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612B2" w14:textId="77777777" w:rsidR="002B7BD5" w:rsidRPr="00FB2201" w:rsidRDefault="002B7BD5">
      <w:pPr>
        <w:rPr>
          <w:sz w:val="24"/>
          <w:szCs w:val="24"/>
        </w:rPr>
      </w:pPr>
    </w:p>
    <w:p w14:paraId="11C817D9" w14:textId="77777777" w:rsidR="002B7BD5" w:rsidRPr="00D179EF" w:rsidRDefault="002B7BD5" w:rsidP="00EE030F">
      <w:pPr>
        <w:pStyle w:val="Zkladntext3"/>
        <w:spacing w:line="300" w:lineRule="atLeast"/>
        <w:jc w:val="center"/>
        <w:rPr>
          <w:b/>
          <w:bCs/>
          <w:iCs/>
          <w:sz w:val="60"/>
          <w:szCs w:val="60"/>
        </w:rPr>
      </w:pPr>
      <w:r w:rsidRPr="00D179EF">
        <w:rPr>
          <w:b/>
          <w:bCs/>
          <w:iCs/>
          <w:sz w:val="60"/>
          <w:szCs w:val="60"/>
        </w:rPr>
        <w:t>Plán péče</w:t>
      </w:r>
    </w:p>
    <w:p w14:paraId="4447A9DC" w14:textId="77777777" w:rsidR="002B7BD5" w:rsidRPr="00D179EF" w:rsidRDefault="002B7BD5" w:rsidP="00EE030F">
      <w:pPr>
        <w:pStyle w:val="Zkladntext3"/>
        <w:spacing w:line="300" w:lineRule="atLeast"/>
        <w:jc w:val="center"/>
        <w:rPr>
          <w:b/>
          <w:bCs/>
          <w:iCs/>
          <w:sz w:val="60"/>
          <w:szCs w:val="60"/>
        </w:rPr>
      </w:pPr>
      <w:r w:rsidRPr="00D179EF">
        <w:rPr>
          <w:b/>
          <w:bCs/>
          <w:iCs/>
          <w:sz w:val="60"/>
          <w:szCs w:val="60"/>
        </w:rPr>
        <w:t>o</w:t>
      </w:r>
    </w:p>
    <w:p w14:paraId="0C4C4873" w14:textId="77777777" w:rsidR="002B7BD5" w:rsidRPr="00D179EF" w:rsidRDefault="002B7BD5" w:rsidP="00EE030F">
      <w:pPr>
        <w:pStyle w:val="Zkladntext3"/>
        <w:spacing w:line="300" w:lineRule="atLeast"/>
        <w:jc w:val="center"/>
        <w:rPr>
          <w:b/>
          <w:bCs/>
          <w:iCs/>
          <w:sz w:val="60"/>
          <w:szCs w:val="60"/>
        </w:rPr>
      </w:pPr>
      <w:r w:rsidRPr="00D179EF">
        <w:rPr>
          <w:b/>
          <w:bCs/>
          <w:iCs/>
          <w:sz w:val="60"/>
          <w:szCs w:val="60"/>
        </w:rPr>
        <w:t>přírodní rezervaci</w:t>
      </w:r>
    </w:p>
    <w:p w14:paraId="658409FD" w14:textId="77777777" w:rsidR="002B7BD5" w:rsidRPr="00FB2201" w:rsidRDefault="002B7BD5" w:rsidP="00EE030F">
      <w:pPr>
        <w:pStyle w:val="Zkladntext3"/>
        <w:spacing w:line="300" w:lineRule="atLeast"/>
        <w:ind w:left="720"/>
        <w:jc w:val="center"/>
        <w:rPr>
          <w:b/>
          <w:bCs/>
          <w:iCs/>
          <w:sz w:val="70"/>
          <w:szCs w:val="70"/>
        </w:rPr>
      </w:pPr>
    </w:p>
    <w:p w14:paraId="1580212E" w14:textId="77777777" w:rsidR="002B7BD5" w:rsidRPr="00D179EF" w:rsidRDefault="002B7BD5" w:rsidP="007C3636">
      <w:pPr>
        <w:pStyle w:val="Zkladntext3"/>
        <w:tabs>
          <w:tab w:val="left" w:pos="5255"/>
        </w:tabs>
        <w:spacing w:line="300" w:lineRule="atLeast"/>
        <w:jc w:val="center"/>
        <w:rPr>
          <w:b/>
          <w:bCs/>
          <w:iCs/>
          <w:caps/>
          <w:sz w:val="60"/>
          <w:szCs w:val="60"/>
        </w:rPr>
      </w:pPr>
      <w:r w:rsidRPr="00D179EF">
        <w:rPr>
          <w:b/>
          <w:bCs/>
          <w:iCs/>
          <w:caps/>
          <w:sz w:val="60"/>
          <w:szCs w:val="60"/>
        </w:rPr>
        <w:t>PROKOPSKÉ ÚDOLÍ</w:t>
      </w:r>
    </w:p>
    <w:p w14:paraId="6F859542" w14:textId="77777777" w:rsidR="002B7BD5" w:rsidRPr="00D179EF" w:rsidRDefault="002B7BD5" w:rsidP="007C3636">
      <w:pPr>
        <w:pStyle w:val="Zkladntext3"/>
        <w:tabs>
          <w:tab w:val="left" w:pos="5255"/>
        </w:tabs>
        <w:spacing w:line="300" w:lineRule="atLeast"/>
        <w:jc w:val="center"/>
        <w:rPr>
          <w:b/>
          <w:bCs/>
          <w:iCs/>
          <w:caps/>
          <w:sz w:val="40"/>
          <w:szCs w:val="40"/>
        </w:rPr>
      </w:pPr>
    </w:p>
    <w:p w14:paraId="72BC03FA" w14:textId="77777777" w:rsidR="002B7BD5" w:rsidRDefault="002B7BD5" w:rsidP="007C3636">
      <w:pPr>
        <w:pStyle w:val="Zkladntext3"/>
        <w:spacing w:line="300" w:lineRule="atLeast"/>
        <w:jc w:val="center"/>
        <w:rPr>
          <w:b/>
          <w:bCs/>
          <w:iCs/>
          <w:sz w:val="36"/>
          <w:szCs w:val="36"/>
        </w:rPr>
      </w:pPr>
    </w:p>
    <w:p w14:paraId="31F18987" w14:textId="61EAC62D" w:rsidR="002B7BD5" w:rsidRPr="00FB2201" w:rsidRDefault="003C30BC" w:rsidP="007C3636">
      <w:pPr>
        <w:pStyle w:val="Zkladntext3"/>
        <w:spacing w:line="300" w:lineRule="atLeast"/>
        <w:jc w:val="center"/>
        <w:rPr>
          <w:b/>
          <w:bCs/>
          <w:iCs/>
          <w:sz w:val="36"/>
          <w:szCs w:val="36"/>
        </w:rPr>
      </w:pPr>
      <w:r>
        <w:rPr>
          <w:b/>
          <w:bCs/>
          <w:iCs/>
          <w:noProof/>
          <w:sz w:val="36"/>
          <w:szCs w:val="36"/>
        </w:rPr>
        <w:drawing>
          <wp:inline distT="0" distB="0" distL="0" distR="0" wp14:anchorId="69F9C301" wp14:editId="3214C588">
            <wp:extent cx="5114925" cy="33337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925" cy="3333750"/>
                    </a:xfrm>
                    <a:prstGeom prst="rect">
                      <a:avLst/>
                    </a:prstGeom>
                    <a:noFill/>
                    <a:ln>
                      <a:noFill/>
                    </a:ln>
                  </pic:spPr>
                </pic:pic>
              </a:graphicData>
            </a:graphic>
          </wp:inline>
        </w:drawing>
      </w:r>
    </w:p>
    <w:p w14:paraId="1A35D5B0" w14:textId="77777777" w:rsidR="002B7BD5" w:rsidRPr="00D179EF" w:rsidRDefault="002B7BD5" w:rsidP="007C3636">
      <w:pPr>
        <w:pStyle w:val="Zkladntext3"/>
        <w:spacing w:line="300" w:lineRule="atLeast"/>
        <w:jc w:val="center"/>
        <w:rPr>
          <w:b/>
          <w:bCs/>
          <w:iCs/>
          <w:sz w:val="24"/>
          <w:szCs w:val="24"/>
        </w:rPr>
      </w:pPr>
    </w:p>
    <w:p w14:paraId="1E538C05" w14:textId="77777777" w:rsidR="002B7BD5" w:rsidRPr="00D179EF" w:rsidRDefault="002B7BD5" w:rsidP="007C3636">
      <w:pPr>
        <w:pStyle w:val="Zkladntext3"/>
        <w:spacing w:line="300" w:lineRule="atLeast"/>
        <w:jc w:val="center"/>
        <w:rPr>
          <w:b/>
          <w:bCs/>
          <w:iCs/>
          <w:sz w:val="24"/>
          <w:szCs w:val="24"/>
        </w:rPr>
      </w:pPr>
    </w:p>
    <w:p w14:paraId="062F4F72" w14:textId="77777777" w:rsidR="002B7BD5" w:rsidRPr="00D179EF" w:rsidRDefault="002B7BD5" w:rsidP="007C3636">
      <w:pPr>
        <w:pStyle w:val="Zkladntext3"/>
        <w:spacing w:line="300" w:lineRule="atLeast"/>
        <w:jc w:val="center"/>
        <w:rPr>
          <w:b/>
          <w:bCs/>
          <w:iCs/>
          <w:sz w:val="40"/>
          <w:szCs w:val="40"/>
        </w:rPr>
      </w:pPr>
      <w:r w:rsidRPr="00D179EF">
        <w:rPr>
          <w:b/>
          <w:bCs/>
          <w:iCs/>
          <w:sz w:val="40"/>
          <w:szCs w:val="40"/>
        </w:rPr>
        <w:t xml:space="preserve">na období </w:t>
      </w:r>
    </w:p>
    <w:p w14:paraId="600781A8" w14:textId="77777777" w:rsidR="002B7BD5" w:rsidRPr="00D179EF" w:rsidRDefault="002B7BD5" w:rsidP="007C3636">
      <w:pPr>
        <w:pStyle w:val="Zkladntext3"/>
        <w:spacing w:line="300" w:lineRule="atLeast"/>
        <w:jc w:val="center"/>
        <w:rPr>
          <w:b/>
          <w:bCs/>
          <w:iCs/>
          <w:sz w:val="40"/>
          <w:szCs w:val="40"/>
        </w:rPr>
      </w:pPr>
    </w:p>
    <w:p w14:paraId="1B06018B" w14:textId="5E63FB43" w:rsidR="002B7BD5" w:rsidRPr="00D41594" w:rsidRDefault="00E74713" w:rsidP="007C3636">
      <w:pPr>
        <w:pStyle w:val="Zkladntext3"/>
        <w:spacing w:line="300" w:lineRule="atLeast"/>
        <w:jc w:val="center"/>
        <w:rPr>
          <w:b/>
          <w:bCs/>
          <w:iCs/>
          <w:sz w:val="50"/>
          <w:szCs w:val="50"/>
        </w:rPr>
      </w:pPr>
      <w:r>
        <w:rPr>
          <w:b/>
          <w:bCs/>
          <w:iCs/>
          <w:sz w:val="50"/>
          <w:szCs w:val="50"/>
        </w:rPr>
        <w:t>2020–2022</w:t>
      </w:r>
    </w:p>
    <w:p w14:paraId="64B6C10B" w14:textId="77777777" w:rsidR="00D41594" w:rsidRPr="00D179EF" w:rsidRDefault="00D41594" w:rsidP="007C3636">
      <w:pPr>
        <w:pStyle w:val="Zkladntext3"/>
        <w:spacing w:line="300" w:lineRule="atLeast"/>
        <w:jc w:val="center"/>
        <w:rPr>
          <w:b/>
          <w:bCs/>
          <w:iCs/>
          <w:sz w:val="24"/>
          <w:szCs w:val="24"/>
        </w:rPr>
      </w:pPr>
    </w:p>
    <w:p w14:paraId="50760078" w14:textId="77777777" w:rsidR="002B7BD5" w:rsidRDefault="002B7BD5">
      <w:pPr>
        <w:pStyle w:val="Seznamsodrkami"/>
        <w:widowControl/>
        <w:ind w:left="0" w:firstLine="0"/>
        <w:jc w:val="both"/>
        <w:rPr>
          <w:i/>
          <w:iCs/>
          <w:sz w:val="24"/>
          <w:szCs w:val="24"/>
        </w:rPr>
      </w:pPr>
      <w:r>
        <w:rPr>
          <w:i/>
          <w:iCs/>
          <w:sz w:val="24"/>
          <w:szCs w:val="24"/>
        </w:rPr>
        <w:t>.</w:t>
      </w:r>
    </w:p>
    <w:p w14:paraId="59FCE6AA" w14:textId="77777777" w:rsidR="002B7BD5" w:rsidRDefault="002B7BD5">
      <w:pPr>
        <w:pStyle w:val="Pokraovnseznamu"/>
        <w:widowControl/>
        <w:spacing w:after="0"/>
        <w:ind w:left="0"/>
        <w:jc w:val="both"/>
        <w:rPr>
          <w:b/>
          <w:bCs/>
          <w:sz w:val="32"/>
          <w:szCs w:val="32"/>
        </w:rPr>
      </w:pPr>
      <w:r>
        <w:rPr>
          <w:sz w:val="24"/>
          <w:szCs w:val="24"/>
        </w:rPr>
        <w:br w:type="page"/>
      </w:r>
      <w:r>
        <w:rPr>
          <w:b/>
          <w:bCs/>
          <w:sz w:val="32"/>
          <w:szCs w:val="32"/>
        </w:rPr>
        <w:lastRenderedPageBreak/>
        <w:t>1. Základní údaje o zvláště chráněném území</w:t>
      </w:r>
    </w:p>
    <w:p w14:paraId="5629F740" w14:textId="77777777" w:rsidR="002B7BD5" w:rsidRDefault="002B7BD5">
      <w:pPr>
        <w:pStyle w:val="Pokraovnseznamu"/>
        <w:widowControl/>
        <w:spacing w:after="0"/>
        <w:ind w:left="0"/>
        <w:jc w:val="both"/>
        <w:rPr>
          <w:b/>
          <w:bCs/>
          <w:sz w:val="24"/>
          <w:szCs w:val="24"/>
        </w:rPr>
      </w:pPr>
    </w:p>
    <w:p w14:paraId="22FF36E1" w14:textId="77777777" w:rsidR="002B7BD5" w:rsidRDefault="002B7BD5">
      <w:pPr>
        <w:pStyle w:val="Pokraovnseznamu"/>
        <w:widowControl/>
        <w:spacing w:after="0"/>
        <w:ind w:left="0"/>
        <w:jc w:val="both"/>
        <w:rPr>
          <w:sz w:val="24"/>
          <w:szCs w:val="24"/>
        </w:rPr>
      </w:pPr>
      <w:r>
        <w:rPr>
          <w:b/>
          <w:bCs/>
          <w:sz w:val="24"/>
          <w:szCs w:val="24"/>
        </w:rPr>
        <w:t xml:space="preserve">1.1 Základní identifikační údaje </w:t>
      </w:r>
    </w:p>
    <w:p w14:paraId="33E92D68" w14:textId="77777777" w:rsidR="002B7BD5" w:rsidRDefault="002B7BD5">
      <w:pPr>
        <w:pStyle w:val="Seznam2"/>
        <w:widowControl/>
        <w:ind w:left="0" w:firstLine="0"/>
        <w:jc w:val="both"/>
        <w:rPr>
          <w:sz w:val="24"/>
          <w:szCs w:val="24"/>
        </w:rPr>
      </w:pPr>
    </w:p>
    <w:p w14:paraId="137FB631" w14:textId="77777777" w:rsidR="002B7BD5" w:rsidRDefault="002B7BD5">
      <w:pPr>
        <w:pStyle w:val="Seznam2"/>
        <w:widowControl/>
        <w:ind w:left="0" w:firstLine="708"/>
        <w:jc w:val="both"/>
        <w:rPr>
          <w:sz w:val="24"/>
          <w:szCs w:val="24"/>
        </w:rPr>
      </w:pPr>
      <w:r>
        <w:rPr>
          <w:sz w:val="24"/>
          <w:szCs w:val="24"/>
        </w:rPr>
        <w:t>evidenční číslo:</w:t>
      </w:r>
      <w:r>
        <w:rPr>
          <w:sz w:val="24"/>
          <w:szCs w:val="24"/>
        </w:rPr>
        <w:tab/>
      </w:r>
      <w:r>
        <w:rPr>
          <w:sz w:val="24"/>
          <w:szCs w:val="24"/>
        </w:rPr>
        <w:tab/>
      </w:r>
      <w:r>
        <w:rPr>
          <w:sz w:val="24"/>
          <w:szCs w:val="24"/>
        </w:rPr>
        <w:tab/>
        <w:t>bez ev.č.</w:t>
      </w:r>
      <w:r w:rsidR="00A064FA">
        <w:rPr>
          <w:sz w:val="24"/>
          <w:szCs w:val="24"/>
        </w:rPr>
        <w:t xml:space="preserve"> (bude přiděleno)</w:t>
      </w:r>
    </w:p>
    <w:p w14:paraId="257D2D40" w14:textId="77777777" w:rsidR="002B7BD5" w:rsidRDefault="002B7BD5">
      <w:pPr>
        <w:pStyle w:val="Seznam2"/>
        <w:widowControl/>
        <w:ind w:left="0" w:firstLine="708"/>
        <w:jc w:val="both"/>
        <w:rPr>
          <w:sz w:val="24"/>
          <w:szCs w:val="24"/>
        </w:rPr>
      </w:pPr>
    </w:p>
    <w:p w14:paraId="4E3DB39C" w14:textId="77777777" w:rsidR="002B7BD5" w:rsidRDefault="002B7BD5">
      <w:pPr>
        <w:pStyle w:val="Seznam2"/>
        <w:widowControl/>
        <w:ind w:left="0" w:firstLine="708"/>
        <w:jc w:val="both"/>
        <w:rPr>
          <w:sz w:val="24"/>
          <w:szCs w:val="24"/>
        </w:rPr>
      </w:pPr>
    </w:p>
    <w:p w14:paraId="30204CD4" w14:textId="77777777" w:rsidR="002B7BD5" w:rsidRDefault="002B7BD5">
      <w:pPr>
        <w:pStyle w:val="Seznam2"/>
        <w:widowControl/>
        <w:ind w:left="0" w:firstLine="708"/>
        <w:jc w:val="both"/>
        <w:rPr>
          <w:sz w:val="24"/>
          <w:szCs w:val="24"/>
        </w:rPr>
      </w:pPr>
      <w:r>
        <w:rPr>
          <w:sz w:val="24"/>
          <w:szCs w:val="24"/>
        </w:rPr>
        <w:t>kategorie ochrany:</w:t>
      </w:r>
      <w:r>
        <w:rPr>
          <w:sz w:val="24"/>
          <w:szCs w:val="24"/>
        </w:rPr>
        <w:tab/>
      </w:r>
      <w:r>
        <w:rPr>
          <w:sz w:val="24"/>
          <w:szCs w:val="24"/>
        </w:rPr>
        <w:tab/>
      </w:r>
      <w:r>
        <w:rPr>
          <w:sz w:val="24"/>
          <w:szCs w:val="24"/>
        </w:rPr>
        <w:tab/>
        <w:t>přírodní rezervace</w:t>
      </w:r>
    </w:p>
    <w:p w14:paraId="62301CBB" w14:textId="77777777" w:rsidR="002B7BD5" w:rsidRDefault="002B7BD5">
      <w:pPr>
        <w:pStyle w:val="Seznam2"/>
        <w:widowControl/>
        <w:ind w:left="0" w:firstLine="708"/>
        <w:jc w:val="both"/>
        <w:rPr>
          <w:sz w:val="24"/>
          <w:szCs w:val="24"/>
        </w:rPr>
      </w:pPr>
      <w:r>
        <w:rPr>
          <w:sz w:val="24"/>
          <w:szCs w:val="24"/>
        </w:rPr>
        <w:t>název území:</w:t>
      </w:r>
      <w:r>
        <w:rPr>
          <w:sz w:val="24"/>
          <w:szCs w:val="24"/>
        </w:rPr>
        <w:tab/>
      </w:r>
      <w:r>
        <w:rPr>
          <w:sz w:val="24"/>
          <w:szCs w:val="24"/>
        </w:rPr>
        <w:tab/>
      </w:r>
      <w:r>
        <w:rPr>
          <w:sz w:val="24"/>
          <w:szCs w:val="24"/>
        </w:rPr>
        <w:tab/>
      </w:r>
      <w:r>
        <w:rPr>
          <w:sz w:val="24"/>
          <w:szCs w:val="24"/>
        </w:rPr>
        <w:tab/>
        <w:t>Prokopské údolí</w:t>
      </w:r>
    </w:p>
    <w:p w14:paraId="6ACB2938" w14:textId="77777777" w:rsidR="002B7BD5" w:rsidRDefault="002B7BD5">
      <w:pPr>
        <w:pStyle w:val="Pokraovnseznamu"/>
        <w:widowControl/>
        <w:spacing w:after="0"/>
        <w:ind w:left="0"/>
        <w:jc w:val="both"/>
        <w:rPr>
          <w:i/>
          <w:iCs/>
          <w:sz w:val="24"/>
          <w:szCs w:val="24"/>
        </w:rPr>
      </w:pPr>
    </w:p>
    <w:p w14:paraId="0EF929C8" w14:textId="77777777" w:rsidR="002B7BD5" w:rsidRDefault="002B7BD5">
      <w:pPr>
        <w:pStyle w:val="Pokraovnseznamu"/>
        <w:widowControl/>
        <w:spacing w:after="0"/>
        <w:ind w:left="0"/>
        <w:jc w:val="both"/>
        <w:rPr>
          <w:i/>
          <w:iCs/>
          <w:sz w:val="24"/>
          <w:szCs w:val="24"/>
        </w:rPr>
      </w:pPr>
    </w:p>
    <w:p w14:paraId="07C48872" w14:textId="77777777" w:rsidR="002B7BD5" w:rsidRDefault="002B7BD5">
      <w:pPr>
        <w:pStyle w:val="Seznam"/>
        <w:widowControl/>
        <w:jc w:val="both"/>
        <w:rPr>
          <w:sz w:val="24"/>
          <w:szCs w:val="24"/>
        </w:rPr>
      </w:pPr>
    </w:p>
    <w:p w14:paraId="19B32607" w14:textId="77777777" w:rsidR="002B7BD5" w:rsidRDefault="002B7BD5">
      <w:pPr>
        <w:pStyle w:val="Seznam"/>
        <w:widowControl/>
        <w:jc w:val="both"/>
        <w:rPr>
          <w:b/>
          <w:bCs/>
          <w:sz w:val="24"/>
          <w:szCs w:val="24"/>
        </w:rPr>
      </w:pPr>
      <w:r>
        <w:rPr>
          <w:b/>
          <w:bCs/>
          <w:sz w:val="24"/>
          <w:szCs w:val="24"/>
        </w:rPr>
        <w:t>1.2 Údaje o lokalizaci území</w:t>
      </w:r>
    </w:p>
    <w:p w14:paraId="08C69F42" w14:textId="77777777" w:rsidR="002B7BD5" w:rsidRDefault="002B7BD5">
      <w:pPr>
        <w:pStyle w:val="Seznam"/>
        <w:widowControl/>
        <w:jc w:val="both"/>
        <w:rPr>
          <w:b/>
          <w:bCs/>
          <w:sz w:val="24"/>
          <w:szCs w:val="24"/>
        </w:rPr>
      </w:pPr>
    </w:p>
    <w:p w14:paraId="46D849BE" w14:textId="77777777" w:rsidR="002B7BD5" w:rsidRDefault="002B7BD5" w:rsidP="00C36FA0">
      <w:pPr>
        <w:pStyle w:val="Seznam"/>
        <w:widowControl/>
        <w:jc w:val="both"/>
        <w:rPr>
          <w:sz w:val="24"/>
          <w:szCs w:val="24"/>
        </w:rPr>
      </w:pPr>
      <w:r>
        <w:rPr>
          <w:sz w:val="24"/>
          <w:szCs w:val="24"/>
        </w:rPr>
        <w:t>kraj:</w:t>
      </w:r>
      <w:r>
        <w:rPr>
          <w:sz w:val="24"/>
          <w:szCs w:val="24"/>
        </w:rPr>
        <w:tab/>
      </w:r>
      <w:r>
        <w:rPr>
          <w:sz w:val="24"/>
          <w:szCs w:val="24"/>
        </w:rPr>
        <w:tab/>
      </w:r>
      <w:r>
        <w:rPr>
          <w:sz w:val="24"/>
          <w:szCs w:val="24"/>
        </w:rPr>
        <w:tab/>
      </w:r>
      <w:r>
        <w:rPr>
          <w:sz w:val="24"/>
          <w:szCs w:val="24"/>
        </w:rPr>
        <w:tab/>
      </w:r>
      <w:r>
        <w:rPr>
          <w:sz w:val="24"/>
          <w:szCs w:val="24"/>
        </w:rPr>
        <w:tab/>
      </w:r>
      <w:r>
        <w:rPr>
          <w:sz w:val="24"/>
          <w:szCs w:val="24"/>
        </w:rPr>
        <w:tab/>
        <w:t>Hlavní město Praha</w:t>
      </w:r>
    </w:p>
    <w:p w14:paraId="7291E2A6" w14:textId="77777777" w:rsidR="002B7BD5" w:rsidRDefault="002B7BD5" w:rsidP="00C36FA0">
      <w:pPr>
        <w:pStyle w:val="Seznam"/>
        <w:widowControl/>
        <w:jc w:val="both"/>
        <w:rPr>
          <w:sz w:val="24"/>
          <w:szCs w:val="24"/>
        </w:rPr>
      </w:pPr>
      <w:r>
        <w:rPr>
          <w:sz w:val="24"/>
          <w:szCs w:val="24"/>
        </w:rPr>
        <w:t>okres:</w:t>
      </w:r>
      <w:r>
        <w:rPr>
          <w:sz w:val="24"/>
          <w:szCs w:val="24"/>
        </w:rPr>
        <w:tab/>
      </w:r>
      <w:r>
        <w:rPr>
          <w:sz w:val="24"/>
          <w:szCs w:val="24"/>
        </w:rPr>
        <w:tab/>
      </w:r>
      <w:r>
        <w:rPr>
          <w:sz w:val="24"/>
          <w:szCs w:val="24"/>
        </w:rPr>
        <w:tab/>
      </w:r>
      <w:r>
        <w:rPr>
          <w:sz w:val="24"/>
          <w:szCs w:val="24"/>
        </w:rPr>
        <w:tab/>
      </w:r>
      <w:r>
        <w:rPr>
          <w:sz w:val="24"/>
          <w:szCs w:val="24"/>
        </w:rPr>
        <w:tab/>
      </w:r>
      <w:r>
        <w:rPr>
          <w:sz w:val="24"/>
          <w:szCs w:val="24"/>
        </w:rPr>
        <w:tab/>
        <w:t>Hlavní město Praha</w:t>
      </w:r>
      <w:r>
        <w:rPr>
          <w:sz w:val="24"/>
          <w:szCs w:val="24"/>
        </w:rPr>
        <w:tab/>
      </w:r>
      <w:r>
        <w:rPr>
          <w:sz w:val="24"/>
          <w:szCs w:val="24"/>
        </w:rPr>
        <w:tab/>
      </w:r>
      <w:r>
        <w:rPr>
          <w:sz w:val="24"/>
          <w:szCs w:val="24"/>
        </w:rPr>
        <w:tab/>
      </w:r>
      <w:r>
        <w:rPr>
          <w:sz w:val="24"/>
          <w:szCs w:val="24"/>
        </w:rPr>
        <w:tab/>
      </w:r>
    </w:p>
    <w:p w14:paraId="61B0F855" w14:textId="77777777" w:rsidR="002B7BD5" w:rsidRDefault="002B7BD5" w:rsidP="00C36FA0">
      <w:pPr>
        <w:pStyle w:val="Seznam"/>
        <w:widowControl/>
        <w:jc w:val="both"/>
        <w:rPr>
          <w:sz w:val="24"/>
          <w:szCs w:val="24"/>
        </w:rPr>
      </w:pPr>
      <w:r>
        <w:rPr>
          <w:sz w:val="24"/>
          <w:szCs w:val="24"/>
        </w:rPr>
        <w:t xml:space="preserve">obec s rozšířenou působností: </w:t>
      </w:r>
      <w:r>
        <w:rPr>
          <w:sz w:val="24"/>
          <w:szCs w:val="24"/>
        </w:rPr>
        <w:tab/>
      </w:r>
      <w:r>
        <w:rPr>
          <w:sz w:val="24"/>
          <w:szCs w:val="24"/>
        </w:rPr>
        <w:tab/>
        <w:t>Hlavní město Praha</w:t>
      </w:r>
    </w:p>
    <w:p w14:paraId="5D33C2CC" w14:textId="77777777" w:rsidR="002B7BD5" w:rsidRDefault="002B7BD5" w:rsidP="00C36FA0">
      <w:pPr>
        <w:pStyle w:val="Seznam"/>
        <w:widowControl/>
        <w:jc w:val="both"/>
        <w:rPr>
          <w:sz w:val="24"/>
          <w:szCs w:val="24"/>
        </w:rPr>
      </w:pPr>
      <w:r>
        <w:rPr>
          <w:sz w:val="24"/>
          <w:szCs w:val="24"/>
        </w:rPr>
        <w:t xml:space="preserve">obec s pověřeným obecním úřadem: </w:t>
      </w:r>
      <w:r>
        <w:rPr>
          <w:sz w:val="24"/>
          <w:szCs w:val="24"/>
        </w:rPr>
        <w:tab/>
      </w:r>
      <w:r>
        <w:rPr>
          <w:sz w:val="24"/>
          <w:szCs w:val="24"/>
        </w:rPr>
        <w:tab/>
        <w:t>Hlavní město Praha</w:t>
      </w:r>
      <w:r>
        <w:rPr>
          <w:sz w:val="24"/>
          <w:szCs w:val="24"/>
        </w:rPr>
        <w:tab/>
      </w:r>
      <w:r>
        <w:rPr>
          <w:sz w:val="24"/>
          <w:szCs w:val="24"/>
        </w:rPr>
        <w:tab/>
      </w:r>
      <w:r>
        <w:rPr>
          <w:sz w:val="24"/>
          <w:szCs w:val="24"/>
        </w:rPr>
        <w:tab/>
      </w:r>
      <w:r>
        <w:rPr>
          <w:sz w:val="24"/>
          <w:szCs w:val="24"/>
        </w:rPr>
        <w:tab/>
      </w:r>
    </w:p>
    <w:p w14:paraId="25C4F7DC" w14:textId="77777777" w:rsidR="002B7BD5" w:rsidRDefault="002B7BD5">
      <w:pPr>
        <w:pStyle w:val="Seznam"/>
        <w:widowControl/>
        <w:jc w:val="both"/>
        <w:rPr>
          <w:sz w:val="24"/>
          <w:szCs w:val="24"/>
        </w:rPr>
      </w:pPr>
      <w:r>
        <w:rPr>
          <w:sz w:val="24"/>
          <w:szCs w:val="24"/>
        </w:rPr>
        <w:t xml:space="preserve">obec (městská část): </w:t>
      </w:r>
      <w:r>
        <w:rPr>
          <w:sz w:val="24"/>
          <w:szCs w:val="24"/>
        </w:rPr>
        <w:tab/>
      </w:r>
      <w:r>
        <w:rPr>
          <w:sz w:val="24"/>
          <w:szCs w:val="24"/>
        </w:rPr>
        <w:tab/>
      </w:r>
      <w:r>
        <w:rPr>
          <w:sz w:val="24"/>
          <w:szCs w:val="24"/>
        </w:rPr>
        <w:tab/>
      </w:r>
      <w:r>
        <w:rPr>
          <w:sz w:val="24"/>
          <w:szCs w:val="24"/>
        </w:rPr>
        <w:tab/>
        <w:t>Praha 5</w:t>
      </w:r>
    </w:p>
    <w:p w14:paraId="10656E0B" w14:textId="77777777" w:rsidR="002B7BD5" w:rsidRDefault="002B7BD5">
      <w:pPr>
        <w:pStyle w:val="Seznam"/>
        <w:widowControl/>
        <w:jc w:val="both"/>
        <w:rPr>
          <w:sz w:val="24"/>
          <w:szCs w:val="24"/>
        </w:rPr>
      </w:pPr>
      <w:r>
        <w:rPr>
          <w:sz w:val="24"/>
          <w:szCs w:val="24"/>
        </w:rPr>
        <w:t>katastrální území:</w:t>
      </w:r>
      <w:r>
        <w:rPr>
          <w:sz w:val="24"/>
          <w:szCs w:val="24"/>
        </w:rPr>
        <w:tab/>
      </w:r>
      <w:r>
        <w:rPr>
          <w:sz w:val="24"/>
          <w:szCs w:val="24"/>
        </w:rPr>
        <w:tab/>
      </w:r>
      <w:r>
        <w:rPr>
          <w:sz w:val="24"/>
          <w:szCs w:val="24"/>
        </w:rPr>
        <w:tab/>
      </w:r>
      <w:r>
        <w:rPr>
          <w:sz w:val="24"/>
          <w:szCs w:val="24"/>
        </w:rPr>
        <w:tab/>
        <w:t>Hlubočepy, Jinonice</w:t>
      </w:r>
    </w:p>
    <w:p w14:paraId="1E3B5B8A" w14:textId="77777777" w:rsidR="002B7BD5" w:rsidRDefault="002B7BD5">
      <w:pPr>
        <w:pStyle w:val="Seznam"/>
        <w:widowControl/>
        <w:jc w:val="both"/>
        <w:rPr>
          <w:sz w:val="24"/>
          <w:szCs w:val="24"/>
        </w:rPr>
      </w:pPr>
    </w:p>
    <w:p w14:paraId="663371CE" w14:textId="77777777" w:rsidR="002B7BD5" w:rsidRDefault="002B7BD5">
      <w:pPr>
        <w:pStyle w:val="Seznam"/>
        <w:widowControl/>
        <w:jc w:val="both"/>
        <w:rPr>
          <w:sz w:val="24"/>
          <w:szCs w:val="24"/>
        </w:rPr>
      </w:pPr>
    </w:p>
    <w:p w14:paraId="5EA1E046" w14:textId="77777777" w:rsidR="002B7BD5" w:rsidRDefault="002B7BD5">
      <w:pPr>
        <w:pStyle w:val="Pokraovnseznamu2"/>
        <w:widowControl/>
        <w:spacing w:after="0"/>
        <w:ind w:left="0"/>
        <w:jc w:val="both"/>
        <w:rPr>
          <w:sz w:val="24"/>
          <w:szCs w:val="24"/>
        </w:rPr>
      </w:pPr>
      <w:r>
        <w:rPr>
          <w:b/>
          <w:bCs/>
          <w:sz w:val="24"/>
          <w:szCs w:val="24"/>
          <w:u w:val="single"/>
        </w:rPr>
        <w:t>Příloha č. M1:</w:t>
      </w:r>
      <w:r>
        <w:rPr>
          <w:sz w:val="24"/>
          <w:szCs w:val="24"/>
        </w:rPr>
        <w:t xml:space="preserve"> </w:t>
      </w:r>
    </w:p>
    <w:p w14:paraId="0325C19D" w14:textId="77777777" w:rsidR="002B7BD5" w:rsidRDefault="002B7BD5">
      <w:pPr>
        <w:pStyle w:val="Seznam"/>
        <w:widowControl/>
        <w:jc w:val="both"/>
        <w:rPr>
          <w:sz w:val="24"/>
          <w:szCs w:val="24"/>
        </w:rPr>
      </w:pPr>
      <w:r>
        <w:rPr>
          <w:sz w:val="24"/>
          <w:szCs w:val="24"/>
        </w:rPr>
        <w:t>Orientační mapa s vyznačením území</w:t>
      </w:r>
    </w:p>
    <w:p w14:paraId="5A8151E4" w14:textId="77777777" w:rsidR="002B7BD5" w:rsidRDefault="002B7BD5">
      <w:pPr>
        <w:pStyle w:val="Seznam"/>
        <w:widowControl/>
        <w:jc w:val="both"/>
        <w:rPr>
          <w:sz w:val="24"/>
          <w:szCs w:val="24"/>
        </w:rPr>
      </w:pPr>
    </w:p>
    <w:p w14:paraId="2E2F77F7" w14:textId="77777777" w:rsidR="002B7BD5" w:rsidRDefault="002B7BD5">
      <w:pPr>
        <w:pStyle w:val="Seznam"/>
        <w:widowControl/>
        <w:jc w:val="both"/>
        <w:rPr>
          <w:i/>
          <w:iCs/>
          <w:position w:val="6"/>
          <w:sz w:val="24"/>
          <w:szCs w:val="24"/>
        </w:rPr>
      </w:pPr>
    </w:p>
    <w:p w14:paraId="6E1A0AEE" w14:textId="77777777" w:rsidR="002B7BD5" w:rsidRDefault="002B7BD5">
      <w:pPr>
        <w:jc w:val="both"/>
        <w:rPr>
          <w:b/>
          <w:bCs/>
          <w:sz w:val="24"/>
          <w:szCs w:val="24"/>
        </w:rPr>
      </w:pPr>
    </w:p>
    <w:p w14:paraId="7822423F" w14:textId="2201A372" w:rsidR="002B7BD5" w:rsidRDefault="002B7BD5">
      <w:pPr>
        <w:jc w:val="both"/>
        <w:rPr>
          <w:b/>
          <w:bCs/>
          <w:sz w:val="24"/>
          <w:szCs w:val="24"/>
        </w:rPr>
      </w:pPr>
      <w:r>
        <w:rPr>
          <w:b/>
          <w:bCs/>
          <w:sz w:val="24"/>
          <w:szCs w:val="24"/>
        </w:rPr>
        <w:br w:type="page"/>
      </w:r>
      <w:r>
        <w:rPr>
          <w:b/>
          <w:bCs/>
          <w:sz w:val="24"/>
          <w:szCs w:val="24"/>
        </w:rPr>
        <w:lastRenderedPageBreak/>
        <w:t xml:space="preserve">1.3 Vymezení území </w:t>
      </w:r>
      <w:r w:rsidR="00E74713" w:rsidRPr="00E74713">
        <w:rPr>
          <w:b/>
          <w:bCs/>
          <w:sz w:val="24"/>
          <w:szCs w:val="24"/>
          <w:u w:val="single"/>
        </w:rPr>
        <w:t xml:space="preserve">přírodní rezervace </w:t>
      </w:r>
      <w:r>
        <w:rPr>
          <w:b/>
          <w:bCs/>
          <w:sz w:val="24"/>
          <w:szCs w:val="24"/>
        </w:rPr>
        <w:t>podle současného stavu katastru nemovitostí</w:t>
      </w:r>
    </w:p>
    <w:p w14:paraId="55545968" w14:textId="77777777" w:rsidR="002B7BD5" w:rsidRDefault="002B7BD5">
      <w:pPr>
        <w:jc w:val="both"/>
        <w:rPr>
          <w:position w:val="6"/>
          <w:sz w:val="24"/>
          <w:szCs w:val="24"/>
          <w:u w:val="single"/>
        </w:rPr>
      </w:pPr>
    </w:p>
    <w:p w14:paraId="1FF6C1A0" w14:textId="77777777" w:rsidR="002B7BD5" w:rsidRPr="00A16461" w:rsidRDefault="002B7BD5" w:rsidP="00A16461">
      <w:pPr>
        <w:jc w:val="both"/>
        <w:rPr>
          <w:b/>
          <w:bCs/>
          <w:sz w:val="24"/>
          <w:szCs w:val="24"/>
        </w:rPr>
      </w:pPr>
      <w:r w:rsidRPr="00A16461">
        <w:rPr>
          <w:b/>
          <w:bCs/>
          <w:sz w:val="24"/>
          <w:szCs w:val="24"/>
        </w:rPr>
        <w:t>Katastrální území: 728737 HLUBOČEPY</w:t>
      </w:r>
    </w:p>
    <w:p w14:paraId="586EDE9B" w14:textId="77777777" w:rsidR="002B7BD5" w:rsidRDefault="002B7BD5" w:rsidP="00A16461">
      <w:pPr>
        <w:jc w:val="both"/>
        <w:rPr>
          <w:i/>
          <w:iCs/>
        </w:rPr>
      </w:pPr>
    </w:p>
    <w:tbl>
      <w:tblPr>
        <w:tblW w:w="7797" w:type="dxa"/>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93"/>
        <w:gridCol w:w="1984"/>
        <w:gridCol w:w="1985"/>
        <w:gridCol w:w="708"/>
        <w:gridCol w:w="993"/>
        <w:gridCol w:w="1134"/>
      </w:tblGrid>
      <w:tr w:rsidR="002B7BD5" w:rsidRPr="00EA1856" w14:paraId="2A087952" w14:textId="77777777" w:rsidTr="005E47EA">
        <w:trPr>
          <w:cantSplit/>
        </w:trPr>
        <w:tc>
          <w:tcPr>
            <w:tcW w:w="993" w:type="dxa"/>
            <w:tcBorders>
              <w:top w:val="single" w:sz="18" w:space="0" w:color="auto"/>
              <w:left w:val="single" w:sz="18" w:space="0" w:color="auto"/>
            </w:tcBorders>
            <w:shd w:val="clear" w:color="auto" w:fill="C0C0C0"/>
          </w:tcPr>
          <w:p w14:paraId="305EC517" w14:textId="77777777" w:rsidR="002B7BD5" w:rsidRPr="00EA1856" w:rsidRDefault="002B7BD5" w:rsidP="00A16461">
            <w:pPr>
              <w:rPr>
                <w:b/>
                <w:bCs/>
                <w:sz w:val="16"/>
                <w:szCs w:val="16"/>
              </w:rPr>
            </w:pPr>
            <w:r w:rsidRPr="00EA1856">
              <w:rPr>
                <w:b/>
                <w:bCs/>
                <w:sz w:val="16"/>
                <w:szCs w:val="16"/>
              </w:rPr>
              <w:t>Číslo parcely podle KN</w:t>
            </w:r>
          </w:p>
        </w:tc>
        <w:tc>
          <w:tcPr>
            <w:tcW w:w="1984" w:type="dxa"/>
            <w:tcBorders>
              <w:top w:val="single" w:sz="18" w:space="0" w:color="auto"/>
            </w:tcBorders>
            <w:shd w:val="clear" w:color="auto" w:fill="C0C0C0"/>
          </w:tcPr>
          <w:p w14:paraId="3EBBC298" w14:textId="77777777" w:rsidR="002B7BD5" w:rsidRPr="00EA1856" w:rsidRDefault="002B7BD5" w:rsidP="00A16461">
            <w:pPr>
              <w:rPr>
                <w:b/>
                <w:bCs/>
                <w:sz w:val="16"/>
                <w:szCs w:val="16"/>
              </w:rPr>
            </w:pPr>
            <w:r w:rsidRPr="00EA1856">
              <w:rPr>
                <w:b/>
                <w:bCs/>
                <w:sz w:val="16"/>
                <w:szCs w:val="16"/>
              </w:rPr>
              <w:t>Druh pozemku podle KN</w:t>
            </w:r>
          </w:p>
        </w:tc>
        <w:tc>
          <w:tcPr>
            <w:tcW w:w="1985" w:type="dxa"/>
            <w:tcBorders>
              <w:top w:val="single" w:sz="18" w:space="0" w:color="auto"/>
            </w:tcBorders>
            <w:shd w:val="clear" w:color="auto" w:fill="C0C0C0"/>
          </w:tcPr>
          <w:p w14:paraId="442526BF" w14:textId="77777777" w:rsidR="002B7BD5" w:rsidRPr="00EA1856" w:rsidRDefault="002B7BD5" w:rsidP="00A16461">
            <w:pPr>
              <w:rPr>
                <w:b/>
                <w:bCs/>
                <w:sz w:val="16"/>
                <w:szCs w:val="16"/>
              </w:rPr>
            </w:pPr>
            <w:r w:rsidRPr="00EA1856">
              <w:rPr>
                <w:b/>
                <w:bCs/>
                <w:sz w:val="16"/>
                <w:szCs w:val="16"/>
              </w:rPr>
              <w:t>Způsob využití pozemku podle KN</w:t>
            </w:r>
          </w:p>
        </w:tc>
        <w:tc>
          <w:tcPr>
            <w:tcW w:w="708" w:type="dxa"/>
            <w:tcBorders>
              <w:top w:val="single" w:sz="18" w:space="0" w:color="auto"/>
            </w:tcBorders>
            <w:shd w:val="clear" w:color="auto" w:fill="C0C0C0"/>
          </w:tcPr>
          <w:p w14:paraId="604C4BF2" w14:textId="77777777" w:rsidR="002B7BD5" w:rsidRPr="00A16461" w:rsidRDefault="002B7BD5" w:rsidP="00A16461">
            <w:pPr>
              <w:pStyle w:val="Seznamsodrkami2"/>
            </w:pPr>
            <w:r w:rsidRPr="00A16461">
              <w:t>Číslo listu vlastnictví</w:t>
            </w:r>
          </w:p>
          <w:p w14:paraId="6A0A6598" w14:textId="77777777" w:rsidR="002B7BD5" w:rsidRPr="00EA1856" w:rsidRDefault="002B7BD5" w:rsidP="00A16461">
            <w:pPr>
              <w:jc w:val="center"/>
              <w:rPr>
                <w:b/>
                <w:bCs/>
                <w:sz w:val="16"/>
                <w:szCs w:val="16"/>
              </w:rPr>
            </w:pPr>
          </w:p>
        </w:tc>
        <w:tc>
          <w:tcPr>
            <w:tcW w:w="993" w:type="dxa"/>
            <w:tcBorders>
              <w:top w:val="single" w:sz="18" w:space="0" w:color="auto"/>
            </w:tcBorders>
            <w:shd w:val="clear" w:color="auto" w:fill="C0C0C0"/>
          </w:tcPr>
          <w:p w14:paraId="2BE85A87" w14:textId="77777777" w:rsidR="002B7BD5" w:rsidRPr="00EA1856" w:rsidRDefault="002B7BD5" w:rsidP="00A16461">
            <w:pPr>
              <w:jc w:val="center"/>
              <w:rPr>
                <w:b/>
                <w:bCs/>
                <w:sz w:val="16"/>
                <w:szCs w:val="16"/>
              </w:rPr>
            </w:pPr>
            <w:r w:rsidRPr="00EA1856">
              <w:rPr>
                <w:b/>
                <w:bCs/>
                <w:sz w:val="16"/>
                <w:szCs w:val="16"/>
              </w:rPr>
              <w:t>Výměra parcely</w:t>
            </w:r>
          </w:p>
          <w:p w14:paraId="0BE5AC83" w14:textId="77777777" w:rsidR="002B7BD5" w:rsidRPr="00EA1856" w:rsidRDefault="002B7BD5" w:rsidP="00A16461">
            <w:pPr>
              <w:jc w:val="center"/>
              <w:rPr>
                <w:b/>
                <w:bCs/>
                <w:sz w:val="16"/>
                <w:szCs w:val="16"/>
              </w:rPr>
            </w:pPr>
            <w:r w:rsidRPr="00EA1856">
              <w:rPr>
                <w:b/>
                <w:bCs/>
                <w:sz w:val="16"/>
                <w:szCs w:val="16"/>
              </w:rPr>
              <w:t>celková podle KN</w:t>
            </w:r>
          </w:p>
          <w:p w14:paraId="0517CB4D" w14:textId="77777777" w:rsidR="002B7BD5" w:rsidRPr="00EA1856" w:rsidRDefault="002B7BD5" w:rsidP="00A16461">
            <w:pPr>
              <w:jc w:val="center"/>
              <w:rPr>
                <w:b/>
                <w:bCs/>
                <w:sz w:val="16"/>
                <w:szCs w:val="16"/>
              </w:rPr>
            </w:pPr>
            <w:r w:rsidRPr="00EA1856">
              <w:rPr>
                <w:b/>
                <w:bCs/>
                <w:sz w:val="16"/>
                <w:szCs w:val="16"/>
              </w:rPr>
              <w:t>(m</w:t>
            </w:r>
            <w:r w:rsidRPr="00EA1856">
              <w:rPr>
                <w:b/>
                <w:bCs/>
                <w:sz w:val="16"/>
                <w:szCs w:val="16"/>
                <w:vertAlign w:val="superscript"/>
              </w:rPr>
              <w:t>2</w:t>
            </w:r>
            <w:r w:rsidRPr="00EA1856">
              <w:rPr>
                <w:b/>
                <w:bCs/>
                <w:sz w:val="16"/>
                <w:szCs w:val="16"/>
              </w:rPr>
              <w:t>)</w:t>
            </w:r>
          </w:p>
        </w:tc>
        <w:tc>
          <w:tcPr>
            <w:tcW w:w="1134" w:type="dxa"/>
            <w:tcBorders>
              <w:top w:val="single" w:sz="18" w:space="0" w:color="auto"/>
            </w:tcBorders>
            <w:shd w:val="clear" w:color="auto" w:fill="C0C0C0"/>
          </w:tcPr>
          <w:p w14:paraId="7CDEF4CD" w14:textId="77777777" w:rsidR="002B7BD5" w:rsidRPr="00EA1856" w:rsidRDefault="002B7BD5" w:rsidP="00A16461">
            <w:pPr>
              <w:rPr>
                <w:b/>
                <w:bCs/>
                <w:sz w:val="16"/>
                <w:szCs w:val="16"/>
              </w:rPr>
            </w:pPr>
            <w:r w:rsidRPr="00EA1856">
              <w:rPr>
                <w:b/>
                <w:bCs/>
                <w:sz w:val="16"/>
                <w:szCs w:val="16"/>
              </w:rPr>
              <w:t>Výměra parcely</w:t>
            </w:r>
          </w:p>
          <w:p w14:paraId="106266A5" w14:textId="77777777" w:rsidR="002B7BD5" w:rsidRPr="00EA1856" w:rsidRDefault="002B7BD5" w:rsidP="00A16461">
            <w:pPr>
              <w:rPr>
                <w:b/>
                <w:bCs/>
                <w:sz w:val="16"/>
                <w:szCs w:val="16"/>
              </w:rPr>
            </w:pPr>
            <w:r w:rsidRPr="00EA1856">
              <w:rPr>
                <w:b/>
                <w:bCs/>
                <w:sz w:val="16"/>
                <w:szCs w:val="16"/>
              </w:rPr>
              <w:t>v ZCHÚ (m</w:t>
            </w:r>
            <w:r w:rsidRPr="00EA1856">
              <w:rPr>
                <w:b/>
                <w:bCs/>
                <w:sz w:val="16"/>
                <w:szCs w:val="16"/>
                <w:vertAlign w:val="superscript"/>
              </w:rPr>
              <w:t>2</w:t>
            </w:r>
            <w:r w:rsidRPr="00EA1856">
              <w:rPr>
                <w:b/>
                <w:bCs/>
                <w:sz w:val="16"/>
                <w:szCs w:val="16"/>
              </w:rPr>
              <w:t>)</w:t>
            </w:r>
          </w:p>
        </w:tc>
      </w:tr>
      <w:tr w:rsidR="002B7BD5" w:rsidRPr="001A7BD4" w14:paraId="0D816857" w14:textId="77777777" w:rsidTr="005E47EA">
        <w:trPr>
          <w:cantSplit/>
        </w:trPr>
        <w:tc>
          <w:tcPr>
            <w:tcW w:w="993" w:type="dxa"/>
            <w:tcBorders>
              <w:left w:val="single" w:sz="18" w:space="0" w:color="auto"/>
            </w:tcBorders>
            <w:vAlign w:val="center"/>
          </w:tcPr>
          <w:p w14:paraId="22230D2B" w14:textId="77777777" w:rsidR="002B7BD5" w:rsidRPr="001A7BD4" w:rsidRDefault="002B7BD5" w:rsidP="00A16461">
            <w:pPr>
              <w:jc w:val="center"/>
              <w:rPr>
                <w:sz w:val="22"/>
                <w:szCs w:val="22"/>
              </w:rPr>
            </w:pPr>
            <w:r w:rsidRPr="006745A1">
              <w:rPr>
                <w:color w:val="000000"/>
                <w:sz w:val="22"/>
                <w:szCs w:val="22"/>
              </w:rPr>
              <w:t>1045</w:t>
            </w:r>
          </w:p>
        </w:tc>
        <w:tc>
          <w:tcPr>
            <w:tcW w:w="1984" w:type="dxa"/>
            <w:vAlign w:val="center"/>
          </w:tcPr>
          <w:p w14:paraId="35BCDDF3" w14:textId="77777777" w:rsidR="002B7BD5" w:rsidRPr="001A7BD4" w:rsidRDefault="002B7BD5" w:rsidP="00A16461">
            <w:pPr>
              <w:jc w:val="center"/>
              <w:rPr>
                <w:sz w:val="22"/>
                <w:szCs w:val="22"/>
              </w:rPr>
            </w:pPr>
            <w:r w:rsidRPr="006745A1">
              <w:rPr>
                <w:color w:val="000000"/>
                <w:sz w:val="22"/>
                <w:szCs w:val="22"/>
              </w:rPr>
              <w:t>lesní pozemek</w:t>
            </w:r>
          </w:p>
        </w:tc>
        <w:tc>
          <w:tcPr>
            <w:tcW w:w="1985" w:type="dxa"/>
            <w:vAlign w:val="center"/>
          </w:tcPr>
          <w:p w14:paraId="299B7704" w14:textId="77777777" w:rsidR="002B7BD5" w:rsidRPr="001A7BD4" w:rsidRDefault="002B7BD5" w:rsidP="00A16461">
            <w:pPr>
              <w:jc w:val="center"/>
              <w:rPr>
                <w:sz w:val="22"/>
                <w:szCs w:val="22"/>
              </w:rPr>
            </w:pPr>
          </w:p>
        </w:tc>
        <w:tc>
          <w:tcPr>
            <w:tcW w:w="708" w:type="dxa"/>
            <w:vAlign w:val="center"/>
          </w:tcPr>
          <w:p w14:paraId="4C318FB9" w14:textId="77777777" w:rsidR="002B7BD5" w:rsidRPr="001A7BD4" w:rsidRDefault="002B7BD5" w:rsidP="00A16461">
            <w:pPr>
              <w:jc w:val="center"/>
              <w:rPr>
                <w:sz w:val="22"/>
                <w:szCs w:val="22"/>
              </w:rPr>
            </w:pPr>
            <w:r w:rsidRPr="006745A1">
              <w:rPr>
                <w:color w:val="000000"/>
                <w:sz w:val="22"/>
                <w:szCs w:val="22"/>
              </w:rPr>
              <w:t>1189</w:t>
            </w:r>
          </w:p>
        </w:tc>
        <w:tc>
          <w:tcPr>
            <w:tcW w:w="993" w:type="dxa"/>
            <w:vAlign w:val="center"/>
          </w:tcPr>
          <w:p w14:paraId="246379AF" w14:textId="77777777" w:rsidR="002B7BD5" w:rsidRPr="001A7BD4" w:rsidRDefault="002B7BD5" w:rsidP="00A16461">
            <w:pPr>
              <w:jc w:val="center"/>
              <w:rPr>
                <w:sz w:val="22"/>
                <w:szCs w:val="22"/>
              </w:rPr>
            </w:pPr>
            <w:r w:rsidRPr="006745A1">
              <w:rPr>
                <w:color w:val="000000"/>
                <w:sz w:val="22"/>
                <w:szCs w:val="22"/>
              </w:rPr>
              <w:t>345</w:t>
            </w:r>
          </w:p>
        </w:tc>
        <w:tc>
          <w:tcPr>
            <w:tcW w:w="1134" w:type="dxa"/>
            <w:vAlign w:val="center"/>
          </w:tcPr>
          <w:p w14:paraId="1740015F" w14:textId="77777777" w:rsidR="002B7BD5" w:rsidRPr="001A7BD4" w:rsidRDefault="002B7BD5" w:rsidP="00A16461">
            <w:pPr>
              <w:jc w:val="center"/>
              <w:rPr>
                <w:sz w:val="22"/>
                <w:szCs w:val="22"/>
              </w:rPr>
            </w:pPr>
            <w:r w:rsidRPr="006745A1">
              <w:rPr>
                <w:color w:val="000000"/>
                <w:sz w:val="22"/>
                <w:szCs w:val="22"/>
              </w:rPr>
              <w:t>345</w:t>
            </w:r>
          </w:p>
        </w:tc>
      </w:tr>
      <w:tr w:rsidR="002B7BD5" w:rsidRPr="001A7BD4" w14:paraId="239DDA45" w14:textId="77777777" w:rsidTr="005E47EA">
        <w:trPr>
          <w:cantSplit/>
        </w:trPr>
        <w:tc>
          <w:tcPr>
            <w:tcW w:w="993" w:type="dxa"/>
            <w:tcBorders>
              <w:left w:val="single" w:sz="18" w:space="0" w:color="auto"/>
            </w:tcBorders>
            <w:vAlign w:val="center"/>
          </w:tcPr>
          <w:p w14:paraId="388C8861" w14:textId="77777777" w:rsidR="002B7BD5" w:rsidRPr="006745A1" w:rsidRDefault="002B7BD5" w:rsidP="00A16461">
            <w:pPr>
              <w:jc w:val="center"/>
              <w:rPr>
                <w:color w:val="000000"/>
                <w:sz w:val="22"/>
                <w:szCs w:val="22"/>
              </w:rPr>
            </w:pPr>
            <w:r>
              <w:rPr>
                <w:color w:val="000000"/>
                <w:sz w:val="22"/>
                <w:szCs w:val="22"/>
              </w:rPr>
              <w:t>1245</w:t>
            </w:r>
          </w:p>
        </w:tc>
        <w:tc>
          <w:tcPr>
            <w:tcW w:w="1984" w:type="dxa"/>
            <w:vAlign w:val="center"/>
          </w:tcPr>
          <w:p w14:paraId="0258C29D" w14:textId="77777777" w:rsidR="002B7BD5" w:rsidRDefault="002B7BD5" w:rsidP="00A16461">
            <w:pPr>
              <w:jc w:val="center"/>
            </w:pPr>
            <w:r w:rsidRPr="003F13F4">
              <w:rPr>
                <w:color w:val="000000"/>
                <w:sz w:val="22"/>
                <w:szCs w:val="22"/>
              </w:rPr>
              <w:t>ostatní plocha</w:t>
            </w:r>
          </w:p>
        </w:tc>
        <w:tc>
          <w:tcPr>
            <w:tcW w:w="1985" w:type="dxa"/>
            <w:vAlign w:val="center"/>
          </w:tcPr>
          <w:p w14:paraId="222EBE8E" w14:textId="77777777" w:rsidR="002B7BD5" w:rsidRPr="001A7BD4" w:rsidRDefault="002B7BD5" w:rsidP="00A16461">
            <w:pPr>
              <w:jc w:val="center"/>
              <w:rPr>
                <w:sz w:val="22"/>
                <w:szCs w:val="22"/>
              </w:rPr>
            </w:pPr>
          </w:p>
        </w:tc>
        <w:tc>
          <w:tcPr>
            <w:tcW w:w="708" w:type="dxa"/>
            <w:vAlign w:val="center"/>
          </w:tcPr>
          <w:p w14:paraId="765105EE" w14:textId="77777777" w:rsidR="002B7BD5" w:rsidRDefault="002B7BD5" w:rsidP="00A16461">
            <w:pPr>
              <w:jc w:val="center"/>
            </w:pPr>
            <w:r w:rsidRPr="008243DA">
              <w:rPr>
                <w:color w:val="000000"/>
                <w:sz w:val="22"/>
                <w:szCs w:val="22"/>
              </w:rPr>
              <w:t>1189</w:t>
            </w:r>
          </w:p>
        </w:tc>
        <w:tc>
          <w:tcPr>
            <w:tcW w:w="993" w:type="dxa"/>
            <w:vAlign w:val="center"/>
          </w:tcPr>
          <w:p w14:paraId="1D5D8315" w14:textId="77777777" w:rsidR="002B7BD5" w:rsidRPr="006745A1" w:rsidRDefault="002B7BD5" w:rsidP="00A16461">
            <w:pPr>
              <w:jc w:val="center"/>
              <w:rPr>
                <w:color w:val="000000"/>
                <w:sz w:val="22"/>
                <w:szCs w:val="22"/>
              </w:rPr>
            </w:pPr>
            <w:r>
              <w:rPr>
                <w:color w:val="000000"/>
                <w:sz w:val="22"/>
                <w:szCs w:val="22"/>
              </w:rPr>
              <w:t>198</w:t>
            </w:r>
          </w:p>
        </w:tc>
        <w:tc>
          <w:tcPr>
            <w:tcW w:w="1134" w:type="dxa"/>
            <w:vAlign w:val="center"/>
          </w:tcPr>
          <w:p w14:paraId="277A8DC7" w14:textId="77777777" w:rsidR="002B7BD5" w:rsidRPr="006745A1" w:rsidRDefault="002B7BD5" w:rsidP="00A16461">
            <w:pPr>
              <w:jc w:val="center"/>
              <w:rPr>
                <w:color w:val="000000"/>
                <w:sz w:val="22"/>
                <w:szCs w:val="22"/>
              </w:rPr>
            </w:pPr>
            <w:r>
              <w:rPr>
                <w:color w:val="000000"/>
                <w:sz w:val="22"/>
                <w:szCs w:val="22"/>
              </w:rPr>
              <w:t>198</w:t>
            </w:r>
          </w:p>
        </w:tc>
      </w:tr>
      <w:tr w:rsidR="002B7BD5" w:rsidRPr="001A7BD4" w14:paraId="5B455920" w14:textId="77777777" w:rsidTr="005E47EA">
        <w:trPr>
          <w:cantSplit/>
        </w:trPr>
        <w:tc>
          <w:tcPr>
            <w:tcW w:w="993" w:type="dxa"/>
            <w:tcBorders>
              <w:left w:val="single" w:sz="18" w:space="0" w:color="auto"/>
            </w:tcBorders>
            <w:vAlign w:val="center"/>
          </w:tcPr>
          <w:p w14:paraId="79CB4DC6" w14:textId="77777777" w:rsidR="002B7BD5" w:rsidRDefault="002B7BD5" w:rsidP="00A16461">
            <w:pPr>
              <w:jc w:val="center"/>
              <w:rPr>
                <w:color w:val="000000"/>
                <w:sz w:val="22"/>
                <w:szCs w:val="22"/>
              </w:rPr>
            </w:pPr>
            <w:r>
              <w:rPr>
                <w:color w:val="000000"/>
                <w:sz w:val="22"/>
                <w:szCs w:val="22"/>
              </w:rPr>
              <w:t>1246</w:t>
            </w:r>
          </w:p>
        </w:tc>
        <w:tc>
          <w:tcPr>
            <w:tcW w:w="1984" w:type="dxa"/>
            <w:vAlign w:val="center"/>
          </w:tcPr>
          <w:p w14:paraId="0773946D" w14:textId="77777777" w:rsidR="002B7BD5" w:rsidRDefault="002B7BD5" w:rsidP="00A16461">
            <w:pPr>
              <w:jc w:val="center"/>
            </w:pPr>
            <w:r w:rsidRPr="003F13F4">
              <w:rPr>
                <w:color w:val="000000"/>
                <w:sz w:val="22"/>
                <w:szCs w:val="22"/>
              </w:rPr>
              <w:t>ostatní plocha</w:t>
            </w:r>
          </w:p>
        </w:tc>
        <w:tc>
          <w:tcPr>
            <w:tcW w:w="1985" w:type="dxa"/>
            <w:vAlign w:val="center"/>
          </w:tcPr>
          <w:p w14:paraId="7811D7DC" w14:textId="77777777" w:rsidR="002B7BD5" w:rsidRPr="001A7BD4" w:rsidRDefault="002B7BD5" w:rsidP="00A16461">
            <w:pPr>
              <w:jc w:val="center"/>
              <w:rPr>
                <w:sz w:val="22"/>
                <w:szCs w:val="22"/>
              </w:rPr>
            </w:pPr>
          </w:p>
        </w:tc>
        <w:tc>
          <w:tcPr>
            <w:tcW w:w="708" w:type="dxa"/>
            <w:vAlign w:val="center"/>
          </w:tcPr>
          <w:p w14:paraId="5F9310F3" w14:textId="77777777" w:rsidR="002B7BD5" w:rsidRDefault="002B7BD5" w:rsidP="00A16461">
            <w:pPr>
              <w:jc w:val="center"/>
            </w:pPr>
            <w:r w:rsidRPr="008243DA">
              <w:rPr>
                <w:color w:val="000000"/>
                <w:sz w:val="22"/>
                <w:szCs w:val="22"/>
              </w:rPr>
              <w:t>1189</w:t>
            </w:r>
          </w:p>
        </w:tc>
        <w:tc>
          <w:tcPr>
            <w:tcW w:w="993" w:type="dxa"/>
            <w:vAlign w:val="center"/>
          </w:tcPr>
          <w:p w14:paraId="27FE2833" w14:textId="77777777" w:rsidR="002B7BD5" w:rsidRPr="006745A1" w:rsidRDefault="002B7BD5" w:rsidP="00A16461">
            <w:pPr>
              <w:jc w:val="center"/>
              <w:rPr>
                <w:color w:val="000000"/>
                <w:sz w:val="22"/>
                <w:szCs w:val="22"/>
              </w:rPr>
            </w:pPr>
            <w:r>
              <w:rPr>
                <w:color w:val="000000"/>
                <w:sz w:val="22"/>
                <w:szCs w:val="22"/>
              </w:rPr>
              <w:t>5779</w:t>
            </w:r>
          </w:p>
        </w:tc>
        <w:tc>
          <w:tcPr>
            <w:tcW w:w="1134" w:type="dxa"/>
            <w:vAlign w:val="center"/>
          </w:tcPr>
          <w:p w14:paraId="5C58F1E9" w14:textId="77777777" w:rsidR="002B7BD5" w:rsidRPr="006745A1" w:rsidRDefault="002B7BD5" w:rsidP="00A16461">
            <w:pPr>
              <w:jc w:val="center"/>
              <w:rPr>
                <w:color w:val="000000"/>
                <w:sz w:val="22"/>
                <w:szCs w:val="22"/>
              </w:rPr>
            </w:pPr>
            <w:r>
              <w:rPr>
                <w:color w:val="000000"/>
                <w:sz w:val="22"/>
                <w:szCs w:val="22"/>
              </w:rPr>
              <w:t>5779</w:t>
            </w:r>
          </w:p>
        </w:tc>
      </w:tr>
      <w:tr w:rsidR="002B7BD5" w:rsidRPr="001A7BD4" w14:paraId="3D0406CF" w14:textId="77777777" w:rsidTr="005E47EA">
        <w:trPr>
          <w:cantSplit/>
        </w:trPr>
        <w:tc>
          <w:tcPr>
            <w:tcW w:w="993" w:type="dxa"/>
            <w:tcBorders>
              <w:left w:val="single" w:sz="18" w:space="0" w:color="auto"/>
            </w:tcBorders>
            <w:vAlign w:val="center"/>
          </w:tcPr>
          <w:p w14:paraId="0E790688" w14:textId="77777777" w:rsidR="002B7BD5" w:rsidRDefault="002B7BD5" w:rsidP="00A16461">
            <w:pPr>
              <w:jc w:val="center"/>
              <w:rPr>
                <w:color w:val="000000"/>
                <w:sz w:val="22"/>
                <w:szCs w:val="22"/>
              </w:rPr>
            </w:pPr>
            <w:r>
              <w:rPr>
                <w:color w:val="000000"/>
                <w:sz w:val="22"/>
                <w:szCs w:val="22"/>
              </w:rPr>
              <w:t>1247</w:t>
            </w:r>
          </w:p>
        </w:tc>
        <w:tc>
          <w:tcPr>
            <w:tcW w:w="1984" w:type="dxa"/>
            <w:vAlign w:val="center"/>
          </w:tcPr>
          <w:p w14:paraId="53FC4414" w14:textId="77777777" w:rsidR="002B7BD5" w:rsidRDefault="002B7BD5" w:rsidP="00A16461">
            <w:pPr>
              <w:jc w:val="center"/>
            </w:pPr>
            <w:r w:rsidRPr="003F13F4">
              <w:rPr>
                <w:color w:val="000000"/>
                <w:sz w:val="22"/>
                <w:szCs w:val="22"/>
              </w:rPr>
              <w:t>ostatní plocha</w:t>
            </w:r>
          </w:p>
        </w:tc>
        <w:tc>
          <w:tcPr>
            <w:tcW w:w="1985" w:type="dxa"/>
            <w:vAlign w:val="center"/>
          </w:tcPr>
          <w:p w14:paraId="0FCCA7B5" w14:textId="77777777" w:rsidR="002B7BD5" w:rsidRPr="001A7BD4" w:rsidRDefault="002B7BD5" w:rsidP="00A16461">
            <w:pPr>
              <w:jc w:val="center"/>
              <w:rPr>
                <w:sz w:val="22"/>
                <w:szCs w:val="22"/>
              </w:rPr>
            </w:pPr>
          </w:p>
        </w:tc>
        <w:tc>
          <w:tcPr>
            <w:tcW w:w="708" w:type="dxa"/>
            <w:vAlign w:val="center"/>
          </w:tcPr>
          <w:p w14:paraId="394A8892" w14:textId="77777777" w:rsidR="002B7BD5" w:rsidRDefault="002B7BD5" w:rsidP="00A16461">
            <w:pPr>
              <w:jc w:val="center"/>
            </w:pPr>
            <w:r w:rsidRPr="008243DA">
              <w:rPr>
                <w:color w:val="000000"/>
                <w:sz w:val="22"/>
                <w:szCs w:val="22"/>
              </w:rPr>
              <w:t>1189</w:t>
            </w:r>
          </w:p>
        </w:tc>
        <w:tc>
          <w:tcPr>
            <w:tcW w:w="993" w:type="dxa"/>
            <w:vAlign w:val="center"/>
          </w:tcPr>
          <w:p w14:paraId="7B661D41" w14:textId="77777777" w:rsidR="002B7BD5" w:rsidRPr="006745A1" w:rsidRDefault="002B7BD5" w:rsidP="00A16461">
            <w:pPr>
              <w:jc w:val="center"/>
              <w:rPr>
                <w:color w:val="000000"/>
                <w:sz w:val="22"/>
                <w:szCs w:val="22"/>
              </w:rPr>
            </w:pPr>
            <w:r>
              <w:rPr>
                <w:color w:val="000000"/>
                <w:sz w:val="22"/>
                <w:szCs w:val="22"/>
              </w:rPr>
              <w:t>1132</w:t>
            </w:r>
          </w:p>
        </w:tc>
        <w:tc>
          <w:tcPr>
            <w:tcW w:w="1134" w:type="dxa"/>
            <w:vAlign w:val="center"/>
          </w:tcPr>
          <w:p w14:paraId="177D4D1D" w14:textId="77777777" w:rsidR="002B7BD5" w:rsidRPr="006745A1" w:rsidRDefault="002B7BD5" w:rsidP="00A16461">
            <w:pPr>
              <w:jc w:val="center"/>
              <w:rPr>
                <w:color w:val="000000"/>
                <w:sz w:val="22"/>
                <w:szCs w:val="22"/>
              </w:rPr>
            </w:pPr>
            <w:r>
              <w:rPr>
                <w:color w:val="000000"/>
                <w:sz w:val="22"/>
                <w:szCs w:val="22"/>
              </w:rPr>
              <w:t>1132</w:t>
            </w:r>
          </w:p>
        </w:tc>
      </w:tr>
      <w:tr w:rsidR="002B7BD5" w:rsidRPr="001A7BD4" w14:paraId="1EC8B9CF" w14:textId="77777777" w:rsidTr="005E47EA">
        <w:trPr>
          <w:cantSplit/>
        </w:trPr>
        <w:tc>
          <w:tcPr>
            <w:tcW w:w="993" w:type="dxa"/>
            <w:tcBorders>
              <w:left w:val="single" w:sz="18" w:space="0" w:color="auto"/>
            </w:tcBorders>
            <w:vAlign w:val="center"/>
          </w:tcPr>
          <w:p w14:paraId="5E8612A8" w14:textId="77777777" w:rsidR="002B7BD5" w:rsidRDefault="002B7BD5" w:rsidP="00A16461">
            <w:pPr>
              <w:jc w:val="center"/>
              <w:rPr>
                <w:color w:val="000000"/>
                <w:sz w:val="22"/>
                <w:szCs w:val="22"/>
              </w:rPr>
            </w:pPr>
            <w:r>
              <w:rPr>
                <w:color w:val="000000"/>
                <w:sz w:val="22"/>
                <w:szCs w:val="22"/>
              </w:rPr>
              <w:t>1248</w:t>
            </w:r>
          </w:p>
        </w:tc>
        <w:tc>
          <w:tcPr>
            <w:tcW w:w="1984" w:type="dxa"/>
            <w:vAlign w:val="center"/>
          </w:tcPr>
          <w:p w14:paraId="5886A09B" w14:textId="77777777" w:rsidR="002B7BD5" w:rsidRDefault="002B7BD5" w:rsidP="00A16461">
            <w:pPr>
              <w:jc w:val="center"/>
            </w:pPr>
            <w:r w:rsidRPr="003F13F4">
              <w:rPr>
                <w:color w:val="000000"/>
                <w:sz w:val="22"/>
                <w:szCs w:val="22"/>
              </w:rPr>
              <w:t>ostatní plocha</w:t>
            </w:r>
          </w:p>
        </w:tc>
        <w:tc>
          <w:tcPr>
            <w:tcW w:w="1985" w:type="dxa"/>
            <w:vAlign w:val="center"/>
          </w:tcPr>
          <w:p w14:paraId="3FCC3187" w14:textId="77777777" w:rsidR="002B7BD5" w:rsidRPr="001A7BD4" w:rsidRDefault="002B7BD5" w:rsidP="00A16461">
            <w:pPr>
              <w:jc w:val="center"/>
              <w:rPr>
                <w:sz w:val="22"/>
                <w:szCs w:val="22"/>
              </w:rPr>
            </w:pPr>
          </w:p>
        </w:tc>
        <w:tc>
          <w:tcPr>
            <w:tcW w:w="708" w:type="dxa"/>
            <w:vAlign w:val="center"/>
          </w:tcPr>
          <w:p w14:paraId="1794CC01" w14:textId="77777777" w:rsidR="002B7BD5" w:rsidRDefault="002B7BD5" w:rsidP="00A16461">
            <w:pPr>
              <w:jc w:val="center"/>
            </w:pPr>
            <w:r w:rsidRPr="008243DA">
              <w:rPr>
                <w:color w:val="000000"/>
                <w:sz w:val="22"/>
                <w:szCs w:val="22"/>
              </w:rPr>
              <w:t>1189</w:t>
            </w:r>
          </w:p>
        </w:tc>
        <w:tc>
          <w:tcPr>
            <w:tcW w:w="993" w:type="dxa"/>
            <w:vAlign w:val="center"/>
          </w:tcPr>
          <w:p w14:paraId="42631289" w14:textId="77777777" w:rsidR="002B7BD5" w:rsidRPr="006745A1" w:rsidRDefault="002B7BD5" w:rsidP="00A16461">
            <w:pPr>
              <w:jc w:val="center"/>
              <w:rPr>
                <w:color w:val="000000"/>
                <w:sz w:val="22"/>
                <w:szCs w:val="22"/>
              </w:rPr>
            </w:pPr>
            <w:r>
              <w:rPr>
                <w:color w:val="000000"/>
                <w:sz w:val="22"/>
                <w:szCs w:val="22"/>
              </w:rPr>
              <w:t>1129</w:t>
            </w:r>
          </w:p>
        </w:tc>
        <w:tc>
          <w:tcPr>
            <w:tcW w:w="1134" w:type="dxa"/>
            <w:vAlign w:val="center"/>
          </w:tcPr>
          <w:p w14:paraId="6DCAF93E" w14:textId="77777777" w:rsidR="002B7BD5" w:rsidRPr="006745A1" w:rsidRDefault="002B7BD5" w:rsidP="00A16461">
            <w:pPr>
              <w:jc w:val="center"/>
              <w:rPr>
                <w:color w:val="000000"/>
                <w:sz w:val="22"/>
                <w:szCs w:val="22"/>
              </w:rPr>
            </w:pPr>
            <w:r>
              <w:rPr>
                <w:color w:val="000000"/>
                <w:sz w:val="22"/>
                <w:szCs w:val="22"/>
              </w:rPr>
              <w:t>1129</w:t>
            </w:r>
          </w:p>
        </w:tc>
      </w:tr>
      <w:tr w:rsidR="002B7BD5" w:rsidRPr="001A7BD4" w14:paraId="50BBF0E3" w14:textId="77777777" w:rsidTr="005E47EA">
        <w:trPr>
          <w:cantSplit/>
        </w:trPr>
        <w:tc>
          <w:tcPr>
            <w:tcW w:w="993" w:type="dxa"/>
            <w:tcBorders>
              <w:left w:val="single" w:sz="18" w:space="0" w:color="auto"/>
            </w:tcBorders>
            <w:vAlign w:val="center"/>
          </w:tcPr>
          <w:p w14:paraId="158CFE76" w14:textId="77777777" w:rsidR="002B7BD5" w:rsidRPr="006745A1" w:rsidRDefault="002B7BD5" w:rsidP="00A16461">
            <w:pPr>
              <w:jc w:val="center"/>
              <w:rPr>
                <w:color w:val="000000"/>
                <w:sz w:val="22"/>
                <w:szCs w:val="22"/>
              </w:rPr>
            </w:pPr>
            <w:r w:rsidRPr="006745A1">
              <w:rPr>
                <w:color w:val="000000"/>
                <w:sz w:val="22"/>
                <w:szCs w:val="22"/>
              </w:rPr>
              <w:t>1250</w:t>
            </w:r>
          </w:p>
        </w:tc>
        <w:tc>
          <w:tcPr>
            <w:tcW w:w="1984" w:type="dxa"/>
            <w:vAlign w:val="center"/>
          </w:tcPr>
          <w:p w14:paraId="5D0ABA8D"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7FA38A36"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3FFA3566" w14:textId="77777777" w:rsidR="002B7BD5" w:rsidRPr="006745A1" w:rsidRDefault="002B7BD5" w:rsidP="00A16461">
            <w:pPr>
              <w:jc w:val="center"/>
              <w:rPr>
                <w:color w:val="000000"/>
                <w:sz w:val="22"/>
                <w:szCs w:val="22"/>
              </w:rPr>
            </w:pPr>
            <w:r w:rsidRPr="006745A1">
              <w:rPr>
                <w:color w:val="000000"/>
                <w:sz w:val="22"/>
                <w:szCs w:val="22"/>
              </w:rPr>
              <w:t>798</w:t>
            </w:r>
          </w:p>
        </w:tc>
        <w:tc>
          <w:tcPr>
            <w:tcW w:w="993" w:type="dxa"/>
            <w:vAlign w:val="center"/>
          </w:tcPr>
          <w:p w14:paraId="7CDF6696" w14:textId="77777777" w:rsidR="002B7BD5" w:rsidRPr="006745A1" w:rsidRDefault="002B7BD5" w:rsidP="00A16461">
            <w:pPr>
              <w:jc w:val="center"/>
              <w:rPr>
                <w:color w:val="000000"/>
                <w:sz w:val="22"/>
                <w:szCs w:val="22"/>
              </w:rPr>
            </w:pPr>
            <w:r w:rsidRPr="006745A1">
              <w:rPr>
                <w:color w:val="000000"/>
                <w:sz w:val="22"/>
                <w:szCs w:val="22"/>
              </w:rPr>
              <w:t>4340</w:t>
            </w:r>
          </w:p>
        </w:tc>
        <w:tc>
          <w:tcPr>
            <w:tcW w:w="1134" w:type="dxa"/>
            <w:vAlign w:val="center"/>
          </w:tcPr>
          <w:p w14:paraId="216F9536" w14:textId="77777777" w:rsidR="002B7BD5" w:rsidRPr="006745A1" w:rsidRDefault="002B7BD5" w:rsidP="00A16461">
            <w:pPr>
              <w:jc w:val="center"/>
              <w:rPr>
                <w:color w:val="000000"/>
                <w:sz w:val="22"/>
                <w:szCs w:val="22"/>
              </w:rPr>
            </w:pPr>
            <w:r w:rsidRPr="006745A1">
              <w:rPr>
                <w:color w:val="000000"/>
                <w:sz w:val="22"/>
                <w:szCs w:val="22"/>
              </w:rPr>
              <w:t>4340</w:t>
            </w:r>
          </w:p>
        </w:tc>
      </w:tr>
      <w:tr w:rsidR="002B7BD5" w:rsidRPr="001A7BD4" w14:paraId="1F212E75" w14:textId="77777777" w:rsidTr="005E47EA">
        <w:trPr>
          <w:cantSplit/>
        </w:trPr>
        <w:tc>
          <w:tcPr>
            <w:tcW w:w="993" w:type="dxa"/>
            <w:tcBorders>
              <w:left w:val="single" w:sz="18" w:space="0" w:color="auto"/>
            </w:tcBorders>
            <w:vAlign w:val="center"/>
          </w:tcPr>
          <w:p w14:paraId="55151E1D" w14:textId="77777777" w:rsidR="002B7BD5" w:rsidRPr="006745A1" w:rsidRDefault="002B7BD5" w:rsidP="00A16461">
            <w:pPr>
              <w:jc w:val="center"/>
              <w:rPr>
                <w:color w:val="000000"/>
                <w:sz w:val="22"/>
                <w:szCs w:val="22"/>
              </w:rPr>
            </w:pPr>
            <w:r w:rsidRPr="006745A1">
              <w:rPr>
                <w:color w:val="000000"/>
                <w:sz w:val="22"/>
                <w:szCs w:val="22"/>
              </w:rPr>
              <w:t>1251</w:t>
            </w:r>
          </w:p>
        </w:tc>
        <w:tc>
          <w:tcPr>
            <w:tcW w:w="1984" w:type="dxa"/>
            <w:vAlign w:val="center"/>
          </w:tcPr>
          <w:p w14:paraId="26311CB9"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4527A50C"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1CF38DE9" w14:textId="77777777" w:rsidR="002B7BD5" w:rsidRPr="006745A1" w:rsidRDefault="002B7BD5" w:rsidP="00A16461">
            <w:pPr>
              <w:jc w:val="center"/>
              <w:rPr>
                <w:color w:val="000000"/>
                <w:sz w:val="22"/>
                <w:szCs w:val="22"/>
              </w:rPr>
            </w:pPr>
            <w:r w:rsidRPr="006745A1">
              <w:rPr>
                <w:color w:val="000000"/>
                <w:sz w:val="22"/>
                <w:szCs w:val="22"/>
              </w:rPr>
              <w:t>1215</w:t>
            </w:r>
          </w:p>
        </w:tc>
        <w:tc>
          <w:tcPr>
            <w:tcW w:w="993" w:type="dxa"/>
            <w:vAlign w:val="center"/>
          </w:tcPr>
          <w:p w14:paraId="4697E13C" w14:textId="77777777" w:rsidR="002B7BD5" w:rsidRPr="006745A1" w:rsidRDefault="002B7BD5" w:rsidP="00A16461">
            <w:pPr>
              <w:jc w:val="center"/>
              <w:rPr>
                <w:color w:val="000000"/>
                <w:sz w:val="22"/>
                <w:szCs w:val="22"/>
              </w:rPr>
            </w:pPr>
            <w:r w:rsidRPr="006745A1">
              <w:rPr>
                <w:color w:val="000000"/>
                <w:sz w:val="22"/>
                <w:szCs w:val="22"/>
              </w:rPr>
              <w:t>2684</w:t>
            </w:r>
          </w:p>
        </w:tc>
        <w:tc>
          <w:tcPr>
            <w:tcW w:w="1134" w:type="dxa"/>
            <w:vAlign w:val="center"/>
          </w:tcPr>
          <w:p w14:paraId="4BA8A079" w14:textId="77777777" w:rsidR="002B7BD5" w:rsidRPr="006745A1" w:rsidRDefault="002B7BD5" w:rsidP="00A16461">
            <w:pPr>
              <w:jc w:val="center"/>
              <w:rPr>
                <w:color w:val="000000"/>
                <w:sz w:val="22"/>
                <w:szCs w:val="22"/>
              </w:rPr>
            </w:pPr>
            <w:r w:rsidRPr="006745A1">
              <w:rPr>
                <w:color w:val="000000"/>
                <w:sz w:val="22"/>
                <w:szCs w:val="22"/>
              </w:rPr>
              <w:t>2684</w:t>
            </w:r>
          </w:p>
        </w:tc>
      </w:tr>
      <w:tr w:rsidR="002B7BD5" w:rsidRPr="001A7BD4" w14:paraId="337A9AFE" w14:textId="77777777" w:rsidTr="005E47EA">
        <w:trPr>
          <w:cantSplit/>
        </w:trPr>
        <w:tc>
          <w:tcPr>
            <w:tcW w:w="993" w:type="dxa"/>
            <w:tcBorders>
              <w:left w:val="single" w:sz="18" w:space="0" w:color="auto"/>
            </w:tcBorders>
            <w:vAlign w:val="center"/>
          </w:tcPr>
          <w:p w14:paraId="56FFF294" w14:textId="77777777" w:rsidR="002B7BD5" w:rsidRPr="006745A1" w:rsidRDefault="002B7BD5" w:rsidP="00A16461">
            <w:pPr>
              <w:jc w:val="center"/>
              <w:rPr>
                <w:color w:val="000000"/>
                <w:sz w:val="22"/>
                <w:szCs w:val="22"/>
              </w:rPr>
            </w:pPr>
            <w:r w:rsidRPr="006745A1">
              <w:rPr>
                <w:color w:val="000000"/>
                <w:sz w:val="22"/>
                <w:szCs w:val="22"/>
              </w:rPr>
              <w:t>1252</w:t>
            </w:r>
          </w:p>
        </w:tc>
        <w:tc>
          <w:tcPr>
            <w:tcW w:w="1984" w:type="dxa"/>
            <w:vAlign w:val="center"/>
          </w:tcPr>
          <w:p w14:paraId="3409FAD2"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7DE82912" w14:textId="77777777" w:rsidR="002B7BD5" w:rsidRPr="006745A1" w:rsidRDefault="002B7BD5" w:rsidP="00A16461">
            <w:pPr>
              <w:jc w:val="center"/>
              <w:rPr>
                <w:color w:val="000000"/>
                <w:sz w:val="22"/>
                <w:szCs w:val="22"/>
              </w:rPr>
            </w:pPr>
          </w:p>
        </w:tc>
        <w:tc>
          <w:tcPr>
            <w:tcW w:w="708" w:type="dxa"/>
            <w:vAlign w:val="center"/>
          </w:tcPr>
          <w:p w14:paraId="4E7C8F20"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1B8B9492" w14:textId="77777777" w:rsidR="002B7BD5" w:rsidRPr="006745A1" w:rsidRDefault="002B7BD5" w:rsidP="00A16461">
            <w:pPr>
              <w:jc w:val="center"/>
              <w:rPr>
                <w:color w:val="000000"/>
                <w:sz w:val="22"/>
                <w:szCs w:val="22"/>
              </w:rPr>
            </w:pPr>
            <w:r w:rsidRPr="006745A1">
              <w:rPr>
                <w:color w:val="000000"/>
                <w:sz w:val="22"/>
                <w:szCs w:val="22"/>
              </w:rPr>
              <w:t>3302</w:t>
            </w:r>
          </w:p>
        </w:tc>
        <w:tc>
          <w:tcPr>
            <w:tcW w:w="1134" w:type="dxa"/>
            <w:vAlign w:val="center"/>
          </w:tcPr>
          <w:p w14:paraId="54CF65A0" w14:textId="77777777" w:rsidR="002B7BD5" w:rsidRPr="006745A1" w:rsidRDefault="002B7BD5" w:rsidP="00A16461">
            <w:pPr>
              <w:jc w:val="center"/>
              <w:rPr>
                <w:color w:val="000000"/>
                <w:sz w:val="22"/>
                <w:szCs w:val="22"/>
              </w:rPr>
            </w:pPr>
            <w:r w:rsidRPr="006745A1">
              <w:rPr>
                <w:color w:val="000000"/>
                <w:sz w:val="22"/>
                <w:szCs w:val="22"/>
              </w:rPr>
              <w:t>3302</w:t>
            </w:r>
          </w:p>
        </w:tc>
      </w:tr>
      <w:tr w:rsidR="002B7BD5" w:rsidRPr="001A7BD4" w14:paraId="1921D516" w14:textId="77777777" w:rsidTr="005E47EA">
        <w:trPr>
          <w:cantSplit/>
        </w:trPr>
        <w:tc>
          <w:tcPr>
            <w:tcW w:w="993" w:type="dxa"/>
            <w:tcBorders>
              <w:left w:val="single" w:sz="18" w:space="0" w:color="auto"/>
            </w:tcBorders>
            <w:vAlign w:val="center"/>
          </w:tcPr>
          <w:p w14:paraId="0198E362" w14:textId="77777777" w:rsidR="002B7BD5" w:rsidRPr="006745A1" w:rsidRDefault="002B7BD5" w:rsidP="00A16461">
            <w:pPr>
              <w:jc w:val="center"/>
              <w:rPr>
                <w:color w:val="000000"/>
                <w:sz w:val="22"/>
                <w:szCs w:val="22"/>
              </w:rPr>
            </w:pPr>
            <w:r w:rsidRPr="006745A1">
              <w:rPr>
                <w:color w:val="000000"/>
                <w:sz w:val="22"/>
                <w:szCs w:val="22"/>
              </w:rPr>
              <w:t>1253</w:t>
            </w:r>
          </w:p>
        </w:tc>
        <w:tc>
          <w:tcPr>
            <w:tcW w:w="1984" w:type="dxa"/>
            <w:vAlign w:val="center"/>
          </w:tcPr>
          <w:p w14:paraId="6157E9A9" w14:textId="77777777" w:rsidR="002B7BD5" w:rsidRPr="006745A1" w:rsidRDefault="002B7BD5" w:rsidP="00A16461">
            <w:pPr>
              <w:jc w:val="center"/>
              <w:rPr>
                <w:color w:val="000000"/>
                <w:sz w:val="22"/>
                <w:szCs w:val="22"/>
              </w:rPr>
            </w:pPr>
            <w:r w:rsidRPr="006745A1">
              <w:rPr>
                <w:color w:val="000000"/>
                <w:sz w:val="22"/>
                <w:szCs w:val="22"/>
              </w:rPr>
              <w:t>trvalý travní porost</w:t>
            </w:r>
          </w:p>
        </w:tc>
        <w:tc>
          <w:tcPr>
            <w:tcW w:w="1985" w:type="dxa"/>
            <w:vAlign w:val="center"/>
          </w:tcPr>
          <w:p w14:paraId="04ABE80B" w14:textId="77777777" w:rsidR="002B7BD5" w:rsidRPr="006745A1" w:rsidRDefault="002B7BD5" w:rsidP="00A16461">
            <w:pPr>
              <w:jc w:val="center"/>
              <w:rPr>
                <w:color w:val="000000"/>
                <w:sz w:val="22"/>
                <w:szCs w:val="22"/>
              </w:rPr>
            </w:pPr>
          </w:p>
        </w:tc>
        <w:tc>
          <w:tcPr>
            <w:tcW w:w="708" w:type="dxa"/>
            <w:vAlign w:val="center"/>
          </w:tcPr>
          <w:p w14:paraId="51F19F4C" w14:textId="77777777" w:rsidR="002B7BD5" w:rsidRPr="006745A1" w:rsidRDefault="002B7BD5" w:rsidP="00A16461">
            <w:pPr>
              <w:jc w:val="center"/>
              <w:rPr>
                <w:color w:val="000000"/>
                <w:sz w:val="22"/>
                <w:szCs w:val="22"/>
              </w:rPr>
            </w:pPr>
            <w:r w:rsidRPr="006745A1">
              <w:rPr>
                <w:color w:val="000000"/>
                <w:sz w:val="22"/>
                <w:szCs w:val="22"/>
              </w:rPr>
              <w:t>1459</w:t>
            </w:r>
          </w:p>
        </w:tc>
        <w:tc>
          <w:tcPr>
            <w:tcW w:w="993" w:type="dxa"/>
            <w:vAlign w:val="center"/>
          </w:tcPr>
          <w:p w14:paraId="3D791461" w14:textId="77777777" w:rsidR="002B7BD5" w:rsidRPr="006745A1" w:rsidRDefault="002B7BD5" w:rsidP="00A16461">
            <w:pPr>
              <w:jc w:val="center"/>
              <w:rPr>
                <w:color w:val="000000"/>
                <w:sz w:val="22"/>
                <w:szCs w:val="22"/>
              </w:rPr>
            </w:pPr>
            <w:r w:rsidRPr="006745A1">
              <w:rPr>
                <w:color w:val="000000"/>
                <w:sz w:val="22"/>
                <w:szCs w:val="22"/>
              </w:rPr>
              <w:t>9100</w:t>
            </w:r>
          </w:p>
        </w:tc>
        <w:tc>
          <w:tcPr>
            <w:tcW w:w="1134" w:type="dxa"/>
            <w:vAlign w:val="center"/>
          </w:tcPr>
          <w:p w14:paraId="690FAB0C" w14:textId="77777777" w:rsidR="002B7BD5" w:rsidRPr="006745A1" w:rsidRDefault="002B7BD5" w:rsidP="00A16461">
            <w:pPr>
              <w:jc w:val="center"/>
              <w:rPr>
                <w:color w:val="000000"/>
                <w:sz w:val="22"/>
                <w:szCs w:val="22"/>
              </w:rPr>
            </w:pPr>
            <w:r w:rsidRPr="006745A1">
              <w:rPr>
                <w:color w:val="000000"/>
                <w:sz w:val="22"/>
                <w:szCs w:val="22"/>
              </w:rPr>
              <w:t>9100</w:t>
            </w:r>
          </w:p>
        </w:tc>
      </w:tr>
      <w:tr w:rsidR="002B7BD5" w:rsidRPr="001A7BD4" w14:paraId="430B4B4A" w14:textId="77777777" w:rsidTr="005E47EA">
        <w:trPr>
          <w:cantSplit/>
        </w:trPr>
        <w:tc>
          <w:tcPr>
            <w:tcW w:w="993" w:type="dxa"/>
            <w:tcBorders>
              <w:left w:val="single" w:sz="18" w:space="0" w:color="auto"/>
            </w:tcBorders>
            <w:vAlign w:val="center"/>
          </w:tcPr>
          <w:p w14:paraId="41F86BC8" w14:textId="77777777" w:rsidR="002B7BD5" w:rsidRPr="006745A1" w:rsidRDefault="002B7BD5" w:rsidP="00A16461">
            <w:pPr>
              <w:jc w:val="center"/>
              <w:rPr>
                <w:color w:val="000000"/>
                <w:sz w:val="22"/>
                <w:szCs w:val="22"/>
              </w:rPr>
            </w:pPr>
            <w:r>
              <w:rPr>
                <w:color w:val="000000"/>
                <w:sz w:val="22"/>
                <w:szCs w:val="22"/>
              </w:rPr>
              <w:t>1254</w:t>
            </w:r>
          </w:p>
        </w:tc>
        <w:tc>
          <w:tcPr>
            <w:tcW w:w="1984" w:type="dxa"/>
            <w:vAlign w:val="center"/>
          </w:tcPr>
          <w:p w14:paraId="724BB9BC" w14:textId="77777777" w:rsidR="002B7BD5" w:rsidRDefault="002B7BD5" w:rsidP="00A16461">
            <w:pPr>
              <w:jc w:val="center"/>
            </w:pPr>
            <w:r w:rsidRPr="009C43E1">
              <w:rPr>
                <w:color w:val="000000"/>
                <w:sz w:val="22"/>
                <w:szCs w:val="22"/>
              </w:rPr>
              <w:t>ostatní plocha</w:t>
            </w:r>
          </w:p>
        </w:tc>
        <w:tc>
          <w:tcPr>
            <w:tcW w:w="1985" w:type="dxa"/>
            <w:vAlign w:val="center"/>
          </w:tcPr>
          <w:p w14:paraId="5E215895" w14:textId="77777777" w:rsidR="002B7BD5" w:rsidRPr="006745A1" w:rsidRDefault="002B7BD5" w:rsidP="00A16461">
            <w:pPr>
              <w:jc w:val="center"/>
              <w:rPr>
                <w:color w:val="000000"/>
                <w:sz w:val="22"/>
                <w:szCs w:val="22"/>
              </w:rPr>
            </w:pPr>
          </w:p>
        </w:tc>
        <w:tc>
          <w:tcPr>
            <w:tcW w:w="708" w:type="dxa"/>
            <w:vAlign w:val="center"/>
          </w:tcPr>
          <w:p w14:paraId="40502C90" w14:textId="77777777" w:rsidR="002B7BD5" w:rsidRPr="006745A1" w:rsidRDefault="002B7BD5" w:rsidP="00A16461">
            <w:pPr>
              <w:jc w:val="center"/>
              <w:rPr>
                <w:color w:val="000000"/>
                <w:sz w:val="22"/>
                <w:szCs w:val="22"/>
              </w:rPr>
            </w:pPr>
            <w:r>
              <w:rPr>
                <w:color w:val="000000"/>
                <w:sz w:val="22"/>
                <w:szCs w:val="22"/>
              </w:rPr>
              <w:t>170</w:t>
            </w:r>
          </w:p>
        </w:tc>
        <w:tc>
          <w:tcPr>
            <w:tcW w:w="993" w:type="dxa"/>
            <w:vAlign w:val="center"/>
          </w:tcPr>
          <w:p w14:paraId="5ECA6162" w14:textId="77777777" w:rsidR="002B7BD5" w:rsidRPr="006745A1" w:rsidRDefault="002B7BD5" w:rsidP="00A16461">
            <w:pPr>
              <w:jc w:val="center"/>
              <w:rPr>
                <w:color w:val="000000"/>
                <w:sz w:val="22"/>
                <w:szCs w:val="22"/>
              </w:rPr>
            </w:pPr>
            <w:r>
              <w:rPr>
                <w:color w:val="000000"/>
                <w:sz w:val="22"/>
                <w:szCs w:val="22"/>
              </w:rPr>
              <w:t>292</w:t>
            </w:r>
          </w:p>
        </w:tc>
        <w:tc>
          <w:tcPr>
            <w:tcW w:w="1134" w:type="dxa"/>
            <w:vAlign w:val="center"/>
          </w:tcPr>
          <w:p w14:paraId="1506DAF9" w14:textId="77777777" w:rsidR="002B7BD5" w:rsidRPr="006745A1" w:rsidRDefault="002B7BD5" w:rsidP="00A16461">
            <w:pPr>
              <w:jc w:val="center"/>
              <w:rPr>
                <w:color w:val="000000"/>
                <w:sz w:val="22"/>
                <w:szCs w:val="22"/>
              </w:rPr>
            </w:pPr>
            <w:r>
              <w:rPr>
                <w:color w:val="000000"/>
                <w:sz w:val="22"/>
                <w:szCs w:val="22"/>
              </w:rPr>
              <w:t>292</w:t>
            </w:r>
          </w:p>
        </w:tc>
      </w:tr>
      <w:tr w:rsidR="002B7BD5" w:rsidRPr="001A7BD4" w14:paraId="21C02E4D" w14:textId="77777777" w:rsidTr="005E47EA">
        <w:trPr>
          <w:cantSplit/>
        </w:trPr>
        <w:tc>
          <w:tcPr>
            <w:tcW w:w="993" w:type="dxa"/>
            <w:tcBorders>
              <w:left w:val="single" w:sz="18" w:space="0" w:color="auto"/>
            </w:tcBorders>
            <w:vAlign w:val="center"/>
          </w:tcPr>
          <w:p w14:paraId="23541EA4" w14:textId="77777777" w:rsidR="002B7BD5" w:rsidRPr="006745A1" w:rsidRDefault="002B7BD5" w:rsidP="00A16461">
            <w:pPr>
              <w:jc w:val="center"/>
              <w:rPr>
                <w:color w:val="000000"/>
                <w:sz w:val="22"/>
                <w:szCs w:val="22"/>
              </w:rPr>
            </w:pPr>
            <w:r>
              <w:rPr>
                <w:color w:val="000000"/>
                <w:sz w:val="22"/>
                <w:szCs w:val="22"/>
              </w:rPr>
              <w:t>1255</w:t>
            </w:r>
          </w:p>
        </w:tc>
        <w:tc>
          <w:tcPr>
            <w:tcW w:w="1984" w:type="dxa"/>
            <w:vAlign w:val="center"/>
          </w:tcPr>
          <w:p w14:paraId="6D283B5D" w14:textId="77777777" w:rsidR="002B7BD5" w:rsidRDefault="002B7BD5" w:rsidP="00A16461">
            <w:pPr>
              <w:jc w:val="center"/>
            </w:pPr>
            <w:r w:rsidRPr="009C43E1">
              <w:rPr>
                <w:color w:val="000000"/>
                <w:sz w:val="22"/>
                <w:szCs w:val="22"/>
              </w:rPr>
              <w:t>ostatní plocha</w:t>
            </w:r>
          </w:p>
        </w:tc>
        <w:tc>
          <w:tcPr>
            <w:tcW w:w="1985" w:type="dxa"/>
            <w:vAlign w:val="center"/>
          </w:tcPr>
          <w:p w14:paraId="3B7A4B0F" w14:textId="77777777" w:rsidR="002B7BD5" w:rsidRPr="006745A1" w:rsidRDefault="002B7BD5" w:rsidP="00A16461">
            <w:pPr>
              <w:jc w:val="center"/>
              <w:rPr>
                <w:color w:val="000000"/>
                <w:sz w:val="22"/>
                <w:szCs w:val="22"/>
              </w:rPr>
            </w:pPr>
          </w:p>
        </w:tc>
        <w:tc>
          <w:tcPr>
            <w:tcW w:w="708" w:type="dxa"/>
            <w:vAlign w:val="center"/>
          </w:tcPr>
          <w:p w14:paraId="5D9E440E" w14:textId="77777777" w:rsidR="002B7BD5" w:rsidRDefault="002B7BD5" w:rsidP="00A16461">
            <w:pPr>
              <w:jc w:val="center"/>
            </w:pPr>
            <w:r w:rsidRPr="00727F0E">
              <w:rPr>
                <w:color w:val="000000"/>
                <w:sz w:val="22"/>
                <w:szCs w:val="22"/>
              </w:rPr>
              <w:t>170</w:t>
            </w:r>
          </w:p>
        </w:tc>
        <w:tc>
          <w:tcPr>
            <w:tcW w:w="993" w:type="dxa"/>
            <w:vAlign w:val="center"/>
          </w:tcPr>
          <w:p w14:paraId="1BA5C37A" w14:textId="77777777" w:rsidR="002B7BD5" w:rsidRPr="006745A1" w:rsidRDefault="002B7BD5" w:rsidP="00A16461">
            <w:pPr>
              <w:jc w:val="center"/>
              <w:rPr>
                <w:color w:val="000000"/>
                <w:sz w:val="22"/>
                <w:szCs w:val="22"/>
              </w:rPr>
            </w:pPr>
            <w:r>
              <w:rPr>
                <w:color w:val="000000"/>
                <w:sz w:val="22"/>
                <w:szCs w:val="22"/>
              </w:rPr>
              <w:t>620</w:t>
            </w:r>
          </w:p>
        </w:tc>
        <w:tc>
          <w:tcPr>
            <w:tcW w:w="1134" w:type="dxa"/>
            <w:vAlign w:val="center"/>
          </w:tcPr>
          <w:p w14:paraId="4148D27F" w14:textId="77777777" w:rsidR="002B7BD5" w:rsidRPr="006745A1" w:rsidRDefault="002B7BD5" w:rsidP="00A16461">
            <w:pPr>
              <w:jc w:val="center"/>
              <w:rPr>
                <w:color w:val="000000"/>
                <w:sz w:val="22"/>
                <w:szCs w:val="22"/>
              </w:rPr>
            </w:pPr>
            <w:r>
              <w:rPr>
                <w:color w:val="000000"/>
                <w:sz w:val="22"/>
                <w:szCs w:val="22"/>
              </w:rPr>
              <w:t>620</w:t>
            </w:r>
          </w:p>
        </w:tc>
      </w:tr>
      <w:tr w:rsidR="002B7BD5" w:rsidRPr="001A7BD4" w14:paraId="66B8B34F" w14:textId="77777777" w:rsidTr="005E47EA">
        <w:trPr>
          <w:cantSplit/>
        </w:trPr>
        <w:tc>
          <w:tcPr>
            <w:tcW w:w="993" w:type="dxa"/>
            <w:tcBorders>
              <w:left w:val="single" w:sz="18" w:space="0" w:color="auto"/>
            </w:tcBorders>
            <w:vAlign w:val="center"/>
          </w:tcPr>
          <w:p w14:paraId="64BD037B" w14:textId="77777777" w:rsidR="002B7BD5" w:rsidRPr="006745A1" w:rsidRDefault="002B7BD5" w:rsidP="00A16461">
            <w:pPr>
              <w:jc w:val="center"/>
              <w:rPr>
                <w:color w:val="000000"/>
                <w:sz w:val="22"/>
                <w:szCs w:val="22"/>
              </w:rPr>
            </w:pPr>
            <w:r>
              <w:rPr>
                <w:color w:val="000000"/>
                <w:sz w:val="22"/>
                <w:szCs w:val="22"/>
              </w:rPr>
              <w:t>1256</w:t>
            </w:r>
          </w:p>
        </w:tc>
        <w:tc>
          <w:tcPr>
            <w:tcW w:w="1984" w:type="dxa"/>
            <w:vAlign w:val="center"/>
          </w:tcPr>
          <w:p w14:paraId="423B78C6" w14:textId="77777777" w:rsidR="002B7BD5" w:rsidRPr="006745A1" w:rsidRDefault="002B7BD5" w:rsidP="00A16461">
            <w:pPr>
              <w:jc w:val="center"/>
              <w:rPr>
                <w:color w:val="000000"/>
                <w:sz w:val="22"/>
                <w:szCs w:val="22"/>
              </w:rPr>
            </w:pPr>
            <w:r w:rsidRPr="006745A1">
              <w:rPr>
                <w:color w:val="000000"/>
                <w:sz w:val="22"/>
                <w:szCs w:val="22"/>
              </w:rPr>
              <w:t>trvalý travní porost</w:t>
            </w:r>
          </w:p>
        </w:tc>
        <w:tc>
          <w:tcPr>
            <w:tcW w:w="1985" w:type="dxa"/>
            <w:vAlign w:val="center"/>
          </w:tcPr>
          <w:p w14:paraId="7E951DC4" w14:textId="77777777" w:rsidR="002B7BD5" w:rsidRPr="006745A1" w:rsidRDefault="002B7BD5" w:rsidP="00A16461">
            <w:pPr>
              <w:jc w:val="center"/>
              <w:rPr>
                <w:color w:val="000000"/>
                <w:sz w:val="22"/>
                <w:szCs w:val="22"/>
              </w:rPr>
            </w:pPr>
          </w:p>
        </w:tc>
        <w:tc>
          <w:tcPr>
            <w:tcW w:w="708" w:type="dxa"/>
            <w:vAlign w:val="center"/>
          </w:tcPr>
          <w:p w14:paraId="39A3E03D" w14:textId="77777777" w:rsidR="002B7BD5" w:rsidRDefault="002B7BD5" w:rsidP="00A16461">
            <w:pPr>
              <w:jc w:val="center"/>
            </w:pPr>
            <w:r w:rsidRPr="00727F0E">
              <w:rPr>
                <w:color w:val="000000"/>
                <w:sz w:val="22"/>
                <w:szCs w:val="22"/>
              </w:rPr>
              <w:t>170</w:t>
            </w:r>
          </w:p>
        </w:tc>
        <w:tc>
          <w:tcPr>
            <w:tcW w:w="993" w:type="dxa"/>
            <w:vAlign w:val="center"/>
          </w:tcPr>
          <w:p w14:paraId="5EDE5DB3" w14:textId="77777777" w:rsidR="002B7BD5" w:rsidRPr="006745A1" w:rsidRDefault="002B7BD5" w:rsidP="00A16461">
            <w:pPr>
              <w:jc w:val="center"/>
              <w:rPr>
                <w:color w:val="000000"/>
                <w:sz w:val="22"/>
                <w:szCs w:val="22"/>
              </w:rPr>
            </w:pPr>
            <w:r>
              <w:rPr>
                <w:color w:val="000000"/>
                <w:sz w:val="22"/>
                <w:szCs w:val="22"/>
              </w:rPr>
              <w:t>5229</w:t>
            </w:r>
          </w:p>
        </w:tc>
        <w:tc>
          <w:tcPr>
            <w:tcW w:w="1134" w:type="dxa"/>
            <w:vAlign w:val="center"/>
          </w:tcPr>
          <w:p w14:paraId="13BD7831" w14:textId="77777777" w:rsidR="002B7BD5" w:rsidRPr="006745A1" w:rsidRDefault="002B7BD5" w:rsidP="00A16461">
            <w:pPr>
              <w:jc w:val="center"/>
              <w:rPr>
                <w:color w:val="000000"/>
                <w:sz w:val="22"/>
                <w:szCs w:val="22"/>
              </w:rPr>
            </w:pPr>
            <w:r>
              <w:rPr>
                <w:color w:val="000000"/>
                <w:sz w:val="22"/>
                <w:szCs w:val="22"/>
              </w:rPr>
              <w:t>5229</w:t>
            </w:r>
          </w:p>
        </w:tc>
      </w:tr>
      <w:tr w:rsidR="002B7BD5" w:rsidRPr="001A7BD4" w14:paraId="031308C7" w14:textId="77777777" w:rsidTr="005E47EA">
        <w:trPr>
          <w:cantSplit/>
        </w:trPr>
        <w:tc>
          <w:tcPr>
            <w:tcW w:w="993" w:type="dxa"/>
            <w:tcBorders>
              <w:left w:val="single" w:sz="18" w:space="0" w:color="auto"/>
            </w:tcBorders>
            <w:vAlign w:val="center"/>
          </w:tcPr>
          <w:p w14:paraId="56C3D0CA" w14:textId="77777777" w:rsidR="002B7BD5" w:rsidRPr="006745A1" w:rsidRDefault="002B7BD5" w:rsidP="00A16461">
            <w:pPr>
              <w:jc w:val="center"/>
              <w:rPr>
                <w:color w:val="000000"/>
                <w:sz w:val="22"/>
                <w:szCs w:val="22"/>
              </w:rPr>
            </w:pPr>
            <w:r w:rsidRPr="006745A1">
              <w:rPr>
                <w:color w:val="000000"/>
                <w:sz w:val="22"/>
                <w:szCs w:val="22"/>
              </w:rPr>
              <w:t>1257</w:t>
            </w:r>
          </w:p>
        </w:tc>
        <w:tc>
          <w:tcPr>
            <w:tcW w:w="1984" w:type="dxa"/>
            <w:vAlign w:val="center"/>
          </w:tcPr>
          <w:p w14:paraId="312DAF39"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40A7EF61"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059735A2" w14:textId="77777777" w:rsidR="002B7BD5" w:rsidRPr="006745A1" w:rsidRDefault="002B7BD5" w:rsidP="00A16461">
            <w:pPr>
              <w:jc w:val="center"/>
              <w:rPr>
                <w:color w:val="000000"/>
                <w:sz w:val="22"/>
                <w:szCs w:val="22"/>
              </w:rPr>
            </w:pPr>
            <w:r w:rsidRPr="006745A1">
              <w:rPr>
                <w:color w:val="000000"/>
                <w:sz w:val="22"/>
                <w:szCs w:val="22"/>
              </w:rPr>
              <w:t>1215</w:t>
            </w:r>
          </w:p>
        </w:tc>
        <w:tc>
          <w:tcPr>
            <w:tcW w:w="993" w:type="dxa"/>
            <w:vAlign w:val="center"/>
          </w:tcPr>
          <w:p w14:paraId="14F12FB7" w14:textId="77777777" w:rsidR="002B7BD5" w:rsidRPr="006745A1" w:rsidRDefault="002B7BD5" w:rsidP="00A16461">
            <w:pPr>
              <w:jc w:val="center"/>
              <w:rPr>
                <w:color w:val="000000"/>
                <w:sz w:val="22"/>
                <w:szCs w:val="22"/>
              </w:rPr>
            </w:pPr>
            <w:r w:rsidRPr="006745A1">
              <w:rPr>
                <w:color w:val="000000"/>
                <w:sz w:val="22"/>
                <w:szCs w:val="22"/>
              </w:rPr>
              <w:t>4652</w:t>
            </w:r>
          </w:p>
        </w:tc>
        <w:tc>
          <w:tcPr>
            <w:tcW w:w="1134" w:type="dxa"/>
            <w:vAlign w:val="center"/>
          </w:tcPr>
          <w:p w14:paraId="03C04B3D" w14:textId="77777777" w:rsidR="002B7BD5" w:rsidRPr="006745A1" w:rsidRDefault="002B7BD5" w:rsidP="00A16461">
            <w:pPr>
              <w:jc w:val="center"/>
              <w:rPr>
                <w:color w:val="000000"/>
                <w:sz w:val="22"/>
                <w:szCs w:val="22"/>
              </w:rPr>
            </w:pPr>
            <w:r w:rsidRPr="006745A1">
              <w:rPr>
                <w:color w:val="000000"/>
                <w:sz w:val="22"/>
                <w:szCs w:val="22"/>
              </w:rPr>
              <w:t>4652</w:t>
            </w:r>
          </w:p>
        </w:tc>
      </w:tr>
      <w:tr w:rsidR="002B7BD5" w:rsidRPr="001A7BD4" w14:paraId="4D7AEC49" w14:textId="77777777" w:rsidTr="005E47EA">
        <w:trPr>
          <w:cantSplit/>
        </w:trPr>
        <w:tc>
          <w:tcPr>
            <w:tcW w:w="993" w:type="dxa"/>
            <w:tcBorders>
              <w:left w:val="single" w:sz="18" w:space="0" w:color="auto"/>
            </w:tcBorders>
            <w:vAlign w:val="center"/>
          </w:tcPr>
          <w:p w14:paraId="0C4474D1" w14:textId="77777777" w:rsidR="002B7BD5" w:rsidRPr="006745A1" w:rsidRDefault="002B7BD5" w:rsidP="00A16461">
            <w:pPr>
              <w:jc w:val="center"/>
              <w:rPr>
                <w:color w:val="000000"/>
                <w:sz w:val="22"/>
                <w:szCs w:val="22"/>
              </w:rPr>
            </w:pPr>
            <w:r>
              <w:rPr>
                <w:color w:val="000000"/>
                <w:sz w:val="22"/>
                <w:szCs w:val="22"/>
              </w:rPr>
              <w:t>1258</w:t>
            </w:r>
          </w:p>
        </w:tc>
        <w:tc>
          <w:tcPr>
            <w:tcW w:w="1984" w:type="dxa"/>
            <w:vAlign w:val="center"/>
          </w:tcPr>
          <w:p w14:paraId="39422416"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396F2644" w14:textId="77777777" w:rsidR="002B7BD5" w:rsidRPr="006745A1" w:rsidRDefault="002B7BD5" w:rsidP="00A16461">
            <w:pPr>
              <w:jc w:val="center"/>
              <w:rPr>
                <w:color w:val="000000"/>
                <w:sz w:val="22"/>
                <w:szCs w:val="22"/>
              </w:rPr>
            </w:pPr>
          </w:p>
        </w:tc>
        <w:tc>
          <w:tcPr>
            <w:tcW w:w="708" w:type="dxa"/>
            <w:vAlign w:val="center"/>
          </w:tcPr>
          <w:p w14:paraId="781BD7CA" w14:textId="77777777" w:rsidR="002B7BD5" w:rsidRPr="006745A1" w:rsidRDefault="002B7BD5" w:rsidP="00A16461">
            <w:pPr>
              <w:jc w:val="center"/>
              <w:rPr>
                <w:color w:val="000000"/>
                <w:sz w:val="22"/>
                <w:szCs w:val="22"/>
              </w:rPr>
            </w:pPr>
            <w:r>
              <w:rPr>
                <w:color w:val="000000"/>
                <w:sz w:val="22"/>
                <w:szCs w:val="22"/>
              </w:rPr>
              <w:t>170</w:t>
            </w:r>
          </w:p>
        </w:tc>
        <w:tc>
          <w:tcPr>
            <w:tcW w:w="993" w:type="dxa"/>
            <w:vAlign w:val="center"/>
          </w:tcPr>
          <w:p w14:paraId="5F325F76" w14:textId="77777777" w:rsidR="002B7BD5" w:rsidRPr="006745A1" w:rsidRDefault="002B7BD5" w:rsidP="00A16461">
            <w:pPr>
              <w:jc w:val="center"/>
              <w:rPr>
                <w:color w:val="000000"/>
                <w:sz w:val="22"/>
                <w:szCs w:val="22"/>
              </w:rPr>
            </w:pPr>
            <w:r>
              <w:rPr>
                <w:color w:val="000000"/>
                <w:sz w:val="22"/>
                <w:szCs w:val="22"/>
              </w:rPr>
              <w:t>230</w:t>
            </w:r>
          </w:p>
        </w:tc>
        <w:tc>
          <w:tcPr>
            <w:tcW w:w="1134" w:type="dxa"/>
            <w:vAlign w:val="center"/>
          </w:tcPr>
          <w:p w14:paraId="2A850E1B" w14:textId="77777777" w:rsidR="002B7BD5" w:rsidRPr="006745A1" w:rsidRDefault="002B7BD5" w:rsidP="00A16461">
            <w:pPr>
              <w:jc w:val="center"/>
              <w:rPr>
                <w:color w:val="000000"/>
                <w:sz w:val="22"/>
                <w:szCs w:val="22"/>
              </w:rPr>
            </w:pPr>
            <w:r>
              <w:rPr>
                <w:color w:val="000000"/>
                <w:sz w:val="22"/>
                <w:szCs w:val="22"/>
              </w:rPr>
              <w:t>230</w:t>
            </w:r>
          </w:p>
        </w:tc>
      </w:tr>
      <w:tr w:rsidR="002B7BD5" w:rsidRPr="001A7BD4" w14:paraId="52AE6691" w14:textId="77777777" w:rsidTr="005E47EA">
        <w:trPr>
          <w:cantSplit/>
        </w:trPr>
        <w:tc>
          <w:tcPr>
            <w:tcW w:w="993" w:type="dxa"/>
            <w:tcBorders>
              <w:left w:val="single" w:sz="18" w:space="0" w:color="auto"/>
            </w:tcBorders>
            <w:vAlign w:val="center"/>
          </w:tcPr>
          <w:p w14:paraId="7FC79B7C" w14:textId="77777777" w:rsidR="002B7BD5" w:rsidRPr="006745A1" w:rsidRDefault="002B7BD5" w:rsidP="00A16461">
            <w:pPr>
              <w:jc w:val="center"/>
              <w:rPr>
                <w:color w:val="000000"/>
                <w:sz w:val="22"/>
                <w:szCs w:val="22"/>
              </w:rPr>
            </w:pPr>
            <w:r w:rsidRPr="006745A1">
              <w:rPr>
                <w:color w:val="000000"/>
                <w:sz w:val="22"/>
                <w:szCs w:val="22"/>
              </w:rPr>
              <w:t>1259</w:t>
            </w:r>
          </w:p>
        </w:tc>
        <w:tc>
          <w:tcPr>
            <w:tcW w:w="1984" w:type="dxa"/>
            <w:vAlign w:val="center"/>
          </w:tcPr>
          <w:p w14:paraId="27A4E4A0" w14:textId="77777777" w:rsidR="002B7BD5" w:rsidRPr="006745A1" w:rsidRDefault="002B7BD5" w:rsidP="00A16461">
            <w:pPr>
              <w:jc w:val="center"/>
              <w:rPr>
                <w:color w:val="000000"/>
                <w:sz w:val="22"/>
                <w:szCs w:val="22"/>
              </w:rPr>
            </w:pPr>
            <w:r w:rsidRPr="006745A1">
              <w:rPr>
                <w:color w:val="000000"/>
                <w:sz w:val="22"/>
                <w:szCs w:val="22"/>
              </w:rPr>
              <w:t>trvalý travní porost</w:t>
            </w:r>
          </w:p>
        </w:tc>
        <w:tc>
          <w:tcPr>
            <w:tcW w:w="1985" w:type="dxa"/>
            <w:vAlign w:val="center"/>
          </w:tcPr>
          <w:p w14:paraId="7BE39C46" w14:textId="77777777" w:rsidR="002B7BD5" w:rsidRPr="006745A1" w:rsidRDefault="002B7BD5" w:rsidP="00A16461">
            <w:pPr>
              <w:jc w:val="center"/>
              <w:rPr>
                <w:color w:val="000000"/>
                <w:sz w:val="22"/>
                <w:szCs w:val="22"/>
              </w:rPr>
            </w:pPr>
          </w:p>
        </w:tc>
        <w:tc>
          <w:tcPr>
            <w:tcW w:w="708" w:type="dxa"/>
            <w:vAlign w:val="center"/>
          </w:tcPr>
          <w:p w14:paraId="65EF1493" w14:textId="77777777" w:rsidR="002B7BD5" w:rsidRPr="006745A1" w:rsidRDefault="002B7BD5" w:rsidP="00A16461">
            <w:pPr>
              <w:jc w:val="center"/>
              <w:rPr>
                <w:color w:val="000000"/>
                <w:sz w:val="22"/>
                <w:szCs w:val="22"/>
              </w:rPr>
            </w:pPr>
            <w:r w:rsidRPr="006745A1">
              <w:rPr>
                <w:color w:val="000000"/>
                <w:sz w:val="22"/>
                <w:szCs w:val="22"/>
              </w:rPr>
              <w:t>170</w:t>
            </w:r>
          </w:p>
        </w:tc>
        <w:tc>
          <w:tcPr>
            <w:tcW w:w="993" w:type="dxa"/>
            <w:vAlign w:val="center"/>
          </w:tcPr>
          <w:p w14:paraId="1FF54204" w14:textId="77777777" w:rsidR="002B7BD5" w:rsidRPr="006745A1" w:rsidRDefault="002B7BD5" w:rsidP="00A16461">
            <w:pPr>
              <w:jc w:val="center"/>
              <w:rPr>
                <w:color w:val="000000"/>
                <w:sz w:val="22"/>
                <w:szCs w:val="22"/>
              </w:rPr>
            </w:pPr>
            <w:r w:rsidRPr="006745A1">
              <w:rPr>
                <w:color w:val="000000"/>
                <w:sz w:val="22"/>
                <w:szCs w:val="22"/>
              </w:rPr>
              <w:t>6645</w:t>
            </w:r>
          </w:p>
        </w:tc>
        <w:tc>
          <w:tcPr>
            <w:tcW w:w="1134" w:type="dxa"/>
            <w:vAlign w:val="center"/>
          </w:tcPr>
          <w:p w14:paraId="1EF25B89" w14:textId="77777777" w:rsidR="002B7BD5" w:rsidRPr="006745A1" w:rsidRDefault="002B7BD5" w:rsidP="00A16461">
            <w:pPr>
              <w:jc w:val="center"/>
              <w:rPr>
                <w:color w:val="000000"/>
                <w:sz w:val="22"/>
                <w:szCs w:val="22"/>
              </w:rPr>
            </w:pPr>
            <w:r w:rsidRPr="006745A1">
              <w:rPr>
                <w:color w:val="000000"/>
                <w:sz w:val="22"/>
                <w:szCs w:val="22"/>
              </w:rPr>
              <w:t>6645</w:t>
            </w:r>
          </w:p>
        </w:tc>
      </w:tr>
      <w:tr w:rsidR="002B7BD5" w:rsidRPr="001A7BD4" w14:paraId="76CB0A81" w14:textId="77777777" w:rsidTr="005E47EA">
        <w:trPr>
          <w:cantSplit/>
        </w:trPr>
        <w:tc>
          <w:tcPr>
            <w:tcW w:w="993" w:type="dxa"/>
            <w:tcBorders>
              <w:left w:val="single" w:sz="18" w:space="0" w:color="auto"/>
            </w:tcBorders>
            <w:vAlign w:val="center"/>
          </w:tcPr>
          <w:p w14:paraId="07A1B3AD" w14:textId="77777777" w:rsidR="002B7BD5" w:rsidRPr="006745A1" w:rsidRDefault="002B7BD5" w:rsidP="00A16461">
            <w:pPr>
              <w:jc w:val="center"/>
              <w:rPr>
                <w:color w:val="000000"/>
                <w:sz w:val="22"/>
                <w:szCs w:val="22"/>
              </w:rPr>
            </w:pPr>
            <w:r w:rsidRPr="006745A1">
              <w:rPr>
                <w:color w:val="000000"/>
                <w:sz w:val="22"/>
                <w:szCs w:val="22"/>
              </w:rPr>
              <w:t>1260</w:t>
            </w:r>
          </w:p>
        </w:tc>
        <w:tc>
          <w:tcPr>
            <w:tcW w:w="1984" w:type="dxa"/>
            <w:vAlign w:val="center"/>
          </w:tcPr>
          <w:p w14:paraId="6176B602"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2231537A"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595C469C" w14:textId="77777777" w:rsidR="002B7BD5" w:rsidRPr="006745A1" w:rsidRDefault="002B7BD5" w:rsidP="00A16461">
            <w:pPr>
              <w:jc w:val="center"/>
              <w:rPr>
                <w:color w:val="000000"/>
                <w:sz w:val="22"/>
                <w:szCs w:val="22"/>
              </w:rPr>
            </w:pPr>
            <w:r w:rsidRPr="006745A1">
              <w:rPr>
                <w:color w:val="000000"/>
                <w:sz w:val="22"/>
                <w:szCs w:val="22"/>
              </w:rPr>
              <w:t>170</w:t>
            </w:r>
          </w:p>
        </w:tc>
        <w:tc>
          <w:tcPr>
            <w:tcW w:w="993" w:type="dxa"/>
            <w:vAlign w:val="center"/>
          </w:tcPr>
          <w:p w14:paraId="440DBFF7" w14:textId="77777777" w:rsidR="002B7BD5" w:rsidRPr="006745A1" w:rsidRDefault="002B7BD5" w:rsidP="00A16461">
            <w:pPr>
              <w:jc w:val="center"/>
              <w:rPr>
                <w:color w:val="000000"/>
                <w:sz w:val="22"/>
                <w:szCs w:val="22"/>
              </w:rPr>
            </w:pPr>
            <w:r w:rsidRPr="006745A1">
              <w:rPr>
                <w:color w:val="000000"/>
                <w:sz w:val="22"/>
                <w:szCs w:val="22"/>
              </w:rPr>
              <w:t>3239</w:t>
            </w:r>
          </w:p>
        </w:tc>
        <w:tc>
          <w:tcPr>
            <w:tcW w:w="1134" w:type="dxa"/>
            <w:vAlign w:val="center"/>
          </w:tcPr>
          <w:p w14:paraId="5E8A32C8" w14:textId="77777777" w:rsidR="002B7BD5" w:rsidRPr="006745A1" w:rsidRDefault="002B7BD5" w:rsidP="00A16461">
            <w:pPr>
              <w:jc w:val="center"/>
              <w:rPr>
                <w:color w:val="000000"/>
                <w:sz w:val="22"/>
                <w:szCs w:val="22"/>
              </w:rPr>
            </w:pPr>
            <w:r w:rsidRPr="006745A1">
              <w:rPr>
                <w:color w:val="000000"/>
                <w:sz w:val="22"/>
                <w:szCs w:val="22"/>
              </w:rPr>
              <w:t>3239</w:t>
            </w:r>
          </w:p>
        </w:tc>
      </w:tr>
      <w:tr w:rsidR="002B7BD5" w:rsidRPr="001A7BD4" w14:paraId="6FDBA859" w14:textId="77777777" w:rsidTr="005E47EA">
        <w:trPr>
          <w:cantSplit/>
        </w:trPr>
        <w:tc>
          <w:tcPr>
            <w:tcW w:w="993" w:type="dxa"/>
            <w:tcBorders>
              <w:left w:val="single" w:sz="18" w:space="0" w:color="auto"/>
            </w:tcBorders>
            <w:vAlign w:val="center"/>
          </w:tcPr>
          <w:p w14:paraId="665EED9F" w14:textId="77777777" w:rsidR="002B7BD5" w:rsidRPr="006745A1" w:rsidRDefault="002B7BD5" w:rsidP="00A16461">
            <w:pPr>
              <w:jc w:val="center"/>
              <w:rPr>
                <w:color w:val="000000"/>
                <w:sz w:val="22"/>
                <w:szCs w:val="22"/>
              </w:rPr>
            </w:pPr>
            <w:r w:rsidRPr="006745A1">
              <w:rPr>
                <w:color w:val="000000"/>
                <w:sz w:val="22"/>
                <w:szCs w:val="22"/>
              </w:rPr>
              <w:t>1261</w:t>
            </w:r>
          </w:p>
        </w:tc>
        <w:tc>
          <w:tcPr>
            <w:tcW w:w="1984" w:type="dxa"/>
            <w:vAlign w:val="center"/>
          </w:tcPr>
          <w:p w14:paraId="62CEE937"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36D5D7DF"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44C74746" w14:textId="77777777" w:rsidR="002B7BD5" w:rsidRPr="006745A1" w:rsidRDefault="002B7BD5" w:rsidP="00A16461">
            <w:pPr>
              <w:jc w:val="center"/>
              <w:rPr>
                <w:color w:val="000000"/>
                <w:sz w:val="22"/>
                <w:szCs w:val="22"/>
              </w:rPr>
            </w:pPr>
            <w:r w:rsidRPr="006745A1">
              <w:rPr>
                <w:color w:val="000000"/>
                <w:sz w:val="22"/>
                <w:szCs w:val="22"/>
              </w:rPr>
              <w:t>170</w:t>
            </w:r>
          </w:p>
        </w:tc>
        <w:tc>
          <w:tcPr>
            <w:tcW w:w="993" w:type="dxa"/>
            <w:vAlign w:val="center"/>
          </w:tcPr>
          <w:p w14:paraId="2C062A4A" w14:textId="77777777" w:rsidR="002B7BD5" w:rsidRPr="006745A1" w:rsidRDefault="002B7BD5" w:rsidP="00A16461">
            <w:pPr>
              <w:jc w:val="center"/>
              <w:rPr>
                <w:color w:val="000000"/>
                <w:sz w:val="22"/>
                <w:szCs w:val="22"/>
              </w:rPr>
            </w:pPr>
            <w:r w:rsidRPr="006745A1">
              <w:rPr>
                <w:color w:val="000000"/>
                <w:sz w:val="22"/>
                <w:szCs w:val="22"/>
              </w:rPr>
              <w:t>7726</w:t>
            </w:r>
          </w:p>
        </w:tc>
        <w:tc>
          <w:tcPr>
            <w:tcW w:w="1134" w:type="dxa"/>
            <w:vAlign w:val="center"/>
          </w:tcPr>
          <w:p w14:paraId="039114E8" w14:textId="77777777" w:rsidR="002B7BD5" w:rsidRPr="006745A1" w:rsidRDefault="002B7BD5" w:rsidP="00A16461">
            <w:pPr>
              <w:jc w:val="center"/>
              <w:rPr>
                <w:color w:val="000000"/>
                <w:sz w:val="22"/>
                <w:szCs w:val="22"/>
              </w:rPr>
            </w:pPr>
            <w:r w:rsidRPr="006745A1">
              <w:rPr>
                <w:color w:val="000000"/>
                <w:sz w:val="22"/>
                <w:szCs w:val="22"/>
              </w:rPr>
              <w:t>7726</w:t>
            </w:r>
          </w:p>
        </w:tc>
      </w:tr>
      <w:tr w:rsidR="002B7BD5" w:rsidRPr="001A7BD4" w14:paraId="2071C238" w14:textId="77777777" w:rsidTr="005E47EA">
        <w:trPr>
          <w:cantSplit/>
        </w:trPr>
        <w:tc>
          <w:tcPr>
            <w:tcW w:w="993" w:type="dxa"/>
            <w:tcBorders>
              <w:left w:val="single" w:sz="18" w:space="0" w:color="auto"/>
            </w:tcBorders>
            <w:vAlign w:val="center"/>
          </w:tcPr>
          <w:p w14:paraId="58D654A5" w14:textId="77777777" w:rsidR="002B7BD5" w:rsidRPr="006745A1" w:rsidRDefault="002B7BD5" w:rsidP="00A16461">
            <w:pPr>
              <w:jc w:val="center"/>
              <w:rPr>
                <w:color w:val="000000"/>
                <w:sz w:val="22"/>
                <w:szCs w:val="22"/>
              </w:rPr>
            </w:pPr>
            <w:r w:rsidRPr="006745A1">
              <w:rPr>
                <w:color w:val="000000"/>
                <w:sz w:val="22"/>
                <w:szCs w:val="22"/>
              </w:rPr>
              <w:t>1262</w:t>
            </w:r>
          </w:p>
        </w:tc>
        <w:tc>
          <w:tcPr>
            <w:tcW w:w="1984" w:type="dxa"/>
            <w:vAlign w:val="center"/>
          </w:tcPr>
          <w:p w14:paraId="317A1097"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32DB31BF"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1E102B67" w14:textId="77777777" w:rsidR="002B7BD5" w:rsidRPr="006745A1" w:rsidRDefault="002B7BD5" w:rsidP="00A16461">
            <w:pPr>
              <w:jc w:val="center"/>
              <w:rPr>
                <w:color w:val="000000"/>
                <w:sz w:val="22"/>
                <w:szCs w:val="22"/>
              </w:rPr>
            </w:pPr>
            <w:r w:rsidRPr="006745A1">
              <w:rPr>
                <w:color w:val="000000"/>
                <w:sz w:val="22"/>
                <w:szCs w:val="22"/>
              </w:rPr>
              <w:t>170</w:t>
            </w:r>
          </w:p>
        </w:tc>
        <w:tc>
          <w:tcPr>
            <w:tcW w:w="993" w:type="dxa"/>
            <w:vAlign w:val="center"/>
          </w:tcPr>
          <w:p w14:paraId="6D5DDF0A" w14:textId="77777777" w:rsidR="002B7BD5" w:rsidRPr="006745A1" w:rsidRDefault="002B7BD5" w:rsidP="00A16461">
            <w:pPr>
              <w:jc w:val="center"/>
              <w:rPr>
                <w:color w:val="000000"/>
                <w:sz w:val="22"/>
                <w:szCs w:val="22"/>
              </w:rPr>
            </w:pPr>
            <w:r w:rsidRPr="006745A1">
              <w:rPr>
                <w:color w:val="000000"/>
                <w:sz w:val="22"/>
                <w:szCs w:val="22"/>
              </w:rPr>
              <w:t>790</w:t>
            </w:r>
          </w:p>
        </w:tc>
        <w:tc>
          <w:tcPr>
            <w:tcW w:w="1134" w:type="dxa"/>
            <w:vAlign w:val="center"/>
          </w:tcPr>
          <w:p w14:paraId="45426D8E" w14:textId="77777777" w:rsidR="002B7BD5" w:rsidRPr="006745A1" w:rsidRDefault="002B7BD5" w:rsidP="00A16461">
            <w:pPr>
              <w:jc w:val="center"/>
              <w:rPr>
                <w:color w:val="000000"/>
                <w:sz w:val="22"/>
                <w:szCs w:val="22"/>
              </w:rPr>
            </w:pPr>
            <w:r w:rsidRPr="006745A1">
              <w:rPr>
                <w:color w:val="000000"/>
                <w:sz w:val="22"/>
                <w:szCs w:val="22"/>
              </w:rPr>
              <w:t>790</w:t>
            </w:r>
          </w:p>
        </w:tc>
      </w:tr>
      <w:tr w:rsidR="002B7BD5" w:rsidRPr="001A7BD4" w14:paraId="33F0C53E" w14:textId="77777777" w:rsidTr="005E47EA">
        <w:trPr>
          <w:cantSplit/>
        </w:trPr>
        <w:tc>
          <w:tcPr>
            <w:tcW w:w="993" w:type="dxa"/>
            <w:tcBorders>
              <w:left w:val="single" w:sz="18" w:space="0" w:color="auto"/>
            </w:tcBorders>
            <w:vAlign w:val="center"/>
          </w:tcPr>
          <w:p w14:paraId="4734ABD2" w14:textId="77777777" w:rsidR="002B7BD5" w:rsidRPr="006745A1" w:rsidRDefault="002B7BD5" w:rsidP="00A16461">
            <w:pPr>
              <w:jc w:val="center"/>
              <w:rPr>
                <w:color w:val="000000"/>
                <w:sz w:val="22"/>
                <w:szCs w:val="22"/>
              </w:rPr>
            </w:pPr>
            <w:r w:rsidRPr="006745A1">
              <w:rPr>
                <w:color w:val="000000"/>
                <w:sz w:val="22"/>
                <w:szCs w:val="22"/>
              </w:rPr>
              <w:t>1263</w:t>
            </w:r>
          </w:p>
        </w:tc>
        <w:tc>
          <w:tcPr>
            <w:tcW w:w="1984" w:type="dxa"/>
            <w:vAlign w:val="center"/>
          </w:tcPr>
          <w:p w14:paraId="4AB06A16"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6CE29CD0" w14:textId="77777777" w:rsidR="002B7BD5" w:rsidRPr="006745A1" w:rsidRDefault="002B7BD5" w:rsidP="00A16461">
            <w:pPr>
              <w:jc w:val="center"/>
              <w:rPr>
                <w:color w:val="000000"/>
                <w:sz w:val="22"/>
                <w:szCs w:val="22"/>
              </w:rPr>
            </w:pPr>
          </w:p>
        </w:tc>
        <w:tc>
          <w:tcPr>
            <w:tcW w:w="708" w:type="dxa"/>
            <w:vAlign w:val="center"/>
          </w:tcPr>
          <w:p w14:paraId="4CA6DB10"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382EC643" w14:textId="77777777" w:rsidR="002B7BD5" w:rsidRPr="006745A1" w:rsidRDefault="002B7BD5" w:rsidP="00A16461">
            <w:pPr>
              <w:jc w:val="center"/>
              <w:rPr>
                <w:color w:val="000000"/>
                <w:sz w:val="22"/>
                <w:szCs w:val="22"/>
              </w:rPr>
            </w:pPr>
            <w:r w:rsidRPr="006745A1">
              <w:rPr>
                <w:color w:val="000000"/>
                <w:sz w:val="22"/>
                <w:szCs w:val="22"/>
              </w:rPr>
              <w:t>1073</w:t>
            </w:r>
          </w:p>
        </w:tc>
        <w:tc>
          <w:tcPr>
            <w:tcW w:w="1134" w:type="dxa"/>
            <w:vAlign w:val="center"/>
          </w:tcPr>
          <w:p w14:paraId="7578BCD2" w14:textId="77777777" w:rsidR="002B7BD5" w:rsidRPr="006745A1" w:rsidRDefault="002B7BD5" w:rsidP="00A16461">
            <w:pPr>
              <w:jc w:val="center"/>
              <w:rPr>
                <w:color w:val="000000"/>
                <w:sz w:val="22"/>
                <w:szCs w:val="22"/>
              </w:rPr>
            </w:pPr>
            <w:r w:rsidRPr="006745A1">
              <w:rPr>
                <w:color w:val="000000"/>
                <w:sz w:val="22"/>
                <w:szCs w:val="22"/>
              </w:rPr>
              <w:t>1073</w:t>
            </w:r>
          </w:p>
        </w:tc>
      </w:tr>
      <w:tr w:rsidR="002B7BD5" w:rsidRPr="001A7BD4" w14:paraId="4004AF21" w14:textId="77777777" w:rsidTr="005E47EA">
        <w:trPr>
          <w:cantSplit/>
        </w:trPr>
        <w:tc>
          <w:tcPr>
            <w:tcW w:w="993" w:type="dxa"/>
            <w:tcBorders>
              <w:left w:val="single" w:sz="18" w:space="0" w:color="auto"/>
            </w:tcBorders>
            <w:vAlign w:val="center"/>
          </w:tcPr>
          <w:p w14:paraId="36CBA63A" w14:textId="77777777" w:rsidR="002B7BD5" w:rsidRPr="006745A1" w:rsidRDefault="002B7BD5" w:rsidP="00A16461">
            <w:pPr>
              <w:jc w:val="center"/>
              <w:rPr>
                <w:color w:val="000000"/>
                <w:sz w:val="22"/>
                <w:szCs w:val="22"/>
              </w:rPr>
            </w:pPr>
            <w:r w:rsidRPr="006745A1">
              <w:rPr>
                <w:color w:val="000000"/>
                <w:sz w:val="22"/>
                <w:szCs w:val="22"/>
              </w:rPr>
              <w:t>1264</w:t>
            </w:r>
          </w:p>
        </w:tc>
        <w:tc>
          <w:tcPr>
            <w:tcW w:w="1984" w:type="dxa"/>
            <w:vAlign w:val="center"/>
          </w:tcPr>
          <w:p w14:paraId="3DB4DC95"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5E7F0DFA" w14:textId="77777777" w:rsidR="002B7BD5" w:rsidRPr="006745A1" w:rsidRDefault="002B7BD5" w:rsidP="00A16461">
            <w:pPr>
              <w:jc w:val="center"/>
              <w:rPr>
                <w:color w:val="000000"/>
                <w:sz w:val="22"/>
                <w:szCs w:val="22"/>
              </w:rPr>
            </w:pPr>
          </w:p>
        </w:tc>
        <w:tc>
          <w:tcPr>
            <w:tcW w:w="708" w:type="dxa"/>
            <w:vAlign w:val="center"/>
          </w:tcPr>
          <w:p w14:paraId="4B482575"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29D1DA17" w14:textId="77777777" w:rsidR="002B7BD5" w:rsidRPr="006745A1" w:rsidRDefault="002B7BD5" w:rsidP="00A16461">
            <w:pPr>
              <w:jc w:val="center"/>
              <w:rPr>
                <w:color w:val="000000"/>
                <w:sz w:val="22"/>
                <w:szCs w:val="22"/>
              </w:rPr>
            </w:pPr>
            <w:r w:rsidRPr="006745A1">
              <w:rPr>
                <w:color w:val="000000"/>
                <w:sz w:val="22"/>
                <w:szCs w:val="22"/>
              </w:rPr>
              <w:t>3105</w:t>
            </w:r>
          </w:p>
        </w:tc>
        <w:tc>
          <w:tcPr>
            <w:tcW w:w="1134" w:type="dxa"/>
            <w:vAlign w:val="center"/>
          </w:tcPr>
          <w:p w14:paraId="72A85D00" w14:textId="77777777" w:rsidR="002B7BD5" w:rsidRPr="006745A1" w:rsidRDefault="002B7BD5" w:rsidP="00A16461">
            <w:pPr>
              <w:jc w:val="center"/>
              <w:rPr>
                <w:color w:val="000000"/>
                <w:sz w:val="22"/>
                <w:szCs w:val="22"/>
              </w:rPr>
            </w:pPr>
            <w:r w:rsidRPr="006745A1">
              <w:rPr>
                <w:color w:val="000000"/>
                <w:sz w:val="22"/>
                <w:szCs w:val="22"/>
              </w:rPr>
              <w:t>3105</w:t>
            </w:r>
          </w:p>
        </w:tc>
      </w:tr>
      <w:tr w:rsidR="002B7BD5" w:rsidRPr="001A7BD4" w14:paraId="74344974" w14:textId="77777777" w:rsidTr="005E47EA">
        <w:trPr>
          <w:cantSplit/>
        </w:trPr>
        <w:tc>
          <w:tcPr>
            <w:tcW w:w="993" w:type="dxa"/>
            <w:tcBorders>
              <w:left w:val="single" w:sz="18" w:space="0" w:color="auto"/>
            </w:tcBorders>
            <w:vAlign w:val="center"/>
          </w:tcPr>
          <w:p w14:paraId="0EBF4EA5" w14:textId="77777777" w:rsidR="002B7BD5" w:rsidRPr="006745A1" w:rsidRDefault="002B7BD5" w:rsidP="00A16461">
            <w:pPr>
              <w:jc w:val="center"/>
              <w:rPr>
                <w:color w:val="000000"/>
                <w:sz w:val="22"/>
                <w:szCs w:val="22"/>
              </w:rPr>
            </w:pPr>
            <w:r w:rsidRPr="006745A1">
              <w:rPr>
                <w:color w:val="000000"/>
                <w:sz w:val="22"/>
                <w:szCs w:val="22"/>
              </w:rPr>
              <w:t>1265</w:t>
            </w:r>
          </w:p>
        </w:tc>
        <w:tc>
          <w:tcPr>
            <w:tcW w:w="1984" w:type="dxa"/>
            <w:vAlign w:val="center"/>
          </w:tcPr>
          <w:p w14:paraId="5C38D89F"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0BDB2CF2" w14:textId="77777777" w:rsidR="002B7BD5" w:rsidRPr="006745A1" w:rsidRDefault="002B7BD5" w:rsidP="00A16461">
            <w:pPr>
              <w:jc w:val="center"/>
              <w:rPr>
                <w:color w:val="000000"/>
                <w:sz w:val="22"/>
                <w:szCs w:val="22"/>
              </w:rPr>
            </w:pPr>
          </w:p>
        </w:tc>
        <w:tc>
          <w:tcPr>
            <w:tcW w:w="708" w:type="dxa"/>
            <w:vAlign w:val="center"/>
          </w:tcPr>
          <w:p w14:paraId="725809F1"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36824E13" w14:textId="77777777" w:rsidR="002B7BD5" w:rsidRPr="006745A1" w:rsidRDefault="002B7BD5" w:rsidP="00A16461">
            <w:pPr>
              <w:jc w:val="center"/>
              <w:rPr>
                <w:color w:val="000000"/>
                <w:sz w:val="22"/>
                <w:szCs w:val="22"/>
              </w:rPr>
            </w:pPr>
            <w:r w:rsidRPr="006745A1">
              <w:rPr>
                <w:color w:val="000000"/>
                <w:sz w:val="22"/>
                <w:szCs w:val="22"/>
              </w:rPr>
              <w:t>1621</w:t>
            </w:r>
          </w:p>
        </w:tc>
        <w:tc>
          <w:tcPr>
            <w:tcW w:w="1134" w:type="dxa"/>
            <w:vAlign w:val="center"/>
          </w:tcPr>
          <w:p w14:paraId="3FF9FB8E" w14:textId="77777777" w:rsidR="002B7BD5" w:rsidRPr="006745A1" w:rsidRDefault="002B7BD5" w:rsidP="00A16461">
            <w:pPr>
              <w:jc w:val="center"/>
              <w:rPr>
                <w:color w:val="000000"/>
                <w:sz w:val="22"/>
                <w:szCs w:val="22"/>
              </w:rPr>
            </w:pPr>
            <w:r w:rsidRPr="006745A1">
              <w:rPr>
                <w:color w:val="000000"/>
                <w:sz w:val="22"/>
                <w:szCs w:val="22"/>
              </w:rPr>
              <w:t>1621</w:t>
            </w:r>
          </w:p>
        </w:tc>
      </w:tr>
      <w:tr w:rsidR="002B7BD5" w:rsidRPr="001A7BD4" w14:paraId="3640DA68" w14:textId="77777777" w:rsidTr="005E47EA">
        <w:trPr>
          <w:cantSplit/>
        </w:trPr>
        <w:tc>
          <w:tcPr>
            <w:tcW w:w="993" w:type="dxa"/>
            <w:tcBorders>
              <w:left w:val="single" w:sz="18" w:space="0" w:color="auto"/>
            </w:tcBorders>
            <w:vAlign w:val="center"/>
          </w:tcPr>
          <w:p w14:paraId="14F2E34D" w14:textId="77777777" w:rsidR="002B7BD5" w:rsidRPr="006745A1" w:rsidRDefault="002B7BD5" w:rsidP="00A16461">
            <w:pPr>
              <w:jc w:val="center"/>
              <w:rPr>
                <w:color w:val="000000"/>
                <w:sz w:val="22"/>
                <w:szCs w:val="22"/>
              </w:rPr>
            </w:pPr>
            <w:r w:rsidRPr="006745A1">
              <w:rPr>
                <w:color w:val="000000"/>
                <w:sz w:val="22"/>
                <w:szCs w:val="22"/>
              </w:rPr>
              <w:t>1266</w:t>
            </w:r>
          </w:p>
        </w:tc>
        <w:tc>
          <w:tcPr>
            <w:tcW w:w="1984" w:type="dxa"/>
            <w:vAlign w:val="center"/>
          </w:tcPr>
          <w:p w14:paraId="4506B3B3"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2D28B2BE" w14:textId="77777777" w:rsidR="002B7BD5" w:rsidRPr="006745A1" w:rsidRDefault="002B7BD5" w:rsidP="00A16461">
            <w:pPr>
              <w:jc w:val="center"/>
              <w:rPr>
                <w:color w:val="000000"/>
                <w:sz w:val="22"/>
                <w:szCs w:val="22"/>
              </w:rPr>
            </w:pPr>
          </w:p>
        </w:tc>
        <w:tc>
          <w:tcPr>
            <w:tcW w:w="708" w:type="dxa"/>
            <w:vAlign w:val="center"/>
          </w:tcPr>
          <w:p w14:paraId="0D5DFF43"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6A1677D1" w14:textId="77777777" w:rsidR="002B7BD5" w:rsidRPr="006745A1" w:rsidRDefault="002B7BD5" w:rsidP="00A16461">
            <w:pPr>
              <w:jc w:val="center"/>
              <w:rPr>
                <w:color w:val="000000"/>
                <w:sz w:val="22"/>
                <w:szCs w:val="22"/>
              </w:rPr>
            </w:pPr>
            <w:r w:rsidRPr="006745A1">
              <w:rPr>
                <w:color w:val="000000"/>
                <w:sz w:val="22"/>
                <w:szCs w:val="22"/>
              </w:rPr>
              <w:t>1089</w:t>
            </w:r>
          </w:p>
        </w:tc>
        <w:tc>
          <w:tcPr>
            <w:tcW w:w="1134" w:type="dxa"/>
            <w:vAlign w:val="center"/>
          </w:tcPr>
          <w:p w14:paraId="7AFF7BE4" w14:textId="77777777" w:rsidR="002B7BD5" w:rsidRPr="006745A1" w:rsidRDefault="002B7BD5" w:rsidP="00A16461">
            <w:pPr>
              <w:jc w:val="center"/>
              <w:rPr>
                <w:color w:val="000000"/>
                <w:sz w:val="22"/>
                <w:szCs w:val="22"/>
              </w:rPr>
            </w:pPr>
            <w:r w:rsidRPr="006745A1">
              <w:rPr>
                <w:color w:val="000000"/>
                <w:sz w:val="22"/>
                <w:szCs w:val="22"/>
              </w:rPr>
              <w:t>1089</w:t>
            </w:r>
          </w:p>
        </w:tc>
      </w:tr>
      <w:tr w:rsidR="002B7BD5" w:rsidRPr="001A7BD4" w14:paraId="211A976B" w14:textId="77777777" w:rsidTr="005E47EA">
        <w:trPr>
          <w:cantSplit/>
        </w:trPr>
        <w:tc>
          <w:tcPr>
            <w:tcW w:w="993" w:type="dxa"/>
            <w:tcBorders>
              <w:left w:val="single" w:sz="18" w:space="0" w:color="auto"/>
            </w:tcBorders>
            <w:vAlign w:val="center"/>
          </w:tcPr>
          <w:p w14:paraId="710795EE" w14:textId="77777777" w:rsidR="002B7BD5" w:rsidRPr="006745A1" w:rsidRDefault="002B7BD5" w:rsidP="00A16461">
            <w:pPr>
              <w:jc w:val="center"/>
              <w:rPr>
                <w:color w:val="000000"/>
                <w:sz w:val="22"/>
                <w:szCs w:val="22"/>
              </w:rPr>
            </w:pPr>
            <w:r w:rsidRPr="006745A1">
              <w:rPr>
                <w:color w:val="000000"/>
                <w:sz w:val="22"/>
                <w:szCs w:val="22"/>
              </w:rPr>
              <w:t>1267</w:t>
            </w:r>
          </w:p>
        </w:tc>
        <w:tc>
          <w:tcPr>
            <w:tcW w:w="1984" w:type="dxa"/>
            <w:vAlign w:val="center"/>
          </w:tcPr>
          <w:p w14:paraId="4B0FB69C"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34DD4EEC" w14:textId="77777777" w:rsidR="002B7BD5" w:rsidRPr="006745A1" w:rsidRDefault="002B7BD5" w:rsidP="00A16461">
            <w:pPr>
              <w:jc w:val="center"/>
              <w:rPr>
                <w:color w:val="000000"/>
                <w:sz w:val="22"/>
                <w:szCs w:val="22"/>
              </w:rPr>
            </w:pPr>
          </w:p>
        </w:tc>
        <w:tc>
          <w:tcPr>
            <w:tcW w:w="708" w:type="dxa"/>
            <w:vAlign w:val="center"/>
          </w:tcPr>
          <w:p w14:paraId="29297BD1"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377FD0BA" w14:textId="77777777" w:rsidR="002B7BD5" w:rsidRPr="006745A1" w:rsidRDefault="002B7BD5" w:rsidP="00A16461">
            <w:pPr>
              <w:jc w:val="center"/>
              <w:rPr>
                <w:color w:val="000000"/>
                <w:sz w:val="22"/>
                <w:szCs w:val="22"/>
              </w:rPr>
            </w:pPr>
            <w:r w:rsidRPr="006745A1">
              <w:rPr>
                <w:color w:val="000000"/>
                <w:sz w:val="22"/>
                <w:szCs w:val="22"/>
              </w:rPr>
              <w:t>2607</w:t>
            </w:r>
          </w:p>
        </w:tc>
        <w:tc>
          <w:tcPr>
            <w:tcW w:w="1134" w:type="dxa"/>
            <w:vAlign w:val="center"/>
          </w:tcPr>
          <w:p w14:paraId="3D773435" w14:textId="77777777" w:rsidR="002B7BD5" w:rsidRPr="006745A1" w:rsidRDefault="002B7BD5" w:rsidP="00A16461">
            <w:pPr>
              <w:jc w:val="center"/>
              <w:rPr>
                <w:color w:val="000000"/>
                <w:sz w:val="22"/>
                <w:szCs w:val="22"/>
              </w:rPr>
            </w:pPr>
            <w:r w:rsidRPr="006745A1">
              <w:rPr>
                <w:color w:val="000000"/>
                <w:sz w:val="22"/>
                <w:szCs w:val="22"/>
              </w:rPr>
              <w:t>2607</w:t>
            </w:r>
          </w:p>
        </w:tc>
      </w:tr>
      <w:tr w:rsidR="002B7BD5" w:rsidRPr="001A7BD4" w14:paraId="48407B1B" w14:textId="77777777" w:rsidTr="005E47EA">
        <w:trPr>
          <w:cantSplit/>
        </w:trPr>
        <w:tc>
          <w:tcPr>
            <w:tcW w:w="993" w:type="dxa"/>
            <w:tcBorders>
              <w:left w:val="single" w:sz="18" w:space="0" w:color="auto"/>
            </w:tcBorders>
            <w:vAlign w:val="center"/>
          </w:tcPr>
          <w:p w14:paraId="142FA643" w14:textId="77777777" w:rsidR="002B7BD5" w:rsidRPr="006745A1" w:rsidRDefault="002B7BD5" w:rsidP="00A16461">
            <w:pPr>
              <w:jc w:val="center"/>
              <w:rPr>
                <w:color w:val="000000"/>
                <w:sz w:val="22"/>
                <w:szCs w:val="22"/>
              </w:rPr>
            </w:pPr>
            <w:r w:rsidRPr="006745A1">
              <w:rPr>
                <w:color w:val="000000"/>
                <w:sz w:val="22"/>
                <w:szCs w:val="22"/>
              </w:rPr>
              <w:t>1268</w:t>
            </w:r>
          </w:p>
        </w:tc>
        <w:tc>
          <w:tcPr>
            <w:tcW w:w="1984" w:type="dxa"/>
            <w:vAlign w:val="center"/>
          </w:tcPr>
          <w:p w14:paraId="030A0946"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331266FF" w14:textId="77777777" w:rsidR="002B7BD5" w:rsidRPr="006745A1" w:rsidRDefault="002B7BD5" w:rsidP="00A16461">
            <w:pPr>
              <w:jc w:val="center"/>
              <w:rPr>
                <w:color w:val="000000"/>
                <w:sz w:val="22"/>
                <w:szCs w:val="22"/>
              </w:rPr>
            </w:pPr>
          </w:p>
        </w:tc>
        <w:tc>
          <w:tcPr>
            <w:tcW w:w="708" w:type="dxa"/>
            <w:vAlign w:val="center"/>
          </w:tcPr>
          <w:p w14:paraId="640610B0"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57BB2ECA" w14:textId="77777777" w:rsidR="002B7BD5" w:rsidRPr="006745A1" w:rsidRDefault="002B7BD5" w:rsidP="00A16461">
            <w:pPr>
              <w:jc w:val="center"/>
              <w:rPr>
                <w:color w:val="000000"/>
                <w:sz w:val="22"/>
                <w:szCs w:val="22"/>
              </w:rPr>
            </w:pPr>
            <w:r w:rsidRPr="006745A1">
              <w:rPr>
                <w:color w:val="000000"/>
                <w:sz w:val="22"/>
                <w:szCs w:val="22"/>
              </w:rPr>
              <w:t>3732</w:t>
            </w:r>
          </w:p>
        </w:tc>
        <w:tc>
          <w:tcPr>
            <w:tcW w:w="1134" w:type="dxa"/>
            <w:vAlign w:val="center"/>
          </w:tcPr>
          <w:p w14:paraId="42FEE914" w14:textId="77777777" w:rsidR="002B7BD5" w:rsidRPr="006745A1" w:rsidRDefault="002B7BD5" w:rsidP="00A16461">
            <w:pPr>
              <w:jc w:val="center"/>
              <w:rPr>
                <w:color w:val="000000"/>
                <w:sz w:val="22"/>
                <w:szCs w:val="22"/>
              </w:rPr>
            </w:pPr>
            <w:r w:rsidRPr="006745A1">
              <w:rPr>
                <w:color w:val="000000"/>
                <w:sz w:val="22"/>
                <w:szCs w:val="22"/>
              </w:rPr>
              <w:t>3732</w:t>
            </w:r>
          </w:p>
        </w:tc>
      </w:tr>
      <w:tr w:rsidR="002B7BD5" w:rsidRPr="001A7BD4" w14:paraId="5AD2AD10" w14:textId="77777777" w:rsidTr="005E47EA">
        <w:trPr>
          <w:cantSplit/>
        </w:trPr>
        <w:tc>
          <w:tcPr>
            <w:tcW w:w="993" w:type="dxa"/>
            <w:tcBorders>
              <w:left w:val="single" w:sz="18" w:space="0" w:color="auto"/>
            </w:tcBorders>
            <w:vAlign w:val="center"/>
          </w:tcPr>
          <w:p w14:paraId="6CBFA8A7" w14:textId="77777777" w:rsidR="002B7BD5" w:rsidRPr="006745A1" w:rsidRDefault="002B7BD5" w:rsidP="00A16461">
            <w:pPr>
              <w:jc w:val="center"/>
              <w:rPr>
                <w:color w:val="000000"/>
                <w:sz w:val="22"/>
                <w:szCs w:val="22"/>
              </w:rPr>
            </w:pPr>
            <w:r w:rsidRPr="006745A1">
              <w:rPr>
                <w:color w:val="000000"/>
                <w:sz w:val="22"/>
                <w:szCs w:val="22"/>
              </w:rPr>
              <w:t>1269</w:t>
            </w:r>
          </w:p>
        </w:tc>
        <w:tc>
          <w:tcPr>
            <w:tcW w:w="1984" w:type="dxa"/>
            <w:vAlign w:val="center"/>
          </w:tcPr>
          <w:p w14:paraId="0FB5F373"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52494217" w14:textId="77777777" w:rsidR="002B7BD5" w:rsidRPr="006745A1" w:rsidRDefault="002B7BD5" w:rsidP="00A16461">
            <w:pPr>
              <w:jc w:val="center"/>
              <w:rPr>
                <w:color w:val="000000"/>
                <w:sz w:val="22"/>
                <w:szCs w:val="22"/>
              </w:rPr>
            </w:pPr>
          </w:p>
        </w:tc>
        <w:tc>
          <w:tcPr>
            <w:tcW w:w="708" w:type="dxa"/>
            <w:vAlign w:val="center"/>
          </w:tcPr>
          <w:p w14:paraId="5F7958DA"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4D527DA2" w14:textId="77777777" w:rsidR="002B7BD5" w:rsidRPr="006745A1" w:rsidRDefault="002B7BD5" w:rsidP="00A16461">
            <w:pPr>
              <w:jc w:val="center"/>
              <w:rPr>
                <w:color w:val="000000"/>
                <w:sz w:val="22"/>
                <w:szCs w:val="22"/>
              </w:rPr>
            </w:pPr>
            <w:r w:rsidRPr="006745A1">
              <w:rPr>
                <w:color w:val="000000"/>
                <w:sz w:val="22"/>
                <w:szCs w:val="22"/>
              </w:rPr>
              <w:t>12877</w:t>
            </w:r>
          </w:p>
        </w:tc>
        <w:tc>
          <w:tcPr>
            <w:tcW w:w="1134" w:type="dxa"/>
            <w:vAlign w:val="center"/>
          </w:tcPr>
          <w:p w14:paraId="70AA92E7" w14:textId="77777777" w:rsidR="002B7BD5" w:rsidRPr="006745A1" w:rsidRDefault="002B7BD5" w:rsidP="00A16461">
            <w:pPr>
              <w:jc w:val="center"/>
              <w:rPr>
                <w:color w:val="000000"/>
                <w:sz w:val="22"/>
                <w:szCs w:val="22"/>
              </w:rPr>
            </w:pPr>
            <w:r w:rsidRPr="006745A1">
              <w:rPr>
                <w:color w:val="000000"/>
                <w:sz w:val="22"/>
                <w:szCs w:val="22"/>
              </w:rPr>
              <w:t>12877</w:t>
            </w:r>
          </w:p>
        </w:tc>
      </w:tr>
      <w:tr w:rsidR="002B7BD5" w:rsidRPr="001A7BD4" w14:paraId="0745B1F7" w14:textId="77777777" w:rsidTr="005E47EA">
        <w:trPr>
          <w:cantSplit/>
        </w:trPr>
        <w:tc>
          <w:tcPr>
            <w:tcW w:w="993" w:type="dxa"/>
            <w:tcBorders>
              <w:left w:val="single" w:sz="18" w:space="0" w:color="auto"/>
            </w:tcBorders>
            <w:vAlign w:val="center"/>
          </w:tcPr>
          <w:p w14:paraId="5F463679" w14:textId="77777777" w:rsidR="002B7BD5" w:rsidRPr="006745A1" w:rsidRDefault="002B7BD5" w:rsidP="00A16461">
            <w:pPr>
              <w:jc w:val="center"/>
              <w:rPr>
                <w:color w:val="000000"/>
                <w:sz w:val="22"/>
                <w:szCs w:val="22"/>
              </w:rPr>
            </w:pPr>
            <w:r w:rsidRPr="006745A1">
              <w:rPr>
                <w:color w:val="000000"/>
                <w:sz w:val="22"/>
                <w:szCs w:val="22"/>
              </w:rPr>
              <w:t>1270</w:t>
            </w:r>
          </w:p>
        </w:tc>
        <w:tc>
          <w:tcPr>
            <w:tcW w:w="1984" w:type="dxa"/>
            <w:vAlign w:val="center"/>
          </w:tcPr>
          <w:p w14:paraId="23A49CDF"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7D22D37A" w14:textId="77777777" w:rsidR="002B7BD5" w:rsidRPr="006745A1" w:rsidRDefault="002B7BD5" w:rsidP="00A16461">
            <w:pPr>
              <w:jc w:val="center"/>
              <w:rPr>
                <w:color w:val="000000"/>
                <w:sz w:val="22"/>
                <w:szCs w:val="22"/>
              </w:rPr>
            </w:pPr>
          </w:p>
        </w:tc>
        <w:tc>
          <w:tcPr>
            <w:tcW w:w="708" w:type="dxa"/>
            <w:vAlign w:val="center"/>
          </w:tcPr>
          <w:p w14:paraId="3C17DF90"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7AE8750B" w14:textId="77777777" w:rsidR="002B7BD5" w:rsidRPr="006745A1" w:rsidRDefault="002B7BD5" w:rsidP="00A16461">
            <w:pPr>
              <w:jc w:val="center"/>
              <w:rPr>
                <w:color w:val="000000"/>
                <w:sz w:val="22"/>
                <w:szCs w:val="22"/>
              </w:rPr>
            </w:pPr>
            <w:r w:rsidRPr="006745A1">
              <w:rPr>
                <w:color w:val="000000"/>
                <w:sz w:val="22"/>
                <w:szCs w:val="22"/>
              </w:rPr>
              <w:t>14758</w:t>
            </w:r>
          </w:p>
        </w:tc>
        <w:tc>
          <w:tcPr>
            <w:tcW w:w="1134" w:type="dxa"/>
            <w:vAlign w:val="center"/>
          </w:tcPr>
          <w:p w14:paraId="42DF301D" w14:textId="77777777" w:rsidR="002B7BD5" w:rsidRPr="006745A1" w:rsidRDefault="002B7BD5" w:rsidP="00A16461">
            <w:pPr>
              <w:jc w:val="center"/>
              <w:rPr>
                <w:color w:val="000000"/>
                <w:sz w:val="22"/>
                <w:szCs w:val="22"/>
              </w:rPr>
            </w:pPr>
            <w:r w:rsidRPr="006745A1">
              <w:rPr>
                <w:color w:val="000000"/>
                <w:sz w:val="22"/>
                <w:szCs w:val="22"/>
              </w:rPr>
              <w:t>14758</w:t>
            </w:r>
          </w:p>
        </w:tc>
      </w:tr>
      <w:tr w:rsidR="002B7BD5" w:rsidRPr="001A7BD4" w14:paraId="7C845F06" w14:textId="77777777" w:rsidTr="005E47EA">
        <w:trPr>
          <w:cantSplit/>
        </w:trPr>
        <w:tc>
          <w:tcPr>
            <w:tcW w:w="993" w:type="dxa"/>
            <w:tcBorders>
              <w:left w:val="single" w:sz="18" w:space="0" w:color="auto"/>
            </w:tcBorders>
            <w:vAlign w:val="center"/>
          </w:tcPr>
          <w:p w14:paraId="17C8F3A6" w14:textId="77777777" w:rsidR="002B7BD5" w:rsidRPr="006745A1" w:rsidRDefault="002B7BD5" w:rsidP="00A16461">
            <w:pPr>
              <w:jc w:val="center"/>
              <w:rPr>
                <w:color w:val="000000"/>
                <w:sz w:val="22"/>
                <w:szCs w:val="22"/>
              </w:rPr>
            </w:pPr>
            <w:r w:rsidRPr="006745A1">
              <w:rPr>
                <w:color w:val="000000"/>
                <w:sz w:val="22"/>
                <w:szCs w:val="22"/>
              </w:rPr>
              <w:t>1272</w:t>
            </w:r>
          </w:p>
        </w:tc>
        <w:tc>
          <w:tcPr>
            <w:tcW w:w="1984" w:type="dxa"/>
            <w:vAlign w:val="center"/>
          </w:tcPr>
          <w:p w14:paraId="1337F383" w14:textId="77777777" w:rsidR="002B7BD5" w:rsidRPr="006745A1" w:rsidRDefault="002B7BD5" w:rsidP="00A16461">
            <w:pPr>
              <w:jc w:val="center"/>
              <w:rPr>
                <w:color w:val="000000"/>
                <w:sz w:val="22"/>
                <w:szCs w:val="22"/>
              </w:rPr>
            </w:pPr>
            <w:r w:rsidRPr="006745A1">
              <w:rPr>
                <w:color w:val="000000"/>
                <w:sz w:val="22"/>
                <w:szCs w:val="22"/>
              </w:rPr>
              <w:t>zahrada</w:t>
            </w:r>
          </w:p>
        </w:tc>
        <w:tc>
          <w:tcPr>
            <w:tcW w:w="1985" w:type="dxa"/>
            <w:vAlign w:val="center"/>
          </w:tcPr>
          <w:p w14:paraId="648591A6" w14:textId="77777777" w:rsidR="002B7BD5" w:rsidRPr="006745A1" w:rsidRDefault="002B7BD5" w:rsidP="00A16461">
            <w:pPr>
              <w:jc w:val="center"/>
              <w:rPr>
                <w:color w:val="000000"/>
                <w:sz w:val="22"/>
                <w:szCs w:val="22"/>
              </w:rPr>
            </w:pPr>
          </w:p>
        </w:tc>
        <w:tc>
          <w:tcPr>
            <w:tcW w:w="708" w:type="dxa"/>
            <w:vAlign w:val="center"/>
          </w:tcPr>
          <w:p w14:paraId="73317BD2" w14:textId="77777777" w:rsidR="002B7BD5" w:rsidRPr="006745A1" w:rsidRDefault="002B7BD5" w:rsidP="00A16461">
            <w:pPr>
              <w:jc w:val="center"/>
              <w:rPr>
                <w:color w:val="000000"/>
                <w:sz w:val="22"/>
                <w:szCs w:val="22"/>
              </w:rPr>
            </w:pPr>
            <w:r w:rsidRPr="006745A1">
              <w:rPr>
                <w:color w:val="000000"/>
                <w:sz w:val="22"/>
                <w:szCs w:val="22"/>
              </w:rPr>
              <w:t>1215</w:t>
            </w:r>
          </w:p>
        </w:tc>
        <w:tc>
          <w:tcPr>
            <w:tcW w:w="993" w:type="dxa"/>
            <w:vAlign w:val="center"/>
          </w:tcPr>
          <w:p w14:paraId="4C68246B" w14:textId="77777777" w:rsidR="002B7BD5" w:rsidRPr="006745A1" w:rsidRDefault="002B7BD5" w:rsidP="00A16461">
            <w:pPr>
              <w:jc w:val="center"/>
              <w:rPr>
                <w:color w:val="000000"/>
                <w:sz w:val="22"/>
                <w:szCs w:val="22"/>
              </w:rPr>
            </w:pPr>
            <w:r w:rsidRPr="006745A1">
              <w:rPr>
                <w:color w:val="000000"/>
                <w:sz w:val="22"/>
                <w:szCs w:val="22"/>
              </w:rPr>
              <w:t>4689</w:t>
            </w:r>
          </w:p>
        </w:tc>
        <w:tc>
          <w:tcPr>
            <w:tcW w:w="1134" w:type="dxa"/>
            <w:vAlign w:val="center"/>
          </w:tcPr>
          <w:p w14:paraId="524A03E6" w14:textId="77777777" w:rsidR="002B7BD5" w:rsidRPr="006745A1" w:rsidRDefault="002B7BD5" w:rsidP="00A16461">
            <w:pPr>
              <w:jc w:val="center"/>
              <w:rPr>
                <w:color w:val="000000"/>
                <w:sz w:val="22"/>
                <w:szCs w:val="22"/>
              </w:rPr>
            </w:pPr>
            <w:r w:rsidRPr="006745A1">
              <w:rPr>
                <w:color w:val="000000"/>
                <w:sz w:val="22"/>
                <w:szCs w:val="22"/>
              </w:rPr>
              <w:t>4689</w:t>
            </w:r>
          </w:p>
        </w:tc>
      </w:tr>
      <w:tr w:rsidR="002B7BD5" w:rsidRPr="001A7BD4" w14:paraId="74E67372" w14:textId="77777777" w:rsidTr="005E47EA">
        <w:trPr>
          <w:cantSplit/>
        </w:trPr>
        <w:tc>
          <w:tcPr>
            <w:tcW w:w="993" w:type="dxa"/>
            <w:tcBorders>
              <w:left w:val="single" w:sz="18" w:space="0" w:color="auto"/>
            </w:tcBorders>
            <w:vAlign w:val="center"/>
          </w:tcPr>
          <w:p w14:paraId="7D3E6C87" w14:textId="77777777" w:rsidR="002B7BD5" w:rsidRPr="006745A1" w:rsidRDefault="002B7BD5" w:rsidP="00A16461">
            <w:pPr>
              <w:jc w:val="center"/>
              <w:rPr>
                <w:color w:val="000000"/>
                <w:sz w:val="22"/>
                <w:szCs w:val="22"/>
              </w:rPr>
            </w:pPr>
            <w:r w:rsidRPr="006745A1">
              <w:rPr>
                <w:color w:val="000000"/>
                <w:sz w:val="22"/>
                <w:szCs w:val="22"/>
              </w:rPr>
              <w:t>1291</w:t>
            </w:r>
          </w:p>
        </w:tc>
        <w:tc>
          <w:tcPr>
            <w:tcW w:w="1984" w:type="dxa"/>
            <w:vAlign w:val="center"/>
          </w:tcPr>
          <w:p w14:paraId="5ED660EA"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6150E42C" w14:textId="77777777" w:rsidR="002B7BD5" w:rsidRPr="006745A1" w:rsidRDefault="002B7BD5" w:rsidP="00A16461">
            <w:pPr>
              <w:jc w:val="center"/>
              <w:rPr>
                <w:color w:val="000000"/>
                <w:sz w:val="22"/>
                <w:szCs w:val="22"/>
              </w:rPr>
            </w:pPr>
            <w:r w:rsidRPr="006745A1">
              <w:rPr>
                <w:color w:val="000000"/>
                <w:sz w:val="22"/>
                <w:szCs w:val="22"/>
              </w:rPr>
              <w:t>jiná plocha</w:t>
            </w:r>
          </w:p>
        </w:tc>
        <w:tc>
          <w:tcPr>
            <w:tcW w:w="708" w:type="dxa"/>
            <w:vAlign w:val="center"/>
          </w:tcPr>
          <w:p w14:paraId="774E4CCA"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11E4D54D" w14:textId="77777777" w:rsidR="002B7BD5" w:rsidRPr="006745A1" w:rsidRDefault="002B7BD5" w:rsidP="00A16461">
            <w:pPr>
              <w:jc w:val="center"/>
              <w:rPr>
                <w:color w:val="000000"/>
                <w:sz w:val="22"/>
                <w:szCs w:val="22"/>
              </w:rPr>
            </w:pPr>
            <w:r w:rsidRPr="006745A1">
              <w:rPr>
                <w:color w:val="000000"/>
                <w:sz w:val="22"/>
                <w:szCs w:val="22"/>
              </w:rPr>
              <w:t>856</w:t>
            </w:r>
          </w:p>
        </w:tc>
        <w:tc>
          <w:tcPr>
            <w:tcW w:w="1134" w:type="dxa"/>
            <w:vAlign w:val="center"/>
          </w:tcPr>
          <w:p w14:paraId="12D79E74" w14:textId="77777777" w:rsidR="002B7BD5" w:rsidRPr="006745A1" w:rsidRDefault="002B7BD5" w:rsidP="00A16461">
            <w:pPr>
              <w:jc w:val="center"/>
              <w:rPr>
                <w:color w:val="000000"/>
                <w:sz w:val="22"/>
                <w:szCs w:val="22"/>
              </w:rPr>
            </w:pPr>
            <w:r w:rsidRPr="006745A1">
              <w:rPr>
                <w:color w:val="000000"/>
                <w:sz w:val="22"/>
                <w:szCs w:val="22"/>
              </w:rPr>
              <w:t>856</w:t>
            </w:r>
          </w:p>
        </w:tc>
      </w:tr>
      <w:tr w:rsidR="002B7BD5" w:rsidRPr="001A7BD4" w14:paraId="00BD7567" w14:textId="77777777" w:rsidTr="005E47EA">
        <w:trPr>
          <w:cantSplit/>
        </w:trPr>
        <w:tc>
          <w:tcPr>
            <w:tcW w:w="993" w:type="dxa"/>
            <w:tcBorders>
              <w:left w:val="single" w:sz="18" w:space="0" w:color="auto"/>
            </w:tcBorders>
            <w:vAlign w:val="center"/>
          </w:tcPr>
          <w:p w14:paraId="47E7DC2B" w14:textId="77777777" w:rsidR="002B7BD5" w:rsidRPr="006745A1" w:rsidRDefault="002B7BD5" w:rsidP="00A16461">
            <w:pPr>
              <w:jc w:val="center"/>
              <w:rPr>
                <w:color w:val="000000"/>
                <w:sz w:val="22"/>
                <w:szCs w:val="22"/>
              </w:rPr>
            </w:pPr>
            <w:r>
              <w:rPr>
                <w:color w:val="000000"/>
                <w:sz w:val="22"/>
                <w:szCs w:val="22"/>
              </w:rPr>
              <w:t>1292</w:t>
            </w:r>
          </w:p>
        </w:tc>
        <w:tc>
          <w:tcPr>
            <w:tcW w:w="1984" w:type="dxa"/>
            <w:vAlign w:val="center"/>
          </w:tcPr>
          <w:p w14:paraId="24F62BEC"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12FFCF75" w14:textId="77777777" w:rsidR="002B7BD5" w:rsidRPr="006745A1" w:rsidRDefault="002B7BD5" w:rsidP="00A16461">
            <w:pPr>
              <w:jc w:val="center"/>
              <w:rPr>
                <w:color w:val="000000"/>
                <w:sz w:val="22"/>
                <w:szCs w:val="22"/>
              </w:rPr>
            </w:pPr>
          </w:p>
        </w:tc>
        <w:tc>
          <w:tcPr>
            <w:tcW w:w="708" w:type="dxa"/>
            <w:vAlign w:val="center"/>
          </w:tcPr>
          <w:p w14:paraId="7AC6835B"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2CAA41AE" w14:textId="77777777" w:rsidR="002B7BD5" w:rsidRPr="006745A1" w:rsidRDefault="002B7BD5" w:rsidP="00A16461">
            <w:pPr>
              <w:jc w:val="center"/>
              <w:rPr>
                <w:color w:val="000000"/>
                <w:sz w:val="22"/>
                <w:szCs w:val="22"/>
              </w:rPr>
            </w:pPr>
            <w:r>
              <w:rPr>
                <w:color w:val="000000"/>
                <w:sz w:val="22"/>
                <w:szCs w:val="22"/>
              </w:rPr>
              <w:t>152</w:t>
            </w:r>
          </w:p>
        </w:tc>
        <w:tc>
          <w:tcPr>
            <w:tcW w:w="1134" w:type="dxa"/>
            <w:vAlign w:val="center"/>
          </w:tcPr>
          <w:p w14:paraId="1AA6815C" w14:textId="77777777" w:rsidR="002B7BD5" w:rsidRPr="006745A1" w:rsidRDefault="002B7BD5" w:rsidP="00A16461">
            <w:pPr>
              <w:jc w:val="center"/>
              <w:rPr>
                <w:color w:val="000000"/>
                <w:sz w:val="22"/>
                <w:szCs w:val="22"/>
              </w:rPr>
            </w:pPr>
            <w:r>
              <w:rPr>
                <w:color w:val="000000"/>
                <w:sz w:val="22"/>
                <w:szCs w:val="22"/>
              </w:rPr>
              <w:t>152</w:t>
            </w:r>
          </w:p>
        </w:tc>
      </w:tr>
      <w:tr w:rsidR="002B7BD5" w:rsidRPr="001A7BD4" w14:paraId="3970FCE1" w14:textId="77777777" w:rsidTr="005E47EA">
        <w:trPr>
          <w:cantSplit/>
        </w:trPr>
        <w:tc>
          <w:tcPr>
            <w:tcW w:w="993" w:type="dxa"/>
            <w:tcBorders>
              <w:left w:val="single" w:sz="18" w:space="0" w:color="auto"/>
            </w:tcBorders>
            <w:vAlign w:val="center"/>
          </w:tcPr>
          <w:p w14:paraId="7F4D8EC3" w14:textId="77777777" w:rsidR="002B7BD5" w:rsidRPr="006745A1" w:rsidRDefault="002B7BD5" w:rsidP="00A16461">
            <w:pPr>
              <w:jc w:val="center"/>
              <w:rPr>
                <w:color w:val="000000"/>
                <w:sz w:val="22"/>
                <w:szCs w:val="22"/>
              </w:rPr>
            </w:pPr>
            <w:r>
              <w:rPr>
                <w:color w:val="000000"/>
                <w:sz w:val="22"/>
                <w:szCs w:val="22"/>
              </w:rPr>
              <w:t>1293</w:t>
            </w:r>
          </w:p>
        </w:tc>
        <w:tc>
          <w:tcPr>
            <w:tcW w:w="1984" w:type="dxa"/>
            <w:vAlign w:val="center"/>
          </w:tcPr>
          <w:p w14:paraId="5D6ABE55"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6314B30B" w14:textId="77777777" w:rsidR="002B7BD5" w:rsidRPr="006745A1" w:rsidRDefault="002B7BD5" w:rsidP="00A16461">
            <w:pPr>
              <w:jc w:val="center"/>
              <w:rPr>
                <w:color w:val="000000"/>
                <w:sz w:val="22"/>
                <w:szCs w:val="22"/>
              </w:rPr>
            </w:pPr>
          </w:p>
        </w:tc>
        <w:tc>
          <w:tcPr>
            <w:tcW w:w="708" w:type="dxa"/>
            <w:vAlign w:val="center"/>
          </w:tcPr>
          <w:p w14:paraId="2C25A9FA"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3BF6B4C3" w14:textId="77777777" w:rsidR="002B7BD5" w:rsidRPr="006745A1" w:rsidRDefault="002B7BD5" w:rsidP="00A16461">
            <w:pPr>
              <w:jc w:val="center"/>
              <w:rPr>
                <w:color w:val="000000"/>
                <w:sz w:val="22"/>
                <w:szCs w:val="22"/>
              </w:rPr>
            </w:pPr>
            <w:r>
              <w:rPr>
                <w:color w:val="000000"/>
                <w:sz w:val="22"/>
                <w:szCs w:val="22"/>
              </w:rPr>
              <w:t>657</w:t>
            </w:r>
          </w:p>
        </w:tc>
        <w:tc>
          <w:tcPr>
            <w:tcW w:w="1134" w:type="dxa"/>
            <w:vAlign w:val="center"/>
          </w:tcPr>
          <w:p w14:paraId="0281679F" w14:textId="77777777" w:rsidR="002B7BD5" w:rsidRPr="006745A1" w:rsidRDefault="002B7BD5" w:rsidP="00A16461">
            <w:pPr>
              <w:jc w:val="center"/>
              <w:rPr>
                <w:color w:val="000000"/>
                <w:sz w:val="22"/>
                <w:szCs w:val="22"/>
              </w:rPr>
            </w:pPr>
            <w:r>
              <w:rPr>
                <w:color w:val="000000"/>
                <w:sz w:val="22"/>
                <w:szCs w:val="22"/>
              </w:rPr>
              <w:t>657</w:t>
            </w:r>
          </w:p>
        </w:tc>
      </w:tr>
      <w:tr w:rsidR="002B7BD5" w:rsidRPr="001A7BD4" w14:paraId="43C9123B" w14:textId="77777777" w:rsidTr="005E47EA">
        <w:trPr>
          <w:cantSplit/>
        </w:trPr>
        <w:tc>
          <w:tcPr>
            <w:tcW w:w="993" w:type="dxa"/>
            <w:tcBorders>
              <w:left w:val="single" w:sz="18" w:space="0" w:color="auto"/>
            </w:tcBorders>
            <w:vAlign w:val="center"/>
          </w:tcPr>
          <w:p w14:paraId="3EA20D78" w14:textId="77777777" w:rsidR="002B7BD5" w:rsidRPr="006745A1" w:rsidRDefault="002B7BD5" w:rsidP="00A16461">
            <w:pPr>
              <w:jc w:val="center"/>
              <w:rPr>
                <w:color w:val="000000"/>
                <w:sz w:val="22"/>
                <w:szCs w:val="22"/>
              </w:rPr>
            </w:pPr>
            <w:r>
              <w:rPr>
                <w:color w:val="000000"/>
                <w:sz w:val="22"/>
                <w:szCs w:val="22"/>
              </w:rPr>
              <w:t>1294</w:t>
            </w:r>
          </w:p>
        </w:tc>
        <w:tc>
          <w:tcPr>
            <w:tcW w:w="1984" w:type="dxa"/>
            <w:vAlign w:val="center"/>
          </w:tcPr>
          <w:p w14:paraId="69EB9B3E"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0EAF93E2" w14:textId="77777777" w:rsidR="002B7BD5" w:rsidRPr="006745A1" w:rsidRDefault="002B7BD5" w:rsidP="00A16461">
            <w:pPr>
              <w:jc w:val="center"/>
              <w:rPr>
                <w:color w:val="000000"/>
                <w:sz w:val="22"/>
                <w:szCs w:val="22"/>
              </w:rPr>
            </w:pPr>
          </w:p>
        </w:tc>
        <w:tc>
          <w:tcPr>
            <w:tcW w:w="708" w:type="dxa"/>
            <w:vAlign w:val="center"/>
          </w:tcPr>
          <w:p w14:paraId="00C91055"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3C844E71" w14:textId="77777777" w:rsidR="002B7BD5" w:rsidRPr="006745A1" w:rsidRDefault="002B7BD5" w:rsidP="00A16461">
            <w:pPr>
              <w:jc w:val="center"/>
              <w:rPr>
                <w:color w:val="000000"/>
                <w:sz w:val="22"/>
                <w:szCs w:val="22"/>
              </w:rPr>
            </w:pPr>
            <w:r>
              <w:rPr>
                <w:color w:val="000000"/>
                <w:sz w:val="22"/>
                <w:szCs w:val="22"/>
              </w:rPr>
              <w:t>884</w:t>
            </w:r>
          </w:p>
        </w:tc>
        <w:tc>
          <w:tcPr>
            <w:tcW w:w="1134" w:type="dxa"/>
            <w:vAlign w:val="center"/>
          </w:tcPr>
          <w:p w14:paraId="3AC21C6B" w14:textId="77777777" w:rsidR="002B7BD5" w:rsidRPr="006745A1" w:rsidRDefault="002B7BD5" w:rsidP="00A16461">
            <w:pPr>
              <w:jc w:val="center"/>
              <w:rPr>
                <w:color w:val="000000"/>
                <w:sz w:val="22"/>
                <w:szCs w:val="22"/>
              </w:rPr>
            </w:pPr>
            <w:r>
              <w:rPr>
                <w:color w:val="000000"/>
                <w:sz w:val="22"/>
                <w:szCs w:val="22"/>
              </w:rPr>
              <w:t>884</w:t>
            </w:r>
          </w:p>
        </w:tc>
      </w:tr>
      <w:tr w:rsidR="002B7BD5" w:rsidRPr="001A7BD4" w14:paraId="1A661F81" w14:textId="77777777" w:rsidTr="005E47EA">
        <w:trPr>
          <w:cantSplit/>
        </w:trPr>
        <w:tc>
          <w:tcPr>
            <w:tcW w:w="993" w:type="dxa"/>
            <w:tcBorders>
              <w:left w:val="single" w:sz="18" w:space="0" w:color="auto"/>
            </w:tcBorders>
            <w:vAlign w:val="center"/>
          </w:tcPr>
          <w:p w14:paraId="13CD47B7" w14:textId="77777777" w:rsidR="002B7BD5" w:rsidRPr="006745A1" w:rsidRDefault="002B7BD5" w:rsidP="00A16461">
            <w:pPr>
              <w:jc w:val="center"/>
              <w:rPr>
                <w:color w:val="000000"/>
                <w:sz w:val="22"/>
                <w:szCs w:val="22"/>
              </w:rPr>
            </w:pPr>
            <w:r>
              <w:rPr>
                <w:color w:val="000000"/>
                <w:sz w:val="22"/>
                <w:szCs w:val="22"/>
              </w:rPr>
              <w:t>1295</w:t>
            </w:r>
          </w:p>
        </w:tc>
        <w:tc>
          <w:tcPr>
            <w:tcW w:w="1984" w:type="dxa"/>
            <w:vAlign w:val="center"/>
          </w:tcPr>
          <w:p w14:paraId="4544E8A2"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7F9D6EAE" w14:textId="77777777" w:rsidR="002B7BD5" w:rsidRPr="006745A1" w:rsidRDefault="002B7BD5" w:rsidP="00A16461">
            <w:pPr>
              <w:jc w:val="center"/>
              <w:rPr>
                <w:color w:val="000000"/>
                <w:sz w:val="22"/>
                <w:szCs w:val="22"/>
              </w:rPr>
            </w:pPr>
          </w:p>
        </w:tc>
        <w:tc>
          <w:tcPr>
            <w:tcW w:w="708" w:type="dxa"/>
            <w:vAlign w:val="center"/>
          </w:tcPr>
          <w:p w14:paraId="55AC15A0"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45C68440" w14:textId="77777777" w:rsidR="002B7BD5" w:rsidRPr="006745A1" w:rsidRDefault="002B7BD5" w:rsidP="00A16461">
            <w:pPr>
              <w:jc w:val="center"/>
              <w:rPr>
                <w:color w:val="000000"/>
                <w:sz w:val="22"/>
                <w:szCs w:val="22"/>
              </w:rPr>
            </w:pPr>
            <w:r>
              <w:rPr>
                <w:color w:val="000000"/>
                <w:sz w:val="22"/>
                <w:szCs w:val="22"/>
              </w:rPr>
              <w:t>941</w:t>
            </w:r>
          </w:p>
        </w:tc>
        <w:tc>
          <w:tcPr>
            <w:tcW w:w="1134" w:type="dxa"/>
            <w:vAlign w:val="center"/>
          </w:tcPr>
          <w:p w14:paraId="6BCC5F04" w14:textId="77777777" w:rsidR="002B7BD5" w:rsidRPr="006745A1" w:rsidRDefault="002B7BD5" w:rsidP="00A16461">
            <w:pPr>
              <w:jc w:val="center"/>
              <w:rPr>
                <w:color w:val="000000"/>
                <w:sz w:val="22"/>
                <w:szCs w:val="22"/>
              </w:rPr>
            </w:pPr>
            <w:r>
              <w:rPr>
                <w:color w:val="000000"/>
                <w:sz w:val="22"/>
                <w:szCs w:val="22"/>
              </w:rPr>
              <w:t>941</w:t>
            </w:r>
          </w:p>
        </w:tc>
      </w:tr>
      <w:tr w:rsidR="002B7BD5" w:rsidRPr="001A7BD4" w14:paraId="65E2DA5D" w14:textId="77777777" w:rsidTr="005E47EA">
        <w:trPr>
          <w:cantSplit/>
        </w:trPr>
        <w:tc>
          <w:tcPr>
            <w:tcW w:w="993" w:type="dxa"/>
            <w:tcBorders>
              <w:left w:val="single" w:sz="18" w:space="0" w:color="auto"/>
            </w:tcBorders>
            <w:vAlign w:val="center"/>
          </w:tcPr>
          <w:p w14:paraId="5AD365DD" w14:textId="77777777" w:rsidR="002B7BD5" w:rsidRPr="006745A1" w:rsidRDefault="002B7BD5" w:rsidP="00A16461">
            <w:pPr>
              <w:jc w:val="center"/>
              <w:rPr>
                <w:color w:val="000000"/>
                <w:sz w:val="22"/>
                <w:szCs w:val="22"/>
              </w:rPr>
            </w:pPr>
            <w:r>
              <w:rPr>
                <w:color w:val="000000"/>
                <w:sz w:val="22"/>
                <w:szCs w:val="22"/>
              </w:rPr>
              <w:t>1296</w:t>
            </w:r>
          </w:p>
        </w:tc>
        <w:tc>
          <w:tcPr>
            <w:tcW w:w="1984" w:type="dxa"/>
            <w:vAlign w:val="center"/>
          </w:tcPr>
          <w:p w14:paraId="7AF7AC7E" w14:textId="77777777" w:rsidR="002B7BD5" w:rsidRPr="006745A1" w:rsidRDefault="002B7BD5" w:rsidP="00A16461">
            <w:pPr>
              <w:jc w:val="center"/>
              <w:rPr>
                <w:color w:val="000000"/>
                <w:sz w:val="22"/>
                <w:szCs w:val="22"/>
              </w:rPr>
            </w:pPr>
            <w:r>
              <w:rPr>
                <w:color w:val="000000"/>
                <w:sz w:val="22"/>
                <w:szCs w:val="22"/>
              </w:rPr>
              <w:t>trvalý travní porost</w:t>
            </w:r>
          </w:p>
        </w:tc>
        <w:tc>
          <w:tcPr>
            <w:tcW w:w="1985" w:type="dxa"/>
            <w:vAlign w:val="center"/>
          </w:tcPr>
          <w:p w14:paraId="0AA15C7B" w14:textId="77777777" w:rsidR="002B7BD5" w:rsidRPr="006745A1" w:rsidRDefault="002B7BD5" w:rsidP="00A16461">
            <w:pPr>
              <w:jc w:val="center"/>
              <w:rPr>
                <w:color w:val="000000"/>
                <w:sz w:val="22"/>
                <w:szCs w:val="22"/>
              </w:rPr>
            </w:pPr>
          </w:p>
        </w:tc>
        <w:tc>
          <w:tcPr>
            <w:tcW w:w="708" w:type="dxa"/>
            <w:vAlign w:val="center"/>
          </w:tcPr>
          <w:p w14:paraId="6B659427" w14:textId="77777777" w:rsidR="002B7BD5" w:rsidRPr="006745A1" w:rsidRDefault="002B7BD5" w:rsidP="00A16461">
            <w:pPr>
              <w:jc w:val="center"/>
              <w:rPr>
                <w:color w:val="000000"/>
                <w:sz w:val="22"/>
                <w:szCs w:val="22"/>
              </w:rPr>
            </w:pPr>
            <w:r>
              <w:rPr>
                <w:color w:val="000000"/>
                <w:sz w:val="22"/>
                <w:szCs w:val="22"/>
              </w:rPr>
              <w:t>511</w:t>
            </w:r>
          </w:p>
        </w:tc>
        <w:tc>
          <w:tcPr>
            <w:tcW w:w="993" w:type="dxa"/>
            <w:vAlign w:val="center"/>
          </w:tcPr>
          <w:p w14:paraId="32F18239" w14:textId="77777777" w:rsidR="002B7BD5" w:rsidRPr="006745A1" w:rsidRDefault="002B7BD5" w:rsidP="00A16461">
            <w:pPr>
              <w:jc w:val="center"/>
              <w:rPr>
                <w:color w:val="000000"/>
                <w:sz w:val="22"/>
                <w:szCs w:val="22"/>
              </w:rPr>
            </w:pPr>
            <w:r>
              <w:rPr>
                <w:color w:val="000000"/>
                <w:sz w:val="22"/>
                <w:szCs w:val="22"/>
              </w:rPr>
              <w:t>2168</w:t>
            </w:r>
          </w:p>
        </w:tc>
        <w:tc>
          <w:tcPr>
            <w:tcW w:w="1134" w:type="dxa"/>
            <w:vAlign w:val="center"/>
          </w:tcPr>
          <w:p w14:paraId="761D8777" w14:textId="77777777" w:rsidR="002B7BD5" w:rsidRPr="006745A1" w:rsidRDefault="002B7BD5" w:rsidP="00A16461">
            <w:pPr>
              <w:jc w:val="center"/>
              <w:rPr>
                <w:color w:val="000000"/>
                <w:sz w:val="22"/>
                <w:szCs w:val="22"/>
              </w:rPr>
            </w:pPr>
            <w:r>
              <w:rPr>
                <w:color w:val="000000"/>
                <w:sz w:val="22"/>
                <w:szCs w:val="22"/>
              </w:rPr>
              <w:t>2168</w:t>
            </w:r>
          </w:p>
        </w:tc>
      </w:tr>
      <w:tr w:rsidR="002B7BD5" w:rsidRPr="001A7BD4" w14:paraId="6D82A10C" w14:textId="77777777" w:rsidTr="005E47EA">
        <w:trPr>
          <w:cantSplit/>
        </w:trPr>
        <w:tc>
          <w:tcPr>
            <w:tcW w:w="993" w:type="dxa"/>
            <w:tcBorders>
              <w:left w:val="single" w:sz="18" w:space="0" w:color="auto"/>
            </w:tcBorders>
            <w:vAlign w:val="center"/>
          </w:tcPr>
          <w:p w14:paraId="4ADFFE9F" w14:textId="77777777" w:rsidR="002B7BD5" w:rsidRPr="006745A1" w:rsidRDefault="002B7BD5" w:rsidP="00A16461">
            <w:pPr>
              <w:jc w:val="center"/>
              <w:rPr>
                <w:color w:val="000000"/>
                <w:sz w:val="22"/>
                <w:szCs w:val="22"/>
              </w:rPr>
            </w:pPr>
            <w:r>
              <w:rPr>
                <w:color w:val="000000"/>
                <w:sz w:val="22"/>
                <w:szCs w:val="22"/>
              </w:rPr>
              <w:t>1297</w:t>
            </w:r>
          </w:p>
        </w:tc>
        <w:tc>
          <w:tcPr>
            <w:tcW w:w="1984" w:type="dxa"/>
            <w:vAlign w:val="center"/>
          </w:tcPr>
          <w:p w14:paraId="0E37F5A1"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13D6C921" w14:textId="77777777" w:rsidR="002B7BD5" w:rsidRPr="006745A1" w:rsidRDefault="002B7BD5" w:rsidP="00A16461">
            <w:pPr>
              <w:jc w:val="center"/>
              <w:rPr>
                <w:color w:val="000000"/>
                <w:sz w:val="22"/>
                <w:szCs w:val="22"/>
              </w:rPr>
            </w:pPr>
          </w:p>
        </w:tc>
        <w:tc>
          <w:tcPr>
            <w:tcW w:w="708" w:type="dxa"/>
            <w:vAlign w:val="center"/>
          </w:tcPr>
          <w:p w14:paraId="31EEADD6" w14:textId="77777777" w:rsidR="002B7BD5" w:rsidRDefault="002B7BD5" w:rsidP="00A16461">
            <w:pPr>
              <w:jc w:val="center"/>
            </w:pPr>
            <w:r w:rsidRPr="004C3074">
              <w:rPr>
                <w:color w:val="000000"/>
                <w:sz w:val="22"/>
                <w:szCs w:val="22"/>
              </w:rPr>
              <w:t>1189</w:t>
            </w:r>
          </w:p>
        </w:tc>
        <w:tc>
          <w:tcPr>
            <w:tcW w:w="993" w:type="dxa"/>
            <w:vAlign w:val="center"/>
          </w:tcPr>
          <w:p w14:paraId="2C8FC316" w14:textId="77777777" w:rsidR="002B7BD5" w:rsidRPr="006745A1" w:rsidRDefault="002B7BD5" w:rsidP="00A16461">
            <w:pPr>
              <w:jc w:val="center"/>
              <w:rPr>
                <w:color w:val="000000"/>
                <w:sz w:val="22"/>
                <w:szCs w:val="22"/>
              </w:rPr>
            </w:pPr>
            <w:r>
              <w:rPr>
                <w:color w:val="000000"/>
                <w:sz w:val="22"/>
                <w:szCs w:val="22"/>
              </w:rPr>
              <w:t>1806</w:t>
            </w:r>
          </w:p>
        </w:tc>
        <w:tc>
          <w:tcPr>
            <w:tcW w:w="1134" w:type="dxa"/>
            <w:vAlign w:val="center"/>
          </w:tcPr>
          <w:p w14:paraId="223BDC64" w14:textId="77777777" w:rsidR="002B7BD5" w:rsidRPr="006745A1" w:rsidRDefault="002B7BD5" w:rsidP="00A16461">
            <w:pPr>
              <w:jc w:val="center"/>
              <w:rPr>
                <w:color w:val="000000"/>
                <w:sz w:val="22"/>
                <w:szCs w:val="22"/>
              </w:rPr>
            </w:pPr>
            <w:r>
              <w:rPr>
                <w:color w:val="000000"/>
                <w:sz w:val="22"/>
                <w:szCs w:val="22"/>
              </w:rPr>
              <w:t>1806</w:t>
            </w:r>
          </w:p>
        </w:tc>
      </w:tr>
      <w:tr w:rsidR="002B7BD5" w:rsidRPr="001A7BD4" w14:paraId="7D4B39CF" w14:textId="77777777" w:rsidTr="005E47EA">
        <w:trPr>
          <w:cantSplit/>
        </w:trPr>
        <w:tc>
          <w:tcPr>
            <w:tcW w:w="993" w:type="dxa"/>
            <w:tcBorders>
              <w:left w:val="single" w:sz="18" w:space="0" w:color="auto"/>
            </w:tcBorders>
            <w:vAlign w:val="center"/>
          </w:tcPr>
          <w:p w14:paraId="47693674" w14:textId="77777777" w:rsidR="002B7BD5" w:rsidRPr="006745A1" w:rsidRDefault="002B7BD5" w:rsidP="00A16461">
            <w:pPr>
              <w:jc w:val="center"/>
              <w:rPr>
                <w:color w:val="000000"/>
                <w:sz w:val="22"/>
                <w:szCs w:val="22"/>
              </w:rPr>
            </w:pPr>
            <w:r>
              <w:rPr>
                <w:color w:val="000000"/>
                <w:sz w:val="22"/>
                <w:szCs w:val="22"/>
              </w:rPr>
              <w:t>1298</w:t>
            </w:r>
          </w:p>
        </w:tc>
        <w:tc>
          <w:tcPr>
            <w:tcW w:w="1984" w:type="dxa"/>
            <w:vAlign w:val="center"/>
          </w:tcPr>
          <w:p w14:paraId="2A5AEBF7" w14:textId="77777777" w:rsidR="002B7BD5" w:rsidRDefault="002B7BD5" w:rsidP="00A16461">
            <w:pPr>
              <w:jc w:val="center"/>
            </w:pPr>
            <w:r w:rsidRPr="00D36B9E">
              <w:rPr>
                <w:color w:val="000000"/>
                <w:sz w:val="22"/>
                <w:szCs w:val="22"/>
              </w:rPr>
              <w:t>ostatní plocha</w:t>
            </w:r>
          </w:p>
        </w:tc>
        <w:tc>
          <w:tcPr>
            <w:tcW w:w="1985" w:type="dxa"/>
            <w:vAlign w:val="center"/>
          </w:tcPr>
          <w:p w14:paraId="7D1B24D0" w14:textId="77777777" w:rsidR="002B7BD5" w:rsidRPr="006745A1" w:rsidRDefault="002B7BD5" w:rsidP="00A16461">
            <w:pPr>
              <w:jc w:val="center"/>
              <w:rPr>
                <w:color w:val="000000"/>
                <w:sz w:val="22"/>
                <w:szCs w:val="22"/>
              </w:rPr>
            </w:pPr>
          </w:p>
        </w:tc>
        <w:tc>
          <w:tcPr>
            <w:tcW w:w="708" w:type="dxa"/>
            <w:vAlign w:val="center"/>
          </w:tcPr>
          <w:p w14:paraId="156047B6" w14:textId="77777777" w:rsidR="002B7BD5" w:rsidRDefault="002B7BD5" w:rsidP="00A16461">
            <w:pPr>
              <w:jc w:val="center"/>
            </w:pPr>
            <w:r w:rsidRPr="004C3074">
              <w:rPr>
                <w:color w:val="000000"/>
                <w:sz w:val="22"/>
                <w:szCs w:val="22"/>
              </w:rPr>
              <w:t>1189</w:t>
            </w:r>
          </w:p>
        </w:tc>
        <w:tc>
          <w:tcPr>
            <w:tcW w:w="993" w:type="dxa"/>
            <w:vAlign w:val="center"/>
          </w:tcPr>
          <w:p w14:paraId="29ABC63E" w14:textId="77777777" w:rsidR="002B7BD5" w:rsidRPr="006745A1" w:rsidRDefault="002B7BD5" w:rsidP="00A16461">
            <w:pPr>
              <w:jc w:val="center"/>
              <w:rPr>
                <w:color w:val="000000"/>
                <w:sz w:val="22"/>
                <w:szCs w:val="22"/>
              </w:rPr>
            </w:pPr>
            <w:r>
              <w:rPr>
                <w:color w:val="000000"/>
                <w:sz w:val="22"/>
                <w:szCs w:val="22"/>
              </w:rPr>
              <w:t>543</w:t>
            </w:r>
          </w:p>
        </w:tc>
        <w:tc>
          <w:tcPr>
            <w:tcW w:w="1134" w:type="dxa"/>
            <w:vAlign w:val="center"/>
          </w:tcPr>
          <w:p w14:paraId="3DE10A0C" w14:textId="77777777" w:rsidR="002B7BD5" w:rsidRPr="006745A1" w:rsidRDefault="002B7BD5" w:rsidP="00A16461">
            <w:pPr>
              <w:jc w:val="center"/>
              <w:rPr>
                <w:color w:val="000000"/>
                <w:sz w:val="22"/>
                <w:szCs w:val="22"/>
              </w:rPr>
            </w:pPr>
            <w:r>
              <w:rPr>
                <w:color w:val="000000"/>
                <w:sz w:val="22"/>
                <w:szCs w:val="22"/>
              </w:rPr>
              <w:t>543</w:t>
            </w:r>
          </w:p>
        </w:tc>
      </w:tr>
      <w:tr w:rsidR="002B7BD5" w:rsidRPr="001A7BD4" w14:paraId="6C885709" w14:textId="77777777" w:rsidTr="005E47EA">
        <w:trPr>
          <w:cantSplit/>
        </w:trPr>
        <w:tc>
          <w:tcPr>
            <w:tcW w:w="993" w:type="dxa"/>
            <w:tcBorders>
              <w:left w:val="single" w:sz="18" w:space="0" w:color="auto"/>
            </w:tcBorders>
            <w:vAlign w:val="center"/>
          </w:tcPr>
          <w:p w14:paraId="49F5B708" w14:textId="77777777" w:rsidR="002B7BD5" w:rsidRPr="006745A1" w:rsidRDefault="002B7BD5" w:rsidP="00A16461">
            <w:pPr>
              <w:jc w:val="center"/>
              <w:rPr>
                <w:color w:val="000000"/>
                <w:sz w:val="22"/>
                <w:szCs w:val="22"/>
              </w:rPr>
            </w:pPr>
            <w:r>
              <w:rPr>
                <w:color w:val="000000"/>
                <w:sz w:val="22"/>
                <w:szCs w:val="22"/>
              </w:rPr>
              <w:t>1299</w:t>
            </w:r>
          </w:p>
        </w:tc>
        <w:tc>
          <w:tcPr>
            <w:tcW w:w="1984" w:type="dxa"/>
            <w:vAlign w:val="center"/>
          </w:tcPr>
          <w:p w14:paraId="727B790E" w14:textId="77777777" w:rsidR="002B7BD5" w:rsidRDefault="002B7BD5" w:rsidP="00A16461">
            <w:pPr>
              <w:jc w:val="center"/>
            </w:pPr>
            <w:r w:rsidRPr="00D36B9E">
              <w:rPr>
                <w:color w:val="000000"/>
                <w:sz w:val="22"/>
                <w:szCs w:val="22"/>
              </w:rPr>
              <w:t>ostatní plocha</w:t>
            </w:r>
          </w:p>
        </w:tc>
        <w:tc>
          <w:tcPr>
            <w:tcW w:w="1985" w:type="dxa"/>
            <w:vAlign w:val="center"/>
          </w:tcPr>
          <w:p w14:paraId="05E01569" w14:textId="77777777" w:rsidR="002B7BD5" w:rsidRPr="006745A1" w:rsidRDefault="002B7BD5" w:rsidP="00A16461">
            <w:pPr>
              <w:jc w:val="center"/>
              <w:rPr>
                <w:color w:val="000000"/>
                <w:sz w:val="22"/>
                <w:szCs w:val="22"/>
              </w:rPr>
            </w:pPr>
          </w:p>
        </w:tc>
        <w:tc>
          <w:tcPr>
            <w:tcW w:w="708" w:type="dxa"/>
            <w:vAlign w:val="center"/>
          </w:tcPr>
          <w:p w14:paraId="00A2126C" w14:textId="77777777" w:rsidR="002B7BD5" w:rsidRDefault="002B7BD5" w:rsidP="00A16461">
            <w:pPr>
              <w:jc w:val="center"/>
            </w:pPr>
            <w:r w:rsidRPr="004C3074">
              <w:rPr>
                <w:color w:val="000000"/>
                <w:sz w:val="22"/>
                <w:szCs w:val="22"/>
              </w:rPr>
              <w:t>1189</w:t>
            </w:r>
          </w:p>
        </w:tc>
        <w:tc>
          <w:tcPr>
            <w:tcW w:w="993" w:type="dxa"/>
            <w:vAlign w:val="center"/>
          </w:tcPr>
          <w:p w14:paraId="64A97254" w14:textId="77777777" w:rsidR="002B7BD5" w:rsidRPr="006745A1" w:rsidRDefault="002B7BD5" w:rsidP="00A16461">
            <w:pPr>
              <w:jc w:val="center"/>
              <w:rPr>
                <w:color w:val="000000"/>
                <w:sz w:val="22"/>
                <w:szCs w:val="22"/>
              </w:rPr>
            </w:pPr>
            <w:r>
              <w:rPr>
                <w:color w:val="000000"/>
                <w:sz w:val="22"/>
                <w:szCs w:val="22"/>
              </w:rPr>
              <w:t>367</w:t>
            </w:r>
          </w:p>
        </w:tc>
        <w:tc>
          <w:tcPr>
            <w:tcW w:w="1134" w:type="dxa"/>
            <w:vAlign w:val="center"/>
          </w:tcPr>
          <w:p w14:paraId="5393EA17" w14:textId="77777777" w:rsidR="002B7BD5" w:rsidRPr="006745A1" w:rsidRDefault="002B7BD5" w:rsidP="00A16461">
            <w:pPr>
              <w:jc w:val="center"/>
              <w:rPr>
                <w:color w:val="000000"/>
                <w:sz w:val="22"/>
                <w:szCs w:val="22"/>
              </w:rPr>
            </w:pPr>
            <w:r>
              <w:rPr>
                <w:color w:val="000000"/>
                <w:sz w:val="22"/>
                <w:szCs w:val="22"/>
              </w:rPr>
              <w:t>367</w:t>
            </w:r>
          </w:p>
        </w:tc>
      </w:tr>
      <w:tr w:rsidR="002B7BD5" w:rsidRPr="001A7BD4" w14:paraId="0579BA70" w14:textId="77777777" w:rsidTr="005E47EA">
        <w:trPr>
          <w:cantSplit/>
        </w:trPr>
        <w:tc>
          <w:tcPr>
            <w:tcW w:w="993" w:type="dxa"/>
            <w:tcBorders>
              <w:left w:val="single" w:sz="18" w:space="0" w:color="auto"/>
            </w:tcBorders>
            <w:vAlign w:val="center"/>
          </w:tcPr>
          <w:p w14:paraId="457FD693" w14:textId="77777777" w:rsidR="002B7BD5" w:rsidRPr="006745A1" w:rsidRDefault="002B7BD5" w:rsidP="00A16461">
            <w:pPr>
              <w:jc w:val="center"/>
              <w:rPr>
                <w:color w:val="000000"/>
                <w:sz w:val="22"/>
                <w:szCs w:val="22"/>
              </w:rPr>
            </w:pPr>
            <w:r>
              <w:rPr>
                <w:color w:val="000000"/>
                <w:sz w:val="22"/>
                <w:szCs w:val="22"/>
              </w:rPr>
              <w:t>1300</w:t>
            </w:r>
          </w:p>
        </w:tc>
        <w:tc>
          <w:tcPr>
            <w:tcW w:w="1984" w:type="dxa"/>
            <w:vAlign w:val="center"/>
          </w:tcPr>
          <w:p w14:paraId="5457AB3B" w14:textId="77777777" w:rsidR="002B7BD5" w:rsidRDefault="002B7BD5" w:rsidP="00A16461">
            <w:pPr>
              <w:jc w:val="center"/>
            </w:pPr>
            <w:r w:rsidRPr="00D36B9E">
              <w:rPr>
                <w:color w:val="000000"/>
                <w:sz w:val="22"/>
                <w:szCs w:val="22"/>
              </w:rPr>
              <w:t>ostatní plocha</w:t>
            </w:r>
          </w:p>
        </w:tc>
        <w:tc>
          <w:tcPr>
            <w:tcW w:w="1985" w:type="dxa"/>
            <w:vAlign w:val="center"/>
          </w:tcPr>
          <w:p w14:paraId="4250CA81" w14:textId="77777777" w:rsidR="002B7BD5" w:rsidRPr="006745A1" w:rsidRDefault="002B7BD5" w:rsidP="00A16461">
            <w:pPr>
              <w:jc w:val="center"/>
              <w:rPr>
                <w:color w:val="000000"/>
                <w:sz w:val="22"/>
                <w:szCs w:val="22"/>
              </w:rPr>
            </w:pPr>
          </w:p>
        </w:tc>
        <w:tc>
          <w:tcPr>
            <w:tcW w:w="708" w:type="dxa"/>
            <w:vAlign w:val="center"/>
          </w:tcPr>
          <w:p w14:paraId="30758910" w14:textId="77777777" w:rsidR="002B7BD5" w:rsidRDefault="002B7BD5" w:rsidP="00A16461">
            <w:pPr>
              <w:jc w:val="center"/>
            </w:pPr>
            <w:r w:rsidRPr="00BF0E5E">
              <w:rPr>
                <w:color w:val="000000"/>
                <w:sz w:val="22"/>
                <w:szCs w:val="22"/>
              </w:rPr>
              <w:t>1189</w:t>
            </w:r>
          </w:p>
        </w:tc>
        <w:tc>
          <w:tcPr>
            <w:tcW w:w="993" w:type="dxa"/>
            <w:vAlign w:val="center"/>
          </w:tcPr>
          <w:p w14:paraId="2817E841" w14:textId="77777777" w:rsidR="002B7BD5" w:rsidRPr="006745A1" w:rsidRDefault="002B7BD5" w:rsidP="00A16461">
            <w:pPr>
              <w:jc w:val="center"/>
              <w:rPr>
                <w:color w:val="000000"/>
                <w:sz w:val="22"/>
                <w:szCs w:val="22"/>
              </w:rPr>
            </w:pPr>
            <w:r>
              <w:rPr>
                <w:color w:val="000000"/>
                <w:sz w:val="22"/>
                <w:szCs w:val="22"/>
              </w:rPr>
              <w:t>838</w:t>
            </w:r>
          </w:p>
        </w:tc>
        <w:tc>
          <w:tcPr>
            <w:tcW w:w="1134" w:type="dxa"/>
            <w:vAlign w:val="center"/>
          </w:tcPr>
          <w:p w14:paraId="3835DD5B" w14:textId="77777777" w:rsidR="002B7BD5" w:rsidRPr="006745A1" w:rsidRDefault="002B7BD5" w:rsidP="00A16461">
            <w:pPr>
              <w:jc w:val="center"/>
              <w:rPr>
                <w:color w:val="000000"/>
                <w:sz w:val="22"/>
                <w:szCs w:val="22"/>
              </w:rPr>
            </w:pPr>
            <w:r>
              <w:rPr>
                <w:color w:val="000000"/>
                <w:sz w:val="22"/>
                <w:szCs w:val="22"/>
              </w:rPr>
              <w:t>838</w:t>
            </w:r>
          </w:p>
        </w:tc>
      </w:tr>
      <w:tr w:rsidR="002B7BD5" w:rsidRPr="001A7BD4" w14:paraId="4FC8F135" w14:textId="77777777" w:rsidTr="005E47EA">
        <w:trPr>
          <w:cantSplit/>
        </w:trPr>
        <w:tc>
          <w:tcPr>
            <w:tcW w:w="993" w:type="dxa"/>
            <w:tcBorders>
              <w:left w:val="single" w:sz="18" w:space="0" w:color="auto"/>
            </w:tcBorders>
            <w:vAlign w:val="center"/>
          </w:tcPr>
          <w:p w14:paraId="29F20E04" w14:textId="77777777" w:rsidR="002B7BD5" w:rsidRPr="006745A1" w:rsidRDefault="002B7BD5" w:rsidP="00A16461">
            <w:pPr>
              <w:jc w:val="center"/>
              <w:rPr>
                <w:color w:val="000000"/>
                <w:sz w:val="22"/>
                <w:szCs w:val="22"/>
              </w:rPr>
            </w:pPr>
            <w:r>
              <w:rPr>
                <w:color w:val="000000"/>
                <w:sz w:val="22"/>
                <w:szCs w:val="22"/>
              </w:rPr>
              <w:t>1301</w:t>
            </w:r>
          </w:p>
        </w:tc>
        <w:tc>
          <w:tcPr>
            <w:tcW w:w="1984" w:type="dxa"/>
            <w:vAlign w:val="center"/>
          </w:tcPr>
          <w:p w14:paraId="46107330" w14:textId="77777777" w:rsidR="002B7BD5" w:rsidRDefault="002B7BD5" w:rsidP="00A16461">
            <w:pPr>
              <w:jc w:val="center"/>
            </w:pPr>
            <w:r w:rsidRPr="00D36B9E">
              <w:rPr>
                <w:color w:val="000000"/>
                <w:sz w:val="22"/>
                <w:szCs w:val="22"/>
              </w:rPr>
              <w:t>ostatní plocha</w:t>
            </w:r>
          </w:p>
        </w:tc>
        <w:tc>
          <w:tcPr>
            <w:tcW w:w="1985" w:type="dxa"/>
            <w:vAlign w:val="center"/>
          </w:tcPr>
          <w:p w14:paraId="001FDA13" w14:textId="77777777" w:rsidR="002B7BD5" w:rsidRPr="006745A1" w:rsidRDefault="002B7BD5" w:rsidP="00A16461">
            <w:pPr>
              <w:jc w:val="center"/>
              <w:rPr>
                <w:color w:val="000000"/>
                <w:sz w:val="22"/>
                <w:szCs w:val="22"/>
              </w:rPr>
            </w:pPr>
          </w:p>
        </w:tc>
        <w:tc>
          <w:tcPr>
            <w:tcW w:w="708" w:type="dxa"/>
            <w:vAlign w:val="center"/>
          </w:tcPr>
          <w:p w14:paraId="60FDB203" w14:textId="77777777" w:rsidR="002B7BD5" w:rsidRDefault="002B7BD5" w:rsidP="00A16461">
            <w:pPr>
              <w:jc w:val="center"/>
            </w:pPr>
            <w:r w:rsidRPr="00BF0E5E">
              <w:rPr>
                <w:color w:val="000000"/>
                <w:sz w:val="22"/>
                <w:szCs w:val="22"/>
              </w:rPr>
              <w:t>1189</w:t>
            </w:r>
          </w:p>
        </w:tc>
        <w:tc>
          <w:tcPr>
            <w:tcW w:w="993" w:type="dxa"/>
            <w:vAlign w:val="center"/>
          </w:tcPr>
          <w:p w14:paraId="7FA3163F" w14:textId="77777777" w:rsidR="002B7BD5" w:rsidRPr="006745A1" w:rsidRDefault="002B7BD5" w:rsidP="00A16461">
            <w:pPr>
              <w:jc w:val="center"/>
              <w:rPr>
                <w:color w:val="000000"/>
                <w:sz w:val="22"/>
                <w:szCs w:val="22"/>
              </w:rPr>
            </w:pPr>
            <w:r>
              <w:rPr>
                <w:color w:val="000000"/>
                <w:sz w:val="22"/>
                <w:szCs w:val="22"/>
              </w:rPr>
              <w:t>216</w:t>
            </w:r>
          </w:p>
        </w:tc>
        <w:tc>
          <w:tcPr>
            <w:tcW w:w="1134" w:type="dxa"/>
            <w:vAlign w:val="center"/>
          </w:tcPr>
          <w:p w14:paraId="2E997276" w14:textId="77777777" w:rsidR="002B7BD5" w:rsidRPr="006745A1" w:rsidRDefault="002B7BD5" w:rsidP="00A16461">
            <w:pPr>
              <w:jc w:val="center"/>
              <w:rPr>
                <w:color w:val="000000"/>
                <w:sz w:val="22"/>
                <w:szCs w:val="22"/>
              </w:rPr>
            </w:pPr>
            <w:r>
              <w:rPr>
                <w:color w:val="000000"/>
                <w:sz w:val="22"/>
                <w:szCs w:val="22"/>
              </w:rPr>
              <w:t>216</w:t>
            </w:r>
          </w:p>
        </w:tc>
      </w:tr>
      <w:tr w:rsidR="002B7BD5" w:rsidRPr="001A7BD4" w14:paraId="6939464F" w14:textId="77777777" w:rsidTr="005E47EA">
        <w:trPr>
          <w:cantSplit/>
        </w:trPr>
        <w:tc>
          <w:tcPr>
            <w:tcW w:w="993" w:type="dxa"/>
            <w:tcBorders>
              <w:left w:val="single" w:sz="18" w:space="0" w:color="auto"/>
            </w:tcBorders>
            <w:vAlign w:val="center"/>
          </w:tcPr>
          <w:p w14:paraId="6ADA5E03" w14:textId="77777777" w:rsidR="002B7BD5" w:rsidRPr="006745A1" w:rsidRDefault="002B7BD5" w:rsidP="00A16461">
            <w:pPr>
              <w:jc w:val="center"/>
              <w:rPr>
                <w:color w:val="000000"/>
                <w:sz w:val="22"/>
                <w:szCs w:val="22"/>
              </w:rPr>
            </w:pPr>
            <w:r>
              <w:rPr>
                <w:color w:val="000000"/>
                <w:sz w:val="22"/>
                <w:szCs w:val="22"/>
              </w:rPr>
              <w:t>1302</w:t>
            </w:r>
          </w:p>
        </w:tc>
        <w:tc>
          <w:tcPr>
            <w:tcW w:w="1984" w:type="dxa"/>
            <w:vAlign w:val="center"/>
          </w:tcPr>
          <w:p w14:paraId="5655782C" w14:textId="77777777" w:rsidR="002B7BD5" w:rsidRDefault="002B7BD5" w:rsidP="00A16461">
            <w:pPr>
              <w:jc w:val="center"/>
            </w:pPr>
            <w:r w:rsidRPr="00D36B9E">
              <w:rPr>
                <w:color w:val="000000"/>
                <w:sz w:val="22"/>
                <w:szCs w:val="22"/>
              </w:rPr>
              <w:t>ostatní plocha</w:t>
            </w:r>
          </w:p>
        </w:tc>
        <w:tc>
          <w:tcPr>
            <w:tcW w:w="1985" w:type="dxa"/>
            <w:vAlign w:val="center"/>
          </w:tcPr>
          <w:p w14:paraId="27F01D28" w14:textId="77777777" w:rsidR="002B7BD5" w:rsidRPr="006745A1" w:rsidRDefault="002B7BD5" w:rsidP="00A16461">
            <w:pPr>
              <w:jc w:val="center"/>
              <w:rPr>
                <w:color w:val="000000"/>
                <w:sz w:val="22"/>
                <w:szCs w:val="22"/>
              </w:rPr>
            </w:pPr>
          </w:p>
        </w:tc>
        <w:tc>
          <w:tcPr>
            <w:tcW w:w="708" w:type="dxa"/>
            <w:vAlign w:val="center"/>
          </w:tcPr>
          <w:p w14:paraId="419B53F5" w14:textId="77777777" w:rsidR="002B7BD5" w:rsidRPr="006745A1" w:rsidRDefault="002B7BD5" w:rsidP="00A16461">
            <w:pPr>
              <w:jc w:val="center"/>
              <w:rPr>
                <w:color w:val="000000"/>
                <w:sz w:val="22"/>
                <w:szCs w:val="22"/>
              </w:rPr>
            </w:pPr>
            <w:r>
              <w:rPr>
                <w:color w:val="000000"/>
                <w:sz w:val="22"/>
                <w:szCs w:val="22"/>
              </w:rPr>
              <w:t>601</w:t>
            </w:r>
          </w:p>
        </w:tc>
        <w:tc>
          <w:tcPr>
            <w:tcW w:w="993" w:type="dxa"/>
            <w:vAlign w:val="center"/>
          </w:tcPr>
          <w:p w14:paraId="7EF0C254" w14:textId="77777777" w:rsidR="002B7BD5" w:rsidRPr="006745A1" w:rsidRDefault="002B7BD5" w:rsidP="00A16461">
            <w:pPr>
              <w:jc w:val="center"/>
              <w:rPr>
                <w:color w:val="000000"/>
                <w:sz w:val="22"/>
                <w:szCs w:val="22"/>
              </w:rPr>
            </w:pPr>
            <w:r>
              <w:rPr>
                <w:color w:val="000000"/>
                <w:sz w:val="22"/>
                <w:szCs w:val="22"/>
              </w:rPr>
              <w:t>4269</w:t>
            </w:r>
          </w:p>
        </w:tc>
        <w:tc>
          <w:tcPr>
            <w:tcW w:w="1134" w:type="dxa"/>
            <w:vAlign w:val="center"/>
          </w:tcPr>
          <w:p w14:paraId="755C1908" w14:textId="77777777" w:rsidR="002B7BD5" w:rsidRPr="006745A1" w:rsidRDefault="002B7BD5" w:rsidP="00A16461">
            <w:pPr>
              <w:jc w:val="center"/>
              <w:rPr>
                <w:color w:val="000000"/>
                <w:sz w:val="22"/>
                <w:szCs w:val="22"/>
              </w:rPr>
            </w:pPr>
            <w:r>
              <w:rPr>
                <w:color w:val="000000"/>
                <w:sz w:val="22"/>
                <w:szCs w:val="22"/>
              </w:rPr>
              <w:t>4269</w:t>
            </w:r>
          </w:p>
        </w:tc>
      </w:tr>
      <w:tr w:rsidR="002B7BD5" w:rsidRPr="001A7BD4" w14:paraId="27F2BE00" w14:textId="77777777" w:rsidTr="005E47EA">
        <w:trPr>
          <w:cantSplit/>
        </w:trPr>
        <w:tc>
          <w:tcPr>
            <w:tcW w:w="993" w:type="dxa"/>
            <w:tcBorders>
              <w:left w:val="single" w:sz="18" w:space="0" w:color="auto"/>
            </w:tcBorders>
            <w:vAlign w:val="center"/>
          </w:tcPr>
          <w:p w14:paraId="554B2F06" w14:textId="77777777" w:rsidR="002B7BD5" w:rsidRPr="006745A1" w:rsidRDefault="002B7BD5" w:rsidP="00A16461">
            <w:pPr>
              <w:jc w:val="center"/>
              <w:rPr>
                <w:color w:val="000000"/>
                <w:sz w:val="22"/>
                <w:szCs w:val="22"/>
              </w:rPr>
            </w:pPr>
            <w:r>
              <w:rPr>
                <w:color w:val="000000"/>
                <w:sz w:val="22"/>
                <w:szCs w:val="22"/>
              </w:rPr>
              <w:t>1303</w:t>
            </w:r>
          </w:p>
        </w:tc>
        <w:tc>
          <w:tcPr>
            <w:tcW w:w="1984" w:type="dxa"/>
            <w:vAlign w:val="center"/>
          </w:tcPr>
          <w:p w14:paraId="4057C95A" w14:textId="77777777" w:rsidR="002B7BD5" w:rsidRPr="006745A1" w:rsidRDefault="002B7BD5" w:rsidP="00A16461">
            <w:pPr>
              <w:jc w:val="center"/>
              <w:rPr>
                <w:color w:val="000000"/>
                <w:sz w:val="22"/>
                <w:szCs w:val="22"/>
              </w:rPr>
            </w:pPr>
            <w:r>
              <w:rPr>
                <w:color w:val="000000"/>
                <w:sz w:val="22"/>
                <w:szCs w:val="22"/>
              </w:rPr>
              <w:t>orná půda</w:t>
            </w:r>
          </w:p>
        </w:tc>
        <w:tc>
          <w:tcPr>
            <w:tcW w:w="1985" w:type="dxa"/>
            <w:vAlign w:val="center"/>
          </w:tcPr>
          <w:p w14:paraId="02D4692D" w14:textId="77777777" w:rsidR="002B7BD5" w:rsidRPr="006745A1" w:rsidRDefault="002B7BD5" w:rsidP="00A16461">
            <w:pPr>
              <w:jc w:val="center"/>
              <w:rPr>
                <w:color w:val="000000"/>
                <w:sz w:val="22"/>
                <w:szCs w:val="22"/>
              </w:rPr>
            </w:pPr>
          </w:p>
        </w:tc>
        <w:tc>
          <w:tcPr>
            <w:tcW w:w="708" w:type="dxa"/>
            <w:vAlign w:val="center"/>
          </w:tcPr>
          <w:p w14:paraId="29D390E8" w14:textId="77777777" w:rsidR="002B7BD5" w:rsidRPr="006745A1" w:rsidRDefault="002B7BD5" w:rsidP="00A16461">
            <w:pPr>
              <w:jc w:val="center"/>
              <w:rPr>
                <w:color w:val="000000"/>
                <w:sz w:val="22"/>
                <w:szCs w:val="22"/>
              </w:rPr>
            </w:pPr>
            <w:r>
              <w:rPr>
                <w:color w:val="000000"/>
                <w:sz w:val="22"/>
                <w:szCs w:val="22"/>
              </w:rPr>
              <w:t>601</w:t>
            </w:r>
          </w:p>
        </w:tc>
        <w:tc>
          <w:tcPr>
            <w:tcW w:w="993" w:type="dxa"/>
            <w:vAlign w:val="center"/>
          </w:tcPr>
          <w:p w14:paraId="346AD88B" w14:textId="77777777" w:rsidR="002B7BD5" w:rsidRPr="006745A1" w:rsidRDefault="002B7BD5" w:rsidP="00A16461">
            <w:pPr>
              <w:jc w:val="center"/>
              <w:rPr>
                <w:color w:val="000000"/>
                <w:sz w:val="22"/>
                <w:szCs w:val="22"/>
              </w:rPr>
            </w:pPr>
            <w:r>
              <w:rPr>
                <w:color w:val="000000"/>
                <w:sz w:val="22"/>
                <w:szCs w:val="22"/>
              </w:rPr>
              <w:t>11394</w:t>
            </w:r>
          </w:p>
        </w:tc>
        <w:tc>
          <w:tcPr>
            <w:tcW w:w="1134" w:type="dxa"/>
            <w:vAlign w:val="center"/>
          </w:tcPr>
          <w:p w14:paraId="02022930" w14:textId="77777777" w:rsidR="002B7BD5" w:rsidRPr="006745A1" w:rsidRDefault="002B7BD5" w:rsidP="00A16461">
            <w:pPr>
              <w:jc w:val="center"/>
              <w:rPr>
                <w:color w:val="000000"/>
                <w:sz w:val="22"/>
                <w:szCs w:val="22"/>
              </w:rPr>
            </w:pPr>
            <w:r>
              <w:rPr>
                <w:color w:val="000000"/>
                <w:sz w:val="22"/>
                <w:szCs w:val="22"/>
              </w:rPr>
              <w:t>11394</w:t>
            </w:r>
          </w:p>
        </w:tc>
      </w:tr>
      <w:tr w:rsidR="002B7BD5" w:rsidRPr="001A7BD4" w14:paraId="300FC91B" w14:textId="77777777" w:rsidTr="005E47EA">
        <w:trPr>
          <w:cantSplit/>
        </w:trPr>
        <w:tc>
          <w:tcPr>
            <w:tcW w:w="993" w:type="dxa"/>
            <w:tcBorders>
              <w:left w:val="single" w:sz="18" w:space="0" w:color="auto"/>
            </w:tcBorders>
            <w:vAlign w:val="center"/>
          </w:tcPr>
          <w:p w14:paraId="266FDC3F" w14:textId="77777777" w:rsidR="002B7BD5" w:rsidRPr="006745A1" w:rsidRDefault="002B7BD5" w:rsidP="00A16461">
            <w:pPr>
              <w:jc w:val="center"/>
              <w:rPr>
                <w:color w:val="000000"/>
                <w:sz w:val="22"/>
                <w:szCs w:val="22"/>
              </w:rPr>
            </w:pPr>
            <w:r>
              <w:rPr>
                <w:color w:val="000000"/>
                <w:sz w:val="22"/>
                <w:szCs w:val="22"/>
              </w:rPr>
              <w:t>1304</w:t>
            </w:r>
          </w:p>
        </w:tc>
        <w:tc>
          <w:tcPr>
            <w:tcW w:w="1984" w:type="dxa"/>
            <w:vAlign w:val="center"/>
          </w:tcPr>
          <w:p w14:paraId="2C6129FD"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2694A53B" w14:textId="77777777" w:rsidR="002B7BD5" w:rsidRPr="006745A1" w:rsidRDefault="002B7BD5" w:rsidP="00A16461">
            <w:pPr>
              <w:jc w:val="center"/>
              <w:rPr>
                <w:color w:val="000000"/>
                <w:sz w:val="22"/>
                <w:szCs w:val="22"/>
              </w:rPr>
            </w:pPr>
          </w:p>
        </w:tc>
        <w:tc>
          <w:tcPr>
            <w:tcW w:w="708" w:type="dxa"/>
            <w:vAlign w:val="center"/>
          </w:tcPr>
          <w:p w14:paraId="2F938580" w14:textId="77777777" w:rsidR="002B7BD5" w:rsidRPr="006745A1" w:rsidRDefault="002B7BD5" w:rsidP="00A16461">
            <w:pPr>
              <w:jc w:val="center"/>
              <w:rPr>
                <w:color w:val="000000"/>
                <w:sz w:val="22"/>
                <w:szCs w:val="22"/>
              </w:rPr>
            </w:pPr>
            <w:r>
              <w:rPr>
                <w:color w:val="000000"/>
                <w:sz w:val="22"/>
                <w:szCs w:val="22"/>
              </w:rPr>
              <w:t>482</w:t>
            </w:r>
          </w:p>
        </w:tc>
        <w:tc>
          <w:tcPr>
            <w:tcW w:w="993" w:type="dxa"/>
            <w:vAlign w:val="center"/>
          </w:tcPr>
          <w:p w14:paraId="49755AC3" w14:textId="77777777" w:rsidR="002B7BD5" w:rsidRPr="006745A1" w:rsidRDefault="002B7BD5" w:rsidP="00A16461">
            <w:pPr>
              <w:jc w:val="center"/>
              <w:rPr>
                <w:color w:val="000000"/>
                <w:sz w:val="22"/>
                <w:szCs w:val="22"/>
              </w:rPr>
            </w:pPr>
            <w:r>
              <w:rPr>
                <w:color w:val="000000"/>
                <w:sz w:val="22"/>
                <w:szCs w:val="22"/>
              </w:rPr>
              <w:t>1377</w:t>
            </w:r>
          </w:p>
        </w:tc>
        <w:tc>
          <w:tcPr>
            <w:tcW w:w="1134" w:type="dxa"/>
            <w:vAlign w:val="center"/>
          </w:tcPr>
          <w:p w14:paraId="3627CDD2" w14:textId="77777777" w:rsidR="002B7BD5" w:rsidRPr="006745A1" w:rsidRDefault="002B7BD5" w:rsidP="00A16461">
            <w:pPr>
              <w:jc w:val="center"/>
              <w:rPr>
                <w:color w:val="000000"/>
                <w:sz w:val="22"/>
                <w:szCs w:val="22"/>
              </w:rPr>
            </w:pPr>
            <w:r>
              <w:rPr>
                <w:color w:val="000000"/>
                <w:sz w:val="22"/>
                <w:szCs w:val="22"/>
              </w:rPr>
              <w:t>1377</w:t>
            </w:r>
          </w:p>
        </w:tc>
      </w:tr>
      <w:tr w:rsidR="002B7BD5" w:rsidRPr="001A7BD4" w14:paraId="19C3C931" w14:textId="77777777" w:rsidTr="005E47EA">
        <w:trPr>
          <w:cantSplit/>
        </w:trPr>
        <w:tc>
          <w:tcPr>
            <w:tcW w:w="993" w:type="dxa"/>
            <w:tcBorders>
              <w:left w:val="single" w:sz="18" w:space="0" w:color="auto"/>
            </w:tcBorders>
            <w:vAlign w:val="center"/>
          </w:tcPr>
          <w:p w14:paraId="68A2E626" w14:textId="77777777" w:rsidR="002B7BD5" w:rsidRDefault="002B7BD5" w:rsidP="00A16461">
            <w:pPr>
              <w:jc w:val="center"/>
              <w:rPr>
                <w:color w:val="000000"/>
                <w:sz w:val="22"/>
                <w:szCs w:val="22"/>
              </w:rPr>
            </w:pPr>
            <w:r>
              <w:rPr>
                <w:color w:val="000000"/>
                <w:sz w:val="22"/>
                <w:szCs w:val="22"/>
              </w:rPr>
              <w:lastRenderedPageBreak/>
              <w:t>1305/1</w:t>
            </w:r>
          </w:p>
        </w:tc>
        <w:tc>
          <w:tcPr>
            <w:tcW w:w="1984" w:type="dxa"/>
            <w:vAlign w:val="center"/>
          </w:tcPr>
          <w:p w14:paraId="4C643BBC"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3C5485C5" w14:textId="77777777" w:rsidR="002B7BD5" w:rsidRPr="006745A1" w:rsidRDefault="002B7BD5" w:rsidP="00A16461">
            <w:pPr>
              <w:jc w:val="center"/>
              <w:rPr>
                <w:color w:val="000000"/>
                <w:sz w:val="22"/>
                <w:szCs w:val="22"/>
              </w:rPr>
            </w:pPr>
          </w:p>
        </w:tc>
        <w:tc>
          <w:tcPr>
            <w:tcW w:w="708" w:type="dxa"/>
            <w:vAlign w:val="center"/>
          </w:tcPr>
          <w:p w14:paraId="119CB4AE"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43CC3015" w14:textId="77777777" w:rsidR="002B7BD5" w:rsidRPr="006745A1" w:rsidRDefault="002B7BD5" w:rsidP="00A16461">
            <w:pPr>
              <w:jc w:val="center"/>
              <w:rPr>
                <w:color w:val="000000"/>
                <w:sz w:val="22"/>
                <w:szCs w:val="22"/>
              </w:rPr>
            </w:pPr>
            <w:r>
              <w:rPr>
                <w:color w:val="000000"/>
                <w:sz w:val="22"/>
                <w:szCs w:val="22"/>
              </w:rPr>
              <w:t>5778</w:t>
            </w:r>
          </w:p>
        </w:tc>
        <w:tc>
          <w:tcPr>
            <w:tcW w:w="1134" w:type="dxa"/>
            <w:vAlign w:val="center"/>
          </w:tcPr>
          <w:p w14:paraId="0B5D6A4D" w14:textId="77777777" w:rsidR="002B7BD5" w:rsidRPr="006745A1" w:rsidRDefault="002B7BD5" w:rsidP="00A16461">
            <w:pPr>
              <w:jc w:val="center"/>
              <w:rPr>
                <w:color w:val="000000"/>
                <w:sz w:val="22"/>
                <w:szCs w:val="22"/>
              </w:rPr>
            </w:pPr>
            <w:r>
              <w:rPr>
                <w:color w:val="000000"/>
                <w:sz w:val="22"/>
                <w:szCs w:val="22"/>
              </w:rPr>
              <w:t>5778</w:t>
            </w:r>
          </w:p>
        </w:tc>
      </w:tr>
      <w:tr w:rsidR="002B7BD5" w:rsidRPr="001A7BD4" w14:paraId="21892ED8" w14:textId="77777777" w:rsidTr="005E47EA">
        <w:trPr>
          <w:cantSplit/>
        </w:trPr>
        <w:tc>
          <w:tcPr>
            <w:tcW w:w="993" w:type="dxa"/>
            <w:tcBorders>
              <w:left w:val="single" w:sz="18" w:space="0" w:color="auto"/>
            </w:tcBorders>
            <w:vAlign w:val="center"/>
          </w:tcPr>
          <w:p w14:paraId="070A1FA4" w14:textId="77777777" w:rsidR="002B7BD5" w:rsidRDefault="002B7BD5" w:rsidP="00A16461">
            <w:pPr>
              <w:jc w:val="center"/>
              <w:rPr>
                <w:color w:val="000000"/>
                <w:sz w:val="22"/>
                <w:szCs w:val="22"/>
              </w:rPr>
            </w:pPr>
            <w:r>
              <w:rPr>
                <w:color w:val="000000"/>
                <w:sz w:val="22"/>
                <w:szCs w:val="22"/>
              </w:rPr>
              <w:t>1305/2</w:t>
            </w:r>
          </w:p>
        </w:tc>
        <w:tc>
          <w:tcPr>
            <w:tcW w:w="1984" w:type="dxa"/>
            <w:vAlign w:val="center"/>
          </w:tcPr>
          <w:p w14:paraId="2A6C8AF4"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211B8B35" w14:textId="77777777" w:rsidR="002B7BD5" w:rsidRPr="006745A1" w:rsidRDefault="002B7BD5" w:rsidP="00A16461">
            <w:pPr>
              <w:jc w:val="center"/>
              <w:rPr>
                <w:color w:val="000000"/>
                <w:sz w:val="22"/>
                <w:szCs w:val="22"/>
              </w:rPr>
            </w:pPr>
          </w:p>
        </w:tc>
        <w:tc>
          <w:tcPr>
            <w:tcW w:w="708" w:type="dxa"/>
            <w:vAlign w:val="center"/>
          </w:tcPr>
          <w:p w14:paraId="38B83E8E" w14:textId="77777777" w:rsidR="002B7BD5" w:rsidRPr="006745A1" w:rsidRDefault="002B7BD5" w:rsidP="00A16461">
            <w:pPr>
              <w:jc w:val="center"/>
              <w:rPr>
                <w:color w:val="000000"/>
                <w:sz w:val="22"/>
                <w:szCs w:val="22"/>
              </w:rPr>
            </w:pPr>
            <w:r>
              <w:rPr>
                <w:color w:val="000000"/>
                <w:sz w:val="22"/>
                <w:szCs w:val="22"/>
              </w:rPr>
              <w:t>1189</w:t>
            </w:r>
          </w:p>
        </w:tc>
        <w:tc>
          <w:tcPr>
            <w:tcW w:w="993" w:type="dxa"/>
            <w:vAlign w:val="center"/>
          </w:tcPr>
          <w:p w14:paraId="0F44A04F" w14:textId="77777777" w:rsidR="002B7BD5" w:rsidRPr="006745A1" w:rsidRDefault="002B7BD5" w:rsidP="00A16461">
            <w:pPr>
              <w:jc w:val="center"/>
              <w:rPr>
                <w:color w:val="000000"/>
                <w:sz w:val="22"/>
                <w:szCs w:val="22"/>
              </w:rPr>
            </w:pPr>
            <w:r>
              <w:rPr>
                <w:color w:val="000000"/>
                <w:sz w:val="22"/>
                <w:szCs w:val="22"/>
              </w:rPr>
              <w:t>445</w:t>
            </w:r>
          </w:p>
        </w:tc>
        <w:tc>
          <w:tcPr>
            <w:tcW w:w="1134" w:type="dxa"/>
            <w:vAlign w:val="center"/>
          </w:tcPr>
          <w:p w14:paraId="56C6BE8E" w14:textId="77777777" w:rsidR="002B7BD5" w:rsidRPr="006745A1" w:rsidRDefault="002B7BD5" w:rsidP="00A16461">
            <w:pPr>
              <w:jc w:val="center"/>
              <w:rPr>
                <w:color w:val="000000"/>
                <w:sz w:val="22"/>
                <w:szCs w:val="22"/>
              </w:rPr>
            </w:pPr>
            <w:r>
              <w:rPr>
                <w:color w:val="000000"/>
                <w:sz w:val="22"/>
                <w:szCs w:val="22"/>
              </w:rPr>
              <w:t>445</w:t>
            </w:r>
          </w:p>
        </w:tc>
      </w:tr>
      <w:tr w:rsidR="002B7BD5" w:rsidRPr="001A7BD4" w14:paraId="1FEAEBBD" w14:textId="77777777" w:rsidTr="005E47EA">
        <w:trPr>
          <w:cantSplit/>
        </w:trPr>
        <w:tc>
          <w:tcPr>
            <w:tcW w:w="993" w:type="dxa"/>
            <w:tcBorders>
              <w:left w:val="single" w:sz="18" w:space="0" w:color="auto"/>
            </w:tcBorders>
            <w:vAlign w:val="center"/>
          </w:tcPr>
          <w:p w14:paraId="26D6E578" w14:textId="77777777" w:rsidR="002B7BD5" w:rsidRPr="006745A1" w:rsidRDefault="002B7BD5" w:rsidP="00A16461">
            <w:pPr>
              <w:jc w:val="center"/>
              <w:rPr>
                <w:color w:val="000000"/>
                <w:sz w:val="22"/>
                <w:szCs w:val="22"/>
              </w:rPr>
            </w:pPr>
            <w:r w:rsidRPr="006745A1">
              <w:rPr>
                <w:color w:val="000000"/>
                <w:sz w:val="22"/>
                <w:szCs w:val="22"/>
              </w:rPr>
              <w:t>1306</w:t>
            </w:r>
          </w:p>
        </w:tc>
        <w:tc>
          <w:tcPr>
            <w:tcW w:w="1984" w:type="dxa"/>
            <w:vAlign w:val="center"/>
          </w:tcPr>
          <w:p w14:paraId="1D2DEDA2"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06022CCF" w14:textId="77777777" w:rsidR="002B7BD5" w:rsidRPr="006745A1" w:rsidRDefault="002B7BD5" w:rsidP="00A16461">
            <w:pPr>
              <w:jc w:val="center"/>
              <w:rPr>
                <w:color w:val="000000"/>
                <w:sz w:val="22"/>
                <w:szCs w:val="22"/>
              </w:rPr>
            </w:pPr>
          </w:p>
        </w:tc>
        <w:tc>
          <w:tcPr>
            <w:tcW w:w="708" w:type="dxa"/>
            <w:vAlign w:val="center"/>
          </w:tcPr>
          <w:p w14:paraId="1C7DA338" w14:textId="77777777" w:rsidR="002B7BD5" w:rsidRPr="006745A1" w:rsidRDefault="002B7BD5" w:rsidP="00A16461">
            <w:pPr>
              <w:jc w:val="center"/>
              <w:rPr>
                <w:color w:val="000000"/>
                <w:sz w:val="22"/>
                <w:szCs w:val="22"/>
              </w:rPr>
            </w:pPr>
            <w:r w:rsidRPr="006745A1">
              <w:rPr>
                <w:color w:val="000000"/>
                <w:sz w:val="22"/>
                <w:szCs w:val="22"/>
              </w:rPr>
              <w:t>1189</w:t>
            </w:r>
          </w:p>
        </w:tc>
        <w:tc>
          <w:tcPr>
            <w:tcW w:w="993" w:type="dxa"/>
            <w:vAlign w:val="center"/>
          </w:tcPr>
          <w:p w14:paraId="1AEB60A8" w14:textId="77777777" w:rsidR="002B7BD5" w:rsidRPr="006745A1" w:rsidRDefault="002B7BD5" w:rsidP="00A16461">
            <w:pPr>
              <w:jc w:val="center"/>
              <w:rPr>
                <w:color w:val="000000"/>
                <w:sz w:val="22"/>
                <w:szCs w:val="22"/>
              </w:rPr>
            </w:pPr>
            <w:r>
              <w:rPr>
                <w:color w:val="000000"/>
                <w:sz w:val="22"/>
                <w:szCs w:val="22"/>
              </w:rPr>
              <w:t>24437</w:t>
            </w:r>
          </w:p>
        </w:tc>
        <w:tc>
          <w:tcPr>
            <w:tcW w:w="1134" w:type="dxa"/>
            <w:vAlign w:val="center"/>
          </w:tcPr>
          <w:p w14:paraId="52E7C12E" w14:textId="77777777" w:rsidR="002B7BD5" w:rsidRPr="006745A1" w:rsidRDefault="002B7BD5" w:rsidP="00A16461">
            <w:pPr>
              <w:jc w:val="center"/>
              <w:rPr>
                <w:color w:val="000000"/>
                <w:sz w:val="22"/>
                <w:szCs w:val="22"/>
              </w:rPr>
            </w:pPr>
            <w:r>
              <w:rPr>
                <w:color w:val="000000"/>
                <w:sz w:val="22"/>
                <w:szCs w:val="22"/>
              </w:rPr>
              <w:t>24437</w:t>
            </w:r>
          </w:p>
        </w:tc>
      </w:tr>
      <w:tr w:rsidR="002B7BD5" w:rsidRPr="001A7BD4" w14:paraId="22AE9A5E" w14:textId="77777777" w:rsidTr="005E47EA">
        <w:trPr>
          <w:cantSplit/>
        </w:trPr>
        <w:tc>
          <w:tcPr>
            <w:tcW w:w="993" w:type="dxa"/>
            <w:tcBorders>
              <w:left w:val="single" w:sz="18" w:space="0" w:color="auto"/>
            </w:tcBorders>
            <w:vAlign w:val="center"/>
          </w:tcPr>
          <w:p w14:paraId="126265F7" w14:textId="77777777" w:rsidR="002B7BD5" w:rsidRPr="006745A1" w:rsidRDefault="002B7BD5" w:rsidP="00A16461">
            <w:pPr>
              <w:jc w:val="center"/>
              <w:rPr>
                <w:color w:val="000000"/>
                <w:sz w:val="22"/>
                <w:szCs w:val="22"/>
              </w:rPr>
            </w:pPr>
            <w:r>
              <w:rPr>
                <w:color w:val="000000"/>
                <w:sz w:val="22"/>
                <w:szCs w:val="22"/>
              </w:rPr>
              <w:t>1307</w:t>
            </w:r>
          </w:p>
        </w:tc>
        <w:tc>
          <w:tcPr>
            <w:tcW w:w="1984" w:type="dxa"/>
            <w:vAlign w:val="center"/>
          </w:tcPr>
          <w:p w14:paraId="63EE5FF6"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4AE45927" w14:textId="77777777" w:rsidR="002B7BD5" w:rsidRPr="006745A1" w:rsidRDefault="002B7BD5" w:rsidP="00A16461">
            <w:pPr>
              <w:jc w:val="center"/>
              <w:rPr>
                <w:color w:val="000000"/>
                <w:sz w:val="22"/>
                <w:szCs w:val="22"/>
              </w:rPr>
            </w:pPr>
          </w:p>
        </w:tc>
        <w:tc>
          <w:tcPr>
            <w:tcW w:w="708" w:type="dxa"/>
            <w:vAlign w:val="center"/>
          </w:tcPr>
          <w:p w14:paraId="353CFF84" w14:textId="77777777" w:rsidR="002B7BD5" w:rsidRDefault="002B7BD5" w:rsidP="00A16461">
            <w:pPr>
              <w:jc w:val="center"/>
            </w:pPr>
            <w:r w:rsidRPr="00471D96">
              <w:rPr>
                <w:color w:val="000000"/>
                <w:sz w:val="22"/>
                <w:szCs w:val="22"/>
              </w:rPr>
              <w:t>1189</w:t>
            </w:r>
          </w:p>
        </w:tc>
        <w:tc>
          <w:tcPr>
            <w:tcW w:w="993" w:type="dxa"/>
            <w:vAlign w:val="center"/>
          </w:tcPr>
          <w:p w14:paraId="00233656" w14:textId="77777777" w:rsidR="002B7BD5" w:rsidRPr="006745A1" w:rsidRDefault="002B7BD5" w:rsidP="00A16461">
            <w:pPr>
              <w:jc w:val="center"/>
              <w:rPr>
                <w:color w:val="000000"/>
                <w:sz w:val="22"/>
                <w:szCs w:val="22"/>
              </w:rPr>
            </w:pPr>
            <w:r>
              <w:rPr>
                <w:color w:val="000000"/>
                <w:sz w:val="22"/>
                <w:szCs w:val="22"/>
              </w:rPr>
              <w:t>3870</w:t>
            </w:r>
          </w:p>
        </w:tc>
        <w:tc>
          <w:tcPr>
            <w:tcW w:w="1134" w:type="dxa"/>
            <w:vAlign w:val="center"/>
          </w:tcPr>
          <w:p w14:paraId="61E82A60" w14:textId="77777777" w:rsidR="002B7BD5" w:rsidRPr="006745A1" w:rsidRDefault="002B7BD5" w:rsidP="00A16461">
            <w:pPr>
              <w:jc w:val="center"/>
              <w:rPr>
                <w:color w:val="000000"/>
                <w:sz w:val="22"/>
                <w:szCs w:val="22"/>
              </w:rPr>
            </w:pPr>
            <w:r>
              <w:rPr>
                <w:color w:val="000000"/>
                <w:sz w:val="22"/>
                <w:szCs w:val="22"/>
              </w:rPr>
              <w:t>3870</w:t>
            </w:r>
          </w:p>
        </w:tc>
      </w:tr>
      <w:tr w:rsidR="002B7BD5" w:rsidRPr="001A7BD4" w14:paraId="3A4FB9E7" w14:textId="77777777" w:rsidTr="005E47EA">
        <w:trPr>
          <w:cantSplit/>
        </w:trPr>
        <w:tc>
          <w:tcPr>
            <w:tcW w:w="993" w:type="dxa"/>
            <w:tcBorders>
              <w:left w:val="single" w:sz="18" w:space="0" w:color="auto"/>
            </w:tcBorders>
            <w:vAlign w:val="center"/>
          </w:tcPr>
          <w:p w14:paraId="1F64C2D2" w14:textId="77777777" w:rsidR="002B7BD5" w:rsidRPr="006745A1" w:rsidRDefault="002B7BD5" w:rsidP="00A16461">
            <w:pPr>
              <w:jc w:val="center"/>
              <w:rPr>
                <w:color w:val="000000"/>
                <w:sz w:val="22"/>
                <w:szCs w:val="22"/>
              </w:rPr>
            </w:pPr>
            <w:r>
              <w:rPr>
                <w:color w:val="000000"/>
                <w:sz w:val="22"/>
                <w:szCs w:val="22"/>
              </w:rPr>
              <w:t>1308</w:t>
            </w:r>
          </w:p>
        </w:tc>
        <w:tc>
          <w:tcPr>
            <w:tcW w:w="1984" w:type="dxa"/>
            <w:vAlign w:val="center"/>
          </w:tcPr>
          <w:p w14:paraId="7792AE61"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5138B300" w14:textId="77777777" w:rsidR="002B7BD5" w:rsidRPr="006745A1" w:rsidRDefault="002B7BD5" w:rsidP="00A16461">
            <w:pPr>
              <w:jc w:val="center"/>
              <w:rPr>
                <w:color w:val="000000"/>
                <w:sz w:val="22"/>
                <w:szCs w:val="22"/>
              </w:rPr>
            </w:pPr>
          </w:p>
        </w:tc>
        <w:tc>
          <w:tcPr>
            <w:tcW w:w="708" w:type="dxa"/>
            <w:vAlign w:val="center"/>
          </w:tcPr>
          <w:p w14:paraId="0737F945" w14:textId="77777777" w:rsidR="002B7BD5" w:rsidRDefault="002B7BD5" w:rsidP="00A16461">
            <w:pPr>
              <w:jc w:val="center"/>
            </w:pPr>
            <w:r w:rsidRPr="00471D96">
              <w:rPr>
                <w:color w:val="000000"/>
                <w:sz w:val="22"/>
                <w:szCs w:val="22"/>
              </w:rPr>
              <w:t>1189</w:t>
            </w:r>
          </w:p>
        </w:tc>
        <w:tc>
          <w:tcPr>
            <w:tcW w:w="993" w:type="dxa"/>
            <w:vAlign w:val="center"/>
          </w:tcPr>
          <w:p w14:paraId="09627F9F" w14:textId="77777777" w:rsidR="002B7BD5" w:rsidRPr="006745A1" w:rsidRDefault="002B7BD5" w:rsidP="00A16461">
            <w:pPr>
              <w:jc w:val="center"/>
              <w:rPr>
                <w:color w:val="000000"/>
                <w:sz w:val="22"/>
                <w:szCs w:val="22"/>
              </w:rPr>
            </w:pPr>
            <w:r>
              <w:rPr>
                <w:color w:val="000000"/>
                <w:sz w:val="22"/>
                <w:szCs w:val="22"/>
              </w:rPr>
              <w:t>41372</w:t>
            </w:r>
          </w:p>
        </w:tc>
        <w:tc>
          <w:tcPr>
            <w:tcW w:w="1134" w:type="dxa"/>
            <w:vAlign w:val="center"/>
          </w:tcPr>
          <w:p w14:paraId="22C6A90A" w14:textId="77777777" w:rsidR="002B7BD5" w:rsidRPr="006745A1" w:rsidRDefault="002B7BD5" w:rsidP="00A16461">
            <w:pPr>
              <w:jc w:val="center"/>
              <w:rPr>
                <w:color w:val="000000"/>
                <w:sz w:val="22"/>
                <w:szCs w:val="22"/>
              </w:rPr>
            </w:pPr>
            <w:r>
              <w:rPr>
                <w:color w:val="000000"/>
                <w:sz w:val="22"/>
                <w:szCs w:val="22"/>
              </w:rPr>
              <w:t>41372</w:t>
            </w:r>
          </w:p>
        </w:tc>
      </w:tr>
      <w:tr w:rsidR="002B7BD5" w:rsidRPr="001A7BD4" w14:paraId="7905F005" w14:textId="77777777" w:rsidTr="005E47EA">
        <w:trPr>
          <w:cantSplit/>
        </w:trPr>
        <w:tc>
          <w:tcPr>
            <w:tcW w:w="993" w:type="dxa"/>
            <w:tcBorders>
              <w:left w:val="single" w:sz="18" w:space="0" w:color="auto"/>
            </w:tcBorders>
            <w:vAlign w:val="center"/>
          </w:tcPr>
          <w:p w14:paraId="1F9BA185" w14:textId="77777777" w:rsidR="002B7BD5" w:rsidRPr="006745A1" w:rsidRDefault="002B7BD5" w:rsidP="00A16461">
            <w:pPr>
              <w:jc w:val="center"/>
              <w:rPr>
                <w:color w:val="000000"/>
                <w:sz w:val="22"/>
                <w:szCs w:val="22"/>
              </w:rPr>
            </w:pPr>
            <w:r>
              <w:rPr>
                <w:color w:val="000000"/>
                <w:sz w:val="22"/>
                <w:szCs w:val="22"/>
              </w:rPr>
              <w:t>1309</w:t>
            </w:r>
          </w:p>
        </w:tc>
        <w:tc>
          <w:tcPr>
            <w:tcW w:w="1984" w:type="dxa"/>
            <w:vAlign w:val="center"/>
          </w:tcPr>
          <w:p w14:paraId="3090338C" w14:textId="77777777" w:rsidR="002B7BD5" w:rsidRPr="006745A1" w:rsidRDefault="002B7BD5" w:rsidP="00A16461">
            <w:pPr>
              <w:jc w:val="center"/>
              <w:rPr>
                <w:color w:val="000000"/>
                <w:sz w:val="22"/>
                <w:szCs w:val="22"/>
              </w:rPr>
            </w:pPr>
            <w:r w:rsidRPr="006745A1">
              <w:rPr>
                <w:color w:val="000000"/>
                <w:sz w:val="22"/>
                <w:szCs w:val="22"/>
              </w:rPr>
              <w:t>lesní pozemek</w:t>
            </w:r>
          </w:p>
        </w:tc>
        <w:tc>
          <w:tcPr>
            <w:tcW w:w="1985" w:type="dxa"/>
            <w:vAlign w:val="center"/>
          </w:tcPr>
          <w:p w14:paraId="27165F99" w14:textId="77777777" w:rsidR="002B7BD5" w:rsidRPr="006745A1" w:rsidRDefault="002B7BD5" w:rsidP="00A16461">
            <w:pPr>
              <w:jc w:val="center"/>
              <w:rPr>
                <w:color w:val="000000"/>
                <w:sz w:val="22"/>
                <w:szCs w:val="22"/>
              </w:rPr>
            </w:pPr>
          </w:p>
        </w:tc>
        <w:tc>
          <w:tcPr>
            <w:tcW w:w="708" w:type="dxa"/>
            <w:vAlign w:val="center"/>
          </w:tcPr>
          <w:p w14:paraId="205E2CFA" w14:textId="77777777" w:rsidR="002B7BD5" w:rsidRDefault="002B7BD5" w:rsidP="00A16461">
            <w:pPr>
              <w:jc w:val="center"/>
            </w:pPr>
            <w:r w:rsidRPr="00471D96">
              <w:rPr>
                <w:color w:val="000000"/>
                <w:sz w:val="22"/>
                <w:szCs w:val="22"/>
              </w:rPr>
              <w:t>1189</w:t>
            </w:r>
          </w:p>
        </w:tc>
        <w:tc>
          <w:tcPr>
            <w:tcW w:w="993" w:type="dxa"/>
            <w:vAlign w:val="center"/>
          </w:tcPr>
          <w:p w14:paraId="57F035BB" w14:textId="77777777" w:rsidR="002B7BD5" w:rsidRPr="006745A1" w:rsidRDefault="002B7BD5" w:rsidP="00A16461">
            <w:pPr>
              <w:jc w:val="center"/>
              <w:rPr>
                <w:color w:val="000000"/>
                <w:sz w:val="22"/>
                <w:szCs w:val="22"/>
              </w:rPr>
            </w:pPr>
            <w:r>
              <w:rPr>
                <w:color w:val="000000"/>
                <w:sz w:val="22"/>
                <w:szCs w:val="22"/>
              </w:rPr>
              <w:t>20038</w:t>
            </w:r>
          </w:p>
        </w:tc>
        <w:tc>
          <w:tcPr>
            <w:tcW w:w="1134" w:type="dxa"/>
            <w:vAlign w:val="center"/>
          </w:tcPr>
          <w:p w14:paraId="354A28A4" w14:textId="77777777" w:rsidR="002B7BD5" w:rsidRPr="006745A1" w:rsidRDefault="002B7BD5" w:rsidP="00A16461">
            <w:pPr>
              <w:jc w:val="center"/>
              <w:rPr>
                <w:color w:val="000000"/>
                <w:sz w:val="22"/>
                <w:szCs w:val="22"/>
              </w:rPr>
            </w:pPr>
            <w:r>
              <w:rPr>
                <w:color w:val="000000"/>
                <w:sz w:val="22"/>
                <w:szCs w:val="22"/>
              </w:rPr>
              <w:t>20038</w:t>
            </w:r>
          </w:p>
        </w:tc>
      </w:tr>
      <w:tr w:rsidR="002B7BD5" w:rsidRPr="001A7BD4" w14:paraId="74FA5F1A" w14:textId="77777777" w:rsidTr="005E47EA">
        <w:trPr>
          <w:cantSplit/>
        </w:trPr>
        <w:tc>
          <w:tcPr>
            <w:tcW w:w="993" w:type="dxa"/>
            <w:tcBorders>
              <w:left w:val="single" w:sz="18" w:space="0" w:color="auto"/>
            </w:tcBorders>
            <w:vAlign w:val="center"/>
          </w:tcPr>
          <w:p w14:paraId="73D5E4DA" w14:textId="77777777" w:rsidR="002B7BD5" w:rsidRDefault="002B7BD5" w:rsidP="00A16461">
            <w:pPr>
              <w:jc w:val="center"/>
              <w:rPr>
                <w:color w:val="000000"/>
                <w:sz w:val="22"/>
                <w:szCs w:val="22"/>
              </w:rPr>
            </w:pPr>
            <w:r>
              <w:rPr>
                <w:color w:val="000000"/>
                <w:sz w:val="22"/>
                <w:szCs w:val="22"/>
              </w:rPr>
              <w:t>1311</w:t>
            </w:r>
          </w:p>
        </w:tc>
        <w:tc>
          <w:tcPr>
            <w:tcW w:w="1984" w:type="dxa"/>
            <w:vAlign w:val="center"/>
          </w:tcPr>
          <w:p w14:paraId="6FB974E8" w14:textId="77777777" w:rsidR="002B7BD5" w:rsidRDefault="002B7BD5" w:rsidP="00A16461">
            <w:pPr>
              <w:jc w:val="center"/>
            </w:pPr>
            <w:r w:rsidRPr="00DE4C70">
              <w:rPr>
                <w:color w:val="000000"/>
                <w:sz w:val="22"/>
                <w:szCs w:val="22"/>
              </w:rPr>
              <w:t>ostatní plocha</w:t>
            </w:r>
          </w:p>
        </w:tc>
        <w:tc>
          <w:tcPr>
            <w:tcW w:w="1985" w:type="dxa"/>
            <w:vAlign w:val="center"/>
          </w:tcPr>
          <w:p w14:paraId="38C6CFE8" w14:textId="77777777" w:rsidR="002B7BD5" w:rsidRPr="006745A1" w:rsidRDefault="002B7BD5" w:rsidP="00A16461">
            <w:pPr>
              <w:jc w:val="center"/>
              <w:rPr>
                <w:color w:val="000000"/>
                <w:sz w:val="22"/>
                <w:szCs w:val="22"/>
              </w:rPr>
            </w:pPr>
          </w:p>
        </w:tc>
        <w:tc>
          <w:tcPr>
            <w:tcW w:w="708" w:type="dxa"/>
            <w:vAlign w:val="center"/>
          </w:tcPr>
          <w:p w14:paraId="3E22D937" w14:textId="77777777" w:rsidR="002B7BD5" w:rsidRDefault="002B7BD5" w:rsidP="00A16461">
            <w:pPr>
              <w:jc w:val="center"/>
            </w:pPr>
            <w:r w:rsidRPr="00471D96">
              <w:rPr>
                <w:color w:val="000000"/>
                <w:sz w:val="22"/>
                <w:szCs w:val="22"/>
              </w:rPr>
              <w:t>1189</w:t>
            </w:r>
          </w:p>
        </w:tc>
        <w:tc>
          <w:tcPr>
            <w:tcW w:w="993" w:type="dxa"/>
            <w:vAlign w:val="center"/>
          </w:tcPr>
          <w:p w14:paraId="59F3D5F7" w14:textId="77777777" w:rsidR="002B7BD5" w:rsidRPr="006745A1" w:rsidRDefault="002B7BD5" w:rsidP="00A16461">
            <w:pPr>
              <w:jc w:val="center"/>
              <w:rPr>
                <w:color w:val="000000"/>
                <w:sz w:val="22"/>
                <w:szCs w:val="22"/>
              </w:rPr>
            </w:pPr>
            <w:r>
              <w:rPr>
                <w:color w:val="000000"/>
                <w:sz w:val="22"/>
                <w:szCs w:val="22"/>
              </w:rPr>
              <w:t>12948</w:t>
            </w:r>
          </w:p>
        </w:tc>
        <w:tc>
          <w:tcPr>
            <w:tcW w:w="1134" w:type="dxa"/>
            <w:vAlign w:val="center"/>
          </w:tcPr>
          <w:p w14:paraId="7A644D67" w14:textId="77777777" w:rsidR="002B7BD5" w:rsidRPr="006745A1" w:rsidRDefault="002B7BD5" w:rsidP="00A16461">
            <w:pPr>
              <w:jc w:val="center"/>
              <w:rPr>
                <w:color w:val="000000"/>
                <w:sz w:val="22"/>
                <w:szCs w:val="22"/>
              </w:rPr>
            </w:pPr>
            <w:r>
              <w:rPr>
                <w:color w:val="000000"/>
                <w:sz w:val="22"/>
                <w:szCs w:val="22"/>
              </w:rPr>
              <w:t>12948</w:t>
            </w:r>
          </w:p>
        </w:tc>
      </w:tr>
      <w:tr w:rsidR="002B7BD5" w:rsidRPr="001A7BD4" w14:paraId="4954498E" w14:textId="77777777" w:rsidTr="005E47EA">
        <w:trPr>
          <w:cantSplit/>
        </w:trPr>
        <w:tc>
          <w:tcPr>
            <w:tcW w:w="993" w:type="dxa"/>
            <w:tcBorders>
              <w:left w:val="single" w:sz="18" w:space="0" w:color="auto"/>
            </w:tcBorders>
            <w:vAlign w:val="center"/>
          </w:tcPr>
          <w:p w14:paraId="441F5DDC" w14:textId="77777777" w:rsidR="002B7BD5" w:rsidRDefault="002B7BD5" w:rsidP="00A16461">
            <w:pPr>
              <w:jc w:val="center"/>
              <w:rPr>
                <w:color w:val="000000"/>
                <w:sz w:val="22"/>
                <w:szCs w:val="22"/>
              </w:rPr>
            </w:pPr>
            <w:r>
              <w:rPr>
                <w:color w:val="000000"/>
                <w:sz w:val="22"/>
                <w:szCs w:val="22"/>
              </w:rPr>
              <w:t>1312</w:t>
            </w:r>
          </w:p>
        </w:tc>
        <w:tc>
          <w:tcPr>
            <w:tcW w:w="1984" w:type="dxa"/>
            <w:vAlign w:val="center"/>
          </w:tcPr>
          <w:p w14:paraId="02608CAE" w14:textId="77777777" w:rsidR="002B7BD5" w:rsidRDefault="002B7BD5" w:rsidP="00A16461">
            <w:pPr>
              <w:jc w:val="center"/>
            </w:pPr>
            <w:r w:rsidRPr="00DE4C70">
              <w:rPr>
                <w:color w:val="000000"/>
                <w:sz w:val="22"/>
                <w:szCs w:val="22"/>
              </w:rPr>
              <w:t>ostatní plocha</w:t>
            </w:r>
          </w:p>
        </w:tc>
        <w:tc>
          <w:tcPr>
            <w:tcW w:w="1985" w:type="dxa"/>
            <w:vAlign w:val="center"/>
          </w:tcPr>
          <w:p w14:paraId="4D0194D3" w14:textId="77777777" w:rsidR="002B7BD5" w:rsidRPr="006745A1" w:rsidRDefault="002B7BD5" w:rsidP="00A16461">
            <w:pPr>
              <w:jc w:val="center"/>
              <w:rPr>
                <w:color w:val="000000"/>
                <w:sz w:val="22"/>
                <w:szCs w:val="22"/>
              </w:rPr>
            </w:pPr>
          </w:p>
        </w:tc>
        <w:tc>
          <w:tcPr>
            <w:tcW w:w="708" w:type="dxa"/>
            <w:vAlign w:val="center"/>
          </w:tcPr>
          <w:p w14:paraId="50B74389" w14:textId="77777777" w:rsidR="002B7BD5" w:rsidRDefault="002B7BD5" w:rsidP="00A16461">
            <w:pPr>
              <w:jc w:val="center"/>
            </w:pPr>
            <w:r w:rsidRPr="00471D96">
              <w:rPr>
                <w:color w:val="000000"/>
                <w:sz w:val="22"/>
                <w:szCs w:val="22"/>
              </w:rPr>
              <w:t>1189</w:t>
            </w:r>
          </w:p>
        </w:tc>
        <w:tc>
          <w:tcPr>
            <w:tcW w:w="993" w:type="dxa"/>
            <w:vAlign w:val="center"/>
          </w:tcPr>
          <w:p w14:paraId="21A6CA4B" w14:textId="77777777" w:rsidR="002B7BD5" w:rsidRPr="006745A1" w:rsidRDefault="002B7BD5" w:rsidP="00A16461">
            <w:pPr>
              <w:jc w:val="center"/>
              <w:rPr>
                <w:color w:val="000000"/>
                <w:sz w:val="22"/>
                <w:szCs w:val="22"/>
              </w:rPr>
            </w:pPr>
            <w:r>
              <w:rPr>
                <w:color w:val="000000"/>
                <w:sz w:val="22"/>
                <w:szCs w:val="22"/>
              </w:rPr>
              <w:t>864</w:t>
            </w:r>
          </w:p>
        </w:tc>
        <w:tc>
          <w:tcPr>
            <w:tcW w:w="1134" w:type="dxa"/>
            <w:vAlign w:val="center"/>
          </w:tcPr>
          <w:p w14:paraId="16AB6BD3" w14:textId="77777777" w:rsidR="002B7BD5" w:rsidRPr="006745A1" w:rsidRDefault="002B7BD5" w:rsidP="00A16461">
            <w:pPr>
              <w:jc w:val="center"/>
              <w:rPr>
                <w:color w:val="000000"/>
                <w:sz w:val="22"/>
                <w:szCs w:val="22"/>
              </w:rPr>
            </w:pPr>
            <w:r>
              <w:rPr>
                <w:color w:val="000000"/>
                <w:sz w:val="22"/>
                <w:szCs w:val="22"/>
              </w:rPr>
              <w:t>864</w:t>
            </w:r>
          </w:p>
        </w:tc>
      </w:tr>
      <w:tr w:rsidR="002B7BD5" w:rsidRPr="001A7BD4" w14:paraId="4877990B" w14:textId="77777777" w:rsidTr="005E47EA">
        <w:trPr>
          <w:cantSplit/>
        </w:trPr>
        <w:tc>
          <w:tcPr>
            <w:tcW w:w="993" w:type="dxa"/>
            <w:tcBorders>
              <w:left w:val="single" w:sz="18" w:space="0" w:color="auto"/>
            </w:tcBorders>
            <w:vAlign w:val="center"/>
          </w:tcPr>
          <w:p w14:paraId="4196A680" w14:textId="77777777" w:rsidR="002B7BD5" w:rsidRDefault="002B7BD5" w:rsidP="00A16461">
            <w:pPr>
              <w:jc w:val="center"/>
              <w:rPr>
                <w:color w:val="000000"/>
                <w:sz w:val="22"/>
                <w:szCs w:val="22"/>
              </w:rPr>
            </w:pPr>
            <w:r>
              <w:rPr>
                <w:color w:val="000000"/>
                <w:sz w:val="22"/>
                <w:szCs w:val="22"/>
              </w:rPr>
              <w:t>1313</w:t>
            </w:r>
          </w:p>
        </w:tc>
        <w:tc>
          <w:tcPr>
            <w:tcW w:w="1984" w:type="dxa"/>
            <w:vAlign w:val="center"/>
          </w:tcPr>
          <w:p w14:paraId="4B7E5524" w14:textId="77777777" w:rsidR="002B7BD5" w:rsidRDefault="002B7BD5" w:rsidP="00A16461">
            <w:pPr>
              <w:jc w:val="center"/>
            </w:pPr>
            <w:r w:rsidRPr="00DE4C70">
              <w:rPr>
                <w:color w:val="000000"/>
                <w:sz w:val="22"/>
                <w:szCs w:val="22"/>
              </w:rPr>
              <w:t>ostatní plocha</w:t>
            </w:r>
          </w:p>
        </w:tc>
        <w:tc>
          <w:tcPr>
            <w:tcW w:w="1985" w:type="dxa"/>
            <w:vAlign w:val="center"/>
          </w:tcPr>
          <w:p w14:paraId="48951B59" w14:textId="77777777" w:rsidR="002B7BD5" w:rsidRPr="006745A1" w:rsidRDefault="002B7BD5" w:rsidP="00A16461">
            <w:pPr>
              <w:jc w:val="center"/>
              <w:rPr>
                <w:color w:val="000000"/>
                <w:sz w:val="22"/>
                <w:szCs w:val="22"/>
              </w:rPr>
            </w:pPr>
          </w:p>
        </w:tc>
        <w:tc>
          <w:tcPr>
            <w:tcW w:w="708" w:type="dxa"/>
            <w:vAlign w:val="center"/>
          </w:tcPr>
          <w:p w14:paraId="1B46F3EF" w14:textId="77777777" w:rsidR="002B7BD5" w:rsidRDefault="002B7BD5" w:rsidP="00A16461">
            <w:pPr>
              <w:jc w:val="center"/>
            </w:pPr>
            <w:r w:rsidRPr="00471D96">
              <w:rPr>
                <w:color w:val="000000"/>
                <w:sz w:val="22"/>
                <w:szCs w:val="22"/>
              </w:rPr>
              <w:t>1189</w:t>
            </w:r>
          </w:p>
        </w:tc>
        <w:tc>
          <w:tcPr>
            <w:tcW w:w="993" w:type="dxa"/>
            <w:vAlign w:val="center"/>
          </w:tcPr>
          <w:p w14:paraId="0C08E00F" w14:textId="77777777" w:rsidR="002B7BD5" w:rsidRPr="006745A1" w:rsidRDefault="002B7BD5" w:rsidP="00A16461">
            <w:pPr>
              <w:jc w:val="center"/>
              <w:rPr>
                <w:color w:val="000000"/>
                <w:sz w:val="22"/>
                <w:szCs w:val="22"/>
              </w:rPr>
            </w:pPr>
            <w:r>
              <w:rPr>
                <w:color w:val="000000"/>
                <w:sz w:val="22"/>
                <w:szCs w:val="22"/>
              </w:rPr>
              <w:t>986</w:t>
            </w:r>
          </w:p>
        </w:tc>
        <w:tc>
          <w:tcPr>
            <w:tcW w:w="1134" w:type="dxa"/>
            <w:vAlign w:val="center"/>
          </w:tcPr>
          <w:p w14:paraId="4B8856D2" w14:textId="77777777" w:rsidR="002B7BD5" w:rsidRPr="006745A1" w:rsidRDefault="002B7BD5" w:rsidP="00A16461">
            <w:pPr>
              <w:jc w:val="center"/>
              <w:rPr>
                <w:color w:val="000000"/>
                <w:sz w:val="22"/>
                <w:szCs w:val="22"/>
              </w:rPr>
            </w:pPr>
            <w:r>
              <w:rPr>
                <w:color w:val="000000"/>
                <w:sz w:val="22"/>
                <w:szCs w:val="22"/>
              </w:rPr>
              <w:t>986</w:t>
            </w:r>
          </w:p>
        </w:tc>
      </w:tr>
      <w:tr w:rsidR="002B7BD5" w:rsidRPr="001A7BD4" w14:paraId="724EE12A" w14:textId="77777777" w:rsidTr="005E47EA">
        <w:trPr>
          <w:cantSplit/>
        </w:trPr>
        <w:tc>
          <w:tcPr>
            <w:tcW w:w="993" w:type="dxa"/>
            <w:tcBorders>
              <w:left w:val="single" w:sz="18" w:space="0" w:color="auto"/>
            </w:tcBorders>
            <w:vAlign w:val="center"/>
          </w:tcPr>
          <w:p w14:paraId="2F372446" w14:textId="77777777" w:rsidR="002B7BD5" w:rsidRDefault="002B7BD5" w:rsidP="00A16461">
            <w:pPr>
              <w:jc w:val="center"/>
              <w:rPr>
                <w:color w:val="000000"/>
                <w:sz w:val="22"/>
                <w:szCs w:val="22"/>
              </w:rPr>
            </w:pPr>
            <w:r>
              <w:rPr>
                <w:color w:val="000000"/>
                <w:sz w:val="22"/>
                <w:szCs w:val="22"/>
              </w:rPr>
              <w:t>1314</w:t>
            </w:r>
          </w:p>
        </w:tc>
        <w:tc>
          <w:tcPr>
            <w:tcW w:w="1984" w:type="dxa"/>
            <w:vAlign w:val="center"/>
          </w:tcPr>
          <w:p w14:paraId="71774CC5" w14:textId="77777777" w:rsidR="002B7BD5" w:rsidRDefault="002B7BD5" w:rsidP="00A16461">
            <w:pPr>
              <w:jc w:val="center"/>
            </w:pPr>
            <w:r w:rsidRPr="00DE4C70">
              <w:rPr>
                <w:color w:val="000000"/>
                <w:sz w:val="22"/>
                <w:szCs w:val="22"/>
              </w:rPr>
              <w:t>ostatní plocha</w:t>
            </w:r>
          </w:p>
        </w:tc>
        <w:tc>
          <w:tcPr>
            <w:tcW w:w="1985" w:type="dxa"/>
            <w:vAlign w:val="center"/>
          </w:tcPr>
          <w:p w14:paraId="08C91C61" w14:textId="77777777" w:rsidR="002B7BD5" w:rsidRPr="006745A1" w:rsidRDefault="002B7BD5" w:rsidP="00A16461">
            <w:pPr>
              <w:jc w:val="center"/>
              <w:rPr>
                <w:color w:val="000000"/>
                <w:sz w:val="22"/>
                <w:szCs w:val="22"/>
              </w:rPr>
            </w:pPr>
          </w:p>
        </w:tc>
        <w:tc>
          <w:tcPr>
            <w:tcW w:w="708" w:type="dxa"/>
            <w:vAlign w:val="center"/>
          </w:tcPr>
          <w:p w14:paraId="26525DA0" w14:textId="77777777" w:rsidR="002B7BD5" w:rsidRDefault="002B7BD5" w:rsidP="00A16461">
            <w:pPr>
              <w:jc w:val="center"/>
            </w:pPr>
            <w:r w:rsidRPr="00471D96">
              <w:rPr>
                <w:color w:val="000000"/>
                <w:sz w:val="22"/>
                <w:szCs w:val="22"/>
              </w:rPr>
              <w:t>1189</w:t>
            </w:r>
          </w:p>
        </w:tc>
        <w:tc>
          <w:tcPr>
            <w:tcW w:w="993" w:type="dxa"/>
            <w:vAlign w:val="center"/>
          </w:tcPr>
          <w:p w14:paraId="40DE994B" w14:textId="77777777" w:rsidR="002B7BD5" w:rsidRPr="006745A1" w:rsidRDefault="002B7BD5" w:rsidP="00A16461">
            <w:pPr>
              <w:jc w:val="center"/>
              <w:rPr>
                <w:color w:val="000000"/>
                <w:sz w:val="22"/>
                <w:szCs w:val="22"/>
              </w:rPr>
            </w:pPr>
            <w:r>
              <w:rPr>
                <w:color w:val="000000"/>
                <w:sz w:val="22"/>
                <w:szCs w:val="22"/>
              </w:rPr>
              <w:t>57547</w:t>
            </w:r>
          </w:p>
        </w:tc>
        <w:tc>
          <w:tcPr>
            <w:tcW w:w="1134" w:type="dxa"/>
            <w:vAlign w:val="center"/>
          </w:tcPr>
          <w:p w14:paraId="36ABA7BD" w14:textId="77777777" w:rsidR="002B7BD5" w:rsidRPr="006745A1" w:rsidRDefault="002B7BD5" w:rsidP="005E47EA">
            <w:pPr>
              <w:ind w:left="-784" w:firstLine="784"/>
              <w:jc w:val="center"/>
              <w:rPr>
                <w:color w:val="000000"/>
                <w:sz w:val="22"/>
                <w:szCs w:val="22"/>
              </w:rPr>
            </w:pPr>
            <w:r>
              <w:rPr>
                <w:color w:val="000000"/>
                <w:sz w:val="22"/>
                <w:szCs w:val="22"/>
              </w:rPr>
              <w:t>57547</w:t>
            </w:r>
          </w:p>
        </w:tc>
      </w:tr>
      <w:tr w:rsidR="002B7BD5" w:rsidRPr="001A7BD4" w14:paraId="587B2AC8" w14:textId="77777777" w:rsidTr="005E47EA">
        <w:trPr>
          <w:cantSplit/>
        </w:trPr>
        <w:tc>
          <w:tcPr>
            <w:tcW w:w="993" w:type="dxa"/>
            <w:tcBorders>
              <w:left w:val="single" w:sz="18" w:space="0" w:color="auto"/>
            </w:tcBorders>
            <w:vAlign w:val="center"/>
          </w:tcPr>
          <w:p w14:paraId="5720EA7D" w14:textId="77777777" w:rsidR="002B7BD5" w:rsidRDefault="002B7BD5" w:rsidP="00A16461">
            <w:pPr>
              <w:jc w:val="center"/>
              <w:rPr>
                <w:color w:val="000000"/>
                <w:sz w:val="22"/>
                <w:szCs w:val="22"/>
              </w:rPr>
            </w:pPr>
            <w:r>
              <w:rPr>
                <w:color w:val="000000"/>
                <w:sz w:val="22"/>
                <w:szCs w:val="22"/>
              </w:rPr>
              <w:t>1690</w:t>
            </w:r>
          </w:p>
        </w:tc>
        <w:tc>
          <w:tcPr>
            <w:tcW w:w="1984" w:type="dxa"/>
            <w:vAlign w:val="center"/>
          </w:tcPr>
          <w:p w14:paraId="24D09C59" w14:textId="77777777" w:rsidR="002B7BD5" w:rsidRDefault="002B7BD5" w:rsidP="00A16461">
            <w:pPr>
              <w:jc w:val="center"/>
            </w:pPr>
            <w:r w:rsidRPr="00DE4C70">
              <w:rPr>
                <w:color w:val="000000"/>
                <w:sz w:val="22"/>
                <w:szCs w:val="22"/>
              </w:rPr>
              <w:t>ostatní plocha</w:t>
            </w:r>
          </w:p>
        </w:tc>
        <w:tc>
          <w:tcPr>
            <w:tcW w:w="1985" w:type="dxa"/>
            <w:vAlign w:val="center"/>
          </w:tcPr>
          <w:p w14:paraId="720ABB20" w14:textId="77777777" w:rsidR="002B7BD5" w:rsidRPr="006745A1" w:rsidRDefault="002B7BD5" w:rsidP="00A16461">
            <w:pPr>
              <w:jc w:val="center"/>
              <w:rPr>
                <w:color w:val="000000"/>
                <w:sz w:val="22"/>
                <w:szCs w:val="22"/>
              </w:rPr>
            </w:pPr>
          </w:p>
        </w:tc>
        <w:tc>
          <w:tcPr>
            <w:tcW w:w="708" w:type="dxa"/>
            <w:vAlign w:val="center"/>
          </w:tcPr>
          <w:p w14:paraId="20B9AEB1" w14:textId="77777777" w:rsidR="002B7BD5" w:rsidRDefault="002B7BD5" w:rsidP="00A16461">
            <w:pPr>
              <w:jc w:val="center"/>
            </w:pPr>
            <w:r w:rsidRPr="00471D96">
              <w:rPr>
                <w:color w:val="000000"/>
                <w:sz w:val="22"/>
                <w:szCs w:val="22"/>
              </w:rPr>
              <w:t>1189</w:t>
            </w:r>
          </w:p>
        </w:tc>
        <w:tc>
          <w:tcPr>
            <w:tcW w:w="993" w:type="dxa"/>
            <w:vAlign w:val="center"/>
          </w:tcPr>
          <w:p w14:paraId="0E6F7DB7" w14:textId="77777777" w:rsidR="002B7BD5" w:rsidRPr="006745A1" w:rsidRDefault="002B7BD5" w:rsidP="00A16461">
            <w:pPr>
              <w:jc w:val="center"/>
              <w:rPr>
                <w:color w:val="000000"/>
                <w:sz w:val="22"/>
                <w:szCs w:val="22"/>
              </w:rPr>
            </w:pPr>
            <w:r>
              <w:rPr>
                <w:color w:val="000000"/>
                <w:sz w:val="22"/>
                <w:szCs w:val="22"/>
              </w:rPr>
              <w:t>697</w:t>
            </w:r>
          </w:p>
        </w:tc>
        <w:tc>
          <w:tcPr>
            <w:tcW w:w="1134" w:type="dxa"/>
            <w:vAlign w:val="center"/>
          </w:tcPr>
          <w:p w14:paraId="66369EE8" w14:textId="77777777" w:rsidR="002B7BD5" w:rsidRPr="006745A1" w:rsidRDefault="002B7BD5" w:rsidP="00A16461">
            <w:pPr>
              <w:jc w:val="center"/>
              <w:rPr>
                <w:color w:val="000000"/>
                <w:sz w:val="22"/>
                <w:szCs w:val="22"/>
              </w:rPr>
            </w:pPr>
            <w:r>
              <w:rPr>
                <w:color w:val="000000"/>
                <w:sz w:val="22"/>
                <w:szCs w:val="22"/>
              </w:rPr>
              <w:t>697</w:t>
            </w:r>
          </w:p>
        </w:tc>
      </w:tr>
      <w:tr w:rsidR="002B7BD5" w:rsidRPr="001A7BD4" w14:paraId="6465A145" w14:textId="77777777" w:rsidTr="005E47EA">
        <w:trPr>
          <w:cantSplit/>
        </w:trPr>
        <w:tc>
          <w:tcPr>
            <w:tcW w:w="993" w:type="dxa"/>
            <w:tcBorders>
              <w:left w:val="single" w:sz="18" w:space="0" w:color="auto"/>
            </w:tcBorders>
            <w:vAlign w:val="center"/>
          </w:tcPr>
          <w:p w14:paraId="08252835" w14:textId="77777777" w:rsidR="002B7BD5" w:rsidRDefault="002B7BD5" w:rsidP="00A16461">
            <w:pPr>
              <w:jc w:val="center"/>
              <w:rPr>
                <w:color w:val="000000"/>
                <w:sz w:val="22"/>
                <w:szCs w:val="22"/>
              </w:rPr>
            </w:pPr>
            <w:r>
              <w:rPr>
                <w:color w:val="000000"/>
                <w:sz w:val="22"/>
                <w:szCs w:val="22"/>
              </w:rPr>
              <w:t>1040/16</w:t>
            </w:r>
          </w:p>
        </w:tc>
        <w:tc>
          <w:tcPr>
            <w:tcW w:w="1984" w:type="dxa"/>
            <w:vAlign w:val="center"/>
          </w:tcPr>
          <w:p w14:paraId="14841BCD"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2B2B30D6" w14:textId="77777777" w:rsidR="002B7BD5" w:rsidRPr="006745A1" w:rsidRDefault="002B7BD5" w:rsidP="00A16461">
            <w:pPr>
              <w:jc w:val="center"/>
              <w:rPr>
                <w:color w:val="000000"/>
                <w:sz w:val="22"/>
                <w:szCs w:val="22"/>
              </w:rPr>
            </w:pPr>
          </w:p>
        </w:tc>
        <w:tc>
          <w:tcPr>
            <w:tcW w:w="708" w:type="dxa"/>
            <w:vAlign w:val="center"/>
          </w:tcPr>
          <w:p w14:paraId="32FD3F69" w14:textId="77777777" w:rsidR="002B7BD5" w:rsidRDefault="002B7BD5" w:rsidP="00A16461">
            <w:pPr>
              <w:jc w:val="center"/>
            </w:pPr>
            <w:r w:rsidRPr="00471D96">
              <w:rPr>
                <w:color w:val="000000"/>
                <w:sz w:val="22"/>
                <w:szCs w:val="22"/>
              </w:rPr>
              <w:t>1189</w:t>
            </w:r>
          </w:p>
        </w:tc>
        <w:tc>
          <w:tcPr>
            <w:tcW w:w="993" w:type="dxa"/>
            <w:vAlign w:val="center"/>
          </w:tcPr>
          <w:p w14:paraId="3876656E" w14:textId="77777777" w:rsidR="002B7BD5" w:rsidRPr="006745A1" w:rsidRDefault="002B7BD5" w:rsidP="00A16461">
            <w:pPr>
              <w:jc w:val="center"/>
              <w:rPr>
                <w:color w:val="000000"/>
                <w:sz w:val="22"/>
                <w:szCs w:val="22"/>
              </w:rPr>
            </w:pPr>
            <w:r>
              <w:rPr>
                <w:color w:val="000000"/>
                <w:sz w:val="22"/>
                <w:szCs w:val="22"/>
              </w:rPr>
              <w:t>767</w:t>
            </w:r>
          </w:p>
        </w:tc>
        <w:tc>
          <w:tcPr>
            <w:tcW w:w="1134" w:type="dxa"/>
            <w:vAlign w:val="center"/>
          </w:tcPr>
          <w:p w14:paraId="311DEEF9" w14:textId="77777777" w:rsidR="002B7BD5" w:rsidRPr="006745A1" w:rsidRDefault="002B7BD5" w:rsidP="00A16461">
            <w:pPr>
              <w:jc w:val="center"/>
              <w:rPr>
                <w:color w:val="000000"/>
                <w:sz w:val="22"/>
                <w:szCs w:val="22"/>
              </w:rPr>
            </w:pPr>
            <w:r>
              <w:rPr>
                <w:color w:val="000000"/>
                <w:sz w:val="22"/>
                <w:szCs w:val="22"/>
              </w:rPr>
              <w:t>767</w:t>
            </w:r>
          </w:p>
        </w:tc>
      </w:tr>
      <w:tr w:rsidR="002B7BD5" w:rsidRPr="001A7BD4" w14:paraId="14898FA5" w14:textId="77777777" w:rsidTr="005E47EA">
        <w:trPr>
          <w:cantSplit/>
        </w:trPr>
        <w:tc>
          <w:tcPr>
            <w:tcW w:w="993" w:type="dxa"/>
            <w:tcBorders>
              <w:left w:val="single" w:sz="18" w:space="0" w:color="auto"/>
            </w:tcBorders>
            <w:vAlign w:val="center"/>
          </w:tcPr>
          <w:p w14:paraId="29E8B39A" w14:textId="77777777" w:rsidR="002B7BD5" w:rsidRDefault="002B7BD5" w:rsidP="00A16461">
            <w:pPr>
              <w:jc w:val="center"/>
              <w:rPr>
                <w:color w:val="000000"/>
                <w:sz w:val="22"/>
                <w:szCs w:val="22"/>
              </w:rPr>
            </w:pPr>
            <w:r>
              <w:rPr>
                <w:color w:val="000000"/>
                <w:sz w:val="22"/>
                <w:szCs w:val="22"/>
              </w:rPr>
              <w:t>1121/1</w:t>
            </w:r>
          </w:p>
        </w:tc>
        <w:tc>
          <w:tcPr>
            <w:tcW w:w="1984" w:type="dxa"/>
            <w:vAlign w:val="center"/>
          </w:tcPr>
          <w:p w14:paraId="5F3EE51F"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0AE8CFB9" w14:textId="77777777" w:rsidR="002B7BD5" w:rsidRPr="006745A1" w:rsidRDefault="002B7BD5" w:rsidP="00A16461">
            <w:pPr>
              <w:jc w:val="center"/>
              <w:rPr>
                <w:color w:val="000000"/>
                <w:sz w:val="22"/>
                <w:szCs w:val="22"/>
              </w:rPr>
            </w:pPr>
          </w:p>
        </w:tc>
        <w:tc>
          <w:tcPr>
            <w:tcW w:w="708" w:type="dxa"/>
            <w:vAlign w:val="center"/>
          </w:tcPr>
          <w:p w14:paraId="2075B08B" w14:textId="77777777" w:rsidR="002B7BD5" w:rsidRDefault="002B7BD5" w:rsidP="00A16461">
            <w:pPr>
              <w:jc w:val="center"/>
            </w:pPr>
            <w:r w:rsidRPr="00471D96">
              <w:rPr>
                <w:color w:val="000000"/>
                <w:sz w:val="22"/>
                <w:szCs w:val="22"/>
              </w:rPr>
              <w:t>1189</w:t>
            </w:r>
          </w:p>
        </w:tc>
        <w:tc>
          <w:tcPr>
            <w:tcW w:w="993" w:type="dxa"/>
            <w:vAlign w:val="center"/>
          </w:tcPr>
          <w:p w14:paraId="5E029125" w14:textId="77777777" w:rsidR="002B7BD5" w:rsidRPr="006745A1" w:rsidRDefault="002B7BD5" w:rsidP="00A16461">
            <w:pPr>
              <w:jc w:val="center"/>
              <w:rPr>
                <w:color w:val="000000"/>
                <w:sz w:val="22"/>
                <w:szCs w:val="22"/>
              </w:rPr>
            </w:pPr>
            <w:r>
              <w:rPr>
                <w:color w:val="000000"/>
                <w:sz w:val="22"/>
                <w:szCs w:val="22"/>
              </w:rPr>
              <w:t>67221</w:t>
            </w:r>
          </w:p>
        </w:tc>
        <w:tc>
          <w:tcPr>
            <w:tcW w:w="1134" w:type="dxa"/>
            <w:vAlign w:val="center"/>
          </w:tcPr>
          <w:p w14:paraId="238731AD" w14:textId="77777777" w:rsidR="002B7BD5" w:rsidRPr="006745A1" w:rsidRDefault="002B7BD5" w:rsidP="00A16461">
            <w:pPr>
              <w:jc w:val="center"/>
              <w:rPr>
                <w:color w:val="000000"/>
                <w:sz w:val="22"/>
                <w:szCs w:val="22"/>
              </w:rPr>
            </w:pPr>
            <w:r>
              <w:rPr>
                <w:color w:val="000000"/>
                <w:sz w:val="22"/>
                <w:szCs w:val="22"/>
              </w:rPr>
              <w:t>67221</w:t>
            </w:r>
          </w:p>
        </w:tc>
      </w:tr>
      <w:tr w:rsidR="002B7BD5" w:rsidRPr="001A7BD4" w14:paraId="3946DF89" w14:textId="77777777" w:rsidTr="005E47EA">
        <w:trPr>
          <w:cantSplit/>
        </w:trPr>
        <w:tc>
          <w:tcPr>
            <w:tcW w:w="993" w:type="dxa"/>
            <w:tcBorders>
              <w:left w:val="single" w:sz="18" w:space="0" w:color="auto"/>
            </w:tcBorders>
            <w:vAlign w:val="center"/>
          </w:tcPr>
          <w:p w14:paraId="7C585F97" w14:textId="77777777" w:rsidR="002B7BD5" w:rsidRDefault="002B7BD5" w:rsidP="00A16461">
            <w:pPr>
              <w:jc w:val="center"/>
              <w:rPr>
                <w:color w:val="000000"/>
                <w:sz w:val="22"/>
                <w:szCs w:val="22"/>
              </w:rPr>
            </w:pPr>
            <w:r>
              <w:rPr>
                <w:color w:val="000000"/>
                <w:sz w:val="22"/>
                <w:szCs w:val="22"/>
              </w:rPr>
              <w:t>1243/1</w:t>
            </w:r>
          </w:p>
        </w:tc>
        <w:tc>
          <w:tcPr>
            <w:tcW w:w="1984" w:type="dxa"/>
            <w:vAlign w:val="center"/>
          </w:tcPr>
          <w:p w14:paraId="65581BF7" w14:textId="77777777" w:rsidR="002B7BD5" w:rsidRPr="006745A1" w:rsidRDefault="002B7BD5" w:rsidP="00A16461">
            <w:pPr>
              <w:jc w:val="center"/>
              <w:rPr>
                <w:color w:val="000000"/>
                <w:sz w:val="22"/>
                <w:szCs w:val="22"/>
              </w:rPr>
            </w:pPr>
            <w:r w:rsidRPr="006745A1">
              <w:rPr>
                <w:color w:val="000000"/>
                <w:sz w:val="22"/>
                <w:szCs w:val="22"/>
              </w:rPr>
              <w:t>ostatní plocha</w:t>
            </w:r>
          </w:p>
        </w:tc>
        <w:tc>
          <w:tcPr>
            <w:tcW w:w="1985" w:type="dxa"/>
            <w:vAlign w:val="center"/>
          </w:tcPr>
          <w:p w14:paraId="0035B32B" w14:textId="77777777" w:rsidR="002B7BD5" w:rsidRPr="006745A1" w:rsidRDefault="002B7BD5" w:rsidP="00A16461">
            <w:pPr>
              <w:jc w:val="center"/>
              <w:rPr>
                <w:color w:val="000000"/>
                <w:sz w:val="22"/>
                <w:szCs w:val="22"/>
              </w:rPr>
            </w:pPr>
          </w:p>
        </w:tc>
        <w:tc>
          <w:tcPr>
            <w:tcW w:w="708" w:type="dxa"/>
            <w:vAlign w:val="center"/>
          </w:tcPr>
          <w:p w14:paraId="27272355" w14:textId="77777777" w:rsidR="002B7BD5" w:rsidRDefault="002B7BD5" w:rsidP="00A16461">
            <w:pPr>
              <w:jc w:val="center"/>
            </w:pPr>
            <w:r w:rsidRPr="00471D96">
              <w:rPr>
                <w:color w:val="000000"/>
                <w:sz w:val="22"/>
                <w:szCs w:val="22"/>
              </w:rPr>
              <w:t>1189</w:t>
            </w:r>
          </w:p>
        </w:tc>
        <w:tc>
          <w:tcPr>
            <w:tcW w:w="993" w:type="dxa"/>
            <w:vAlign w:val="center"/>
          </w:tcPr>
          <w:p w14:paraId="23833BE3" w14:textId="77777777" w:rsidR="002B7BD5" w:rsidRPr="006745A1" w:rsidRDefault="002B7BD5" w:rsidP="00A16461">
            <w:pPr>
              <w:jc w:val="center"/>
              <w:rPr>
                <w:color w:val="000000"/>
                <w:sz w:val="22"/>
                <w:szCs w:val="22"/>
              </w:rPr>
            </w:pPr>
            <w:r>
              <w:rPr>
                <w:color w:val="000000"/>
                <w:sz w:val="22"/>
                <w:szCs w:val="22"/>
              </w:rPr>
              <w:t>30808</w:t>
            </w:r>
          </w:p>
        </w:tc>
        <w:tc>
          <w:tcPr>
            <w:tcW w:w="1134" w:type="dxa"/>
            <w:vAlign w:val="center"/>
          </w:tcPr>
          <w:p w14:paraId="7C9D4AAE" w14:textId="77777777" w:rsidR="002B7BD5" w:rsidRPr="006745A1" w:rsidRDefault="002B7BD5" w:rsidP="00A16461">
            <w:pPr>
              <w:jc w:val="center"/>
              <w:rPr>
                <w:color w:val="000000"/>
                <w:sz w:val="22"/>
                <w:szCs w:val="22"/>
              </w:rPr>
            </w:pPr>
            <w:r>
              <w:rPr>
                <w:color w:val="000000"/>
                <w:sz w:val="22"/>
                <w:szCs w:val="22"/>
              </w:rPr>
              <w:t>30808</w:t>
            </w:r>
          </w:p>
        </w:tc>
      </w:tr>
      <w:tr w:rsidR="002B7BD5" w:rsidRPr="001A7BD4" w14:paraId="0BF33673" w14:textId="77777777" w:rsidTr="005E47EA">
        <w:trPr>
          <w:cantSplit/>
        </w:trPr>
        <w:tc>
          <w:tcPr>
            <w:tcW w:w="993" w:type="dxa"/>
            <w:tcBorders>
              <w:left w:val="single" w:sz="18" w:space="0" w:color="auto"/>
            </w:tcBorders>
            <w:vAlign w:val="center"/>
          </w:tcPr>
          <w:p w14:paraId="6EFA5B04" w14:textId="77777777" w:rsidR="002B7BD5" w:rsidRDefault="002B7BD5" w:rsidP="00A16461">
            <w:pPr>
              <w:jc w:val="center"/>
              <w:rPr>
                <w:color w:val="000000"/>
                <w:sz w:val="22"/>
                <w:szCs w:val="22"/>
              </w:rPr>
            </w:pPr>
            <w:r>
              <w:rPr>
                <w:color w:val="000000"/>
                <w:sz w:val="22"/>
                <w:szCs w:val="22"/>
              </w:rPr>
              <w:t>1243/3</w:t>
            </w:r>
          </w:p>
        </w:tc>
        <w:tc>
          <w:tcPr>
            <w:tcW w:w="1984" w:type="dxa"/>
            <w:vAlign w:val="center"/>
          </w:tcPr>
          <w:p w14:paraId="158296E6" w14:textId="77777777" w:rsidR="002B7BD5" w:rsidRPr="006745A1" w:rsidRDefault="002B7BD5" w:rsidP="00A16461">
            <w:pPr>
              <w:jc w:val="center"/>
              <w:rPr>
                <w:color w:val="000000"/>
                <w:sz w:val="22"/>
                <w:szCs w:val="22"/>
              </w:rPr>
            </w:pPr>
            <w:r>
              <w:rPr>
                <w:color w:val="000000"/>
                <w:sz w:val="22"/>
                <w:szCs w:val="22"/>
              </w:rPr>
              <w:t>lesní pozemek</w:t>
            </w:r>
          </w:p>
        </w:tc>
        <w:tc>
          <w:tcPr>
            <w:tcW w:w="1985" w:type="dxa"/>
            <w:vAlign w:val="center"/>
          </w:tcPr>
          <w:p w14:paraId="4DE3C581" w14:textId="77777777" w:rsidR="002B7BD5" w:rsidRPr="006745A1" w:rsidRDefault="002B7BD5" w:rsidP="00A16461">
            <w:pPr>
              <w:jc w:val="center"/>
              <w:rPr>
                <w:color w:val="000000"/>
                <w:sz w:val="22"/>
                <w:szCs w:val="22"/>
              </w:rPr>
            </w:pPr>
          </w:p>
        </w:tc>
        <w:tc>
          <w:tcPr>
            <w:tcW w:w="708" w:type="dxa"/>
            <w:vAlign w:val="center"/>
          </w:tcPr>
          <w:p w14:paraId="361CB86F" w14:textId="77777777" w:rsidR="002B7BD5" w:rsidRDefault="002B7BD5" w:rsidP="00A16461">
            <w:pPr>
              <w:jc w:val="center"/>
            </w:pPr>
            <w:r w:rsidRPr="00471D96">
              <w:rPr>
                <w:color w:val="000000"/>
                <w:sz w:val="22"/>
                <w:szCs w:val="22"/>
              </w:rPr>
              <w:t>1189</w:t>
            </w:r>
          </w:p>
        </w:tc>
        <w:tc>
          <w:tcPr>
            <w:tcW w:w="993" w:type="dxa"/>
            <w:vAlign w:val="center"/>
          </w:tcPr>
          <w:p w14:paraId="06DC5A9C" w14:textId="77777777" w:rsidR="002B7BD5" w:rsidRPr="006745A1" w:rsidRDefault="002B7BD5" w:rsidP="00A16461">
            <w:pPr>
              <w:jc w:val="center"/>
              <w:rPr>
                <w:color w:val="000000"/>
                <w:sz w:val="22"/>
                <w:szCs w:val="22"/>
              </w:rPr>
            </w:pPr>
            <w:r>
              <w:rPr>
                <w:color w:val="000000"/>
                <w:sz w:val="22"/>
                <w:szCs w:val="22"/>
              </w:rPr>
              <w:t>3811</w:t>
            </w:r>
          </w:p>
        </w:tc>
        <w:tc>
          <w:tcPr>
            <w:tcW w:w="1134" w:type="dxa"/>
            <w:vAlign w:val="center"/>
          </w:tcPr>
          <w:p w14:paraId="4E8CD5CF" w14:textId="77777777" w:rsidR="002B7BD5" w:rsidRPr="006745A1" w:rsidRDefault="002B7BD5" w:rsidP="00A16461">
            <w:pPr>
              <w:jc w:val="center"/>
              <w:rPr>
                <w:color w:val="000000"/>
                <w:sz w:val="22"/>
                <w:szCs w:val="22"/>
              </w:rPr>
            </w:pPr>
            <w:r>
              <w:rPr>
                <w:color w:val="000000"/>
                <w:sz w:val="22"/>
                <w:szCs w:val="22"/>
              </w:rPr>
              <w:t>3811</w:t>
            </w:r>
          </w:p>
        </w:tc>
      </w:tr>
      <w:tr w:rsidR="002B7BD5" w:rsidRPr="001A7BD4" w14:paraId="7CD10E24" w14:textId="77777777" w:rsidTr="005E47EA">
        <w:trPr>
          <w:cantSplit/>
        </w:trPr>
        <w:tc>
          <w:tcPr>
            <w:tcW w:w="993" w:type="dxa"/>
            <w:tcBorders>
              <w:left w:val="single" w:sz="18" w:space="0" w:color="auto"/>
            </w:tcBorders>
            <w:vAlign w:val="center"/>
          </w:tcPr>
          <w:p w14:paraId="0C7CA1DD" w14:textId="77777777" w:rsidR="002B7BD5" w:rsidRDefault="002B7BD5" w:rsidP="00A16461">
            <w:pPr>
              <w:jc w:val="center"/>
              <w:rPr>
                <w:color w:val="000000"/>
                <w:sz w:val="22"/>
                <w:szCs w:val="22"/>
              </w:rPr>
            </w:pPr>
            <w:r>
              <w:rPr>
                <w:color w:val="000000"/>
                <w:sz w:val="22"/>
                <w:szCs w:val="22"/>
              </w:rPr>
              <w:t>1271/1</w:t>
            </w:r>
          </w:p>
        </w:tc>
        <w:tc>
          <w:tcPr>
            <w:tcW w:w="1984" w:type="dxa"/>
            <w:vAlign w:val="center"/>
          </w:tcPr>
          <w:p w14:paraId="245A44B9" w14:textId="77777777" w:rsidR="002B7BD5" w:rsidRDefault="002B7BD5" w:rsidP="00A16461">
            <w:pPr>
              <w:jc w:val="center"/>
            </w:pPr>
            <w:r w:rsidRPr="00DF677D">
              <w:rPr>
                <w:color w:val="000000"/>
                <w:sz w:val="22"/>
                <w:szCs w:val="22"/>
              </w:rPr>
              <w:t>ostatní plocha</w:t>
            </w:r>
          </w:p>
        </w:tc>
        <w:tc>
          <w:tcPr>
            <w:tcW w:w="1985" w:type="dxa"/>
            <w:vAlign w:val="center"/>
          </w:tcPr>
          <w:p w14:paraId="360B31D8" w14:textId="77777777" w:rsidR="002B7BD5" w:rsidRPr="006745A1" w:rsidRDefault="002B7BD5" w:rsidP="00A16461">
            <w:pPr>
              <w:jc w:val="center"/>
              <w:rPr>
                <w:color w:val="000000"/>
                <w:sz w:val="22"/>
                <w:szCs w:val="22"/>
              </w:rPr>
            </w:pPr>
          </w:p>
        </w:tc>
        <w:tc>
          <w:tcPr>
            <w:tcW w:w="708" w:type="dxa"/>
            <w:vAlign w:val="center"/>
          </w:tcPr>
          <w:p w14:paraId="6683EDA1" w14:textId="77777777" w:rsidR="002B7BD5" w:rsidRDefault="002B7BD5" w:rsidP="00A16461">
            <w:pPr>
              <w:jc w:val="center"/>
            </w:pPr>
            <w:r w:rsidRPr="00471D96">
              <w:rPr>
                <w:color w:val="000000"/>
                <w:sz w:val="22"/>
                <w:szCs w:val="22"/>
              </w:rPr>
              <w:t>1189</w:t>
            </w:r>
          </w:p>
        </w:tc>
        <w:tc>
          <w:tcPr>
            <w:tcW w:w="993" w:type="dxa"/>
            <w:vAlign w:val="center"/>
          </w:tcPr>
          <w:p w14:paraId="6E40223C" w14:textId="77777777" w:rsidR="002B7BD5" w:rsidRPr="006745A1" w:rsidRDefault="002B7BD5" w:rsidP="00A16461">
            <w:pPr>
              <w:jc w:val="center"/>
              <w:rPr>
                <w:color w:val="000000"/>
                <w:sz w:val="22"/>
                <w:szCs w:val="22"/>
              </w:rPr>
            </w:pPr>
            <w:r>
              <w:rPr>
                <w:color w:val="000000"/>
                <w:sz w:val="22"/>
                <w:szCs w:val="22"/>
              </w:rPr>
              <w:t>3722</w:t>
            </w:r>
          </w:p>
        </w:tc>
        <w:tc>
          <w:tcPr>
            <w:tcW w:w="1134" w:type="dxa"/>
            <w:vAlign w:val="center"/>
          </w:tcPr>
          <w:p w14:paraId="2D6E5574" w14:textId="77777777" w:rsidR="002B7BD5" w:rsidRPr="006745A1" w:rsidRDefault="002B7BD5" w:rsidP="00A16461">
            <w:pPr>
              <w:jc w:val="center"/>
              <w:rPr>
                <w:color w:val="000000"/>
                <w:sz w:val="22"/>
                <w:szCs w:val="22"/>
              </w:rPr>
            </w:pPr>
            <w:r>
              <w:rPr>
                <w:color w:val="000000"/>
                <w:sz w:val="22"/>
                <w:szCs w:val="22"/>
              </w:rPr>
              <w:t>3722</w:t>
            </w:r>
          </w:p>
        </w:tc>
      </w:tr>
      <w:tr w:rsidR="002B7BD5" w:rsidRPr="001A7BD4" w14:paraId="4B566BCB" w14:textId="77777777" w:rsidTr="005E47EA">
        <w:trPr>
          <w:cantSplit/>
        </w:trPr>
        <w:tc>
          <w:tcPr>
            <w:tcW w:w="993" w:type="dxa"/>
            <w:tcBorders>
              <w:left w:val="single" w:sz="18" w:space="0" w:color="auto"/>
            </w:tcBorders>
            <w:vAlign w:val="center"/>
          </w:tcPr>
          <w:p w14:paraId="7B187475" w14:textId="77777777" w:rsidR="002B7BD5" w:rsidRDefault="002B7BD5" w:rsidP="00A16461">
            <w:pPr>
              <w:jc w:val="center"/>
              <w:rPr>
                <w:color w:val="000000"/>
                <w:sz w:val="22"/>
                <w:szCs w:val="22"/>
              </w:rPr>
            </w:pPr>
            <w:r>
              <w:rPr>
                <w:color w:val="000000"/>
                <w:sz w:val="22"/>
                <w:szCs w:val="22"/>
              </w:rPr>
              <w:t>1271/2</w:t>
            </w:r>
          </w:p>
        </w:tc>
        <w:tc>
          <w:tcPr>
            <w:tcW w:w="1984" w:type="dxa"/>
            <w:vAlign w:val="center"/>
          </w:tcPr>
          <w:p w14:paraId="7438B698" w14:textId="77777777" w:rsidR="002B7BD5" w:rsidRDefault="002B7BD5" w:rsidP="00A16461">
            <w:pPr>
              <w:jc w:val="center"/>
            </w:pPr>
            <w:r w:rsidRPr="00DF677D">
              <w:rPr>
                <w:color w:val="000000"/>
                <w:sz w:val="22"/>
                <w:szCs w:val="22"/>
              </w:rPr>
              <w:t>ostatní plocha</w:t>
            </w:r>
          </w:p>
        </w:tc>
        <w:tc>
          <w:tcPr>
            <w:tcW w:w="1985" w:type="dxa"/>
            <w:vAlign w:val="center"/>
          </w:tcPr>
          <w:p w14:paraId="3EC1DC6E" w14:textId="77777777" w:rsidR="002B7BD5" w:rsidRPr="006745A1" w:rsidRDefault="002B7BD5" w:rsidP="00A16461">
            <w:pPr>
              <w:jc w:val="center"/>
              <w:rPr>
                <w:color w:val="000000"/>
                <w:sz w:val="22"/>
                <w:szCs w:val="22"/>
              </w:rPr>
            </w:pPr>
          </w:p>
        </w:tc>
        <w:tc>
          <w:tcPr>
            <w:tcW w:w="708" w:type="dxa"/>
            <w:vAlign w:val="center"/>
          </w:tcPr>
          <w:p w14:paraId="2E324180" w14:textId="77777777" w:rsidR="002B7BD5" w:rsidRDefault="002B7BD5" w:rsidP="00A16461">
            <w:pPr>
              <w:jc w:val="center"/>
            </w:pPr>
            <w:r w:rsidRPr="00471D96">
              <w:rPr>
                <w:color w:val="000000"/>
                <w:sz w:val="22"/>
                <w:szCs w:val="22"/>
              </w:rPr>
              <w:t>1189</w:t>
            </w:r>
          </w:p>
        </w:tc>
        <w:tc>
          <w:tcPr>
            <w:tcW w:w="993" w:type="dxa"/>
            <w:vAlign w:val="center"/>
          </w:tcPr>
          <w:p w14:paraId="5907A7A9" w14:textId="77777777" w:rsidR="002B7BD5" w:rsidRPr="006745A1" w:rsidRDefault="002B7BD5" w:rsidP="00A16461">
            <w:pPr>
              <w:jc w:val="center"/>
              <w:rPr>
                <w:color w:val="000000"/>
                <w:sz w:val="22"/>
                <w:szCs w:val="22"/>
              </w:rPr>
            </w:pPr>
            <w:r>
              <w:rPr>
                <w:color w:val="000000"/>
                <w:sz w:val="22"/>
                <w:szCs w:val="22"/>
              </w:rPr>
              <w:t>3395</w:t>
            </w:r>
          </w:p>
        </w:tc>
        <w:tc>
          <w:tcPr>
            <w:tcW w:w="1134" w:type="dxa"/>
            <w:vAlign w:val="center"/>
          </w:tcPr>
          <w:p w14:paraId="15B7E845" w14:textId="77777777" w:rsidR="002B7BD5" w:rsidRPr="006745A1" w:rsidRDefault="002B7BD5" w:rsidP="00A16461">
            <w:pPr>
              <w:jc w:val="center"/>
              <w:rPr>
                <w:color w:val="000000"/>
                <w:sz w:val="22"/>
                <w:szCs w:val="22"/>
              </w:rPr>
            </w:pPr>
            <w:r>
              <w:rPr>
                <w:color w:val="000000"/>
                <w:sz w:val="22"/>
                <w:szCs w:val="22"/>
              </w:rPr>
              <w:t>3395</w:t>
            </w:r>
          </w:p>
        </w:tc>
      </w:tr>
      <w:tr w:rsidR="002B7BD5" w:rsidRPr="00EA1856" w14:paraId="236004A6" w14:textId="77777777" w:rsidTr="005E47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5670" w:type="dxa"/>
            <w:gridSpan w:val="4"/>
            <w:tcBorders>
              <w:bottom w:val="single" w:sz="12" w:space="0" w:color="auto"/>
            </w:tcBorders>
            <w:shd w:val="clear" w:color="auto" w:fill="C0C0C0"/>
          </w:tcPr>
          <w:p w14:paraId="4D722496" w14:textId="77777777" w:rsidR="002B7BD5" w:rsidRPr="00EA1856" w:rsidRDefault="002B7BD5" w:rsidP="00A16461">
            <w:pPr>
              <w:jc w:val="center"/>
              <w:rPr>
                <w:b/>
                <w:bCs/>
                <w:snapToGrid w:val="0"/>
              </w:rPr>
            </w:pPr>
            <w:r>
              <w:rPr>
                <w:b/>
                <w:bCs/>
                <w:snapToGrid w:val="0"/>
              </w:rPr>
              <w:t>CELKEM</w:t>
            </w:r>
          </w:p>
        </w:tc>
        <w:tc>
          <w:tcPr>
            <w:tcW w:w="2127" w:type="dxa"/>
            <w:gridSpan w:val="2"/>
            <w:tcBorders>
              <w:bottom w:val="single" w:sz="12" w:space="0" w:color="auto"/>
              <w:right w:val="single" w:sz="18" w:space="0" w:color="auto"/>
            </w:tcBorders>
          </w:tcPr>
          <w:p w14:paraId="2EF2602A" w14:textId="77777777" w:rsidR="002B7BD5" w:rsidRPr="00A60A8F" w:rsidRDefault="00FE3247" w:rsidP="00FE3247">
            <w:pPr>
              <w:jc w:val="center"/>
              <w:rPr>
                <w:b/>
                <w:bCs/>
                <w:snapToGrid w:val="0"/>
              </w:rPr>
            </w:pPr>
            <w:r>
              <w:rPr>
                <w:b/>
                <w:bCs/>
                <w:snapToGrid w:val="0"/>
              </w:rPr>
              <w:t xml:space="preserve">408157  </w:t>
            </w:r>
            <w:r w:rsidR="002B7BD5">
              <w:rPr>
                <w:b/>
                <w:bCs/>
                <w:snapToGrid w:val="0"/>
              </w:rPr>
              <w:t>m</w:t>
            </w:r>
            <w:r w:rsidR="002B7BD5">
              <w:rPr>
                <w:b/>
                <w:bCs/>
                <w:snapToGrid w:val="0"/>
                <w:vertAlign w:val="superscript"/>
              </w:rPr>
              <w:t>2</w:t>
            </w:r>
          </w:p>
        </w:tc>
      </w:tr>
    </w:tbl>
    <w:p w14:paraId="359F2288" w14:textId="77777777" w:rsidR="002B7BD5" w:rsidRDefault="002B7BD5" w:rsidP="00A16461">
      <w:pPr>
        <w:jc w:val="both"/>
      </w:pPr>
    </w:p>
    <w:p w14:paraId="34FC8729" w14:textId="77777777" w:rsidR="002B7BD5" w:rsidRDefault="002B7BD5" w:rsidP="00A16461">
      <w:pPr>
        <w:pStyle w:val="Seznamsodrkami2"/>
      </w:pPr>
    </w:p>
    <w:p w14:paraId="56D9FBDF" w14:textId="77777777" w:rsidR="002B7BD5" w:rsidRPr="00A16461" w:rsidRDefault="002B7BD5" w:rsidP="00A16461">
      <w:pPr>
        <w:jc w:val="both"/>
        <w:rPr>
          <w:b/>
          <w:bCs/>
          <w:sz w:val="24"/>
          <w:szCs w:val="24"/>
        </w:rPr>
      </w:pPr>
      <w:r w:rsidRPr="00A16461">
        <w:rPr>
          <w:b/>
          <w:bCs/>
          <w:sz w:val="24"/>
          <w:szCs w:val="24"/>
        </w:rPr>
        <w:t>Katastrální území: 728730 JINONICE</w:t>
      </w:r>
    </w:p>
    <w:p w14:paraId="03A07AE6" w14:textId="77777777" w:rsidR="002B7BD5" w:rsidRDefault="002B7BD5" w:rsidP="00A16461">
      <w:pPr>
        <w:jc w:val="both"/>
        <w:rPr>
          <w:b/>
          <w:bCs/>
        </w:rPr>
      </w:pPr>
    </w:p>
    <w:p w14:paraId="3E9777B6" w14:textId="77777777" w:rsidR="002B7BD5" w:rsidRDefault="002B7BD5" w:rsidP="00A16461">
      <w:pPr>
        <w:jc w:val="both"/>
        <w:rPr>
          <w:b/>
          <w:bCs/>
        </w:rPr>
      </w:pPr>
    </w:p>
    <w:tbl>
      <w:tblPr>
        <w:tblW w:w="7650" w:type="dxa"/>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00"/>
        <w:gridCol w:w="2077"/>
        <w:gridCol w:w="1985"/>
        <w:gridCol w:w="708"/>
        <w:gridCol w:w="425"/>
        <w:gridCol w:w="475"/>
        <w:gridCol w:w="1080"/>
      </w:tblGrid>
      <w:tr w:rsidR="002B7BD5" w:rsidRPr="001A7BD4" w14:paraId="437F93E2" w14:textId="77777777" w:rsidTr="005E47EA">
        <w:trPr>
          <w:cantSplit/>
          <w:trHeight w:val="1125"/>
        </w:trPr>
        <w:tc>
          <w:tcPr>
            <w:tcW w:w="900" w:type="dxa"/>
            <w:tcBorders>
              <w:top w:val="single" w:sz="18" w:space="0" w:color="auto"/>
              <w:left w:val="single" w:sz="18" w:space="0" w:color="auto"/>
            </w:tcBorders>
            <w:shd w:val="clear" w:color="auto" w:fill="C0C0C0"/>
            <w:vAlign w:val="center"/>
          </w:tcPr>
          <w:p w14:paraId="53D856C2" w14:textId="77777777" w:rsidR="002B7BD5" w:rsidRDefault="002B7BD5" w:rsidP="00A16461">
            <w:pPr>
              <w:jc w:val="center"/>
              <w:rPr>
                <w:b/>
                <w:bCs/>
                <w:sz w:val="16"/>
                <w:szCs w:val="16"/>
              </w:rPr>
            </w:pPr>
          </w:p>
          <w:p w14:paraId="2D8541EB" w14:textId="77777777" w:rsidR="002B7BD5" w:rsidRPr="001A7BD4" w:rsidRDefault="002B7BD5" w:rsidP="00A16461">
            <w:pPr>
              <w:jc w:val="center"/>
              <w:rPr>
                <w:b/>
                <w:bCs/>
                <w:sz w:val="16"/>
                <w:szCs w:val="16"/>
              </w:rPr>
            </w:pPr>
            <w:r w:rsidRPr="001A7BD4">
              <w:rPr>
                <w:b/>
                <w:bCs/>
                <w:sz w:val="16"/>
                <w:szCs w:val="16"/>
              </w:rPr>
              <w:t>Číslo parcely podle KN</w:t>
            </w:r>
          </w:p>
        </w:tc>
        <w:tc>
          <w:tcPr>
            <w:tcW w:w="2077" w:type="dxa"/>
            <w:tcBorders>
              <w:top w:val="single" w:sz="18" w:space="0" w:color="auto"/>
            </w:tcBorders>
            <w:shd w:val="clear" w:color="auto" w:fill="C0C0C0"/>
            <w:vAlign w:val="center"/>
          </w:tcPr>
          <w:p w14:paraId="6C3EAE5C" w14:textId="77777777" w:rsidR="002B7BD5" w:rsidRPr="001A7BD4" w:rsidRDefault="002B7BD5" w:rsidP="00A16461">
            <w:pPr>
              <w:jc w:val="center"/>
              <w:rPr>
                <w:b/>
                <w:bCs/>
                <w:sz w:val="16"/>
                <w:szCs w:val="16"/>
              </w:rPr>
            </w:pPr>
            <w:r w:rsidRPr="001A7BD4">
              <w:rPr>
                <w:b/>
                <w:bCs/>
                <w:sz w:val="16"/>
                <w:szCs w:val="16"/>
              </w:rPr>
              <w:t>Druh pozemku podle KN</w:t>
            </w:r>
          </w:p>
        </w:tc>
        <w:tc>
          <w:tcPr>
            <w:tcW w:w="1985" w:type="dxa"/>
            <w:tcBorders>
              <w:top w:val="single" w:sz="18" w:space="0" w:color="auto"/>
            </w:tcBorders>
            <w:shd w:val="clear" w:color="auto" w:fill="C0C0C0"/>
            <w:vAlign w:val="center"/>
          </w:tcPr>
          <w:p w14:paraId="3BB3DF08" w14:textId="77777777" w:rsidR="002B7BD5" w:rsidRPr="00DC3797" w:rsidRDefault="002B7BD5" w:rsidP="00A16461">
            <w:pPr>
              <w:jc w:val="center"/>
              <w:rPr>
                <w:b/>
                <w:bCs/>
                <w:sz w:val="16"/>
                <w:szCs w:val="16"/>
              </w:rPr>
            </w:pPr>
            <w:r w:rsidRPr="00DC3797">
              <w:rPr>
                <w:b/>
                <w:bCs/>
                <w:sz w:val="16"/>
                <w:szCs w:val="16"/>
              </w:rPr>
              <w:t>Způsob využití pozemku podle KN</w:t>
            </w:r>
          </w:p>
        </w:tc>
        <w:tc>
          <w:tcPr>
            <w:tcW w:w="708" w:type="dxa"/>
            <w:tcBorders>
              <w:top w:val="single" w:sz="18" w:space="0" w:color="auto"/>
            </w:tcBorders>
            <w:shd w:val="clear" w:color="auto" w:fill="C0C0C0"/>
          </w:tcPr>
          <w:p w14:paraId="7E80070D" w14:textId="77777777" w:rsidR="002B7BD5" w:rsidRPr="00DC3797" w:rsidRDefault="002B7BD5" w:rsidP="00A16461">
            <w:pPr>
              <w:pStyle w:val="Seznamsodrkami2"/>
            </w:pPr>
            <w:r w:rsidRPr="00DC3797">
              <w:t>Číslo listu vlastnictví</w:t>
            </w:r>
          </w:p>
          <w:p w14:paraId="109B7310" w14:textId="77777777" w:rsidR="002B7BD5" w:rsidRPr="00DC3797" w:rsidRDefault="002B7BD5" w:rsidP="00A16461">
            <w:pPr>
              <w:jc w:val="center"/>
              <w:rPr>
                <w:b/>
                <w:bCs/>
                <w:sz w:val="16"/>
                <w:szCs w:val="16"/>
              </w:rPr>
            </w:pPr>
          </w:p>
        </w:tc>
        <w:tc>
          <w:tcPr>
            <w:tcW w:w="900" w:type="dxa"/>
            <w:gridSpan w:val="2"/>
            <w:tcBorders>
              <w:top w:val="single" w:sz="18" w:space="0" w:color="auto"/>
            </w:tcBorders>
            <w:shd w:val="clear" w:color="auto" w:fill="C0C0C0"/>
          </w:tcPr>
          <w:p w14:paraId="3699F1AC" w14:textId="77777777" w:rsidR="002B7BD5" w:rsidRPr="00DC3797" w:rsidRDefault="002B7BD5" w:rsidP="00A16461">
            <w:pPr>
              <w:jc w:val="center"/>
              <w:rPr>
                <w:b/>
                <w:bCs/>
                <w:sz w:val="16"/>
                <w:szCs w:val="16"/>
              </w:rPr>
            </w:pPr>
            <w:r w:rsidRPr="00DC3797">
              <w:rPr>
                <w:b/>
                <w:bCs/>
                <w:sz w:val="16"/>
                <w:szCs w:val="16"/>
              </w:rPr>
              <w:t>Výměra parcely</w:t>
            </w:r>
          </w:p>
          <w:p w14:paraId="4AD92A8D" w14:textId="77777777" w:rsidR="002B7BD5" w:rsidRPr="00DC3797" w:rsidRDefault="002B7BD5" w:rsidP="00A16461">
            <w:pPr>
              <w:jc w:val="center"/>
              <w:rPr>
                <w:b/>
                <w:bCs/>
                <w:sz w:val="16"/>
                <w:szCs w:val="16"/>
              </w:rPr>
            </w:pPr>
            <w:r w:rsidRPr="00DC3797">
              <w:rPr>
                <w:b/>
                <w:bCs/>
                <w:sz w:val="16"/>
                <w:szCs w:val="16"/>
              </w:rPr>
              <w:t>celková podle KN</w:t>
            </w:r>
          </w:p>
          <w:p w14:paraId="08423F9D" w14:textId="77777777" w:rsidR="002B7BD5" w:rsidRPr="00DC3797" w:rsidRDefault="002B7BD5" w:rsidP="00A16461">
            <w:pPr>
              <w:jc w:val="center"/>
              <w:rPr>
                <w:b/>
                <w:bCs/>
                <w:sz w:val="16"/>
                <w:szCs w:val="16"/>
              </w:rPr>
            </w:pPr>
            <w:r w:rsidRPr="00DC3797">
              <w:rPr>
                <w:b/>
                <w:bCs/>
                <w:sz w:val="16"/>
                <w:szCs w:val="16"/>
              </w:rPr>
              <w:t>(m</w:t>
            </w:r>
            <w:r w:rsidRPr="00DC3797">
              <w:rPr>
                <w:b/>
                <w:bCs/>
                <w:sz w:val="16"/>
                <w:szCs w:val="16"/>
                <w:vertAlign w:val="superscript"/>
              </w:rPr>
              <w:t>2</w:t>
            </w:r>
            <w:r w:rsidRPr="00DC3797">
              <w:rPr>
                <w:b/>
                <w:bCs/>
                <w:sz w:val="16"/>
                <w:szCs w:val="16"/>
              </w:rPr>
              <w:t>)</w:t>
            </w:r>
          </w:p>
        </w:tc>
        <w:tc>
          <w:tcPr>
            <w:tcW w:w="1080" w:type="dxa"/>
            <w:tcBorders>
              <w:top w:val="single" w:sz="18" w:space="0" w:color="auto"/>
            </w:tcBorders>
            <w:shd w:val="clear" w:color="auto" w:fill="C0C0C0"/>
          </w:tcPr>
          <w:p w14:paraId="708F1C16" w14:textId="77777777" w:rsidR="002B7BD5" w:rsidRPr="001A7BD4" w:rsidRDefault="002B7BD5" w:rsidP="00A16461">
            <w:pPr>
              <w:jc w:val="center"/>
              <w:rPr>
                <w:b/>
                <w:bCs/>
                <w:sz w:val="16"/>
                <w:szCs w:val="16"/>
              </w:rPr>
            </w:pPr>
            <w:r w:rsidRPr="001A7BD4">
              <w:rPr>
                <w:b/>
                <w:bCs/>
                <w:sz w:val="16"/>
                <w:szCs w:val="16"/>
              </w:rPr>
              <w:t>Výměra parcely</w:t>
            </w:r>
          </w:p>
          <w:p w14:paraId="3D355EB8" w14:textId="77777777" w:rsidR="002B7BD5" w:rsidRPr="001A7BD4" w:rsidRDefault="002B7BD5" w:rsidP="00A16461">
            <w:pPr>
              <w:jc w:val="center"/>
              <w:rPr>
                <w:b/>
                <w:bCs/>
                <w:sz w:val="16"/>
                <w:szCs w:val="16"/>
              </w:rPr>
            </w:pPr>
            <w:r w:rsidRPr="001A7BD4">
              <w:rPr>
                <w:b/>
                <w:bCs/>
                <w:sz w:val="16"/>
                <w:szCs w:val="16"/>
              </w:rPr>
              <w:t>v ZCHÚ (m</w:t>
            </w:r>
            <w:r w:rsidRPr="001A7BD4">
              <w:rPr>
                <w:b/>
                <w:bCs/>
                <w:sz w:val="16"/>
                <w:szCs w:val="16"/>
                <w:vertAlign w:val="superscript"/>
              </w:rPr>
              <w:t>2</w:t>
            </w:r>
            <w:r w:rsidRPr="001A7BD4">
              <w:rPr>
                <w:b/>
                <w:bCs/>
                <w:sz w:val="16"/>
                <w:szCs w:val="16"/>
              </w:rPr>
              <w:t>)</w:t>
            </w:r>
          </w:p>
        </w:tc>
      </w:tr>
      <w:tr w:rsidR="002B7BD5" w:rsidRPr="001A7BD4" w14:paraId="51260588" w14:textId="77777777" w:rsidTr="005E47EA">
        <w:trPr>
          <w:cantSplit/>
        </w:trPr>
        <w:tc>
          <w:tcPr>
            <w:tcW w:w="900" w:type="dxa"/>
            <w:tcBorders>
              <w:top w:val="single" w:sz="12" w:space="0" w:color="000000"/>
              <w:left w:val="single" w:sz="18" w:space="0" w:color="auto"/>
            </w:tcBorders>
            <w:vAlign w:val="center"/>
          </w:tcPr>
          <w:p w14:paraId="1059132E" w14:textId="77777777" w:rsidR="002B7BD5" w:rsidRPr="001A7BD4" w:rsidRDefault="002B7BD5" w:rsidP="00A16461">
            <w:pPr>
              <w:jc w:val="center"/>
              <w:rPr>
                <w:color w:val="000000"/>
                <w:sz w:val="22"/>
                <w:szCs w:val="22"/>
              </w:rPr>
            </w:pPr>
            <w:r w:rsidRPr="001A7BD4">
              <w:rPr>
                <w:color w:val="000000"/>
                <w:sz w:val="22"/>
                <w:szCs w:val="22"/>
              </w:rPr>
              <w:t>1043</w:t>
            </w:r>
          </w:p>
        </w:tc>
        <w:tc>
          <w:tcPr>
            <w:tcW w:w="2077" w:type="dxa"/>
            <w:tcBorders>
              <w:top w:val="single" w:sz="12" w:space="0" w:color="000000"/>
            </w:tcBorders>
            <w:vAlign w:val="center"/>
          </w:tcPr>
          <w:p w14:paraId="4441898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tcBorders>
              <w:top w:val="single" w:sz="12" w:space="0" w:color="000000"/>
            </w:tcBorders>
            <w:vAlign w:val="center"/>
          </w:tcPr>
          <w:p w14:paraId="2145D444" w14:textId="77777777" w:rsidR="002B7BD5" w:rsidRPr="001A7BD4" w:rsidRDefault="002B7BD5" w:rsidP="00A16461">
            <w:pPr>
              <w:jc w:val="center"/>
              <w:rPr>
                <w:sz w:val="22"/>
                <w:szCs w:val="22"/>
              </w:rPr>
            </w:pPr>
          </w:p>
        </w:tc>
        <w:tc>
          <w:tcPr>
            <w:tcW w:w="708" w:type="dxa"/>
            <w:tcBorders>
              <w:top w:val="single" w:sz="12" w:space="0" w:color="000000"/>
            </w:tcBorders>
            <w:vAlign w:val="center"/>
          </w:tcPr>
          <w:p w14:paraId="0EECEE7A" w14:textId="77777777" w:rsidR="002B7BD5" w:rsidRPr="001A7BD4" w:rsidRDefault="002B7BD5" w:rsidP="00A16461">
            <w:pPr>
              <w:jc w:val="center"/>
              <w:rPr>
                <w:color w:val="000000"/>
                <w:sz w:val="22"/>
                <w:szCs w:val="22"/>
              </w:rPr>
            </w:pPr>
            <w:r w:rsidRPr="001A7BD4">
              <w:rPr>
                <w:color w:val="000000"/>
                <w:sz w:val="22"/>
                <w:szCs w:val="22"/>
              </w:rPr>
              <w:t>732</w:t>
            </w:r>
          </w:p>
        </w:tc>
        <w:tc>
          <w:tcPr>
            <w:tcW w:w="900" w:type="dxa"/>
            <w:gridSpan w:val="2"/>
            <w:tcBorders>
              <w:top w:val="single" w:sz="12" w:space="0" w:color="000000"/>
            </w:tcBorders>
            <w:vAlign w:val="center"/>
          </w:tcPr>
          <w:p w14:paraId="32857385" w14:textId="77777777" w:rsidR="002B7BD5" w:rsidRPr="001A7BD4" w:rsidRDefault="002B7BD5" w:rsidP="00A16461">
            <w:pPr>
              <w:jc w:val="center"/>
              <w:rPr>
                <w:color w:val="000000"/>
                <w:sz w:val="22"/>
                <w:szCs w:val="22"/>
              </w:rPr>
            </w:pPr>
            <w:r w:rsidRPr="001A7BD4">
              <w:rPr>
                <w:color w:val="000000"/>
                <w:sz w:val="22"/>
                <w:szCs w:val="22"/>
              </w:rPr>
              <w:t>19176</w:t>
            </w:r>
          </w:p>
        </w:tc>
        <w:tc>
          <w:tcPr>
            <w:tcW w:w="1080" w:type="dxa"/>
            <w:tcBorders>
              <w:top w:val="single" w:sz="12" w:space="0" w:color="000000"/>
            </w:tcBorders>
            <w:vAlign w:val="center"/>
          </w:tcPr>
          <w:p w14:paraId="44AD8DCF" w14:textId="77777777" w:rsidR="002B7BD5" w:rsidRPr="001A7BD4" w:rsidRDefault="002B7BD5" w:rsidP="00A16461">
            <w:pPr>
              <w:jc w:val="center"/>
              <w:rPr>
                <w:color w:val="000000"/>
                <w:sz w:val="22"/>
                <w:szCs w:val="22"/>
              </w:rPr>
            </w:pPr>
            <w:r w:rsidRPr="001A7BD4">
              <w:rPr>
                <w:color w:val="000000"/>
                <w:sz w:val="22"/>
                <w:szCs w:val="22"/>
              </w:rPr>
              <w:t>19176</w:t>
            </w:r>
          </w:p>
        </w:tc>
      </w:tr>
      <w:tr w:rsidR="002B7BD5" w:rsidRPr="001A7BD4" w14:paraId="765B645E" w14:textId="77777777" w:rsidTr="005E47EA">
        <w:trPr>
          <w:cantSplit/>
        </w:trPr>
        <w:tc>
          <w:tcPr>
            <w:tcW w:w="900" w:type="dxa"/>
            <w:tcBorders>
              <w:left w:val="single" w:sz="18" w:space="0" w:color="auto"/>
            </w:tcBorders>
            <w:vAlign w:val="center"/>
          </w:tcPr>
          <w:p w14:paraId="3AAF0940" w14:textId="77777777" w:rsidR="002B7BD5" w:rsidRPr="001A7BD4" w:rsidRDefault="002B7BD5" w:rsidP="00A16461">
            <w:pPr>
              <w:jc w:val="center"/>
              <w:rPr>
                <w:color w:val="000000"/>
                <w:sz w:val="22"/>
                <w:szCs w:val="22"/>
              </w:rPr>
            </w:pPr>
            <w:r w:rsidRPr="001A7BD4">
              <w:rPr>
                <w:color w:val="000000"/>
                <w:sz w:val="22"/>
                <w:szCs w:val="22"/>
              </w:rPr>
              <w:t>1044</w:t>
            </w:r>
          </w:p>
        </w:tc>
        <w:tc>
          <w:tcPr>
            <w:tcW w:w="2077" w:type="dxa"/>
            <w:vAlign w:val="center"/>
          </w:tcPr>
          <w:p w14:paraId="6802A3BB"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85021B6" w14:textId="77777777" w:rsidR="002B7BD5" w:rsidRPr="001A7BD4" w:rsidRDefault="002B7BD5" w:rsidP="00A16461">
            <w:pPr>
              <w:jc w:val="center"/>
              <w:rPr>
                <w:sz w:val="22"/>
                <w:szCs w:val="22"/>
              </w:rPr>
            </w:pPr>
          </w:p>
        </w:tc>
        <w:tc>
          <w:tcPr>
            <w:tcW w:w="708" w:type="dxa"/>
            <w:vAlign w:val="center"/>
          </w:tcPr>
          <w:p w14:paraId="452A28B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D69005E" w14:textId="77777777" w:rsidR="002B7BD5" w:rsidRPr="001A7BD4" w:rsidRDefault="002B7BD5" w:rsidP="00A16461">
            <w:pPr>
              <w:jc w:val="center"/>
              <w:rPr>
                <w:color w:val="000000"/>
                <w:sz w:val="22"/>
                <w:szCs w:val="22"/>
              </w:rPr>
            </w:pPr>
            <w:r w:rsidRPr="001A7BD4">
              <w:rPr>
                <w:color w:val="000000"/>
                <w:sz w:val="22"/>
                <w:szCs w:val="22"/>
              </w:rPr>
              <w:t>2939</w:t>
            </w:r>
          </w:p>
        </w:tc>
        <w:tc>
          <w:tcPr>
            <w:tcW w:w="1080" w:type="dxa"/>
            <w:vAlign w:val="center"/>
          </w:tcPr>
          <w:p w14:paraId="40401B12" w14:textId="77777777" w:rsidR="002B7BD5" w:rsidRPr="001A7BD4" w:rsidRDefault="002B7BD5" w:rsidP="00A16461">
            <w:pPr>
              <w:jc w:val="center"/>
              <w:rPr>
                <w:color w:val="000000"/>
                <w:sz w:val="22"/>
                <w:szCs w:val="22"/>
              </w:rPr>
            </w:pPr>
            <w:r w:rsidRPr="001A7BD4">
              <w:rPr>
                <w:color w:val="000000"/>
                <w:sz w:val="22"/>
                <w:szCs w:val="22"/>
              </w:rPr>
              <w:t>2939</w:t>
            </w:r>
          </w:p>
        </w:tc>
      </w:tr>
      <w:tr w:rsidR="002B7BD5" w:rsidRPr="001A7BD4" w14:paraId="2F263A3F" w14:textId="77777777" w:rsidTr="005E47EA">
        <w:trPr>
          <w:cantSplit/>
        </w:trPr>
        <w:tc>
          <w:tcPr>
            <w:tcW w:w="900" w:type="dxa"/>
            <w:tcBorders>
              <w:left w:val="single" w:sz="18" w:space="0" w:color="auto"/>
            </w:tcBorders>
            <w:vAlign w:val="center"/>
          </w:tcPr>
          <w:p w14:paraId="2B265A65" w14:textId="77777777" w:rsidR="002B7BD5" w:rsidRPr="001A7BD4" w:rsidRDefault="002B7BD5" w:rsidP="00A16461">
            <w:pPr>
              <w:jc w:val="center"/>
              <w:rPr>
                <w:color w:val="000000"/>
                <w:sz w:val="22"/>
                <w:szCs w:val="22"/>
              </w:rPr>
            </w:pPr>
            <w:r w:rsidRPr="001A7BD4">
              <w:rPr>
                <w:color w:val="000000"/>
                <w:sz w:val="22"/>
                <w:szCs w:val="22"/>
              </w:rPr>
              <w:t>1045</w:t>
            </w:r>
          </w:p>
        </w:tc>
        <w:tc>
          <w:tcPr>
            <w:tcW w:w="2077" w:type="dxa"/>
            <w:vAlign w:val="center"/>
          </w:tcPr>
          <w:p w14:paraId="79668C0F"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E182491" w14:textId="77777777" w:rsidR="002B7BD5" w:rsidRPr="001A7BD4" w:rsidRDefault="002B7BD5" w:rsidP="00A16461">
            <w:pPr>
              <w:jc w:val="center"/>
              <w:rPr>
                <w:sz w:val="22"/>
                <w:szCs w:val="22"/>
              </w:rPr>
            </w:pPr>
          </w:p>
        </w:tc>
        <w:tc>
          <w:tcPr>
            <w:tcW w:w="708" w:type="dxa"/>
            <w:vAlign w:val="center"/>
          </w:tcPr>
          <w:p w14:paraId="2F3FB81A" w14:textId="77777777" w:rsidR="002B7BD5" w:rsidRPr="001A7BD4" w:rsidRDefault="002B7BD5" w:rsidP="00A16461">
            <w:pPr>
              <w:jc w:val="center"/>
              <w:rPr>
                <w:color w:val="000000"/>
                <w:sz w:val="22"/>
                <w:szCs w:val="22"/>
              </w:rPr>
            </w:pPr>
            <w:r w:rsidRPr="001A7BD4">
              <w:rPr>
                <w:color w:val="000000"/>
                <w:sz w:val="22"/>
                <w:szCs w:val="22"/>
              </w:rPr>
              <w:t>321</w:t>
            </w:r>
          </w:p>
        </w:tc>
        <w:tc>
          <w:tcPr>
            <w:tcW w:w="900" w:type="dxa"/>
            <w:gridSpan w:val="2"/>
            <w:vAlign w:val="center"/>
          </w:tcPr>
          <w:p w14:paraId="3A8686CD" w14:textId="77777777" w:rsidR="002B7BD5" w:rsidRPr="001A7BD4" w:rsidRDefault="002B7BD5" w:rsidP="00A16461">
            <w:pPr>
              <w:jc w:val="center"/>
              <w:rPr>
                <w:color w:val="000000"/>
                <w:sz w:val="22"/>
                <w:szCs w:val="22"/>
              </w:rPr>
            </w:pPr>
            <w:r w:rsidRPr="001A7BD4">
              <w:rPr>
                <w:color w:val="000000"/>
                <w:sz w:val="22"/>
                <w:szCs w:val="22"/>
              </w:rPr>
              <w:t>1399</w:t>
            </w:r>
          </w:p>
        </w:tc>
        <w:tc>
          <w:tcPr>
            <w:tcW w:w="1080" w:type="dxa"/>
            <w:vAlign w:val="center"/>
          </w:tcPr>
          <w:p w14:paraId="55EE39A4" w14:textId="77777777" w:rsidR="002B7BD5" w:rsidRPr="001A7BD4" w:rsidRDefault="002B7BD5" w:rsidP="00A16461">
            <w:pPr>
              <w:jc w:val="center"/>
              <w:rPr>
                <w:color w:val="000000"/>
                <w:sz w:val="22"/>
                <w:szCs w:val="22"/>
              </w:rPr>
            </w:pPr>
            <w:r w:rsidRPr="001A7BD4">
              <w:rPr>
                <w:color w:val="000000"/>
                <w:sz w:val="22"/>
                <w:szCs w:val="22"/>
              </w:rPr>
              <w:t>1399</w:t>
            </w:r>
          </w:p>
        </w:tc>
      </w:tr>
      <w:tr w:rsidR="002B7BD5" w:rsidRPr="001A7BD4" w14:paraId="12A8D2BC" w14:textId="77777777" w:rsidTr="005E47EA">
        <w:trPr>
          <w:cantSplit/>
        </w:trPr>
        <w:tc>
          <w:tcPr>
            <w:tcW w:w="900" w:type="dxa"/>
            <w:tcBorders>
              <w:left w:val="single" w:sz="18" w:space="0" w:color="auto"/>
            </w:tcBorders>
            <w:vAlign w:val="center"/>
          </w:tcPr>
          <w:p w14:paraId="68954B6A" w14:textId="77777777" w:rsidR="002B7BD5" w:rsidRPr="001A7BD4" w:rsidRDefault="002B7BD5" w:rsidP="00A16461">
            <w:pPr>
              <w:jc w:val="center"/>
              <w:rPr>
                <w:color w:val="000000"/>
                <w:sz w:val="22"/>
                <w:szCs w:val="22"/>
              </w:rPr>
            </w:pPr>
            <w:r w:rsidRPr="001A7BD4">
              <w:rPr>
                <w:color w:val="000000"/>
                <w:sz w:val="22"/>
                <w:szCs w:val="22"/>
              </w:rPr>
              <w:t>1046</w:t>
            </w:r>
          </w:p>
        </w:tc>
        <w:tc>
          <w:tcPr>
            <w:tcW w:w="2077" w:type="dxa"/>
            <w:vAlign w:val="center"/>
          </w:tcPr>
          <w:p w14:paraId="427B1B1E"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7CC202C"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3CFAFC6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3B18251" w14:textId="77777777" w:rsidR="002B7BD5" w:rsidRPr="001A7BD4" w:rsidRDefault="002B7BD5" w:rsidP="00A16461">
            <w:pPr>
              <w:jc w:val="center"/>
              <w:rPr>
                <w:color w:val="000000"/>
                <w:sz w:val="22"/>
                <w:szCs w:val="22"/>
              </w:rPr>
            </w:pPr>
            <w:r w:rsidRPr="001A7BD4">
              <w:rPr>
                <w:color w:val="000000"/>
                <w:sz w:val="22"/>
                <w:szCs w:val="22"/>
              </w:rPr>
              <w:t>2927</w:t>
            </w:r>
          </w:p>
        </w:tc>
        <w:tc>
          <w:tcPr>
            <w:tcW w:w="1080" w:type="dxa"/>
            <w:vAlign w:val="center"/>
          </w:tcPr>
          <w:p w14:paraId="4BE105D0" w14:textId="77777777" w:rsidR="002B7BD5" w:rsidRPr="001A7BD4" w:rsidRDefault="002B7BD5" w:rsidP="00A16461">
            <w:pPr>
              <w:jc w:val="center"/>
              <w:rPr>
                <w:color w:val="000000"/>
                <w:sz w:val="22"/>
                <w:szCs w:val="22"/>
              </w:rPr>
            </w:pPr>
            <w:r w:rsidRPr="001A7BD4">
              <w:rPr>
                <w:color w:val="000000"/>
                <w:sz w:val="22"/>
                <w:szCs w:val="22"/>
              </w:rPr>
              <w:t>2927</w:t>
            </w:r>
          </w:p>
        </w:tc>
      </w:tr>
      <w:tr w:rsidR="002B7BD5" w:rsidRPr="001A7BD4" w14:paraId="68C7013E" w14:textId="77777777" w:rsidTr="005E47EA">
        <w:trPr>
          <w:cantSplit/>
        </w:trPr>
        <w:tc>
          <w:tcPr>
            <w:tcW w:w="900" w:type="dxa"/>
            <w:tcBorders>
              <w:left w:val="single" w:sz="18" w:space="0" w:color="auto"/>
            </w:tcBorders>
            <w:vAlign w:val="center"/>
          </w:tcPr>
          <w:p w14:paraId="71A9256D" w14:textId="77777777" w:rsidR="002B7BD5" w:rsidRPr="001A7BD4" w:rsidRDefault="002B7BD5" w:rsidP="00A16461">
            <w:pPr>
              <w:jc w:val="center"/>
              <w:rPr>
                <w:color w:val="000000"/>
                <w:sz w:val="22"/>
                <w:szCs w:val="22"/>
              </w:rPr>
            </w:pPr>
            <w:r w:rsidRPr="001A7BD4">
              <w:rPr>
                <w:color w:val="000000"/>
                <w:sz w:val="22"/>
                <w:szCs w:val="22"/>
              </w:rPr>
              <w:t>1047</w:t>
            </w:r>
          </w:p>
        </w:tc>
        <w:tc>
          <w:tcPr>
            <w:tcW w:w="2077" w:type="dxa"/>
            <w:vAlign w:val="center"/>
          </w:tcPr>
          <w:p w14:paraId="010DAA1B"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44389AE" w14:textId="77777777" w:rsidR="002B7BD5" w:rsidRPr="001A7BD4" w:rsidRDefault="002B7BD5" w:rsidP="00A16461">
            <w:pPr>
              <w:jc w:val="center"/>
              <w:rPr>
                <w:sz w:val="22"/>
                <w:szCs w:val="22"/>
              </w:rPr>
            </w:pPr>
          </w:p>
        </w:tc>
        <w:tc>
          <w:tcPr>
            <w:tcW w:w="708" w:type="dxa"/>
            <w:vAlign w:val="center"/>
          </w:tcPr>
          <w:p w14:paraId="2E0590B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68D5371" w14:textId="77777777" w:rsidR="002B7BD5" w:rsidRPr="001A7BD4" w:rsidRDefault="002B7BD5" w:rsidP="00A16461">
            <w:pPr>
              <w:jc w:val="center"/>
              <w:rPr>
                <w:color w:val="000000"/>
                <w:sz w:val="22"/>
                <w:szCs w:val="22"/>
              </w:rPr>
            </w:pPr>
            <w:r w:rsidRPr="001A7BD4">
              <w:rPr>
                <w:color w:val="000000"/>
                <w:sz w:val="22"/>
                <w:szCs w:val="22"/>
              </w:rPr>
              <w:t>3293</w:t>
            </w:r>
          </w:p>
        </w:tc>
        <w:tc>
          <w:tcPr>
            <w:tcW w:w="1080" w:type="dxa"/>
            <w:vAlign w:val="center"/>
          </w:tcPr>
          <w:p w14:paraId="16C6EEE2" w14:textId="77777777" w:rsidR="002B7BD5" w:rsidRPr="001A7BD4" w:rsidRDefault="002B7BD5" w:rsidP="00A16461">
            <w:pPr>
              <w:jc w:val="center"/>
              <w:rPr>
                <w:color w:val="000000"/>
                <w:sz w:val="22"/>
                <w:szCs w:val="22"/>
              </w:rPr>
            </w:pPr>
            <w:r w:rsidRPr="001A7BD4">
              <w:rPr>
                <w:color w:val="000000"/>
                <w:sz w:val="22"/>
                <w:szCs w:val="22"/>
              </w:rPr>
              <w:t>3293</w:t>
            </w:r>
          </w:p>
        </w:tc>
      </w:tr>
      <w:tr w:rsidR="002B7BD5" w:rsidRPr="001A7BD4" w14:paraId="30BDA2F7" w14:textId="77777777" w:rsidTr="005E47EA">
        <w:trPr>
          <w:cantSplit/>
        </w:trPr>
        <w:tc>
          <w:tcPr>
            <w:tcW w:w="900" w:type="dxa"/>
            <w:tcBorders>
              <w:left w:val="single" w:sz="18" w:space="0" w:color="auto"/>
            </w:tcBorders>
            <w:vAlign w:val="center"/>
          </w:tcPr>
          <w:p w14:paraId="3587A55E" w14:textId="77777777" w:rsidR="002B7BD5" w:rsidRPr="001A7BD4" w:rsidRDefault="002B7BD5" w:rsidP="00A16461">
            <w:pPr>
              <w:jc w:val="center"/>
              <w:rPr>
                <w:color w:val="000000"/>
                <w:sz w:val="22"/>
                <w:szCs w:val="22"/>
              </w:rPr>
            </w:pPr>
            <w:r w:rsidRPr="001A7BD4">
              <w:rPr>
                <w:color w:val="000000"/>
                <w:sz w:val="22"/>
                <w:szCs w:val="22"/>
              </w:rPr>
              <w:t>1048</w:t>
            </w:r>
          </w:p>
        </w:tc>
        <w:tc>
          <w:tcPr>
            <w:tcW w:w="2077" w:type="dxa"/>
            <w:vAlign w:val="center"/>
          </w:tcPr>
          <w:p w14:paraId="2FDFD048"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3846186C" w14:textId="77777777" w:rsidR="002B7BD5" w:rsidRPr="001A7BD4" w:rsidRDefault="002B7BD5" w:rsidP="00A16461">
            <w:pPr>
              <w:jc w:val="center"/>
              <w:rPr>
                <w:sz w:val="22"/>
                <w:szCs w:val="22"/>
              </w:rPr>
            </w:pPr>
            <w:r w:rsidRPr="001A7BD4">
              <w:rPr>
                <w:sz w:val="22"/>
                <w:szCs w:val="22"/>
              </w:rPr>
              <w:t>ostatní komunikace</w:t>
            </w:r>
          </w:p>
        </w:tc>
        <w:tc>
          <w:tcPr>
            <w:tcW w:w="708" w:type="dxa"/>
            <w:vAlign w:val="center"/>
          </w:tcPr>
          <w:p w14:paraId="7423BEE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A5F6B54" w14:textId="77777777" w:rsidR="002B7BD5" w:rsidRPr="001A7BD4" w:rsidRDefault="002B7BD5" w:rsidP="00A16461">
            <w:pPr>
              <w:jc w:val="center"/>
              <w:rPr>
                <w:color w:val="000000"/>
                <w:sz w:val="22"/>
                <w:szCs w:val="22"/>
              </w:rPr>
            </w:pPr>
            <w:r w:rsidRPr="001A7BD4">
              <w:rPr>
                <w:color w:val="000000"/>
                <w:sz w:val="22"/>
                <w:szCs w:val="22"/>
              </w:rPr>
              <w:t>919</w:t>
            </w:r>
          </w:p>
        </w:tc>
        <w:tc>
          <w:tcPr>
            <w:tcW w:w="1080" w:type="dxa"/>
            <w:vAlign w:val="center"/>
          </w:tcPr>
          <w:p w14:paraId="59A52D09" w14:textId="77777777" w:rsidR="002B7BD5" w:rsidRPr="001A7BD4" w:rsidRDefault="002B7BD5" w:rsidP="00A16461">
            <w:pPr>
              <w:jc w:val="center"/>
              <w:rPr>
                <w:color w:val="000000"/>
                <w:sz w:val="22"/>
                <w:szCs w:val="22"/>
              </w:rPr>
            </w:pPr>
            <w:r w:rsidRPr="001A7BD4">
              <w:rPr>
                <w:color w:val="000000"/>
                <w:sz w:val="22"/>
                <w:szCs w:val="22"/>
              </w:rPr>
              <w:t>919</w:t>
            </w:r>
          </w:p>
        </w:tc>
      </w:tr>
      <w:tr w:rsidR="002B7BD5" w:rsidRPr="001A7BD4" w14:paraId="1B19006C" w14:textId="77777777" w:rsidTr="005E47EA">
        <w:trPr>
          <w:cantSplit/>
        </w:trPr>
        <w:tc>
          <w:tcPr>
            <w:tcW w:w="900" w:type="dxa"/>
            <w:tcBorders>
              <w:left w:val="single" w:sz="18" w:space="0" w:color="auto"/>
            </w:tcBorders>
            <w:vAlign w:val="center"/>
          </w:tcPr>
          <w:p w14:paraId="76219865" w14:textId="77777777" w:rsidR="002B7BD5" w:rsidRPr="001A7BD4" w:rsidRDefault="002B7BD5" w:rsidP="00A16461">
            <w:pPr>
              <w:jc w:val="center"/>
              <w:rPr>
                <w:color w:val="000000"/>
                <w:sz w:val="22"/>
                <w:szCs w:val="22"/>
              </w:rPr>
            </w:pPr>
            <w:r w:rsidRPr="001A7BD4">
              <w:rPr>
                <w:color w:val="000000"/>
                <w:sz w:val="22"/>
                <w:szCs w:val="22"/>
              </w:rPr>
              <w:t>1049</w:t>
            </w:r>
          </w:p>
        </w:tc>
        <w:tc>
          <w:tcPr>
            <w:tcW w:w="2077" w:type="dxa"/>
            <w:vAlign w:val="center"/>
          </w:tcPr>
          <w:p w14:paraId="01E06384"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8566625" w14:textId="77777777" w:rsidR="002B7BD5" w:rsidRPr="001A7BD4" w:rsidRDefault="002B7BD5" w:rsidP="00A16461">
            <w:pPr>
              <w:jc w:val="center"/>
              <w:rPr>
                <w:sz w:val="22"/>
                <w:szCs w:val="22"/>
              </w:rPr>
            </w:pPr>
          </w:p>
        </w:tc>
        <w:tc>
          <w:tcPr>
            <w:tcW w:w="708" w:type="dxa"/>
            <w:vAlign w:val="center"/>
          </w:tcPr>
          <w:p w14:paraId="45994CD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525DC2D" w14:textId="77777777" w:rsidR="002B7BD5" w:rsidRPr="001A7BD4" w:rsidRDefault="002B7BD5" w:rsidP="00A16461">
            <w:pPr>
              <w:jc w:val="center"/>
              <w:rPr>
                <w:color w:val="000000"/>
                <w:sz w:val="22"/>
                <w:szCs w:val="22"/>
              </w:rPr>
            </w:pPr>
            <w:r w:rsidRPr="001A7BD4">
              <w:rPr>
                <w:color w:val="000000"/>
                <w:sz w:val="22"/>
                <w:szCs w:val="22"/>
              </w:rPr>
              <w:t>3623</w:t>
            </w:r>
          </w:p>
        </w:tc>
        <w:tc>
          <w:tcPr>
            <w:tcW w:w="1080" w:type="dxa"/>
            <w:vAlign w:val="center"/>
          </w:tcPr>
          <w:p w14:paraId="387C7ECB" w14:textId="77777777" w:rsidR="002B7BD5" w:rsidRPr="001A7BD4" w:rsidRDefault="002B7BD5" w:rsidP="00A16461">
            <w:pPr>
              <w:jc w:val="center"/>
              <w:rPr>
                <w:color w:val="000000"/>
                <w:sz w:val="22"/>
                <w:szCs w:val="22"/>
              </w:rPr>
            </w:pPr>
            <w:r w:rsidRPr="001A7BD4">
              <w:rPr>
                <w:color w:val="000000"/>
                <w:sz w:val="22"/>
                <w:szCs w:val="22"/>
              </w:rPr>
              <w:t>3623</w:t>
            </w:r>
          </w:p>
        </w:tc>
      </w:tr>
      <w:tr w:rsidR="002B7BD5" w:rsidRPr="001A7BD4" w14:paraId="71BE155E" w14:textId="77777777" w:rsidTr="005E47EA">
        <w:trPr>
          <w:cantSplit/>
        </w:trPr>
        <w:tc>
          <w:tcPr>
            <w:tcW w:w="900" w:type="dxa"/>
            <w:tcBorders>
              <w:left w:val="single" w:sz="18" w:space="0" w:color="auto"/>
            </w:tcBorders>
            <w:vAlign w:val="center"/>
          </w:tcPr>
          <w:p w14:paraId="2931FE6F" w14:textId="77777777" w:rsidR="002B7BD5" w:rsidRPr="001A7BD4" w:rsidRDefault="002B7BD5" w:rsidP="00A16461">
            <w:pPr>
              <w:jc w:val="center"/>
              <w:rPr>
                <w:color w:val="000000"/>
                <w:sz w:val="22"/>
                <w:szCs w:val="22"/>
              </w:rPr>
            </w:pPr>
            <w:r w:rsidRPr="001A7BD4">
              <w:rPr>
                <w:color w:val="000000"/>
                <w:sz w:val="22"/>
                <w:szCs w:val="22"/>
              </w:rPr>
              <w:t>1050</w:t>
            </w:r>
          </w:p>
        </w:tc>
        <w:tc>
          <w:tcPr>
            <w:tcW w:w="2077" w:type="dxa"/>
            <w:vAlign w:val="center"/>
          </w:tcPr>
          <w:p w14:paraId="7DFAC1EF"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7EEF752" w14:textId="77777777" w:rsidR="002B7BD5" w:rsidRPr="001A7BD4" w:rsidRDefault="002B7BD5" w:rsidP="00A16461">
            <w:pPr>
              <w:jc w:val="center"/>
              <w:rPr>
                <w:sz w:val="22"/>
                <w:szCs w:val="22"/>
              </w:rPr>
            </w:pPr>
          </w:p>
        </w:tc>
        <w:tc>
          <w:tcPr>
            <w:tcW w:w="708" w:type="dxa"/>
            <w:vAlign w:val="center"/>
          </w:tcPr>
          <w:p w14:paraId="4592C44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A7FC5AF" w14:textId="77777777" w:rsidR="002B7BD5" w:rsidRPr="001A7BD4" w:rsidRDefault="002B7BD5" w:rsidP="00A16461">
            <w:pPr>
              <w:jc w:val="center"/>
              <w:rPr>
                <w:color w:val="000000"/>
                <w:sz w:val="22"/>
                <w:szCs w:val="22"/>
              </w:rPr>
            </w:pPr>
            <w:r w:rsidRPr="001A7BD4">
              <w:rPr>
                <w:color w:val="000000"/>
                <w:sz w:val="22"/>
                <w:szCs w:val="22"/>
              </w:rPr>
              <w:t>7467</w:t>
            </w:r>
          </w:p>
        </w:tc>
        <w:tc>
          <w:tcPr>
            <w:tcW w:w="1080" w:type="dxa"/>
            <w:vAlign w:val="center"/>
          </w:tcPr>
          <w:p w14:paraId="02CF9CC6" w14:textId="77777777" w:rsidR="002B7BD5" w:rsidRPr="001A7BD4" w:rsidRDefault="002B7BD5" w:rsidP="00A16461">
            <w:pPr>
              <w:jc w:val="center"/>
              <w:rPr>
                <w:color w:val="000000"/>
                <w:sz w:val="22"/>
                <w:szCs w:val="22"/>
              </w:rPr>
            </w:pPr>
            <w:r w:rsidRPr="001A7BD4">
              <w:rPr>
                <w:color w:val="000000"/>
                <w:sz w:val="22"/>
                <w:szCs w:val="22"/>
              </w:rPr>
              <w:t>7467</w:t>
            </w:r>
          </w:p>
        </w:tc>
      </w:tr>
      <w:tr w:rsidR="002B7BD5" w:rsidRPr="001A7BD4" w14:paraId="01D34811" w14:textId="77777777" w:rsidTr="005E47EA">
        <w:trPr>
          <w:cantSplit/>
        </w:trPr>
        <w:tc>
          <w:tcPr>
            <w:tcW w:w="900" w:type="dxa"/>
            <w:tcBorders>
              <w:left w:val="single" w:sz="18" w:space="0" w:color="auto"/>
            </w:tcBorders>
            <w:vAlign w:val="center"/>
          </w:tcPr>
          <w:p w14:paraId="2446B542" w14:textId="77777777" w:rsidR="002B7BD5" w:rsidRPr="001A7BD4" w:rsidRDefault="002B7BD5" w:rsidP="00A16461">
            <w:pPr>
              <w:jc w:val="center"/>
              <w:rPr>
                <w:color w:val="000000"/>
                <w:sz w:val="22"/>
                <w:szCs w:val="22"/>
              </w:rPr>
            </w:pPr>
            <w:r w:rsidRPr="001A7BD4">
              <w:rPr>
                <w:color w:val="000000"/>
                <w:sz w:val="22"/>
                <w:szCs w:val="22"/>
              </w:rPr>
              <w:t>1051</w:t>
            </w:r>
          </w:p>
        </w:tc>
        <w:tc>
          <w:tcPr>
            <w:tcW w:w="2077" w:type="dxa"/>
            <w:vAlign w:val="center"/>
          </w:tcPr>
          <w:p w14:paraId="47A463FE"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89CD7E6" w14:textId="77777777" w:rsidR="002B7BD5" w:rsidRPr="001A7BD4" w:rsidRDefault="002B7BD5" w:rsidP="00A16461">
            <w:pPr>
              <w:jc w:val="center"/>
              <w:rPr>
                <w:sz w:val="22"/>
                <w:szCs w:val="22"/>
              </w:rPr>
            </w:pPr>
          </w:p>
        </w:tc>
        <w:tc>
          <w:tcPr>
            <w:tcW w:w="708" w:type="dxa"/>
            <w:vAlign w:val="center"/>
          </w:tcPr>
          <w:p w14:paraId="0413571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501D517" w14:textId="77777777" w:rsidR="002B7BD5" w:rsidRPr="001A7BD4" w:rsidRDefault="002B7BD5" w:rsidP="00A16461">
            <w:pPr>
              <w:jc w:val="center"/>
              <w:rPr>
                <w:color w:val="000000"/>
                <w:sz w:val="22"/>
                <w:szCs w:val="22"/>
              </w:rPr>
            </w:pPr>
            <w:r w:rsidRPr="001A7BD4">
              <w:rPr>
                <w:color w:val="000000"/>
                <w:sz w:val="22"/>
                <w:szCs w:val="22"/>
              </w:rPr>
              <w:t>3888</w:t>
            </w:r>
          </w:p>
        </w:tc>
        <w:tc>
          <w:tcPr>
            <w:tcW w:w="1080" w:type="dxa"/>
            <w:vAlign w:val="center"/>
          </w:tcPr>
          <w:p w14:paraId="6258C039" w14:textId="77777777" w:rsidR="002B7BD5" w:rsidRPr="001A7BD4" w:rsidRDefault="002B7BD5" w:rsidP="00A16461">
            <w:pPr>
              <w:jc w:val="center"/>
              <w:rPr>
                <w:color w:val="000000"/>
                <w:sz w:val="22"/>
                <w:szCs w:val="22"/>
              </w:rPr>
            </w:pPr>
            <w:r w:rsidRPr="001A7BD4">
              <w:rPr>
                <w:color w:val="000000"/>
                <w:sz w:val="22"/>
                <w:szCs w:val="22"/>
              </w:rPr>
              <w:t>3888</w:t>
            </w:r>
          </w:p>
        </w:tc>
      </w:tr>
      <w:tr w:rsidR="002B7BD5" w:rsidRPr="001A7BD4" w14:paraId="4871D4B9" w14:textId="77777777" w:rsidTr="005E47EA">
        <w:trPr>
          <w:cantSplit/>
        </w:trPr>
        <w:tc>
          <w:tcPr>
            <w:tcW w:w="900" w:type="dxa"/>
            <w:tcBorders>
              <w:left w:val="single" w:sz="18" w:space="0" w:color="auto"/>
            </w:tcBorders>
            <w:vAlign w:val="center"/>
          </w:tcPr>
          <w:p w14:paraId="2180633C" w14:textId="77777777" w:rsidR="002B7BD5" w:rsidRPr="001A7BD4" w:rsidRDefault="002B7BD5" w:rsidP="00A16461">
            <w:pPr>
              <w:jc w:val="center"/>
              <w:rPr>
                <w:color w:val="000000"/>
                <w:sz w:val="22"/>
                <w:szCs w:val="22"/>
              </w:rPr>
            </w:pPr>
            <w:r w:rsidRPr="001A7BD4">
              <w:rPr>
                <w:color w:val="000000"/>
                <w:sz w:val="22"/>
                <w:szCs w:val="22"/>
              </w:rPr>
              <w:t>1052</w:t>
            </w:r>
          </w:p>
        </w:tc>
        <w:tc>
          <w:tcPr>
            <w:tcW w:w="2077" w:type="dxa"/>
            <w:vAlign w:val="center"/>
          </w:tcPr>
          <w:p w14:paraId="556BAAF9"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1E8AE973"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522AB63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B9C78B3" w14:textId="77777777" w:rsidR="002B7BD5" w:rsidRPr="001A7BD4" w:rsidRDefault="002B7BD5" w:rsidP="00A16461">
            <w:pPr>
              <w:jc w:val="center"/>
              <w:rPr>
                <w:color w:val="000000"/>
                <w:sz w:val="22"/>
                <w:szCs w:val="22"/>
              </w:rPr>
            </w:pPr>
            <w:r w:rsidRPr="001A7BD4">
              <w:rPr>
                <w:color w:val="000000"/>
                <w:sz w:val="22"/>
                <w:szCs w:val="22"/>
              </w:rPr>
              <w:t>643</w:t>
            </w:r>
          </w:p>
        </w:tc>
        <w:tc>
          <w:tcPr>
            <w:tcW w:w="1080" w:type="dxa"/>
            <w:vAlign w:val="center"/>
          </w:tcPr>
          <w:p w14:paraId="4CCF5161" w14:textId="77777777" w:rsidR="002B7BD5" w:rsidRPr="001A7BD4" w:rsidRDefault="002B7BD5" w:rsidP="00A16461">
            <w:pPr>
              <w:jc w:val="center"/>
              <w:rPr>
                <w:color w:val="000000"/>
                <w:sz w:val="22"/>
                <w:szCs w:val="22"/>
              </w:rPr>
            </w:pPr>
            <w:r w:rsidRPr="001A7BD4">
              <w:rPr>
                <w:color w:val="000000"/>
                <w:sz w:val="22"/>
                <w:szCs w:val="22"/>
              </w:rPr>
              <w:t>643</w:t>
            </w:r>
          </w:p>
        </w:tc>
      </w:tr>
      <w:tr w:rsidR="002B7BD5" w:rsidRPr="001A7BD4" w14:paraId="56484C47" w14:textId="77777777" w:rsidTr="005E47EA">
        <w:trPr>
          <w:cantSplit/>
        </w:trPr>
        <w:tc>
          <w:tcPr>
            <w:tcW w:w="900" w:type="dxa"/>
            <w:tcBorders>
              <w:left w:val="single" w:sz="18" w:space="0" w:color="auto"/>
            </w:tcBorders>
            <w:vAlign w:val="center"/>
          </w:tcPr>
          <w:p w14:paraId="51FA98EB" w14:textId="77777777" w:rsidR="002B7BD5" w:rsidRPr="001A7BD4" w:rsidRDefault="002B7BD5" w:rsidP="00A16461">
            <w:pPr>
              <w:jc w:val="center"/>
              <w:rPr>
                <w:color w:val="000000"/>
                <w:sz w:val="22"/>
                <w:szCs w:val="22"/>
              </w:rPr>
            </w:pPr>
            <w:r w:rsidRPr="001A7BD4">
              <w:rPr>
                <w:color w:val="000000"/>
                <w:sz w:val="22"/>
                <w:szCs w:val="22"/>
              </w:rPr>
              <w:t>1060</w:t>
            </w:r>
          </w:p>
        </w:tc>
        <w:tc>
          <w:tcPr>
            <w:tcW w:w="2077" w:type="dxa"/>
            <w:vAlign w:val="center"/>
          </w:tcPr>
          <w:p w14:paraId="15C955CD"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67ED588F"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176B63E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DE47BB9" w14:textId="77777777" w:rsidR="002B7BD5" w:rsidRPr="001A7BD4" w:rsidRDefault="002B7BD5" w:rsidP="00A16461">
            <w:pPr>
              <w:jc w:val="center"/>
              <w:rPr>
                <w:color w:val="000000"/>
                <w:sz w:val="22"/>
                <w:szCs w:val="22"/>
              </w:rPr>
            </w:pPr>
            <w:r w:rsidRPr="001A7BD4">
              <w:rPr>
                <w:color w:val="000000"/>
                <w:sz w:val="22"/>
                <w:szCs w:val="22"/>
              </w:rPr>
              <w:t>3263</w:t>
            </w:r>
          </w:p>
        </w:tc>
        <w:tc>
          <w:tcPr>
            <w:tcW w:w="1080" w:type="dxa"/>
            <w:vAlign w:val="center"/>
          </w:tcPr>
          <w:p w14:paraId="116B23C7" w14:textId="77777777" w:rsidR="002B7BD5" w:rsidRPr="001A7BD4" w:rsidRDefault="002B7BD5" w:rsidP="00A16461">
            <w:pPr>
              <w:jc w:val="center"/>
              <w:rPr>
                <w:color w:val="000000"/>
                <w:sz w:val="22"/>
                <w:szCs w:val="22"/>
              </w:rPr>
            </w:pPr>
            <w:r w:rsidRPr="001A7BD4">
              <w:rPr>
                <w:color w:val="000000"/>
                <w:sz w:val="22"/>
                <w:szCs w:val="22"/>
              </w:rPr>
              <w:t>3263</w:t>
            </w:r>
          </w:p>
        </w:tc>
      </w:tr>
      <w:tr w:rsidR="002B7BD5" w:rsidRPr="001A7BD4" w14:paraId="365A7B4D" w14:textId="77777777" w:rsidTr="005E47EA">
        <w:trPr>
          <w:cantSplit/>
        </w:trPr>
        <w:tc>
          <w:tcPr>
            <w:tcW w:w="900" w:type="dxa"/>
            <w:tcBorders>
              <w:left w:val="single" w:sz="18" w:space="0" w:color="auto"/>
            </w:tcBorders>
            <w:vAlign w:val="center"/>
          </w:tcPr>
          <w:p w14:paraId="2EA32878" w14:textId="77777777" w:rsidR="002B7BD5" w:rsidRPr="001A7BD4" w:rsidRDefault="002B7BD5" w:rsidP="00A16461">
            <w:pPr>
              <w:jc w:val="center"/>
              <w:rPr>
                <w:color w:val="000000"/>
                <w:sz w:val="22"/>
                <w:szCs w:val="22"/>
              </w:rPr>
            </w:pPr>
            <w:r w:rsidRPr="001A7BD4">
              <w:rPr>
                <w:color w:val="000000"/>
                <w:sz w:val="22"/>
                <w:szCs w:val="22"/>
              </w:rPr>
              <w:t>1061</w:t>
            </w:r>
          </w:p>
        </w:tc>
        <w:tc>
          <w:tcPr>
            <w:tcW w:w="2077" w:type="dxa"/>
            <w:vAlign w:val="center"/>
          </w:tcPr>
          <w:p w14:paraId="445453EB"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2242D6B" w14:textId="77777777" w:rsidR="002B7BD5" w:rsidRPr="001A7BD4" w:rsidRDefault="002B7BD5" w:rsidP="00A16461">
            <w:pPr>
              <w:jc w:val="center"/>
              <w:rPr>
                <w:sz w:val="22"/>
                <w:szCs w:val="22"/>
              </w:rPr>
            </w:pPr>
          </w:p>
        </w:tc>
        <w:tc>
          <w:tcPr>
            <w:tcW w:w="708" w:type="dxa"/>
            <w:vAlign w:val="center"/>
          </w:tcPr>
          <w:p w14:paraId="70EF53E9"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872FD2B" w14:textId="77777777" w:rsidR="002B7BD5" w:rsidRPr="001A7BD4" w:rsidRDefault="002B7BD5" w:rsidP="00A16461">
            <w:pPr>
              <w:jc w:val="center"/>
              <w:rPr>
                <w:color w:val="000000"/>
                <w:sz w:val="22"/>
                <w:szCs w:val="22"/>
              </w:rPr>
            </w:pPr>
            <w:r w:rsidRPr="001A7BD4">
              <w:rPr>
                <w:color w:val="000000"/>
                <w:sz w:val="22"/>
                <w:szCs w:val="22"/>
              </w:rPr>
              <w:t>4125</w:t>
            </w:r>
          </w:p>
        </w:tc>
        <w:tc>
          <w:tcPr>
            <w:tcW w:w="1080" w:type="dxa"/>
            <w:vAlign w:val="center"/>
          </w:tcPr>
          <w:p w14:paraId="5E672745" w14:textId="77777777" w:rsidR="002B7BD5" w:rsidRPr="001A7BD4" w:rsidRDefault="002B7BD5" w:rsidP="00A16461">
            <w:pPr>
              <w:jc w:val="center"/>
              <w:rPr>
                <w:color w:val="000000"/>
                <w:sz w:val="22"/>
                <w:szCs w:val="22"/>
              </w:rPr>
            </w:pPr>
            <w:r w:rsidRPr="001A7BD4">
              <w:rPr>
                <w:color w:val="000000"/>
                <w:sz w:val="22"/>
                <w:szCs w:val="22"/>
              </w:rPr>
              <w:t>4125</w:t>
            </w:r>
          </w:p>
        </w:tc>
      </w:tr>
      <w:tr w:rsidR="002B7BD5" w:rsidRPr="001A7BD4" w14:paraId="285E5638" w14:textId="77777777" w:rsidTr="005E47EA">
        <w:trPr>
          <w:cantSplit/>
        </w:trPr>
        <w:tc>
          <w:tcPr>
            <w:tcW w:w="900" w:type="dxa"/>
            <w:tcBorders>
              <w:left w:val="single" w:sz="18" w:space="0" w:color="auto"/>
            </w:tcBorders>
            <w:vAlign w:val="center"/>
          </w:tcPr>
          <w:p w14:paraId="48390EC4" w14:textId="77777777" w:rsidR="002B7BD5" w:rsidRPr="001A7BD4" w:rsidRDefault="002B7BD5" w:rsidP="00A16461">
            <w:pPr>
              <w:jc w:val="center"/>
              <w:rPr>
                <w:color w:val="000000"/>
                <w:sz w:val="22"/>
                <w:szCs w:val="22"/>
              </w:rPr>
            </w:pPr>
            <w:r w:rsidRPr="001A7BD4">
              <w:rPr>
                <w:color w:val="000000"/>
                <w:sz w:val="22"/>
                <w:szCs w:val="22"/>
              </w:rPr>
              <w:t>1062</w:t>
            </w:r>
          </w:p>
        </w:tc>
        <w:tc>
          <w:tcPr>
            <w:tcW w:w="2077" w:type="dxa"/>
            <w:vAlign w:val="center"/>
          </w:tcPr>
          <w:p w14:paraId="4FF84E38"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3DD8C18" w14:textId="77777777" w:rsidR="002B7BD5" w:rsidRPr="001A7BD4" w:rsidRDefault="002B7BD5" w:rsidP="00A16461">
            <w:pPr>
              <w:jc w:val="center"/>
              <w:rPr>
                <w:sz w:val="22"/>
                <w:szCs w:val="22"/>
              </w:rPr>
            </w:pPr>
          </w:p>
        </w:tc>
        <w:tc>
          <w:tcPr>
            <w:tcW w:w="708" w:type="dxa"/>
            <w:vAlign w:val="center"/>
          </w:tcPr>
          <w:p w14:paraId="65542EB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990EC95" w14:textId="77777777" w:rsidR="002B7BD5" w:rsidRPr="001A7BD4" w:rsidRDefault="002B7BD5" w:rsidP="00A16461">
            <w:pPr>
              <w:jc w:val="center"/>
              <w:rPr>
                <w:color w:val="000000"/>
                <w:sz w:val="22"/>
                <w:szCs w:val="22"/>
              </w:rPr>
            </w:pPr>
            <w:r w:rsidRPr="001A7BD4">
              <w:rPr>
                <w:color w:val="000000"/>
                <w:sz w:val="22"/>
                <w:szCs w:val="22"/>
              </w:rPr>
              <w:t>2754</w:t>
            </w:r>
          </w:p>
        </w:tc>
        <w:tc>
          <w:tcPr>
            <w:tcW w:w="1080" w:type="dxa"/>
            <w:vAlign w:val="center"/>
          </w:tcPr>
          <w:p w14:paraId="77D1029E" w14:textId="77777777" w:rsidR="002B7BD5" w:rsidRPr="001A7BD4" w:rsidRDefault="002B7BD5" w:rsidP="00A16461">
            <w:pPr>
              <w:jc w:val="center"/>
              <w:rPr>
                <w:color w:val="000000"/>
                <w:sz w:val="22"/>
                <w:szCs w:val="22"/>
              </w:rPr>
            </w:pPr>
            <w:r w:rsidRPr="001A7BD4">
              <w:rPr>
                <w:color w:val="000000"/>
                <w:sz w:val="22"/>
                <w:szCs w:val="22"/>
              </w:rPr>
              <w:t>2754</w:t>
            </w:r>
          </w:p>
        </w:tc>
      </w:tr>
      <w:tr w:rsidR="002B7BD5" w:rsidRPr="001A7BD4" w14:paraId="37873D2F" w14:textId="77777777" w:rsidTr="005E47EA">
        <w:trPr>
          <w:cantSplit/>
        </w:trPr>
        <w:tc>
          <w:tcPr>
            <w:tcW w:w="900" w:type="dxa"/>
            <w:tcBorders>
              <w:left w:val="single" w:sz="18" w:space="0" w:color="auto"/>
            </w:tcBorders>
            <w:vAlign w:val="center"/>
          </w:tcPr>
          <w:p w14:paraId="461E6EB2" w14:textId="77777777" w:rsidR="002B7BD5" w:rsidRPr="001A7BD4" w:rsidRDefault="002B7BD5" w:rsidP="00A16461">
            <w:pPr>
              <w:jc w:val="center"/>
              <w:rPr>
                <w:color w:val="000000"/>
                <w:sz w:val="22"/>
                <w:szCs w:val="22"/>
              </w:rPr>
            </w:pPr>
            <w:r w:rsidRPr="001A7BD4">
              <w:rPr>
                <w:color w:val="000000"/>
                <w:sz w:val="22"/>
                <w:szCs w:val="22"/>
              </w:rPr>
              <w:t>1063</w:t>
            </w:r>
          </w:p>
        </w:tc>
        <w:tc>
          <w:tcPr>
            <w:tcW w:w="2077" w:type="dxa"/>
            <w:vAlign w:val="center"/>
          </w:tcPr>
          <w:p w14:paraId="1889800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E014C74" w14:textId="77777777" w:rsidR="002B7BD5" w:rsidRPr="001A7BD4" w:rsidRDefault="002B7BD5" w:rsidP="00A16461">
            <w:pPr>
              <w:jc w:val="center"/>
              <w:rPr>
                <w:sz w:val="22"/>
                <w:szCs w:val="22"/>
              </w:rPr>
            </w:pPr>
          </w:p>
        </w:tc>
        <w:tc>
          <w:tcPr>
            <w:tcW w:w="708" w:type="dxa"/>
            <w:vAlign w:val="center"/>
          </w:tcPr>
          <w:p w14:paraId="42DEFC0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F772BA5" w14:textId="77777777" w:rsidR="002B7BD5" w:rsidRPr="001A7BD4" w:rsidRDefault="002B7BD5" w:rsidP="00A16461">
            <w:pPr>
              <w:jc w:val="center"/>
              <w:rPr>
                <w:color w:val="000000"/>
                <w:sz w:val="22"/>
                <w:szCs w:val="22"/>
              </w:rPr>
            </w:pPr>
            <w:r w:rsidRPr="001A7BD4">
              <w:rPr>
                <w:color w:val="000000"/>
                <w:sz w:val="22"/>
                <w:szCs w:val="22"/>
              </w:rPr>
              <w:t>2028</w:t>
            </w:r>
          </w:p>
        </w:tc>
        <w:tc>
          <w:tcPr>
            <w:tcW w:w="1080" w:type="dxa"/>
            <w:vAlign w:val="center"/>
          </w:tcPr>
          <w:p w14:paraId="19D2655C" w14:textId="77777777" w:rsidR="002B7BD5" w:rsidRPr="001A7BD4" w:rsidRDefault="002B7BD5" w:rsidP="00A16461">
            <w:pPr>
              <w:jc w:val="center"/>
              <w:rPr>
                <w:color w:val="000000"/>
                <w:sz w:val="22"/>
                <w:szCs w:val="22"/>
              </w:rPr>
            </w:pPr>
            <w:r w:rsidRPr="001A7BD4">
              <w:rPr>
                <w:color w:val="000000"/>
                <w:sz w:val="22"/>
                <w:szCs w:val="22"/>
              </w:rPr>
              <w:t>2028</w:t>
            </w:r>
          </w:p>
        </w:tc>
      </w:tr>
      <w:tr w:rsidR="002B7BD5" w:rsidRPr="001A7BD4" w14:paraId="38AEB796" w14:textId="77777777" w:rsidTr="005E47EA">
        <w:trPr>
          <w:cantSplit/>
        </w:trPr>
        <w:tc>
          <w:tcPr>
            <w:tcW w:w="900" w:type="dxa"/>
            <w:tcBorders>
              <w:left w:val="single" w:sz="18" w:space="0" w:color="auto"/>
            </w:tcBorders>
            <w:vAlign w:val="center"/>
          </w:tcPr>
          <w:p w14:paraId="5A4307D8" w14:textId="77777777" w:rsidR="002B7BD5" w:rsidRPr="001A7BD4" w:rsidRDefault="002B7BD5" w:rsidP="00A16461">
            <w:pPr>
              <w:jc w:val="center"/>
              <w:rPr>
                <w:color w:val="000000"/>
                <w:sz w:val="22"/>
                <w:szCs w:val="22"/>
              </w:rPr>
            </w:pPr>
            <w:r w:rsidRPr="001A7BD4">
              <w:rPr>
                <w:color w:val="000000"/>
                <w:sz w:val="22"/>
                <w:szCs w:val="22"/>
              </w:rPr>
              <w:t>1064</w:t>
            </w:r>
          </w:p>
        </w:tc>
        <w:tc>
          <w:tcPr>
            <w:tcW w:w="2077" w:type="dxa"/>
            <w:vAlign w:val="center"/>
          </w:tcPr>
          <w:p w14:paraId="5890C627"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50EBA75"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6113F0BF"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507ABD9" w14:textId="77777777" w:rsidR="002B7BD5" w:rsidRPr="001A7BD4" w:rsidRDefault="002B7BD5" w:rsidP="00A16461">
            <w:pPr>
              <w:jc w:val="center"/>
              <w:rPr>
                <w:color w:val="000000"/>
                <w:sz w:val="22"/>
                <w:szCs w:val="22"/>
              </w:rPr>
            </w:pPr>
            <w:r w:rsidRPr="001A7BD4">
              <w:rPr>
                <w:color w:val="000000"/>
                <w:sz w:val="22"/>
                <w:szCs w:val="22"/>
              </w:rPr>
              <w:t>760</w:t>
            </w:r>
          </w:p>
        </w:tc>
        <w:tc>
          <w:tcPr>
            <w:tcW w:w="1080" w:type="dxa"/>
            <w:vAlign w:val="center"/>
          </w:tcPr>
          <w:p w14:paraId="22588338" w14:textId="77777777" w:rsidR="002B7BD5" w:rsidRPr="001A7BD4" w:rsidRDefault="002B7BD5" w:rsidP="00A16461">
            <w:pPr>
              <w:jc w:val="center"/>
              <w:rPr>
                <w:color w:val="000000"/>
                <w:sz w:val="22"/>
                <w:szCs w:val="22"/>
              </w:rPr>
            </w:pPr>
            <w:r w:rsidRPr="001A7BD4">
              <w:rPr>
                <w:color w:val="000000"/>
                <w:sz w:val="22"/>
                <w:szCs w:val="22"/>
              </w:rPr>
              <w:t>760</w:t>
            </w:r>
          </w:p>
        </w:tc>
      </w:tr>
      <w:tr w:rsidR="002B7BD5" w:rsidRPr="001A7BD4" w14:paraId="41615AA3" w14:textId="77777777" w:rsidTr="005E47EA">
        <w:trPr>
          <w:cantSplit/>
        </w:trPr>
        <w:tc>
          <w:tcPr>
            <w:tcW w:w="900" w:type="dxa"/>
            <w:tcBorders>
              <w:left w:val="single" w:sz="18" w:space="0" w:color="auto"/>
            </w:tcBorders>
            <w:vAlign w:val="center"/>
          </w:tcPr>
          <w:p w14:paraId="21C5D0D5" w14:textId="77777777" w:rsidR="002B7BD5" w:rsidRPr="001A7BD4" w:rsidRDefault="002B7BD5" w:rsidP="00A16461">
            <w:pPr>
              <w:jc w:val="center"/>
              <w:rPr>
                <w:color w:val="000000"/>
                <w:sz w:val="22"/>
                <w:szCs w:val="22"/>
              </w:rPr>
            </w:pPr>
            <w:r w:rsidRPr="001A7BD4">
              <w:rPr>
                <w:color w:val="000000"/>
                <w:sz w:val="22"/>
                <w:szCs w:val="22"/>
              </w:rPr>
              <w:t>1065</w:t>
            </w:r>
          </w:p>
        </w:tc>
        <w:tc>
          <w:tcPr>
            <w:tcW w:w="2077" w:type="dxa"/>
            <w:vAlign w:val="center"/>
          </w:tcPr>
          <w:p w14:paraId="3CE93EF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B215D6D" w14:textId="77777777" w:rsidR="002B7BD5" w:rsidRPr="001A7BD4" w:rsidRDefault="002B7BD5" w:rsidP="00A16461">
            <w:pPr>
              <w:jc w:val="center"/>
              <w:rPr>
                <w:sz w:val="22"/>
                <w:szCs w:val="22"/>
              </w:rPr>
            </w:pPr>
          </w:p>
        </w:tc>
        <w:tc>
          <w:tcPr>
            <w:tcW w:w="708" w:type="dxa"/>
            <w:vAlign w:val="center"/>
          </w:tcPr>
          <w:p w14:paraId="2A09F45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AEE9979" w14:textId="77777777" w:rsidR="002B7BD5" w:rsidRPr="001A7BD4" w:rsidRDefault="002B7BD5" w:rsidP="00A16461">
            <w:pPr>
              <w:jc w:val="center"/>
              <w:rPr>
                <w:color w:val="000000"/>
                <w:sz w:val="22"/>
                <w:szCs w:val="22"/>
              </w:rPr>
            </w:pPr>
            <w:r w:rsidRPr="001A7BD4">
              <w:rPr>
                <w:color w:val="000000"/>
                <w:sz w:val="22"/>
                <w:szCs w:val="22"/>
              </w:rPr>
              <w:t>1455</w:t>
            </w:r>
          </w:p>
        </w:tc>
        <w:tc>
          <w:tcPr>
            <w:tcW w:w="1080" w:type="dxa"/>
            <w:vAlign w:val="center"/>
          </w:tcPr>
          <w:p w14:paraId="0E828CD4" w14:textId="77777777" w:rsidR="002B7BD5" w:rsidRPr="001A7BD4" w:rsidRDefault="002B7BD5" w:rsidP="00A16461">
            <w:pPr>
              <w:jc w:val="center"/>
              <w:rPr>
                <w:color w:val="000000"/>
                <w:sz w:val="22"/>
                <w:szCs w:val="22"/>
              </w:rPr>
            </w:pPr>
            <w:r w:rsidRPr="001A7BD4">
              <w:rPr>
                <w:color w:val="000000"/>
                <w:sz w:val="22"/>
                <w:szCs w:val="22"/>
              </w:rPr>
              <w:t>1455</w:t>
            </w:r>
          </w:p>
        </w:tc>
      </w:tr>
      <w:tr w:rsidR="002B7BD5" w:rsidRPr="001A7BD4" w14:paraId="38046183" w14:textId="77777777" w:rsidTr="005E47EA">
        <w:trPr>
          <w:cantSplit/>
        </w:trPr>
        <w:tc>
          <w:tcPr>
            <w:tcW w:w="900" w:type="dxa"/>
            <w:tcBorders>
              <w:left w:val="single" w:sz="18" w:space="0" w:color="auto"/>
            </w:tcBorders>
            <w:vAlign w:val="center"/>
          </w:tcPr>
          <w:p w14:paraId="4EDEECD7" w14:textId="77777777" w:rsidR="002B7BD5" w:rsidRPr="001A7BD4" w:rsidRDefault="002B7BD5" w:rsidP="00A16461">
            <w:pPr>
              <w:jc w:val="center"/>
              <w:rPr>
                <w:color w:val="000000"/>
                <w:sz w:val="22"/>
                <w:szCs w:val="22"/>
              </w:rPr>
            </w:pPr>
            <w:r w:rsidRPr="001A7BD4">
              <w:rPr>
                <w:color w:val="000000"/>
                <w:sz w:val="22"/>
                <w:szCs w:val="22"/>
              </w:rPr>
              <w:t>1066</w:t>
            </w:r>
          </w:p>
        </w:tc>
        <w:tc>
          <w:tcPr>
            <w:tcW w:w="2077" w:type="dxa"/>
            <w:vAlign w:val="center"/>
          </w:tcPr>
          <w:p w14:paraId="5930D4D6"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16202B0"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680DF7D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AE923FA" w14:textId="77777777" w:rsidR="002B7BD5" w:rsidRPr="001A7BD4" w:rsidRDefault="002B7BD5" w:rsidP="00A16461">
            <w:pPr>
              <w:jc w:val="center"/>
              <w:rPr>
                <w:color w:val="000000"/>
                <w:sz w:val="22"/>
                <w:szCs w:val="22"/>
              </w:rPr>
            </w:pPr>
            <w:r w:rsidRPr="001A7BD4">
              <w:rPr>
                <w:color w:val="000000"/>
                <w:sz w:val="22"/>
                <w:szCs w:val="22"/>
              </w:rPr>
              <w:t>734</w:t>
            </w:r>
          </w:p>
        </w:tc>
        <w:tc>
          <w:tcPr>
            <w:tcW w:w="1080" w:type="dxa"/>
            <w:vAlign w:val="center"/>
          </w:tcPr>
          <w:p w14:paraId="5D163537" w14:textId="77777777" w:rsidR="002B7BD5" w:rsidRPr="001A7BD4" w:rsidRDefault="002B7BD5" w:rsidP="00A16461">
            <w:pPr>
              <w:jc w:val="center"/>
              <w:rPr>
                <w:color w:val="000000"/>
                <w:sz w:val="22"/>
                <w:szCs w:val="22"/>
              </w:rPr>
            </w:pPr>
            <w:r w:rsidRPr="001A7BD4">
              <w:rPr>
                <w:color w:val="000000"/>
                <w:sz w:val="22"/>
                <w:szCs w:val="22"/>
              </w:rPr>
              <w:t>734</w:t>
            </w:r>
          </w:p>
        </w:tc>
      </w:tr>
      <w:tr w:rsidR="002B7BD5" w:rsidRPr="001A7BD4" w14:paraId="57CE9FB6" w14:textId="77777777" w:rsidTr="005E47EA">
        <w:trPr>
          <w:cantSplit/>
        </w:trPr>
        <w:tc>
          <w:tcPr>
            <w:tcW w:w="900" w:type="dxa"/>
            <w:tcBorders>
              <w:left w:val="single" w:sz="18" w:space="0" w:color="auto"/>
            </w:tcBorders>
            <w:vAlign w:val="center"/>
          </w:tcPr>
          <w:p w14:paraId="1B1DB2F6" w14:textId="77777777" w:rsidR="002B7BD5" w:rsidRPr="001A7BD4" w:rsidRDefault="002B7BD5" w:rsidP="00A16461">
            <w:pPr>
              <w:jc w:val="center"/>
              <w:rPr>
                <w:color w:val="000000"/>
                <w:sz w:val="22"/>
                <w:szCs w:val="22"/>
              </w:rPr>
            </w:pPr>
            <w:r w:rsidRPr="001A7BD4">
              <w:rPr>
                <w:color w:val="000000"/>
                <w:sz w:val="22"/>
                <w:szCs w:val="22"/>
              </w:rPr>
              <w:t>1067</w:t>
            </w:r>
          </w:p>
        </w:tc>
        <w:tc>
          <w:tcPr>
            <w:tcW w:w="2077" w:type="dxa"/>
            <w:vAlign w:val="center"/>
          </w:tcPr>
          <w:p w14:paraId="5D674F1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F515F39" w14:textId="77777777" w:rsidR="002B7BD5" w:rsidRPr="001A7BD4" w:rsidRDefault="002B7BD5" w:rsidP="00A16461">
            <w:pPr>
              <w:jc w:val="center"/>
              <w:rPr>
                <w:sz w:val="22"/>
                <w:szCs w:val="22"/>
              </w:rPr>
            </w:pPr>
          </w:p>
        </w:tc>
        <w:tc>
          <w:tcPr>
            <w:tcW w:w="708" w:type="dxa"/>
            <w:vAlign w:val="center"/>
          </w:tcPr>
          <w:p w14:paraId="4FBEE6F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9AEB890" w14:textId="77777777" w:rsidR="002B7BD5" w:rsidRPr="001A7BD4" w:rsidRDefault="002B7BD5" w:rsidP="00A16461">
            <w:pPr>
              <w:jc w:val="center"/>
              <w:rPr>
                <w:color w:val="000000"/>
                <w:sz w:val="22"/>
                <w:szCs w:val="22"/>
              </w:rPr>
            </w:pPr>
            <w:r w:rsidRPr="001A7BD4">
              <w:rPr>
                <w:color w:val="000000"/>
                <w:sz w:val="22"/>
                <w:szCs w:val="22"/>
              </w:rPr>
              <w:t>2371</w:t>
            </w:r>
          </w:p>
        </w:tc>
        <w:tc>
          <w:tcPr>
            <w:tcW w:w="1080" w:type="dxa"/>
            <w:vAlign w:val="center"/>
          </w:tcPr>
          <w:p w14:paraId="6EEB66AB" w14:textId="77777777" w:rsidR="002B7BD5" w:rsidRPr="001A7BD4" w:rsidRDefault="002B7BD5" w:rsidP="00A16461">
            <w:pPr>
              <w:jc w:val="center"/>
              <w:rPr>
                <w:color w:val="000000"/>
                <w:sz w:val="22"/>
                <w:szCs w:val="22"/>
              </w:rPr>
            </w:pPr>
            <w:r w:rsidRPr="001A7BD4">
              <w:rPr>
                <w:color w:val="000000"/>
                <w:sz w:val="22"/>
                <w:szCs w:val="22"/>
              </w:rPr>
              <w:t>2371</w:t>
            </w:r>
          </w:p>
        </w:tc>
      </w:tr>
      <w:tr w:rsidR="002B7BD5" w:rsidRPr="001A7BD4" w14:paraId="1D3F5F36" w14:textId="77777777" w:rsidTr="005E47EA">
        <w:trPr>
          <w:cantSplit/>
        </w:trPr>
        <w:tc>
          <w:tcPr>
            <w:tcW w:w="900" w:type="dxa"/>
            <w:tcBorders>
              <w:left w:val="single" w:sz="18" w:space="0" w:color="auto"/>
            </w:tcBorders>
            <w:vAlign w:val="center"/>
          </w:tcPr>
          <w:p w14:paraId="2CD1F10B" w14:textId="77777777" w:rsidR="002B7BD5" w:rsidRPr="001A7BD4" w:rsidRDefault="002B7BD5" w:rsidP="00A16461">
            <w:pPr>
              <w:jc w:val="center"/>
              <w:rPr>
                <w:color w:val="000000"/>
                <w:sz w:val="22"/>
                <w:szCs w:val="22"/>
              </w:rPr>
            </w:pPr>
            <w:r w:rsidRPr="001A7BD4">
              <w:rPr>
                <w:color w:val="000000"/>
                <w:sz w:val="22"/>
                <w:szCs w:val="22"/>
              </w:rPr>
              <w:t>1068</w:t>
            </w:r>
          </w:p>
        </w:tc>
        <w:tc>
          <w:tcPr>
            <w:tcW w:w="2077" w:type="dxa"/>
            <w:vAlign w:val="center"/>
          </w:tcPr>
          <w:p w14:paraId="0D190A5E"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4AF63AF" w14:textId="77777777" w:rsidR="002B7BD5" w:rsidRPr="001A7BD4" w:rsidRDefault="002B7BD5" w:rsidP="00A16461">
            <w:pPr>
              <w:jc w:val="center"/>
              <w:rPr>
                <w:sz w:val="22"/>
                <w:szCs w:val="22"/>
              </w:rPr>
            </w:pPr>
          </w:p>
        </w:tc>
        <w:tc>
          <w:tcPr>
            <w:tcW w:w="708" w:type="dxa"/>
            <w:vAlign w:val="center"/>
          </w:tcPr>
          <w:p w14:paraId="278FF88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93D5516" w14:textId="77777777" w:rsidR="002B7BD5" w:rsidRPr="001A7BD4" w:rsidRDefault="002B7BD5" w:rsidP="00A16461">
            <w:pPr>
              <w:jc w:val="center"/>
              <w:rPr>
                <w:color w:val="000000"/>
                <w:sz w:val="22"/>
                <w:szCs w:val="22"/>
              </w:rPr>
            </w:pPr>
            <w:r w:rsidRPr="001A7BD4">
              <w:rPr>
                <w:color w:val="000000"/>
                <w:sz w:val="22"/>
                <w:szCs w:val="22"/>
              </w:rPr>
              <w:t>637</w:t>
            </w:r>
          </w:p>
        </w:tc>
        <w:tc>
          <w:tcPr>
            <w:tcW w:w="1080" w:type="dxa"/>
            <w:vAlign w:val="center"/>
          </w:tcPr>
          <w:p w14:paraId="20F6203C" w14:textId="77777777" w:rsidR="002B7BD5" w:rsidRPr="001A7BD4" w:rsidRDefault="002B7BD5" w:rsidP="00A16461">
            <w:pPr>
              <w:jc w:val="center"/>
              <w:rPr>
                <w:color w:val="000000"/>
                <w:sz w:val="22"/>
                <w:szCs w:val="22"/>
              </w:rPr>
            </w:pPr>
            <w:r w:rsidRPr="001A7BD4">
              <w:rPr>
                <w:color w:val="000000"/>
                <w:sz w:val="22"/>
                <w:szCs w:val="22"/>
              </w:rPr>
              <w:t>637</w:t>
            </w:r>
          </w:p>
        </w:tc>
      </w:tr>
      <w:tr w:rsidR="002B7BD5" w:rsidRPr="001A7BD4" w14:paraId="2C9A15D9" w14:textId="77777777" w:rsidTr="005E47EA">
        <w:trPr>
          <w:cantSplit/>
        </w:trPr>
        <w:tc>
          <w:tcPr>
            <w:tcW w:w="900" w:type="dxa"/>
            <w:tcBorders>
              <w:left w:val="single" w:sz="18" w:space="0" w:color="auto"/>
            </w:tcBorders>
            <w:vAlign w:val="center"/>
          </w:tcPr>
          <w:p w14:paraId="2334640D" w14:textId="77777777" w:rsidR="002B7BD5" w:rsidRPr="001A7BD4" w:rsidRDefault="002B7BD5" w:rsidP="00A16461">
            <w:pPr>
              <w:jc w:val="center"/>
              <w:rPr>
                <w:color w:val="000000"/>
                <w:sz w:val="22"/>
                <w:szCs w:val="22"/>
              </w:rPr>
            </w:pPr>
            <w:r w:rsidRPr="001A7BD4">
              <w:rPr>
                <w:color w:val="000000"/>
                <w:sz w:val="22"/>
                <w:szCs w:val="22"/>
              </w:rPr>
              <w:t>1069</w:t>
            </w:r>
          </w:p>
        </w:tc>
        <w:tc>
          <w:tcPr>
            <w:tcW w:w="2077" w:type="dxa"/>
            <w:vAlign w:val="center"/>
          </w:tcPr>
          <w:p w14:paraId="2BEEFA80"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A0CC7AF"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27554D7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E8A3769" w14:textId="77777777" w:rsidR="002B7BD5" w:rsidRPr="001A7BD4" w:rsidRDefault="002B7BD5" w:rsidP="00A16461">
            <w:pPr>
              <w:jc w:val="center"/>
              <w:rPr>
                <w:color w:val="000000"/>
                <w:sz w:val="22"/>
                <w:szCs w:val="22"/>
              </w:rPr>
            </w:pPr>
            <w:r w:rsidRPr="001A7BD4">
              <w:rPr>
                <w:color w:val="000000"/>
                <w:sz w:val="22"/>
                <w:szCs w:val="22"/>
              </w:rPr>
              <w:t>1146</w:t>
            </w:r>
          </w:p>
        </w:tc>
        <w:tc>
          <w:tcPr>
            <w:tcW w:w="1080" w:type="dxa"/>
            <w:vAlign w:val="center"/>
          </w:tcPr>
          <w:p w14:paraId="677C74CF" w14:textId="77777777" w:rsidR="002B7BD5" w:rsidRPr="001A7BD4" w:rsidRDefault="002B7BD5" w:rsidP="00A16461">
            <w:pPr>
              <w:jc w:val="center"/>
              <w:rPr>
                <w:color w:val="000000"/>
                <w:sz w:val="22"/>
                <w:szCs w:val="22"/>
              </w:rPr>
            </w:pPr>
            <w:r w:rsidRPr="001A7BD4">
              <w:rPr>
                <w:color w:val="000000"/>
                <w:sz w:val="22"/>
                <w:szCs w:val="22"/>
              </w:rPr>
              <w:t>1146</w:t>
            </w:r>
          </w:p>
        </w:tc>
      </w:tr>
      <w:tr w:rsidR="002B7BD5" w:rsidRPr="001A7BD4" w14:paraId="40E10EED" w14:textId="77777777" w:rsidTr="005E47EA">
        <w:trPr>
          <w:cantSplit/>
        </w:trPr>
        <w:tc>
          <w:tcPr>
            <w:tcW w:w="900" w:type="dxa"/>
            <w:tcBorders>
              <w:left w:val="single" w:sz="18" w:space="0" w:color="auto"/>
            </w:tcBorders>
            <w:vAlign w:val="center"/>
          </w:tcPr>
          <w:p w14:paraId="2E44E7D8" w14:textId="77777777" w:rsidR="002B7BD5" w:rsidRPr="001A7BD4" w:rsidRDefault="002B7BD5" w:rsidP="00A16461">
            <w:pPr>
              <w:jc w:val="center"/>
              <w:rPr>
                <w:color w:val="000000"/>
                <w:sz w:val="22"/>
                <w:szCs w:val="22"/>
              </w:rPr>
            </w:pPr>
            <w:r w:rsidRPr="001A7BD4">
              <w:rPr>
                <w:color w:val="000000"/>
                <w:sz w:val="22"/>
                <w:szCs w:val="22"/>
              </w:rPr>
              <w:t>1070</w:t>
            </w:r>
          </w:p>
        </w:tc>
        <w:tc>
          <w:tcPr>
            <w:tcW w:w="2077" w:type="dxa"/>
            <w:vAlign w:val="center"/>
          </w:tcPr>
          <w:p w14:paraId="247F2449"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C9FBDB1" w14:textId="77777777" w:rsidR="002B7BD5" w:rsidRPr="001A7BD4" w:rsidRDefault="002B7BD5" w:rsidP="00A16461">
            <w:pPr>
              <w:jc w:val="center"/>
              <w:rPr>
                <w:sz w:val="22"/>
                <w:szCs w:val="22"/>
              </w:rPr>
            </w:pPr>
          </w:p>
        </w:tc>
        <w:tc>
          <w:tcPr>
            <w:tcW w:w="708" w:type="dxa"/>
            <w:vAlign w:val="center"/>
          </w:tcPr>
          <w:p w14:paraId="573CF97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93BB6C7" w14:textId="77777777" w:rsidR="002B7BD5" w:rsidRPr="001A7BD4" w:rsidRDefault="002B7BD5" w:rsidP="00A16461">
            <w:pPr>
              <w:jc w:val="center"/>
              <w:rPr>
                <w:color w:val="000000"/>
                <w:sz w:val="22"/>
                <w:szCs w:val="22"/>
              </w:rPr>
            </w:pPr>
            <w:r w:rsidRPr="001A7BD4">
              <w:rPr>
                <w:color w:val="000000"/>
                <w:sz w:val="22"/>
                <w:szCs w:val="22"/>
              </w:rPr>
              <w:t>3911</w:t>
            </w:r>
          </w:p>
        </w:tc>
        <w:tc>
          <w:tcPr>
            <w:tcW w:w="1080" w:type="dxa"/>
            <w:vAlign w:val="center"/>
          </w:tcPr>
          <w:p w14:paraId="62DFDAFD" w14:textId="77777777" w:rsidR="002B7BD5" w:rsidRPr="001A7BD4" w:rsidRDefault="002B7BD5" w:rsidP="00A16461">
            <w:pPr>
              <w:jc w:val="center"/>
              <w:rPr>
                <w:color w:val="000000"/>
                <w:sz w:val="22"/>
                <w:szCs w:val="22"/>
              </w:rPr>
            </w:pPr>
            <w:r w:rsidRPr="001A7BD4">
              <w:rPr>
                <w:color w:val="000000"/>
                <w:sz w:val="22"/>
                <w:szCs w:val="22"/>
              </w:rPr>
              <w:t>3911</w:t>
            </w:r>
          </w:p>
        </w:tc>
      </w:tr>
      <w:tr w:rsidR="002B7BD5" w:rsidRPr="001A7BD4" w14:paraId="3CCD8C65" w14:textId="77777777" w:rsidTr="005E47EA">
        <w:trPr>
          <w:cantSplit/>
        </w:trPr>
        <w:tc>
          <w:tcPr>
            <w:tcW w:w="900" w:type="dxa"/>
            <w:tcBorders>
              <w:left w:val="single" w:sz="18" w:space="0" w:color="auto"/>
            </w:tcBorders>
            <w:vAlign w:val="center"/>
          </w:tcPr>
          <w:p w14:paraId="15066CF9" w14:textId="77777777" w:rsidR="002B7BD5" w:rsidRPr="001A7BD4" w:rsidRDefault="002B7BD5" w:rsidP="00A16461">
            <w:pPr>
              <w:jc w:val="center"/>
              <w:rPr>
                <w:color w:val="000000"/>
                <w:sz w:val="22"/>
                <w:szCs w:val="22"/>
              </w:rPr>
            </w:pPr>
            <w:r w:rsidRPr="001A7BD4">
              <w:rPr>
                <w:color w:val="000000"/>
                <w:sz w:val="22"/>
                <w:szCs w:val="22"/>
              </w:rPr>
              <w:t>1071</w:t>
            </w:r>
          </w:p>
        </w:tc>
        <w:tc>
          <w:tcPr>
            <w:tcW w:w="2077" w:type="dxa"/>
            <w:vAlign w:val="center"/>
          </w:tcPr>
          <w:p w14:paraId="328F3BE3"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BF94C7B" w14:textId="77777777" w:rsidR="002B7BD5" w:rsidRPr="001A7BD4" w:rsidRDefault="002B7BD5" w:rsidP="00A16461">
            <w:pPr>
              <w:jc w:val="center"/>
              <w:rPr>
                <w:sz w:val="22"/>
                <w:szCs w:val="22"/>
              </w:rPr>
            </w:pPr>
          </w:p>
        </w:tc>
        <w:tc>
          <w:tcPr>
            <w:tcW w:w="708" w:type="dxa"/>
            <w:vAlign w:val="center"/>
          </w:tcPr>
          <w:p w14:paraId="65F7DC6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0D04851" w14:textId="77777777" w:rsidR="002B7BD5" w:rsidRPr="001A7BD4" w:rsidRDefault="002B7BD5" w:rsidP="00A16461">
            <w:pPr>
              <w:jc w:val="center"/>
              <w:rPr>
                <w:color w:val="000000"/>
                <w:sz w:val="22"/>
                <w:szCs w:val="22"/>
              </w:rPr>
            </w:pPr>
            <w:r w:rsidRPr="001A7BD4">
              <w:rPr>
                <w:color w:val="000000"/>
                <w:sz w:val="22"/>
                <w:szCs w:val="22"/>
              </w:rPr>
              <w:t>3511</w:t>
            </w:r>
          </w:p>
        </w:tc>
        <w:tc>
          <w:tcPr>
            <w:tcW w:w="1080" w:type="dxa"/>
            <w:vAlign w:val="center"/>
          </w:tcPr>
          <w:p w14:paraId="01733BE6" w14:textId="77777777" w:rsidR="002B7BD5" w:rsidRPr="001A7BD4" w:rsidRDefault="002B7BD5" w:rsidP="00A16461">
            <w:pPr>
              <w:jc w:val="center"/>
              <w:rPr>
                <w:color w:val="000000"/>
                <w:sz w:val="22"/>
                <w:szCs w:val="22"/>
              </w:rPr>
            </w:pPr>
            <w:r w:rsidRPr="001A7BD4">
              <w:rPr>
                <w:color w:val="000000"/>
                <w:sz w:val="22"/>
                <w:szCs w:val="22"/>
              </w:rPr>
              <w:t>3511</w:t>
            </w:r>
          </w:p>
        </w:tc>
      </w:tr>
      <w:tr w:rsidR="002B7BD5" w:rsidRPr="001A7BD4" w14:paraId="7D4F54BD" w14:textId="77777777" w:rsidTr="005E47EA">
        <w:trPr>
          <w:cantSplit/>
        </w:trPr>
        <w:tc>
          <w:tcPr>
            <w:tcW w:w="900" w:type="dxa"/>
            <w:tcBorders>
              <w:left w:val="single" w:sz="18" w:space="0" w:color="auto"/>
            </w:tcBorders>
            <w:vAlign w:val="center"/>
          </w:tcPr>
          <w:p w14:paraId="348FCE1E" w14:textId="77777777" w:rsidR="002B7BD5" w:rsidRPr="001A7BD4" w:rsidRDefault="002B7BD5" w:rsidP="00A16461">
            <w:pPr>
              <w:jc w:val="center"/>
              <w:rPr>
                <w:color w:val="000000"/>
                <w:sz w:val="22"/>
                <w:szCs w:val="22"/>
              </w:rPr>
            </w:pPr>
            <w:r w:rsidRPr="001A7BD4">
              <w:rPr>
                <w:color w:val="000000"/>
                <w:sz w:val="22"/>
                <w:szCs w:val="22"/>
              </w:rPr>
              <w:lastRenderedPageBreak/>
              <w:t>1072</w:t>
            </w:r>
          </w:p>
        </w:tc>
        <w:tc>
          <w:tcPr>
            <w:tcW w:w="2077" w:type="dxa"/>
            <w:vAlign w:val="center"/>
          </w:tcPr>
          <w:p w14:paraId="0BE32886"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4964511" w14:textId="77777777" w:rsidR="002B7BD5" w:rsidRPr="001A7BD4" w:rsidRDefault="002B7BD5" w:rsidP="00A16461">
            <w:pPr>
              <w:jc w:val="center"/>
              <w:rPr>
                <w:sz w:val="22"/>
                <w:szCs w:val="22"/>
              </w:rPr>
            </w:pPr>
          </w:p>
        </w:tc>
        <w:tc>
          <w:tcPr>
            <w:tcW w:w="708" w:type="dxa"/>
            <w:vAlign w:val="center"/>
          </w:tcPr>
          <w:p w14:paraId="33E4735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E29CC76" w14:textId="77777777" w:rsidR="002B7BD5" w:rsidRPr="001A7BD4" w:rsidRDefault="002B7BD5" w:rsidP="00A16461">
            <w:pPr>
              <w:jc w:val="center"/>
              <w:rPr>
                <w:color w:val="000000"/>
                <w:sz w:val="22"/>
                <w:szCs w:val="22"/>
              </w:rPr>
            </w:pPr>
            <w:r w:rsidRPr="001A7BD4">
              <w:rPr>
                <w:color w:val="000000"/>
                <w:sz w:val="22"/>
                <w:szCs w:val="22"/>
              </w:rPr>
              <w:t>19610</w:t>
            </w:r>
          </w:p>
        </w:tc>
        <w:tc>
          <w:tcPr>
            <w:tcW w:w="1080" w:type="dxa"/>
            <w:vAlign w:val="center"/>
          </w:tcPr>
          <w:p w14:paraId="0495AE60" w14:textId="77777777" w:rsidR="002B7BD5" w:rsidRPr="001A7BD4" w:rsidRDefault="002B7BD5" w:rsidP="00A16461">
            <w:pPr>
              <w:jc w:val="center"/>
              <w:rPr>
                <w:color w:val="000000"/>
                <w:sz w:val="22"/>
                <w:szCs w:val="22"/>
              </w:rPr>
            </w:pPr>
            <w:r w:rsidRPr="001A7BD4">
              <w:rPr>
                <w:color w:val="000000"/>
                <w:sz w:val="22"/>
                <w:szCs w:val="22"/>
              </w:rPr>
              <w:t>19610</w:t>
            </w:r>
          </w:p>
        </w:tc>
      </w:tr>
      <w:tr w:rsidR="002B7BD5" w:rsidRPr="001A7BD4" w14:paraId="18A963FE" w14:textId="77777777" w:rsidTr="005E47EA">
        <w:trPr>
          <w:cantSplit/>
        </w:trPr>
        <w:tc>
          <w:tcPr>
            <w:tcW w:w="900" w:type="dxa"/>
            <w:tcBorders>
              <w:left w:val="single" w:sz="18" w:space="0" w:color="auto"/>
            </w:tcBorders>
            <w:vAlign w:val="center"/>
          </w:tcPr>
          <w:p w14:paraId="6772DBE1" w14:textId="77777777" w:rsidR="002B7BD5" w:rsidRPr="001A7BD4" w:rsidRDefault="002B7BD5" w:rsidP="00A16461">
            <w:pPr>
              <w:jc w:val="center"/>
              <w:rPr>
                <w:color w:val="000000"/>
                <w:sz w:val="22"/>
                <w:szCs w:val="22"/>
              </w:rPr>
            </w:pPr>
            <w:r w:rsidRPr="001A7BD4">
              <w:rPr>
                <w:color w:val="000000"/>
                <w:sz w:val="22"/>
                <w:szCs w:val="22"/>
              </w:rPr>
              <w:t>1074</w:t>
            </w:r>
          </w:p>
        </w:tc>
        <w:tc>
          <w:tcPr>
            <w:tcW w:w="2077" w:type="dxa"/>
            <w:vAlign w:val="center"/>
          </w:tcPr>
          <w:p w14:paraId="3C6A457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3F6DFCF" w14:textId="77777777" w:rsidR="002B7BD5" w:rsidRPr="001A7BD4" w:rsidRDefault="002B7BD5" w:rsidP="00A16461">
            <w:pPr>
              <w:jc w:val="center"/>
              <w:rPr>
                <w:sz w:val="22"/>
                <w:szCs w:val="22"/>
              </w:rPr>
            </w:pPr>
          </w:p>
        </w:tc>
        <w:tc>
          <w:tcPr>
            <w:tcW w:w="708" w:type="dxa"/>
            <w:vAlign w:val="center"/>
          </w:tcPr>
          <w:p w14:paraId="40F4E749"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E59A241" w14:textId="77777777" w:rsidR="002B7BD5" w:rsidRPr="001A7BD4" w:rsidRDefault="002B7BD5" w:rsidP="00A16461">
            <w:pPr>
              <w:jc w:val="center"/>
              <w:rPr>
                <w:color w:val="000000"/>
                <w:sz w:val="22"/>
                <w:szCs w:val="22"/>
              </w:rPr>
            </w:pPr>
            <w:r w:rsidRPr="001A7BD4">
              <w:rPr>
                <w:color w:val="000000"/>
                <w:sz w:val="22"/>
                <w:szCs w:val="22"/>
              </w:rPr>
              <w:t>2321</w:t>
            </w:r>
          </w:p>
        </w:tc>
        <w:tc>
          <w:tcPr>
            <w:tcW w:w="1080" w:type="dxa"/>
            <w:vAlign w:val="center"/>
          </w:tcPr>
          <w:p w14:paraId="1FB25D13" w14:textId="77777777" w:rsidR="002B7BD5" w:rsidRPr="001A7BD4" w:rsidRDefault="002B7BD5" w:rsidP="00A16461">
            <w:pPr>
              <w:jc w:val="center"/>
              <w:rPr>
                <w:color w:val="000000"/>
                <w:sz w:val="22"/>
                <w:szCs w:val="22"/>
              </w:rPr>
            </w:pPr>
            <w:r w:rsidRPr="001A7BD4">
              <w:rPr>
                <w:color w:val="000000"/>
                <w:sz w:val="22"/>
                <w:szCs w:val="22"/>
              </w:rPr>
              <w:t>2321</w:t>
            </w:r>
          </w:p>
        </w:tc>
      </w:tr>
      <w:tr w:rsidR="002B7BD5" w:rsidRPr="001A7BD4" w14:paraId="079DD55F" w14:textId="77777777" w:rsidTr="005E47EA">
        <w:trPr>
          <w:cantSplit/>
        </w:trPr>
        <w:tc>
          <w:tcPr>
            <w:tcW w:w="900" w:type="dxa"/>
            <w:tcBorders>
              <w:left w:val="single" w:sz="18" w:space="0" w:color="auto"/>
            </w:tcBorders>
            <w:vAlign w:val="center"/>
          </w:tcPr>
          <w:p w14:paraId="356DC2B1" w14:textId="77777777" w:rsidR="002B7BD5" w:rsidRPr="001A7BD4" w:rsidRDefault="002B7BD5" w:rsidP="00A16461">
            <w:pPr>
              <w:jc w:val="center"/>
              <w:rPr>
                <w:color w:val="000000"/>
                <w:sz w:val="22"/>
                <w:szCs w:val="22"/>
              </w:rPr>
            </w:pPr>
            <w:r w:rsidRPr="001A7BD4">
              <w:rPr>
                <w:color w:val="000000"/>
                <w:sz w:val="22"/>
                <w:szCs w:val="22"/>
              </w:rPr>
              <w:t>1075</w:t>
            </w:r>
          </w:p>
        </w:tc>
        <w:tc>
          <w:tcPr>
            <w:tcW w:w="2077" w:type="dxa"/>
            <w:vAlign w:val="center"/>
          </w:tcPr>
          <w:p w14:paraId="4ED2DBB6"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A43C60A"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651116D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BA6328F" w14:textId="77777777" w:rsidR="002B7BD5" w:rsidRPr="001A7BD4" w:rsidRDefault="002B7BD5" w:rsidP="00A16461">
            <w:pPr>
              <w:jc w:val="center"/>
              <w:rPr>
                <w:color w:val="000000"/>
                <w:sz w:val="22"/>
                <w:szCs w:val="22"/>
              </w:rPr>
            </w:pPr>
            <w:r w:rsidRPr="001A7BD4">
              <w:rPr>
                <w:color w:val="000000"/>
                <w:sz w:val="22"/>
                <w:szCs w:val="22"/>
              </w:rPr>
              <w:t>9670</w:t>
            </w:r>
          </w:p>
        </w:tc>
        <w:tc>
          <w:tcPr>
            <w:tcW w:w="1080" w:type="dxa"/>
            <w:vAlign w:val="center"/>
          </w:tcPr>
          <w:p w14:paraId="11EE8CD7" w14:textId="77777777" w:rsidR="002B7BD5" w:rsidRPr="001A7BD4" w:rsidRDefault="002B7BD5" w:rsidP="00A16461">
            <w:pPr>
              <w:jc w:val="center"/>
              <w:rPr>
                <w:color w:val="000000"/>
                <w:sz w:val="22"/>
                <w:szCs w:val="22"/>
              </w:rPr>
            </w:pPr>
            <w:r w:rsidRPr="001A7BD4">
              <w:rPr>
                <w:color w:val="000000"/>
                <w:sz w:val="22"/>
                <w:szCs w:val="22"/>
              </w:rPr>
              <w:t>9670</w:t>
            </w:r>
          </w:p>
        </w:tc>
      </w:tr>
      <w:tr w:rsidR="002B7BD5" w:rsidRPr="001A7BD4" w14:paraId="453CD17B" w14:textId="77777777" w:rsidTr="005E47EA">
        <w:trPr>
          <w:cantSplit/>
        </w:trPr>
        <w:tc>
          <w:tcPr>
            <w:tcW w:w="900" w:type="dxa"/>
            <w:tcBorders>
              <w:left w:val="single" w:sz="18" w:space="0" w:color="auto"/>
            </w:tcBorders>
            <w:vAlign w:val="center"/>
          </w:tcPr>
          <w:p w14:paraId="4D0F5901" w14:textId="77777777" w:rsidR="002B7BD5" w:rsidRPr="001A7BD4" w:rsidRDefault="002B7BD5" w:rsidP="00A16461">
            <w:pPr>
              <w:jc w:val="center"/>
              <w:rPr>
                <w:color w:val="000000"/>
                <w:sz w:val="22"/>
                <w:szCs w:val="22"/>
              </w:rPr>
            </w:pPr>
            <w:r w:rsidRPr="001A7BD4">
              <w:rPr>
                <w:color w:val="000000"/>
                <w:sz w:val="22"/>
                <w:szCs w:val="22"/>
              </w:rPr>
              <w:t>1077</w:t>
            </w:r>
          </w:p>
        </w:tc>
        <w:tc>
          <w:tcPr>
            <w:tcW w:w="2077" w:type="dxa"/>
            <w:vAlign w:val="center"/>
          </w:tcPr>
          <w:p w14:paraId="60D65DBE"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1AD72ED2" w14:textId="77777777" w:rsidR="002B7BD5" w:rsidRPr="001A7BD4" w:rsidRDefault="002B7BD5" w:rsidP="00A16461">
            <w:pPr>
              <w:jc w:val="center"/>
              <w:rPr>
                <w:sz w:val="22"/>
                <w:szCs w:val="22"/>
              </w:rPr>
            </w:pPr>
          </w:p>
        </w:tc>
        <w:tc>
          <w:tcPr>
            <w:tcW w:w="708" w:type="dxa"/>
            <w:vAlign w:val="center"/>
          </w:tcPr>
          <w:p w14:paraId="4C2BFE3D"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4EC53CBB" w14:textId="77777777" w:rsidR="002B7BD5" w:rsidRPr="001A7BD4" w:rsidRDefault="002B7BD5" w:rsidP="00A16461">
            <w:pPr>
              <w:jc w:val="center"/>
              <w:rPr>
                <w:color w:val="000000"/>
                <w:sz w:val="22"/>
                <w:szCs w:val="22"/>
              </w:rPr>
            </w:pPr>
            <w:r w:rsidRPr="001A7BD4">
              <w:rPr>
                <w:color w:val="000000"/>
                <w:sz w:val="22"/>
                <w:szCs w:val="22"/>
              </w:rPr>
              <w:t>1147</w:t>
            </w:r>
          </w:p>
        </w:tc>
        <w:tc>
          <w:tcPr>
            <w:tcW w:w="1080" w:type="dxa"/>
            <w:vAlign w:val="center"/>
          </w:tcPr>
          <w:p w14:paraId="7FB7B236" w14:textId="77777777" w:rsidR="002B7BD5" w:rsidRPr="001A7BD4" w:rsidRDefault="002B7BD5" w:rsidP="00A16461">
            <w:pPr>
              <w:jc w:val="center"/>
              <w:rPr>
                <w:color w:val="000000"/>
                <w:sz w:val="22"/>
                <w:szCs w:val="22"/>
              </w:rPr>
            </w:pPr>
            <w:r w:rsidRPr="001A7BD4">
              <w:rPr>
                <w:color w:val="000000"/>
                <w:sz w:val="22"/>
                <w:szCs w:val="22"/>
              </w:rPr>
              <w:t>1147</w:t>
            </w:r>
          </w:p>
        </w:tc>
      </w:tr>
      <w:tr w:rsidR="002B7BD5" w:rsidRPr="001A7BD4" w14:paraId="1A880E90" w14:textId="77777777" w:rsidTr="005E47EA">
        <w:trPr>
          <w:cantSplit/>
        </w:trPr>
        <w:tc>
          <w:tcPr>
            <w:tcW w:w="900" w:type="dxa"/>
            <w:tcBorders>
              <w:left w:val="single" w:sz="18" w:space="0" w:color="auto"/>
            </w:tcBorders>
            <w:vAlign w:val="center"/>
          </w:tcPr>
          <w:p w14:paraId="493D2BEE" w14:textId="77777777" w:rsidR="002B7BD5" w:rsidRPr="001A7BD4" w:rsidRDefault="002B7BD5" w:rsidP="00A16461">
            <w:pPr>
              <w:jc w:val="center"/>
              <w:rPr>
                <w:color w:val="000000"/>
                <w:sz w:val="22"/>
                <w:szCs w:val="22"/>
              </w:rPr>
            </w:pPr>
            <w:r w:rsidRPr="001A7BD4">
              <w:rPr>
                <w:color w:val="000000"/>
                <w:sz w:val="22"/>
                <w:szCs w:val="22"/>
              </w:rPr>
              <w:t>1078</w:t>
            </w:r>
          </w:p>
        </w:tc>
        <w:tc>
          <w:tcPr>
            <w:tcW w:w="2077" w:type="dxa"/>
            <w:vAlign w:val="center"/>
          </w:tcPr>
          <w:p w14:paraId="4ACB37E8"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712C8F14"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5579DD43"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3F2A3BDD" w14:textId="77777777" w:rsidR="002B7BD5" w:rsidRPr="001A7BD4" w:rsidRDefault="002B7BD5" w:rsidP="00A16461">
            <w:pPr>
              <w:jc w:val="center"/>
              <w:rPr>
                <w:color w:val="000000"/>
                <w:sz w:val="22"/>
                <w:szCs w:val="22"/>
              </w:rPr>
            </w:pPr>
            <w:r w:rsidRPr="001A7BD4">
              <w:rPr>
                <w:color w:val="000000"/>
                <w:sz w:val="22"/>
                <w:szCs w:val="22"/>
              </w:rPr>
              <w:t>5783</w:t>
            </w:r>
          </w:p>
        </w:tc>
        <w:tc>
          <w:tcPr>
            <w:tcW w:w="1080" w:type="dxa"/>
            <w:vAlign w:val="center"/>
          </w:tcPr>
          <w:p w14:paraId="52477609" w14:textId="77777777" w:rsidR="002B7BD5" w:rsidRPr="001A7BD4" w:rsidRDefault="002B7BD5" w:rsidP="00A16461">
            <w:pPr>
              <w:jc w:val="center"/>
              <w:rPr>
                <w:color w:val="000000"/>
                <w:sz w:val="22"/>
                <w:szCs w:val="22"/>
              </w:rPr>
            </w:pPr>
            <w:r w:rsidRPr="001A7BD4">
              <w:rPr>
                <w:color w:val="000000"/>
                <w:sz w:val="22"/>
                <w:szCs w:val="22"/>
              </w:rPr>
              <w:t>5783</w:t>
            </w:r>
          </w:p>
        </w:tc>
      </w:tr>
      <w:tr w:rsidR="002B7BD5" w:rsidRPr="001A7BD4" w14:paraId="1CEFF88F" w14:textId="77777777" w:rsidTr="005E47EA">
        <w:trPr>
          <w:cantSplit/>
        </w:trPr>
        <w:tc>
          <w:tcPr>
            <w:tcW w:w="900" w:type="dxa"/>
            <w:tcBorders>
              <w:left w:val="single" w:sz="18" w:space="0" w:color="auto"/>
            </w:tcBorders>
            <w:vAlign w:val="center"/>
          </w:tcPr>
          <w:p w14:paraId="70A3753D" w14:textId="77777777" w:rsidR="002B7BD5" w:rsidRPr="001A7BD4" w:rsidRDefault="002B7BD5" w:rsidP="00A16461">
            <w:pPr>
              <w:jc w:val="center"/>
              <w:rPr>
                <w:color w:val="000000"/>
                <w:sz w:val="22"/>
                <w:szCs w:val="22"/>
              </w:rPr>
            </w:pPr>
            <w:r w:rsidRPr="001A7BD4">
              <w:rPr>
                <w:color w:val="000000"/>
                <w:sz w:val="22"/>
                <w:szCs w:val="22"/>
              </w:rPr>
              <w:t>1079</w:t>
            </w:r>
          </w:p>
        </w:tc>
        <w:tc>
          <w:tcPr>
            <w:tcW w:w="2077" w:type="dxa"/>
            <w:vAlign w:val="center"/>
          </w:tcPr>
          <w:p w14:paraId="49D59793"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2224CA54"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7872CFE1"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679DE2FF" w14:textId="77777777" w:rsidR="002B7BD5" w:rsidRPr="001A7BD4" w:rsidRDefault="002B7BD5" w:rsidP="00A16461">
            <w:pPr>
              <w:jc w:val="center"/>
              <w:rPr>
                <w:color w:val="000000"/>
                <w:sz w:val="22"/>
                <w:szCs w:val="22"/>
              </w:rPr>
            </w:pPr>
            <w:r w:rsidRPr="001A7BD4">
              <w:rPr>
                <w:color w:val="000000"/>
                <w:sz w:val="22"/>
                <w:szCs w:val="22"/>
              </w:rPr>
              <w:t>972</w:t>
            </w:r>
          </w:p>
        </w:tc>
        <w:tc>
          <w:tcPr>
            <w:tcW w:w="1080" w:type="dxa"/>
            <w:vAlign w:val="center"/>
          </w:tcPr>
          <w:p w14:paraId="2F1A3F02" w14:textId="77777777" w:rsidR="002B7BD5" w:rsidRPr="001A7BD4" w:rsidRDefault="002B7BD5" w:rsidP="00A16461">
            <w:pPr>
              <w:jc w:val="center"/>
              <w:rPr>
                <w:color w:val="000000"/>
                <w:sz w:val="22"/>
                <w:szCs w:val="22"/>
              </w:rPr>
            </w:pPr>
            <w:r w:rsidRPr="001A7BD4">
              <w:rPr>
                <w:color w:val="000000"/>
                <w:sz w:val="22"/>
                <w:szCs w:val="22"/>
              </w:rPr>
              <w:t>972</w:t>
            </w:r>
          </w:p>
        </w:tc>
      </w:tr>
      <w:tr w:rsidR="002B7BD5" w:rsidRPr="001A7BD4" w14:paraId="427AAFF5" w14:textId="77777777" w:rsidTr="005E47EA">
        <w:trPr>
          <w:cantSplit/>
        </w:trPr>
        <w:tc>
          <w:tcPr>
            <w:tcW w:w="900" w:type="dxa"/>
            <w:tcBorders>
              <w:left w:val="single" w:sz="18" w:space="0" w:color="auto"/>
            </w:tcBorders>
            <w:vAlign w:val="center"/>
          </w:tcPr>
          <w:p w14:paraId="3D1F4EB5" w14:textId="77777777" w:rsidR="002B7BD5" w:rsidRPr="001A7BD4" w:rsidRDefault="002B7BD5" w:rsidP="00A16461">
            <w:pPr>
              <w:jc w:val="center"/>
              <w:rPr>
                <w:color w:val="000000"/>
                <w:sz w:val="22"/>
                <w:szCs w:val="22"/>
              </w:rPr>
            </w:pPr>
            <w:r w:rsidRPr="001A7BD4">
              <w:rPr>
                <w:color w:val="000000"/>
                <w:sz w:val="22"/>
                <w:szCs w:val="22"/>
              </w:rPr>
              <w:t>1086</w:t>
            </w:r>
          </w:p>
        </w:tc>
        <w:tc>
          <w:tcPr>
            <w:tcW w:w="2077" w:type="dxa"/>
            <w:vAlign w:val="center"/>
          </w:tcPr>
          <w:p w14:paraId="751B378A"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02E9568" w14:textId="77777777" w:rsidR="002B7BD5" w:rsidRPr="001A7BD4" w:rsidRDefault="002B7BD5" w:rsidP="00A16461">
            <w:pPr>
              <w:jc w:val="center"/>
              <w:rPr>
                <w:sz w:val="22"/>
                <w:szCs w:val="22"/>
              </w:rPr>
            </w:pPr>
          </w:p>
        </w:tc>
        <w:tc>
          <w:tcPr>
            <w:tcW w:w="708" w:type="dxa"/>
            <w:vAlign w:val="center"/>
          </w:tcPr>
          <w:p w14:paraId="06267C6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D7ED85B" w14:textId="77777777" w:rsidR="002B7BD5" w:rsidRPr="001A7BD4" w:rsidRDefault="002B7BD5" w:rsidP="00A16461">
            <w:pPr>
              <w:jc w:val="center"/>
              <w:rPr>
                <w:color w:val="000000"/>
                <w:sz w:val="22"/>
                <w:szCs w:val="22"/>
              </w:rPr>
            </w:pPr>
            <w:r w:rsidRPr="001A7BD4">
              <w:rPr>
                <w:color w:val="000000"/>
                <w:sz w:val="22"/>
                <w:szCs w:val="22"/>
              </w:rPr>
              <w:t>6609</w:t>
            </w:r>
          </w:p>
        </w:tc>
        <w:tc>
          <w:tcPr>
            <w:tcW w:w="1080" w:type="dxa"/>
            <w:vAlign w:val="center"/>
          </w:tcPr>
          <w:p w14:paraId="563ECE3C" w14:textId="77777777" w:rsidR="002B7BD5" w:rsidRPr="001A7BD4" w:rsidRDefault="002B7BD5" w:rsidP="00A16461">
            <w:pPr>
              <w:jc w:val="center"/>
              <w:rPr>
                <w:color w:val="000000"/>
                <w:sz w:val="22"/>
                <w:szCs w:val="22"/>
              </w:rPr>
            </w:pPr>
            <w:r w:rsidRPr="001A7BD4">
              <w:rPr>
                <w:color w:val="000000"/>
                <w:sz w:val="22"/>
                <w:szCs w:val="22"/>
              </w:rPr>
              <w:t>6609</w:t>
            </w:r>
          </w:p>
        </w:tc>
      </w:tr>
      <w:tr w:rsidR="002B7BD5" w:rsidRPr="001A7BD4" w14:paraId="2CFBA965" w14:textId="77777777" w:rsidTr="005E47EA">
        <w:trPr>
          <w:cantSplit/>
        </w:trPr>
        <w:tc>
          <w:tcPr>
            <w:tcW w:w="900" w:type="dxa"/>
            <w:tcBorders>
              <w:left w:val="single" w:sz="18" w:space="0" w:color="auto"/>
            </w:tcBorders>
            <w:vAlign w:val="center"/>
          </w:tcPr>
          <w:p w14:paraId="77BD33E0" w14:textId="77777777" w:rsidR="002B7BD5" w:rsidRPr="001A7BD4" w:rsidRDefault="002B7BD5" w:rsidP="00A16461">
            <w:pPr>
              <w:jc w:val="center"/>
              <w:rPr>
                <w:color w:val="000000"/>
                <w:sz w:val="22"/>
                <w:szCs w:val="22"/>
              </w:rPr>
            </w:pPr>
            <w:r w:rsidRPr="001A7BD4">
              <w:rPr>
                <w:color w:val="000000"/>
                <w:sz w:val="22"/>
                <w:szCs w:val="22"/>
              </w:rPr>
              <w:t>1087</w:t>
            </w:r>
          </w:p>
        </w:tc>
        <w:tc>
          <w:tcPr>
            <w:tcW w:w="2077" w:type="dxa"/>
            <w:vAlign w:val="center"/>
          </w:tcPr>
          <w:p w14:paraId="307C0B7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1D0AE12" w14:textId="77777777" w:rsidR="002B7BD5" w:rsidRPr="001A7BD4" w:rsidRDefault="002B7BD5" w:rsidP="00A16461">
            <w:pPr>
              <w:jc w:val="center"/>
              <w:rPr>
                <w:sz w:val="22"/>
                <w:szCs w:val="22"/>
              </w:rPr>
            </w:pPr>
          </w:p>
        </w:tc>
        <w:tc>
          <w:tcPr>
            <w:tcW w:w="708" w:type="dxa"/>
            <w:vAlign w:val="center"/>
          </w:tcPr>
          <w:p w14:paraId="5DB2BA3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C9E8302" w14:textId="77777777" w:rsidR="002B7BD5" w:rsidRPr="001A7BD4" w:rsidRDefault="002B7BD5" w:rsidP="00A16461">
            <w:pPr>
              <w:jc w:val="center"/>
              <w:rPr>
                <w:color w:val="000000"/>
                <w:sz w:val="22"/>
                <w:szCs w:val="22"/>
              </w:rPr>
            </w:pPr>
            <w:r w:rsidRPr="001A7BD4">
              <w:rPr>
                <w:color w:val="000000"/>
                <w:sz w:val="22"/>
                <w:szCs w:val="22"/>
              </w:rPr>
              <w:t>4806</w:t>
            </w:r>
          </w:p>
        </w:tc>
        <w:tc>
          <w:tcPr>
            <w:tcW w:w="1080" w:type="dxa"/>
            <w:vAlign w:val="center"/>
          </w:tcPr>
          <w:p w14:paraId="5814B1F3" w14:textId="77777777" w:rsidR="002B7BD5" w:rsidRPr="001A7BD4" w:rsidRDefault="002B7BD5" w:rsidP="00A16461">
            <w:pPr>
              <w:jc w:val="center"/>
              <w:rPr>
                <w:color w:val="000000"/>
                <w:sz w:val="22"/>
                <w:szCs w:val="22"/>
              </w:rPr>
            </w:pPr>
            <w:r w:rsidRPr="001A7BD4">
              <w:rPr>
                <w:color w:val="000000"/>
                <w:sz w:val="22"/>
                <w:szCs w:val="22"/>
              </w:rPr>
              <w:t>4806</w:t>
            </w:r>
          </w:p>
        </w:tc>
      </w:tr>
      <w:tr w:rsidR="002B7BD5" w:rsidRPr="001A7BD4" w14:paraId="777B7BB6" w14:textId="77777777" w:rsidTr="005E47EA">
        <w:trPr>
          <w:cantSplit/>
        </w:trPr>
        <w:tc>
          <w:tcPr>
            <w:tcW w:w="900" w:type="dxa"/>
            <w:tcBorders>
              <w:left w:val="single" w:sz="18" w:space="0" w:color="auto"/>
            </w:tcBorders>
            <w:vAlign w:val="center"/>
          </w:tcPr>
          <w:p w14:paraId="4D9E53AB" w14:textId="77777777" w:rsidR="002B7BD5" w:rsidRPr="001A7BD4" w:rsidRDefault="002B7BD5" w:rsidP="00A16461">
            <w:pPr>
              <w:jc w:val="center"/>
              <w:rPr>
                <w:color w:val="000000"/>
                <w:sz w:val="22"/>
                <w:szCs w:val="22"/>
              </w:rPr>
            </w:pPr>
            <w:r w:rsidRPr="001A7BD4">
              <w:rPr>
                <w:color w:val="000000"/>
                <w:sz w:val="22"/>
                <w:szCs w:val="22"/>
              </w:rPr>
              <w:t>1088</w:t>
            </w:r>
          </w:p>
        </w:tc>
        <w:tc>
          <w:tcPr>
            <w:tcW w:w="2077" w:type="dxa"/>
            <w:vAlign w:val="center"/>
          </w:tcPr>
          <w:p w14:paraId="4DFCA80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0C602E1" w14:textId="77777777" w:rsidR="002B7BD5" w:rsidRPr="001A7BD4" w:rsidRDefault="002B7BD5" w:rsidP="00A16461">
            <w:pPr>
              <w:jc w:val="center"/>
              <w:rPr>
                <w:sz w:val="22"/>
                <w:szCs w:val="22"/>
              </w:rPr>
            </w:pPr>
          </w:p>
        </w:tc>
        <w:tc>
          <w:tcPr>
            <w:tcW w:w="708" w:type="dxa"/>
            <w:vAlign w:val="center"/>
          </w:tcPr>
          <w:p w14:paraId="77696DB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2A4038B" w14:textId="77777777" w:rsidR="002B7BD5" w:rsidRPr="001A7BD4" w:rsidRDefault="002B7BD5" w:rsidP="00A16461">
            <w:pPr>
              <w:jc w:val="center"/>
              <w:rPr>
                <w:color w:val="000000"/>
                <w:sz w:val="22"/>
                <w:szCs w:val="22"/>
              </w:rPr>
            </w:pPr>
            <w:r w:rsidRPr="001A7BD4">
              <w:rPr>
                <w:color w:val="000000"/>
                <w:sz w:val="22"/>
                <w:szCs w:val="22"/>
              </w:rPr>
              <w:t>16636</w:t>
            </w:r>
          </w:p>
        </w:tc>
        <w:tc>
          <w:tcPr>
            <w:tcW w:w="1080" w:type="dxa"/>
            <w:vAlign w:val="center"/>
          </w:tcPr>
          <w:p w14:paraId="0928A62B" w14:textId="77777777" w:rsidR="002B7BD5" w:rsidRPr="001A7BD4" w:rsidRDefault="002B7BD5" w:rsidP="00A16461">
            <w:pPr>
              <w:jc w:val="center"/>
              <w:rPr>
                <w:color w:val="000000"/>
                <w:sz w:val="22"/>
                <w:szCs w:val="22"/>
              </w:rPr>
            </w:pPr>
            <w:r w:rsidRPr="001A7BD4">
              <w:rPr>
                <w:color w:val="000000"/>
                <w:sz w:val="22"/>
                <w:szCs w:val="22"/>
              </w:rPr>
              <w:t>16636</w:t>
            </w:r>
          </w:p>
        </w:tc>
      </w:tr>
      <w:tr w:rsidR="002B7BD5" w:rsidRPr="001A7BD4" w14:paraId="4D864685" w14:textId="77777777" w:rsidTr="005E47EA">
        <w:trPr>
          <w:cantSplit/>
        </w:trPr>
        <w:tc>
          <w:tcPr>
            <w:tcW w:w="900" w:type="dxa"/>
            <w:tcBorders>
              <w:left w:val="single" w:sz="18" w:space="0" w:color="auto"/>
            </w:tcBorders>
            <w:vAlign w:val="center"/>
          </w:tcPr>
          <w:p w14:paraId="5745E8E1" w14:textId="77777777" w:rsidR="002B7BD5" w:rsidRPr="001A7BD4" w:rsidRDefault="002B7BD5" w:rsidP="00A16461">
            <w:pPr>
              <w:jc w:val="center"/>
              <w:rPr>
                <w:color w:val="000000"/>
                <w:sz w:val="22"/>
                <w:szCs w:val="22"/>
              </w:rPr>
            </w:pPr>
            <w:r w:rsidRPr="001A7BD4">
              <w:rPr>
                <w:color w:val="000000"/>
                <w:sz w:val="22"/>
                <w:szCs w:val="22"/>
              </w:rPr>
              <w:t>1090</w:t>
            </w:r>
          </w:p>
        </w:tc>
        <w:tc>
          <w:tcPr>
            <w:tcW w:w="2077" w:type="dxa"/>
            <w:vAlign w:val="center"/>
          </w:tcPr>
          <w:p w14:paraId="3003F20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267EA48" w14:textId="77777777" w:rsidR="002B7BD5" w:rsidRPr="001A7BD4" w:rsidRDefault="002B7BD5" w:rsidP="00A16461">
            <w:pPr>
              <w:jc w:val="center"/>
              <w:rPr>
                <w:sz w:val="22"/>
                <w:szCs w:val="22"/>
              </w:rPr>
            </w:pPr>
          </w:p>
        </w:tc>
        <w:tc>
          <w:tcPr>
            <w:tcW w:w="708" w:type="dxa"/>
            <w:vAlign w:val="center"/>
          </w:tcPr>
          <w:p w14:paraId="07937E70"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0663D98" w14:textId="77777777" w:rsidR="002B7BD5" w:rsidRPr="001A7BD4" w:rsidRDefault="002B7BD5" w:rsidP="00A16461">
            <w:pPr>
              <w:jc w:val="center"/>
              <w:rPr>
                <w:color w:val="000000"/>
                <w:sz w:val="22"/>
                <w:szCs w:val="22"/>
              </w:rPr>
            </w:pPr>
            <w:r w:rsidRPr="001A7BD4">
              <w:rPr>
                <w:color w:val="000000"/>
                <w:sz w:val="22"/>
                <w:szCs w:val="22"/>
              </w:rPr>
              <w:t>12720</w:t>
            </w:r>
          </w:p>
        </w:tc>
        <w:tc>
          <w:tcPr>
            <w:tcW w:w="1080" w:type="dxa"/>
            <w:vAlign w:val="center"/>
          </w:tcPr>
          <w:p w14:paraId="2D55BED2" w14:textId="77777777" w:rsidR="002B7BD5" w:rsidRPr="001A7BD4" w:rsidRDefault="002B7BD5" w:rsidP="00A16461">
            <w:pPr>
              <w:jc w:val="center"/>
              <w:rPr>
                <w:color w:val="000000"/>
                <w:sz w:val="22"/>
                <w:szCs w:val="22"/>
              </w:rPr>
            </w:pPr>
            <w:r w:rsidRPr="001A7BD4">
              <w:rPr>
                <w:color w:val="000000"/>
                <w:sz w:val="22"/>
                <w:szCs w:val="22"/>
              </w:rPr>
              <w:t>12720</w:t>
            </w:r>
          </w:p>
        </w:tc>
      </w:tr>
      <w:tr w:rsidR="002B7BD5" w:rsidRPr="001A7BD4" w14:paraId="1D43DA30" w14:textId="77777777" w:rsidTr="005E47EA">
        <w:trPr>
          <w:cantSplit/>
        </w:trPr>
        <w:tc>
          <w:tcPr>
            <w:tcW w:w="900" w:type="dxa"/>
            <w:tcBorders>
              <w:left w:val="single" w:sz="18" w:space="0" w:color="auto"/>
            </w:tcBorders>
            <w:vAlign w:val="center"/>
          </w:tcPr>
          <w:p w14:paraId="334C3A0E" w14:textId="77777777" w:rsidR="002B7BD5" w:rsidRPr="001A7BD4" w:rsidRDefault="002B7BD5" w:rsidP="00A16461">
            <w:pPr>
              <w:jc w:val="center"/>
              <w:rPr>
                <w:color w:val="000000"/>
                <w:sz w:val="22"/>
                <w:szCs w:val="22"/>
              </w:rPr>
            </w:pPr>
            <w:r w:rsidRPr="001A7BD4">
              <w:rPr>
                <w:color w:val="000000"/>
                <w:sz w:val="22"/>
                <w:szCs w:val="22"/>
              </w:rPr>
              <w:t>1091</w:t>
            </w:r>
          </w:p>
        </w:tc>
        <w:tc>
          <w:tcPr>
            <w:tcW w:w="2077" w:type="dxa"/>
            <w:vAlign w:val="center"/>
          </w:tcPr>
          <w:p w14:paraId="0E5BE77B"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6CC1C97" w14:textId="77777777" w:rsidR="002B7BD5" w:rsidRPr="001A7BD4" w:rsidRDefault="002B7BD5" w:rsidP="00A16461">
            <w:pPr>
              <w:jc w:val="center"/>
              <w:rPr>
                <w:sz w:val="22"/>
                <w:szCs w:val="22"/>
              </w:rPr>
            </w:pPr>
          </w:p>
        </w:tc>
        <w:tc>
          <w:tcPr>
            <w:tcW w:w="708" w:type="dxa"/>
            <w:vAlign w:val="center"/>
          </w:tcPr>
          <w:p w14:paraId="0F71D4E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D025C8B" w14:textId="77777777" w:rsidR="002B7BD5" w:rsidRPr="001A7BD4" w:rsidRDefault="002B7BD5" w:rsidP="00A16461">
            <w:pPr>
              <w:jc w:val="center"/>
              <w:rPr>
                <w:color w:val="000000"/>
                <w:sz w:val="22"/>
                <w:szCs w:val="22"/>
              </w:rPr>
            </w:pPr>
            <w:r w:rsidRPr="001A7BD4">
              <w:rPr>
                <w:color w:val="000000"/>
                <w:sz w:val="22"/>
                <w:szCs w:val="22"/>
              </w:rPr>
              <w:t>3006</w:t>
            </w:r>
          </w:p>
        </w:tc>
        <w:tc>
          <w:tcPr>
            <w:tcW w:w="1080" w:type="dxa"/>
            <w:vAlign w:val="center"/>
          </w:tcPr>
          <w:p w14:paraId="7EA50F2B" w14:textId="77777777" w:rsidR="002B7BD5" w:rsidRPr="001A7BD4" w:rsidRDefault="002B7BD5" w:rsidP="00A16461">
            <w:pPr>
              <w:jc w:val="center"/>
              <w:rPr>
                <w:color w:val="000000"/>
                <w:sz w:val="22"/>
                <w:szCs w:val="22"/>
              </w:rPr>
            </w:pPr>
            <w:r w:rsidRPr="001A7BD4">
              <w:rPr>
                <w:color w:val="000000"/>
                <w:sz w:val="22"/>
                <w:szCs w:val="22"/>
              </w:rPr>
              <w:t>3006</w:t>
            </w:r>
          </w:p>
        </w:tc>
      </w:tr>
      <w:tr w:rsidR="002B7BD5" w:rsidRPr="001A7BD4" w14:paraId="4104C4A9" w14:textId="77777777" w:rsidTr="005E47EA">
        <w:trPr>
          <w:cantSplit/>
        </w:trPr>
        <w:tc>
          <w:tcPr>
            <w:tcW w:w="900" w:type="dxa"/>
            <w:tcBorders>
              <w:left w:val="single" w:sz="18" w:space="0" w:color="auto"/>
            </w:tcBorders>
            <w:vAlign w:val="center"/>
          </w:tcPr>
          <w:p w14:paraId="4F1616C3" w14:textId="77777777" w:rsidR="002B7BD5" w:rsidRPr="001A7BD4" w:rsidRDefault="002B7BD5" w:rsidP="00A16461">
            <w:pPr>
              <w:jc w:val="center"/>
              <w:rPr>
                <w:color w:val="000000"/>
                <w:sz w:val="22"/>
                <w:szCs w:val="22"/>
              </w:rPr>
            </w:pPr>
            <w:r w:rsidRPr="001A7BD4">
              <w:rPr>
                <w:color w:val="000000"/>
                <w:sz w:val="22"/>
                <w:szCs w:val="22"/>
              </w:rPr>
              <w:t>1092</w:t>
            </w:r>
          </w:p>
        </w:tc>
        <w:tc>
          <w:tcPr>
            <w:tcW w:w="2077" w:type="dxa"/>
            <w:vAlign w:val="center"/>
          </w:tcPr>
          <w:p w14:paraId="1D7420F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B2078D3" w14:textId="77777777" w:rsidR="002B7BD5" w:rsidRPr="001A7BD4" w:rsidRDefault="002B7BD5" w:rsidP="00A16461">
            <w:pPr>
              <w:jc w:val="center"/>
              <w:rPr>
                <w:sz w:val="22"/>
                <w:szCs w:val="22"/>
              </w:rPr>
            </w:pPr>
          </w:p>
        </w:tc>
        <w:tc>
          <w:tcPr>
            <w:tcW w:w="708" w:type="dxa"/>
            <w:vAlign w:val="center"/>
          </w:tcPr>
          <w:p w14:paraId="77C7DDC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9937B00" w14:textId="77777777" w:rsidR="002B7BD5" w:rsidRPr="001A7BD4" w:rsidRDefault="002B7BD5" w:rsidP="00A16461">
            <w:pPr>
              <w:jc w:val="center"/>
              <w:rPr>
                <w:color w:val="000000"/>
                <w:sz w:val="22"/>
                <w:szCs w:val="22"/>
              </w:rPr>
            </w:pPr>
            <w:r w:rsidRPr="001A7BD4">
              <w:rPr>
                <w:color w:val="000000"/>
                <w:sz w:val="22"/>
                <w:szCs w:val="22"/>
              </w:rPr>
              <w:t>3918</w:t>
            </w:r>
          </w:p>
        </w:tc>
        <w:tc>
          <w:tcPr>
            <w:tcW w:w="1080" w:type="dxa"/>
            <w:vAlign w:val="center"/>
          </w:tcPr>
          <w:p w14:paraId="39E27DE6" w14:textId="77777777" w:rsidR="002B7BD5" w:rsidRPr="001A7BD4" w:rsidRDefault="002B7BD5" w:rsidP="00A16461">
            <w:pPr>
              <w:jc w:val="center"/>
              <w:rPr>
                <w:color w:val="000000"/>
                <w:sz w:val="22"/>
                <w:szCs w:val="22"/>
              </w:rPr>
            </w:pPr>
            <w:r w:rsidRPr="001A7BD4">
              <w:rPr>
                <w:color w:val="000000"/>
                <w:sz w:val="22"/>
                <w:szCs w:val="22"/>
              </w:rPr>
              <w:t>3918</w:t>
            </w:r>
          </w:p>
        </w:tc>
      </w:tr>
      <w:tr w:rsidR="002B7BD5" w:rsidRPr="001A7BD4" w14:paraId="2E909624" w14:textId="77777777" w:rsidTr="005E47EA">
        <w:trPr>
          <w:cantSplit/>
        </w:trPr>
        <w:tc>
          <w:tcPr>
            <w:tcW w:w="900" w:type="dxa"/>
            <w:tcBorders>
              <w:left w:val="single" w:sz="18" w:space="0" w:color="auto"/>
            </w:tcBorders>
            <w:vAlign w:val="center"/>
          </w:tcPr>
          <w:p w14:paraId="6EF954A5" w14:textId="77777777" w:rsidR="002B7BD5" w:rsidRPr="001A7BD4" w:rsidRDefault="002B7BD5" w:rsidP="00A16461">
            <w:pPr>
              <w:jc w:val="center"/>
              <w:rPr>
                <w:color w:val="000000"/>
                <w:sz w:val="22"/>
                <w:szCs w:val="22"/>
              </w:rPr>
            </w:pPr>
            <w:r w:rsidRPr="001A7BD4">
              <w:rPr>
                <w:color w:val="000000"/>
                <w:sz w:val="22"/>
                <w:szCs w:val="22"/>
              </w:rPr>
              <w:t>1094</w:t>
            </w:r>
          </w:p>
        </w:tc>
        <w:tc>
          <w:tcPr>
            <w:tcW w:w="2077" w:type="dxa"/>
            <w:vAlign w:val="center"/>
          </w:tcPr>
          <w:p w14:paraId="6E31223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DF9B380" w14:textId="77777777" w:rsidR="002B7BD5" w:rsidRPr="001A7BD4" w:rsidRDefault="002B7BD5" w:rsidP="00A16461">
            <w:pPr>
              <w:jc w:val="center"/>
              <w:rPr>
                <w:sz w:val="22"/>
                <w:szCs w:val="22"/>
              </w:rPr>
            </w:pPr>
          </w:p>
        </w:tc>
        <w:tc>
          <w:tcPr>
            <w:tcW w:w="708" w:type="dxa"/>
            <w:vAlign w:val="center"/>
          </w:tcPr>
          <w:p w14:paraId="1F681F8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88E326A" w14:textId="77777777" w:rsidR="002B7BD5" w:rsidRPr="001A7BD4" w:rsidRDefault="002B7BD5" w:rsidP="00A16461">
            <w:pPr>
              <w:jc w:val="center"/>
              <w:rPr>
                <w:color w:val="000000"/>
                <w:sz w:val="22"/>
                <w:szCs w:val="22"/>
              </w:rPr>
            </w:pPr>
            <w:r w:rsidRPr="001A7BD4">
              <w:rPr>
                <w:color w:val="000000"/>
                <w:sz w:val="22"/>
                <w:szCs w:val="22"/>
              </w:rPr>
              <w:t>5243</w:t>
            </w:r>
          </w:p>
        </w:tc>
        <w:tc>
          <w:tcPr>
            <w:tcW w:w="1080" w:type="dxa"/>
            <w:vAlign w:val="center"/>
          </w:tcPr>
          <w:p w14:paraId="02310B71" w14:textId="77777777" w:rsidR="002B7BD5" w:rsidRPr="001A7BD4" w:rsidRDefault="002B7BD5" w:rsidP="00A16461">
            <w:pPr>
              <w:jc w:val="center"/>
              <w:rPr>
                <w:color w:val="000000"/>
                <w:sz w:val="22"/>
                <w:szCs w:val="22"/>
              </w:rPr>
            </w:pPr>
            <w:r w:rsidRPr="001A7BD4">
              <w:rPr>
                <w:color w:val="000000"/>
                <w:sz w:val="22"/>
                <w:szCs w:val="22"/>
              </w:rPr>
              <w:t>5243</w:t>
            </w:r>
          </w:p>
        </w:tc>
      </w:tr>
      <w:tr w:rsidR="002B7BD5" w:rsidRPr="001A7BD4" w14:paraId="7179A671" w14:textId="77777777" w:rsidTr="005E47EA">
        <w:trPr>
          <w:cantSplit/>
        </w:trPr>
        <w:tc>
          <w:tcPr>
            <w:tcW w:w="900" w:type="dxa"/>
            <w:tcBorders>
              <w:left w:val="single" w:sz="18" w:space="0" w:color="auto"/>
            </w:tcBorders>
            <w:vAlign w:val="center"/>
          </w:tcPr>
          <w:p w14:paraId="7BDC9D5F" w14:textId="77777777" w:rsidR="002B7BD5" w:rsidRPr="001A7BD4" w:rsidRDefault="002B7BD5" w:rsidP="00A16461">
            <w:pPr>
              <w:jc w:val="center"/>
              <w:rPr>
                <w:color w:val="000000"/>
                <w:sz w:val="22"/>
                <w:szCs w:val="22"/>
              </w:rPr>
            </w:pPr>
            <w:r w:rsidRPr="001A7BD4">
              <w:rPr>
                <w:color w:val="000000"/>
                <w:sz w:val="22"/>
                <w:szCs w:val="22"/>
              </w:rPr>
              <w:t>1095</w:t>
            </w:r>
          </w:p>
        </w:tc>
        <w:tc>
          <w:tcPr>
            <w:tcW w:w="2077" w:type="dxa"/>
            <w:vAlign w:val="center"/>
          </w:tcPr>
          <w:p w14:paraId="598E427E"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199B4B7" w14:textId="77777777" w:rsidR="002B7BD5" w:rsidRPr="001A7BD4" w:rsidRDefault="002B7BD5" w:rsidP="00A16461">
            <w:pPr>
              <w:jc w:val="center"/>
              <w:rPr>
                <w:sz w:val="22"/>
                <w:szCs w:val="22"/>
              </w:rPr>
            </w:pPr>
          </w:p>
        </w:tc>
        <w:tc>
          <w:tcPr>
            <w:tcW w:w="708" w:type="dxa"/>
            <w:vAlign w:val="center"/>
          </w:tcPr>
          <w:p w14:paraId="40B69B4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86F1775" w14:textId="77777777" w:rsidR="002B7BD5" w:rsidRPr="001A7BD4" w:rsidRDefault="002B7BD5" w:rsidP="00A16461">
            <w:pPr>
              <w:jc w:val="center"/>
              <w:rPr>
                <w:color w:val="000000"/>
                <w:sz w:val="22"/>
                <w:szCs w:val="22"/>
              </w:rPr>
            </w:pPr>
            <w:r w:rsidRPr="001A7BD4">
              <w:rPr>
                <w:color w:val="000000"/>
                <w:sz w:val="22"/>
                <w:szCs w:val="22"/>
              </w:rPr>
              <w:t>3418</w:t>
            </w:r>
          </w:p>
        </w:tc>
        <w:tc>
          <w:tcPr>
            <w:tcW w:w="1080" w:type="dxa"/>
            <w:vAlign w:val="center"/>
          </w:tcPr>
          <w:p w14:paraId="18E3AD3C" w14:textId="77777777" w:rsidR="002B7BD5" w:rsidRPr="001A7BD4" w:rsidRDefault="002B7BD5" w:rsidP="00A16461">
            <w:pPr>
              <w:jc w:val="center"/>
              <w:rPr>
                <w:color w:val="000000"/>
                <w:sz w:val="22"/>
                <w:szCs w:val="22"/>
              </w:rPr>
            </w:pPr>
            <w:r w:rsidRPr="001A7BD4">
              <w:rPr>
                <w:color w:val="000000"/>
                <w:sz w:val="22"/>
                <w:szCs w:val="22"/>
              </w:rPr>
              <w:t>3418</w:t>
            </w:r>
          </w:p>
        </w:tc>
      </w:tr>
      <w:tr w:rsidR="002B7BD5" w:rsidRPr="001A7BD4" w14:paraId="5366A00C" w14:textId="77777777" w:rsidTr="005E47EA">
        <w:trPr>
          <w:cantSplit/>
        </w:trPr>
        <w:tc>
          <w:tcPr>
            <w:tcW w:w="900" w:type="dxa"/>
            <w:tcBorders>
              <w:left w:val="single" w:sz="18" w:space="0" w:color="auto"/>
            </w:tcBorders>
            <w:vAlign w:val="center"/>
          </w:tcPr>
          <w:p w14:paraId="62F34079" w14:textId="77777777" w:rsidR="002B7BD5" w:rsidRPr="001A7BD4" w:rsidRDefault="002B7BD5" w:rsidP="00A16461">
            <w:pPr>
              <w:jc w:val="center"/>
              <w:rPr>
                <w:color w:val="000000"/>
                <w:sz w:val="22"/>
                <w:szCs w:val="22"/>
              </w:rPr>
            </w:pPr>
            <w:r>
              <w:rPr>
                <w:color w:val="000000"/>
                <w:sz w:val="22"/>
                <w:szCs w:val="22"/>
              </w:rPr>
              <w:t>1096</w:t>
            </w:r>
          </w:p>
        </w:tc>
        <w:tc>
          <w:tcPr>
            <w:tcW w:w="2077" w:type="dxa"/>
            <w:vAlign w:val="center"/>
          </w:tcPr>
          <w:p w14:paraId="28FD52E0"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19612AF4" w14:textId="77777777" w:rsidR="002B7BD5" w:rsidRPr="001A7BD4" w:rsidRDefault="002B7BD5" w:rsidP="00A16461">
            <w:pPr>
              <w:jc w:val="center"/>
              <w:rPr>
                <w:sz w:val="22"/>
                <w:szCs w:val="22"/>
              </w:rPr>
            </w:pPr>
          </w:p>
        </w:tc>
        <w:tc>
          <w:tcPr>
            <w:tcW w:w="708" w:type="dxa"/>
            <w:vAlign w:val="center"/>
          </w:tcPr>
          <w:p w14:paraId="3FB9825F"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4ACB4509" w14:textId="77777777" w:rsidR="002B7BD5" w:rsidRPr="001A7BD4" w:rsidRDefault="002B7BD5" w:rsidP="00A16461">
            <w:pPr>
              <w:jc w:val="center"/>
              <w:rPr>
                <w:color w:val="000000"/>
                <w:sz w:val="22"/>
                <w:szCs w:val="22"/>
              </w:rPr>
            </w:pPr>
            <w:r>
              <w:rPr>
                <w:color w:val="000000"/>
                <w:sz w:val="22"/>
                <w:szCs w:val="22"/>
              </w:rPr>
              <w:t>1082</w:t>
            </w:r>
          </w:p>
        </w:tc>
        <w:tc>
          <w:tcPr>
            <w:tcW w:w="1080" w:type="dxa"/>
            <w:vAlign w:val="center"/>
          </w:tcPr>
          <w:p w14:paraId="732451E4" w14:textId="77777777" w:rsidR="002B7BD5" w:rsidRPr="001A7BD4" w:rsidRDefault="002B7BD5" w:rsidP="00A16461">
            <w:pPr>
              <w:jc w:val="center"/>
              <w:rPr>
                <w:color w:val="000000"/>
                <w:sz w:val="22"/>
                <w:szCs w:val="22"/>
              </w:rPr>
            </w:pPr>
            <w:r>
              <w:rPr>
                <w:color w:val="000000"/>
                <w:sz w:val="22"/>
                <w:szCs w:val="22"/>
              </w:rPr>
              <w:t>1082</w:t>
            </w:r>
          </w:p>
        </w:tc>
      </w:tr>
      <w:tr w:rsidR="002B7BD5" w:rsidRPr="001A7BD4" w14:paraId="7BFBE524" w14:textId="77777777" w:rsidTr="005E47EA">
        <w:trPr>
          <w:cantSplit/>
        </w:trPr>
        <w:tc>
          <w:tcPr>
            <w:tcW w:w="900" w:type="dxa"/>
            <w:tcBorders>
              <w:left w:val="single" w:sz="18" w:space="0" w:color="auto"/>
            </w:tcBorders>
            <w:vAlign w:val="center"/>
          </w:tcPr>
          <w:p w14:paraId="2316CEE4" w14:textId="77777777" w:rsidR="002B7BD5" w:rsidRPr="001A7BD4" w:rsidRDefault="002B7BD5" w:rsidP="00A16461">
            <w:pPr>
              <w:jc w:val="center"/>
              <w:rPr>
                <w:color w:val="000000"/>
                <w:sz w:val="22"/>
                <w:szCs w:val="22"/>
              </w:rPr>
            </w:pPr>
            <w:r>
              <w:rPr>
                <w:color w:val="000000"/>
                <w:sz w:val="22"/>
                <w:szCs w:val="22"/>
              </w:rPr>
              <w:t>1097</w:t>
            </w:r>
          </w:p>
        </w:tc>
        <w:tc>
          <w:tcPr>
            <w:tcW w:w="2077" w:type="dxa"/>
            <w:vAlign w:val="center"/>
          </w:tcPr>
          <w:p w14:paraId="3D0BD533"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09FECD3D" w14:textId="77777777" w:rsidR="002B7BD5" w:rsidRPr="001A7BD4" w:rsidRDefault="002B7BD5" w:rsidP="00A16461">
            <w:pPr>
              <w:jc w:val="center"/>
              <w:rPr>
                <w:sz w:val="22"/>
                <w:szCs w:val="22"/>
              </w:rPr>
            </w:pPr>
          </w:p>
        </w:tc>
        <w:tc>
          <w:tcPr>
            <w:tcW w:w="708" w:type="dxa"/>
            <w:vAlign w:val="center"/>
          </w:tcPr>
          <w:p w14:paraId="0F144A1F"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186C3A24" w14:textId="77777777" w:rsidR="002B7BD5" w:rsidRPr="001A7BD4" w:rsidRDefault="002B7BD5" w:rsidP="00A16461">
            <w:pPr>
              <w:jc w:val="center"/>
              <w:rPr>
                <w:color w:val="000000"/>
                <w:sz w:val="22"/>
                <w:szCs w:val="22"/>
              </w:rPr>
            </w:pPr>
            <w:r>
              <w:rPr>
                <w:color w:val="000000"/>
                <w:sz w:val="22"/>
                <w:szCs w:val="22"/>
              </w:rPr>
              <w:t>939</w:t>
            </w:r>
          </w:p>
        </w:tc>
        <w:tc>
          <w:tcPr>
            <w:tcW w:w="1080" w:type="dxa"/>
            <w:vAlign w:val="center"/>
          </w:tcPr>
          <w:p w14:paraId="0AFF375F" w14:textId="77777777" w:rsidR="002B7BD5" w:rsidRPr="001A7BD4" w:rsidRDefault="002B7BD5" w:rsidP="00A16461">
            <w:pPr>
              <w:jc w:val="center"/>
              <w:rPr>
                <w:color w:val="000000"/>
                <w:sz w:val="22"/>
                <w:szCs w:val="22"/>
              </w:rPr>
            </w:pPr>
            <w:r>
              <w:rPr>
                <w:color w:val="000000"/>
                <w:sz w:val="22"/>
                <w:szCs w:val="22"/>
              </w:rPr>
              <w:t>939</w:t>
            </w:r>
          </w:p>
        </w:tc>
      </w:tr>
      <w:tr w:rsidR="002B7BD5" w:rsidRPr="001A7BD4" w14:paraId="67D7D728" w14:textId="77777777" w:rsidTr="005E47EA">
        <w:trPr>
          <w:cantSplit/>
        </w:trPr>
        <w:tc>
          <w:tcPr>
            <w:tcW w:w="900" w:type="dxa"/>
            <w:tcBorders>
              <w:left w:val="single" w:sz="18" w:space="0" w:color="auto"/>
            </w:tcBorders>
            <w:vAlign w:val="center"/>
          </w:tcPr>
          <w:p w14:paraId="099287AC" w14:textId="77777777" w:rsidR="002B7BD5" w:rsidRPr="001A7BD4" w:rsidRDefault="002B7BD5" w:rsidP="00A16461">
            <w:pPr>
              <w:jc w:val="center"/>
              <w:rPr>
                <w:color w:val="000000"/>
                <w:sz w:val="22"/>
                <w:szCs w:val="22"/>
              </w:rPr>
            </w:pPr>
            <w:r>
              <w:rPr>
                <w:color w:val="000000"/>
                <w:sz w:val="22"/>
                <w:szCs w:val="22"/>
              </w:rPr>
              <w:t>1098</w:t>
            </w:r>
          </w:p>
        </w:tc>
        <w:tc>
          <w:tcPr>
            <w:tcW w:w="2077" w:type="dxa"/>
            <w:vAlign w:val="center"/>
          </w:tcPr>
          <w:p w14:paraId="556B930C"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1AF50ABA" w14:textId="77777777" w:rsidR="002B7BD5" w:rsidRPr="001A7BD4" w:rsidRDefault="002B7BD5" w:rsidP="00A16461">
            <w:pPr>
              <w:jc w:val="center"/>
              <w:rPr>
                <w:sz w:val="22"/>
                <w:szCs w:val="22"/>
              </w:rPr>
            </w:pPr>
          </w:p>
        </w:tc>
        <w:tc>
          <w:tcPr>
            <w:tcW w:w="708" w:type="dxa"/>
            <w:vAlign w:val="center"/>
          </w:tcPr>
          <w:p w14:paraId="45A95378"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BF3EA87" w14:textId="77777777" w:rsidR="002B7BD5" w:rsidRPr="001A7BD4" w:rsidRDefault="002B7BD5" w:rsidP="00A16461">
            <w:pPr>
              <w:jc w:val="center"/>
              <w:rPr>
                <w:color w:val="000000"/>
                <w:sz w:val="22"/>
                <w:szCs w:val="22"/>
              </w:rPr>
            </w:pPr>
            <w:r>
              <w:rPr>
                <w:color w:val="000000"/>
                <w:sz w:val="22"/>
                <w:szCs w:val="22"/>
              </w:rPr>
              <w:t>4500</w:t>
            </w:r>
          </w:p>
        </w:tc>
        <w:tc>
          <w:tcPr>
            <w:tcW w:w="1080" w:type="dxa"/>
            <w:vAlign w:val="center"/>
          </w:tcPr>
          <w:p w14:paraId="2778FEE8" w14:textId="77777777" w:rsidR="002B7BD5" w:rsidRPr="001A7BD4" w:rsidRDefault="002B7BD5" w:rsidP="00A16461">
            <w:pPr>
              <w:jc w:val="center"/>
              <w:rPr>
                <w:color w:val="000000"/>
                <w:sz w:val="22"/>
                <w:szCs w:val="22"/>
              </w:rPr>
            </w:pPr>
            <w:r>
              <w:rPr>
                <w:color w:val="000000"/>
                <w:sz w:val="22"/>
                <w:szCs w:val="22"/>
              </w:rPr>
              <w:t>4500</w:t>
            </w:r>
          </w:p>
        </w:tc>
      </w:tr>
      <w:tr w:rsidR="002B7BD5" w:rsidRPr="001A7BD4" w14:paraId="4AF39940" w14:textId="77777777" w:rsidTr="005E47EA">
        <w:trPr>
          <w:cantSplit/>
        </w:trPr>
        <w:tc>
          <w:tcPr>
            <w:tcW w:w="900" w:type="dxa"/>
            <w:tcBorders>
              <w:left w:val="single" w:sz="18" w:space="0" w:color="auto"/>
            </w:tcBorders>
            <w:vAlign w:val="center"/>
          </w:tcPr>
          <w:p w14:paraId="5E66014E" w14:textId="77777777" w:rsidR="002B7BD5" w:rsidRPr="001A7BD4" w:rsidRDefault="002B7BD5" w:rsidP="00A16461">
            <w:pPr>
              <w:jc w:val="center"/>
              <w:rPr>
                <w:color w:val="000000"/>
                <w:sz w:val="22"/>
                <w:szCs w:val="22"/>
              </w:rPr>
            </w:pPr>
            <w:r w:rsidRPr="001A7BD4">
              <w:rPr>
                <w:color w:val="000000"/>
                <w:sz w:val="22"/>
                <w:szCs w:val="22"/>
              </w:rPr>
              <w:t>1099</w:t>
            </w:r>
          </w:p>
        </w:tc>
        <w:tc>
          <w:tcPr>
            <w:tcW w:w="2077" w:type="dxa"/>
            <w:vAlign w:val="center"/>
          </w:tcPr>
          <w:p w14:paraId="0A4CFD2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697B520" w14:textId="77777777" w:rsidR="002B7BD5" w:rsidRPr="001A7BD4" w:rsidRDefault="002B7BD5" w:rsidP="00A16461">
            <w:pPr>
              <w:jc w:val="center"/>
              <w:rPr>
                <w:sz w:val="22"/>
                <w:szCs w:val="22"/>
              </w:rPr>
            </w:pPr>
          </w:p>
        </w:tc>
        <w:tc>
          <w:tcPr>
            <w:tcW w:w="708" w:type="dxa"/>
            <w:vAlign w:val="center"/>
          </w:tcPr>
          <w:p w14:paraId="450C7A2C"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AB7B2E5" w14:textId="77777777" w:rsidR="002B7BD5" w:rsidRPr="001A7BD4" w:rsidRDefault="002B7BD5" w:rsidP="00A16461">
            <w:pPr>
              <w:jc w:val="center"/>
              <w:rPr>
                <w:color w:val="000000"/>
                <w:sz w:val="22"/>
                <w:szCs w:val="22"/>
              </w:rPr>
            </w:pPr>
            <w:r w:rsidRPr="001A7BD4">
              <w:rPr>
                <w:color w:val="000000"/>
                <w:sz w:val="22"/>
                <w:szCs w:val="22"/>
              </w:rPr>
              <w:t>7865</w:t>
            </w:r>
          </w:p>
        </w:tc>
        <w:tc>
          <w:tcPr>
            <w:tcW w:w="1080" w:type="dxa"/>
            <w:vAlign w:val="center"/>
          </w:tcPr>
          <w:p w14:paraId="4456A48D" w14:textId="77777777" w:rsidR="002B7BD5" w:rsidRPr="001A7BD4" w:rsidRDefault="002B7BD5" w:rsidP="00A16461">
            <w:pPr>
              <w:jc w:val="center"/>
              <w:rPr>
                <w:color w:val="000000"/>
                <w:sz w:val="22"/>
                <w:szCs w:val="22"/>
              </w:rPr>
            </w:pPr>
            <w:r w:rsidRPr="001A7BD4">
              <w:rPr>
                <w:color w:val="000000"/>
                <w:sz w:val="22"/>
                <w:szCs w:val="22"/>
              </w:rPr>
              <w:t>7865</w:t>
            </w:r>
          </w:p>
        </w:tc>
      </w:tr>
      <w:tr w:rsidR="002B7BD5" w:rsidRPr="001A7BD4" w14:paraId="28058EA2" w14:textId="77777777" w:rsidTr="005E47EA">
        <w:trPr>
          <w:cantSplit/>
        </w:trPr>
        <w:tc>
          <w:tcPr>
            <w:tcW w:w="900" w:type="dxa"/>
            <w:tcBorders>
              <w:left w:val="single" w:sz="18" w:space="0" w:color="auto"/>
            </w:tcBorders>
            <w:vAlign w:val="center"/>
          </w:tcPr>
          <w:p w14:paraId="7E4B18E4" w14:textId="77777777" w:rsidR="002B7BD5" w:rsidRPr="001A7BD4" w:rsidRDefault="002B7BD5" w:rsidP="00A16461">
            <w:pPr>
              <w:jc w:val="center"/>
              <w:rPr>
                <w:color w:val="000000"/>
                <w:sz w:val="22"/>
                <w:szCs w:val="22"/>
              </w:rPr>
            </w:pPr>
            <w:r w:rsidRPr="001A7BD4">
              <w:rPr>
                <w:color w:val="000000"/>
                <w:sz w:val="22"/>
                <w:szCs w:val="22"/>
              </w:rPr>
              <w:t>1104</w:t>
            </w:r>
          </w:p>
        </w:tc>
        <w:tc>
          <w:tcPr>
            <w:tcW w:w="2077" w:type="dxa"/>
            <w:vAlign w:val="center"/>
          </w:tcPr>
          <w:p w14:paraId="2206F19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F6E228F" w14:textId="77777777" w:rsidR="002B7BD5" w:rsidRPr="001A7BD4" w:rsidRDefault="002B7BD5" w:rsidP="00A16461">
            <w:pPr>
              <w:jc w:val="center"/>
              <w:rPr>
                <w:sz w:val="22"/>
                <w:szCs w:val="22"/>
              </w:rPr>
            </w:pPr>
          </w:p>
        </w:tc>
        <w:tc>
          <w:tcPr>
            <w:tcW w:w="708" w:type="dxa"/>
            <w:vAlign w:val="center"/>
          </w:tcPr>
          <w:p w14:paraId="3F30D4D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F611BFC" w14:textId="77777777" w:rsidR="002B7BD5" w:rsidRPr="001A7BD4" w:rsidRDefault="002B7BD5" w:rsidP="00A16461">
            <w:pPr>
              <w:jc w:val="center"/>
              <w:rPr>
                <w:color w:val="000000"/>
                <w:sz w:val="22"/>
                <w:szCs w:val="22"/>
              </w:rPr>
            </w:pPr>
            <w:r w:rsidRPr="001A7BD4">
              <w:rPr>
                <w:color w:val="000000"/>
                <w:sz w:val="22"/>
                <w:szCs w:val="22"/>
              </w:rPr>
              <w:t>3433</w:t>
            </w:r>
          </w:p>
        </w:tc>
        <w:tc>
          <w:tcPr>
            <w:tcW w:w="1080" w:type="dxa"/>
            <w:vAlign w:val="center"/>
          </w:tcPr>
          <w:p w14:paraId="5B7B6604" w14:textId="77777777" w:rsidR="002B7BD5" w:rsidRPr="001A7BD4" w:rsidRDefault="002B7BD5" w:rsidP="00A16461">
            <w:pPr>
              <w:jc w:val="center"/>
              <w:rPr>
                <w:color w:val="000000"/>
                <w:sz w:val="22"/>
                <w:szCs w:val="22"/>
              </w:rPr>
            </w:pPr>
            <w:r w:rsidRPr="001A7BD4">
              <w:rPr>
                <w:color w:val="000000"/>
                <w:sz w:val="22"/>
                <w:szCs w:val="22"/>
              </w:rPr>
              <w:t>3433</w:t>
            </w:r>
          </w:p>
        </w:tc>
      </w:tr>
      <w:tr w:rsidR="002B7BD5" w:rsidRPr="001A7BD4" w14:paraId="38A3112F" w14:textId="77777777" w:rsidTr="005E47EA">
        <w:trPr>
          <w:cantSplit/>
        </w:trPr>
        <w:tc>
          <w:tcPr>
            <w:tcW w:w="900" w:type="dxa"/>
            <w:tcBorders>
              <w:left w:val="single" w:sz="18" w:space="0" w:color="auto"/>
            </w:tcBorders>
            <w:vAlign w:val="center"/>
          </w:tcPr>
          <w:p w14:paraId="783D94E5" w14:textId="77777777" w:rsidR="002B7BD5" w:rsidRPr="001A7BD4" w:rsidRDefault="002B7BD5" w:rsidP="00A16461">
            <w:pPr>
              <w:jc w:val="center"/>
              <w:rPr>
                <w:color w:val="000000"/>
                <w:sz w:val="22"/>
                <w:szCs w:val="22"/>
              </w:rPr>
            </w:pPr>
            <w:r w:rsidRPr="001A7BD4">
              <w:rPr>
                <w:color w:val="000000"/>
                <w:sz w:val="22"/>
                <w:szCs w:val="22"/>
              </w:rPr>
              <w:t>1105</w:t>
            </w:r>
          </w:p>
        </w:tc>
        <w:tc>
          <w:tcPr>
            <w:tcW w:w="2077" w:type="dxa"/>
            <w:vAlign w:val="center"/>
          </w:tcPr>
          <w:p w14:paraId="6D86104C"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B2C1E3B" w14:textId="77777777" w:rsidR="002B7BD5" w:rsidRPr="001A7BD4" w:rsidRDefault="002B7BD5" w:rsidP="00A16461">
            <w:pPr>
              <w:jc w:val="center"/>
              <w:rPr>
                <w:sz w:val="22"/>
                <w:szCs w:val="22"/>
              </w:rPr>
            </w:pPr>
          </w:p>
        </w:tc>
        <w:tc>
          <w:tcPr>
            <w:tcW w:w="708" w:type="dxa"/>
            <w:vAlign w:val="center"/>
          </w:tcPr>
          <w:p w14:paraId="7690A98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6C58A8C" w14:textId="77777777" w:rsidR="002B7BD5" w:rsidRPr="001A7BD4" w:rsidRDefault="002B7BD5" w:rsidP="00A16461">
            <w:pPr>
              <w:jc w:val="center"/>
              <w:rPr>
                <w:color w:val="000000"/>
                <w:sz w:val="22"/>
                <w:szCs w:val="22"/>
              </w:rPr>
            </w:pPr>
            <w:r w:rsidRPr="001A7BD4">
              <w:rPr>
                <w:color w:val="000000"/>
                <w:sz w:val="22"/>
                <w:szCs w:val="22"/>
              </w:rPr>
              <w:t>10706</w:t>
            </w:r>
          </w:p>
        </w:tc>
        <w:tc>
          <w:tcPr>
            <w:tcW w:w="1080" w:type="dxa"/>
            <w:vAlign w:val="center"/>
          </w:tcPr>
          <w:p w14:paraId="0360EE4F" w14:textId="77777777" w:rsidR="002B7BD5" w:rsidRPr="001A7BD4" w:rsidRDefault="002B7BD5" w:rsidP="00A16461">
            <w:pPr>
              <w:jc w:val="center"/>
              <w:rPr>
                <w:color w:val="000000"/>
                <w:sz w:val="22"/>
                <w:szCs w:val="22"/>
              </w:rPr>
            </w:pPr>
            <w:r w:rsidRPr="001A7BD4">
              <w:rPr>
                <w:color w:val="000000"/>
                <w:sz w:val="22"/>
                <w:szCs w:val="22"/>
              </w:rPr>
              <w:t>10706</w:t>
            </w:r>
          </w:p>
        </w:tc>
      </w:tr>
      <w:tr w:rsidR="002B7BD5" w:rsidRPr="001A7BD4" w14:paraId="185623BD" w14:textId="77777777" w:rsidTr="005E47EA">
        <w:trPr>
          <w:cantSplit/>
        </w:trPr>
        <w:tc>
          <w:tcPr>
            <w:tcW w:w="900" w:type="dxa"/>
            <w:tcBorders>
              <w:left w:val="single" w:sz="18" w:space="0" w:color="auto"/>
            </w:tcBorders>
            <w:vAlign w:val="center"/>
          </w:tcPr>
          <w:p w14:paraId="62D712A9" w14:textId="77777777" w:rsidR="002B7BD5" w:rsidRPr="001A7BD4" w:rsidRDefault="002B7BD5" w:rsidP="00A16461">
            <w:pPr>
              <w:jc w:val="center"/>
              <w:rPr>
                <w:color w:val="000000"/>
                <w:sz w:val="22"/>
                <w:szCs w:val="22"/>
              </w:rPr>
            </w:pPr>
            <w:r w:rsidRPr="001A7BD4">
              <w:rPr>
                <w:color w:val="000000"/>
                <w:sz w:val="22"/>
                <w:szCs w:val="22"/>
              </w:rPr>
              <w:t>1106</w:t>
            </w:r>
          </w:p>
        </w:tc>
        <w:tc>
          <w:tcPr>
            <w:tcW w:w="2077" w:type="dxa"/>
            <w:vAlign w:val="center"/>
          </w:tcPr>
          <w:p w14:paraId="6FF3CE6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7418281" w14:textId="77777777" w:rsidR="002B7BD5" w:rsidRPr="001A7BD4" w:rsidRDefault="002B7BD5" w:rsidP="00A16461">
            <w:pPr>
              <w:jc w:val="center"/>
              <w:rPr>
                <w:sz w:val="22"/>
                <w:szCs w:val="22"/>
              </w:rPr>
            </w:pPr>
          </w:p>
        </w:tc>
        <w:tc>
          <w:tcPr>
            <w:tcW w:w="708" w:type="dxa"/>
            <w:vAlign w:val="center"/>
          </w:tcPr>
          <w:p w14:paraId="2738874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EAA5E5F" w14:textId="77777777" w:rsidR="002B7BD5" w:rsidRPr="001A7BD4" w:rsidRDefault="002B7BD5" w:rsidP="00A16461">
            <w:pPr>
              <w:jc w:val="center"/>
              <w:rPr>
                <w:color w:val="000000"/>
                <w:sz w:val="22"/>
                <w:szCs w:val="22"/>
              </w:rPr>
            </w:pPr>
            <w:r w:rsidRPr="001A7BD4">
              <w:rPr>
                <w:color w:val="000000"/>
                <w:sz w:val="22"/>
                <w:szCs w:val="22"/>
              </w:rPr>
              <w:t>818</w:t>
            </w:r>
          </w:p>
        </w:tc>
        <w:tc>
          <w:tcPr>
            <w:tcW w:w="1080" w:type="dxa"/>
            <w:vAlign w:val="center"/>
          </w:tcPr>
          <w:p w14:paraId="28F34977" w14:textId="77777777" w:rsidR="002B7BD5" w:rsidRPr="001A7BD4" w:rsidRDefault="002B7BD5" w:rsidP="00A16461">
            <w:pPr>
              <w:jc w:val="center"/>
              <w:rPr>
                <w:color w:val="000000"/>
                <w:sz w:val="22"/>
                <w:szCs w:val="22"/>
              </w:rPr>
            </w:pPr>
            <w:r w:rsidRPr="001A7BD4">
              <w:rPr>
                <w:color w:val="000000"/>
                <w:sz w:val="22"/>
                <w:szCs w:val="22"/>
              </w:rPr>
              <w:t>818</w:t>
            </w:r>
          </w:p>
        </w:tc>
      </w:tr>
      <w:tr w:rsidR="002B7BD5" w:rsidRPr="001A7BD4" w14:paraId="72BABFA5" w14:textId="77777777" w:rsidTr="005E47EA">
        <w:trPr>
          <w:cantSplit/>
        </w:trPr>
        <w:tc>
          <w:tcPr>
            <w:tcW w:w="900" w:type="dxa"/>
            <w:tcBorders>
              <w:left w:val="single" w:sz="18" w:space="0" w:color="auto"/>
            </w:tcBorders>
            <w:vAlign w:val="center"/>
          </w:tcPr>
          <w:p w14:paraId="3BA5C468" w14:textId="77777777" w:rsidR="002B7BD5" w:rsidRPr="001A7BD4" w:rsidRDefault="002B7BD5" w:rsidP="00A16461">
            <w:pPr>
              <w:jc w:val="center"/>
              <w:rPr>
                <w:color w:val="000000"/>
                <w:sz w:val="22"/>
                <w:szCs w:val="22"/>
              </w:rPr>
            </w:pPr>
            <w:r w:rsidRPr="001A7BD4">
              <w:rPr>
                <w:color w:val="000000"/>
                <w:sz w:val="22"/>
                <w:szCs w:val="22"/>
              </w:rPr>
              <w:t>1107</w:t>
            </w:r>
          </w:p>
        </w:tc>
        <w:tc>
          <w:tcPr>
            <w:tcW w:w="2077" w:type="dxa"/>
            <w:vAlign w:val="center"/>
          </w:tcPr>
          <w:p w14:paraId="616C8CD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C6403C0" w14:textId="77777777" w:rsidR="002B7BD5" w:rsidRPr="001A7BD4" w:rsidRDefault="002B7BD5" w:rsidP="00A16461">
            <w:pPr>
              <w:jc w:val="center"/>
              <w:rPr>
                <w:sz w:val="22"/>
                <w:szCs w:val="22"/>
              </w:rPr>
            </w:pPr>
          </w:p>
        </w:tc>
        <w:tc>
          <w:tcPr>
            <w:tcW w:w="708" w:type="dxa"/>
            <w:vAlign w:val="center"/>
          </w:tcPr>
          <w:p w14:paraId="43F0A8F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28E6812" w14:textId="77777777" w:rsidR="002B7BD5" w:rsidRPr="001A7BD4" w:rsidRDefault="002B7BD5" w:rsidP="00A16461">
            <w:pPr>
              <w:jc w:val="center"/>
              <w:rPr>
                <w:color w:val="000000"/>
                <w:sz w:val="22"/>
                <w:szCs w:val="22"/>
              </w:rPr>
            </w:pPr>
            <w:r w:rsidRPr="001A7BD4">
              <w:rPr>
                <w:color w:val="000000"/>
                <w:sz w:val="22"/>
                <w:szCs w:val="22"/>
              </w:rPr>
              <w:t>1117</w:t>
            </w:r>
          </w:p>
        </w:tc>
        <w:tc>
          <w:tcPr>
            <w:tcW w:w="1080" w:type="dxa"/>
            <w:vAlign w:val="center"/>
          </w:tcPr>
          <w:p w14:paraId="2C3B1C55" w14:textId="77777777" w:rsidR="002B7BD5" w:rsidRPr="001A7BD4" w:rsidRDefault="002B7BD5" w:rsidP="00A16461">
            <w:pPr>
              <w:jc w:val="center"/>
              <w:rPr>
                <w:color w:val="000000"/>
                <w:sz w:val="22"/>
                <w:szCs w:val="22"/>
              </w:rPr>
            </w:pPr>
            <w:r w:rsidRPr="001A7BD4">
              <w:rPr>
                <w:color w:val="000000"/>
                <w:sz w:val="22"/>
                <w:szCs w:val="22"/>
              </w:rPr>
              <w:t>1117</w:t>
            </w:r>
          </w:p>
        </w:tc>
      </w:tr>
      <w:tr w:rsidR="002B7BD5" w:rsidRPr="001A7BD4" w14:paraId="423BFF46" w14:textId="77777777" w:rsidTr="005E47EA">
        <w:trPr>
          <w:cantSplit/>
        </w:trPr>
        <w:tc>
          <w:tcPr>
            <w:tcW w:w="900" w:type="dxa"/>
            <w:tcBorders>
              <w:left w:val="single" w:sz="18" w:space="0" w:color="auto"/>
            </w:tcBorders>
            <w:vAlign w:val="center"/>
          </w:tcPr>
          <w:p w14:paraId="01571AD3" w14:textId="77777777" w:rsidR="002B7BD5" w:rsidRPr="001A7BD4" w:rsidRDefault="002B7BD5" w:rsidP="00A16461">
            <w:pPr>
              <w:jc w:val="center"/>
              <w:rPr>
                <w:color w:val="000000"/>
                <w:sz w:val="22"/>
                <w:szCs w:val="22"/>
              </w:rPr>
            </w:pPr>
            <w:r w:rsidRPr="001A7BD4">
              <w:rPr>
                <w:color w:val="000000"/>
                <w:sz w:val="22"/>
                <w:szCs w:val="22"/>
              </w:rPr>
              <w:t>1108</w:t>
            </w:r>
          </w:p>
        </w:tc>
        <w:tc>
          <w:tcPr>
            <w:tcW w:w="2077" w:type="dxa"/>
            <w:vAlign w:val="center"/>
          </w:tcPr>
          <w:p w14:paraId="05ACCA20"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0D2ED51" w14:textId="77777777" w:rsidR="002B7BD5" w:rsidRPr="001A7BD4" w:rsidRDefault="002B7BD5" w:rsidP="00A16461">
            <w:pPr>
              <w:jc w:val="center"/>
              <w:rPr>
                <w:sz w:val="22"/>
                <w:szCs w:val="22"/>
              </w:rPr>
            </w:pPr>
          </w:p>
        </w:tc>
        <w:tc>
          <w:tcPr>
            <w:tcW w:w="708" w:type="dxa"/>
            <w:vAlign w:val="center"/>
          </w:tcPr>
          <w:p w14:paraId="46E70A89"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88BF6A6" w14:textId="77777777" w:rsidR="002B7BD5" w:rsidRPr="001A7BD4" w:rsidRDefault="002B7BD5" w:rsidP="00A16461">
            <w:pPr>
              <w:jc w:val="center"/>
              <w:rPr>
                <w:color w:val="000000"/>
                <w:sz w:val="22"/>
                <w:szCs w:val="22"/>
              </w:rPr>
            </w:pPr>
            <w:r w:rsidRPr="001A7BD4">
              <w:rPr>
                <w:color w:val="000000"/>
                <w:sz w:val="22"/>
                <w:szCs w:val="22"/>
              </w:rPr>
              <w:t>15552</w:t>
            </w:r>
          </w:p>
        </w:tc>
        <w:tc>
          <w:tcPr>
            <w:tcW w:w="1080" w:type="dxa"/>
            <w:vAlign w:val="center"/>
          </w:tcPr>
          <w:p w14:paraId="1C81FFB8" w14:textId="77777777" w:rsidR="002B7BD5" w:rsidRPr="001A7BD4" w:rsidRDefault="002B7BD5" w:rsidP="00A16461">
            <w:pPr>
              <w:jc w:val="center"/>
              <w:rPr>
                <w:color w:val="000000"/>
                <w:sz w:val="22"/>
                <w:szCs w:val="22"/>
              </w:rPr>
            </w:pPr>
            <w:r w:rsidRPr="001A7BD4">
              <w:rPr>
                <w:color w:val="000000"/>
                <w:sz w:val="22"/>
                <w:szCs w:val="22"/>
              </w:rPr>
              <w:t>15552</w:t>
            </w:r>
          </w:p>
        </w:tc>
      </w:tr>
      <w:tr w:rsidR="002B7BD5" w:rsidRPr="001A7BD4" w14:paraId="7D17D9E0" w14:textId="77777777" w:rsidTr="005E47EA">
        <w:trPr>
          <w:cantSplit/>
        </w:trPr>
        <w:tc>
          <w:tcPr>
            <w:tcW w:w="900" w:type="dxa"/>
            <w:tcBorders>
              <w:left w:val="single" w:sz="18" w:space="0" w:color="auto"/>
            </w:tcBorders>
            <w:vAlign w:val="center"/>
          </w:tcPr>
          <w:p w14:paraId="12BCFA92" w14:textId="77777777" w:rsidR="002B7BD5" w:rsidRPr="001A7BD4" w:rsidRDefault="002B7BD5" w:rsidP="00A16461">
            <w:pPr>
              <w:jc w:val="center"/>
              <w:rPr>
                <w:color w:val="000000"/>
                <w:sz w:val="22"/>
                <w:szCs w:val="22"/>
              </w:rPr>
            </w:pPr>
            <w:r w:rsidRPr="001A7BD4">
              <w:rPr>
                <w:color w:val="000000"/>
                <w:sz w:val="22"/>
                <w:szCs w:val="22"/>
              </w:rPr>
              <w:t>1112</w:t>
            </w:r>
          </w:p>
        </w:tc>
        <w:tc>
          <w:tcPr>
            <w:tcW w:w="2077" w:type="dxa"/>
            <w:vAlign w:val="center"/>
          </w:tcPr>
          <w:p w14:paraId="76E57A38"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C8EA59C" w14:textId="77777777" w:rsidR="002B7BD5" w:rsidRPr="001A7BD4" w:rsidRDefault="002B7BD5" w:rsidP="00A16461">
            <w:pPr>
              <w:jc w:val="center"/>
              <w:rPr>
                <w:sz w:val="22"/>
                <w:szCs w:val="22"/>
              </w:rPr>
            </w:pPr>
          </w:p>
        </w:tc>
        <w:tc>
          <w:tcPr>
            <w:tcW w:w="708" w:type="dxa"/>
            <w:vAlign w:val="center"/>
          </w:tcPr>
          <w:p w14:paraId="677447D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2F4A160" w14:textId="77777777" w:rsidR="002B7BD5" w:rsidRPr="001A7BD4" w:rsidRDefault="002B7BD5" w:rsidP="00A16461">
            <w:pPr>
              <w:jc w:val="center"/>
              <w:rPr>
                <w:color w:val="000000"/>
                <w:sz w:val="22"/>
                <w:szCs w:val="22"/>
              </w:rPr>
            </w:pPr>
            <w:r w:rsidRPr="001A7BD4">
              <w:rPr>
                <w:color w:val="000000"/>
                <w:sz w:val="22"/>
                <w:szCs w:val="22"/>
              </w:rPr>
              <w:t>208</w:t>
            </w:r>
          </w:p>
        </w:tc>
        <w:tc>
          <w:tcPr>
            <w:tcW w:w="1080" w:type="dxa"/>
            <w:vAlign w:val="center"/>
          </w:tcPr>
          <w:p w14:paraId="2DDFC867" w14:textId="77777777" w:rsidR="002B7BD5" w:rsidRPr="001A7BD4" w:rsidRDefault="002B7BD5" w:rsidP="00A16461">
            <w:pPr>
              <w:jc w:val="center"/>
              <w:rPr>
                <w:color w:val="000000"/>
                <w:sz w:val="22"/>
                <w:szCs w:val="22"/>
              </w:rPr>
            </w:pPr>
            <w:r w:rsidRPr="001A7BD4">
              <w:rPr>
                <w:color w:val="000000"/>
                <w:sz w:val="22"/>
                <w:szCs w:val="22"/>
              </w:rPr>
              <w:t>208</w:t>
            </w:r>
          </w:p>
        </w:tc>
      </w:tr>
      <w:tr w:rsidR="002B7BD5" w:rsidRPr="001A7BD4" w14:paraId="490C1BA0" w14:textId="77777777" w:rsidTr="005E47EA">
        <w:trPr>
          <w:cantSplit/>
        </w:trPr>
        <w:tc>
          <w:tcPr>
            <w:tcW w:w="900" w:type="dxa"/>
            <w:tcBorders>
              <w:left w:val="single" w:sz="18" w:space="0" w:color="auto"/>
            </w:tcBorders>
            <w:vAlign w:val="center"/>
          </w:tcPr>
          <w:p w14:paraId="170E6B00" w14:textId="77777777" w:rsidR="002B7BD5" w:rsidRPr="001A7BD4" w:rsidRDefault="002B7BD5" w:rsidP="00A16461">
            <w:pPr>
              <w:jc w:val="center"/>
              <w:rPr>
                <w:color w:val="000000"/>
                <w:sz w:val="22"/>
                <w:szCs w:val="22"/>
              </w:rPr>
            </w:pPr>
            <w:r w:rsidRPr="001A7BD4">
              <w:rPr>
                <w:color w:val="000000"/>
                <w:sz w:val="22"/>
                <w:szCs w:val="22"/>
              </w:rPr>
              <w:t>1122</w:t>
            </w:r>
          </w:p>
        </w:tc>
        <w:tc>
          <w:tcPr>
            <w:tcW w:w="2077" w:type="dxa"/>
            <w:vAlign w:val="center"/>
          </w:tcPr>
          <w:p w14:paraId="1F2BA5F6"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88A825E" w14:textId="77777777" w:rsidR="002B7BD5" w:rsidRPr="001A7BD4" w:rsidRDefault="002B7BD5" w:rsidP="00A16461">
            <w:pPr>
              <w:jc w:val="center"/>
              <w:rPr>
                <w:sz w:val="22"/>
                <w:szCs w:val="22"/>
              </w:rPr>
            </w:pPr>
          </w:p>
        </w:tc>
        <w:tc>
          <w:tcPr>
            <w:tcW w:w="708" w:type="dxa"/>
            <w:vAlign w:val="center"/>
          </w:tcPr>
          <w:p w14:paraId="24B82C3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885DCB4" w14:textId="77777777" w:rsidR="002B7BD5" w:rsidRPr="001A7BD4" w:rsidRDefault="002B7BD5" w:rsidP="00A16461">
            <w:pPr>
              <w:jc w:val="center"/>
              <w:rPr>
                <w:color w:val="000000"/>
                <w:sz w:val="22"/>
                <w:szCs w:val="22"/>
              </w:rPr>
            </w:pPr>
            <w:r w:rsidRPr="001A7BD4">
              <w:rPr>
                <w:color w:val="000000"/>
                <w:sz w:val="22"/>
                <w:szCs w:val="22"/>
              </w:rPr>
              <w:t>945</w:t>
            </w:r>
          </w:p>
        </w:tc>
        <w:tc>
          <w:tcPr>
            <w:tcW w:w="1080" w:type="dxa"/>
            <w:vAlign w:val="center"/>
          </w:tcPr>
          <w:p w14:paraId="5270B63D" w14:textId="77777777" w:rsidR="002B7BD5" w:rsidRPr="001A7BD4" w:rsidRDefault="002B7BD5" w:rsidP="00A16461">
            <w:pPr>
              <w:jc w:val="center"/>
              <w:rPr>
                <w:color w:val="000000"/>
                <w:sz w:val="22"/>
                <w:szCs w:val="22"/>
              </w:rPr>
            </w:pPr>
            <w:r w:rsidRPr="001A7BD4">
              <w:rPr>
                <w:color w:val="000000"/>
                <w:sz w:val="22"/>
                <w:szCs w:val="22"/>
              </w:rPr>
              <w:t>945</w:t>
            </w:r>
          </w:p>
        </w:tc>
      </w:tr>
      <w:tr w:rsidR="002B7BD5" w:rsidRPr="001A7BD4" w14:paraId="1D44244B" w14:textId="77777777" w:rsidTr="005E47EA">
        <w:trPr>
          <w:cantSplit/>
        </w:trPr>
        <w:tc>
          <w:tcPr>
            <w:tcW w:w="900" w:type="dxa"/>
            <w:tcBorders>
              <w:left w:val="single" w:sz="18" w:space="0" w:color="auto"/>
            </w:tcBorders>
            <w:vAlign w:val="center"/>
          </w:tcPr>
          <w:p w14:paraId="708C9E51" w14:textId="77777777" w:rsidR="002B7BD5" w:rsidRPr="001A7BD4" w:rsidRDefault="002B7BD5" w:rsidP="00A16461">
            <w:pPr>
              <w:jc w:val="center"/>
              <w:rPr>
                <w:color w:val="000000"/>
                <w:sz w:val="22"/>
                <w:szCs w:val="22"/>
              </w:rPr>
            </w:pPr>
            <w:r>
              <w:rPr>
                <w:color w:val="000000"/>
                <w:sz w:val="22"/>
                <w:szCs w:val="22"/>
              </w:rPr>
              <w:t>1123</w:t>
            </w:r>
          </w:p>
        </w:tc>
        <w:tc>
          <w:tcPr>
            <w:tcW w:w="2077" w:type="dxa"/>
            <w:vAlign w:val="center"/>
          </w:tcPr>
          <w:p w14:paraId="5DA2776B"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CCC3696" w14:textId="77777777" w:rsidR="002B7BD5" w:rsidRPr="001A7BD4" w:rsidRDefault="002B7BD5" w:rsidP="00A16461">
            <w:pPr>
              <w:jc w:val="center"/>
              <w:rPr>
                <w:sz w:val="22"/>
                <w:szCs w:val="22"/>
              </w:rPr>
            </w:pPr>
          </w:p>
        </w:tc>
        <w:tc>
          <w:tcPr>
            <w:tcW w:w="708" w:type="dxa"/>
            <w:vAlign w:val="center"/>
          </w:tcPr>
          <w:p w14:paraId="0156F5D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022927A" w14:textId="77777777" w:rsidR="002B7BD5" w:rsidRPr="001A7BD4" w:rsidRDefault="002B7BD5" w:rsidP="00A16461">
            <w:pPr>
              <w:jc w:val="center"/>
              <w:rPr>
                <w:color w:val="000000"/>
                <w:sz w:val="22"/>
                <w:szCs w:val="22"/>
              </w:rPr>
            </w:pPr>
            <w:r>
              <w:rPr>
                <w:color w:val="000000"/>
                <w:sz w:val="22"/>
                <w:szCs w:val="22"/>
              </w:rPr>
              <w:t>3309</w:t>
            </w:r>
          </w:p>
        </w:tc>
        <w:tc>
          <w:tcPr>
            <w:tcW w:w="1080" w:type="dxa"/>
            <w:vAlign w:val="center"/>
          </w:tcPr>
          <w:p w14:paraId="495A0379" w14:textId="77777777" w:rsidR="002B7BD5" w:rsidRPr="001A7BD4" w:rsidRDefault="002B7BD5" w:rsidP="00A16461">
            <w:pPr>
              <w:jc w:val="center"/>
              <w:rPr>
                <w:color w:val="000000"/>
                <w:sz w:val="22"/>
                <w:szCs w:val="22"/>
              </w:rPr>
            </w:pPr>
            <w:r>
              <w:rPr>
                <w:color w:val="000000"/>
                <w:sz w:val="22"/>
                <w:szCs w:val="22"/>
              </w:rPr>
              <w:t>309</w:t>
            </w:r>
          </w:p>
        </w:tc>
      </w:tr>
      <w:tr w:rsidR="002B7BD5" w:rsidRPr="001A7BD4" w14:paraId="73DB5C36" w14:textId="77777777" w:rsidTr="005E47EA">
        <w:trPr>
          <w:cantSplit/>
        </w:trPr>
        <w:tc>
          <w:tcPr>
            <w:tcW w:w="900" w:type="dxa"/>
            <w:tcBorders>
              <w:left w:val="single" w:sz="18" w:space="0" w:color="auto"/>
            </w:tcBorders>
            <w:vAlign w:val="center"/>
          </w:tcPr>
          <w:p w14:paraId="5A310B77" w14:textId="77777777" w:rsidR="002B7BD5" w:rsidRPr="001A7BD4" w:rsidRDefault="002B7BD5" w:rsidP="00A16461">
            <w:pPr>
              <w:jc w:val="center"/>
              <w:rPr>
                <w:color w:val="000000"/>
                <w:sz w:val="22"/>
                <w:szCs w:val="22"/>
              </w:rPr>
            </w:pPr>
            <w:r w:rsidRPr="001A7BD4">
              <w:rPr>
                <w:color w:val="000000"/>
                <w:sz w:val="22"/>
                <w:szCs w:val="22"/>
              </w:rPr>
              <w:t>1124</w:t>
            </w:r>
          </w:p>
        </w:tc>
        <w:tc>
          <w:tcPr>
            <w:tcW w:w="2077" w:type="dxa"/>
            <w:vAlign w:val="center"/>
          </w:tcPr>
          <w:p w14:paraId="2691B33E"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E96114A" w14:textId="77777777" w:rsidR="002B7BD5" w:rsidRPr="001A7BD4" w:rsidRDefault="002B7BD5" w:rsidP="00A16461">
            <w:pPr>
              <w:jc w:val="center"/>
              <w:rPr>
                <w:sz w:val="22"/>
                <w:szCs w:val="22"/>
              </w:rPr>
            </w:pPr>
          </w:p>
        </w:tc>
        <w:tc>
          <w:tcPr>
            <w:tcW w:w="708" w:type="dxa"/>
            <w:vAlign w:val="center"/>
          </w:tcPr>
          <w:p w14:paraId="1E220D7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B6B4FF2" w14:textId="77777777" w:rsidR="002B7BD5" w:rsidRPr="001A7BD4" w:rsidRDefault="002B7BD5" w:rsidP="00A16461">
            <w:pPr>
              <w:jc w:val="center"/>
              <w:rPr>
                <w:color w:val="000000"/>
                <w:sz w:val="22"/>
                <w:szCs w:val="22"/>
              </w:rPr>
            </w:pPr>
            <w:r w:rsidRPr="001A7BD4">
              <w:rPr>
                <w:color w:val="000000"/>
                <w:sz w:val="22"/>
                <w:szCs w:val="22"/>
              </w:rPr>
              <w:t>3961</w:t>
            </w:r>
          </w:p>
        </w:tc>
        <w:tc>
          <w:tcPr>
            <w:tcW w:w="1080" w:type="dxa"/>
            <w:vAlign w:val="center"/>
          </w:tcPr>
          <w:p w14:paraId="7EE6B5DA" w14:textId="77777777" w:rsidR="002B7BD5" w:rsidRPr="001A7BD4" w:rsidRDefault="002B7BD5" w:rsidP="00A16461">
            <w:pPr>
              <w:jc w:val="center"/>
              <w:rPr>
                <w:color w:val="000000"/>
                <w:sz w:val="22"/>
                <w:szCs w:val="22"/>
              </w:rPr>
            </w:pPr>
            <w:r w:rsidRPr="001A7BD4">
              <w:rPr>
                <w:color w:val="000000"/>
                <w:sz w:val="22"/>
                <w:szCs w:val="22"/>
              </w:rPr>
              <w:t>3961</w:t>
            </w:r>
          </w:p>
        </w:tc>
      </w:tr>
      <w:tr w:rsidR="002B7BD5" w:rsidRPr="001A7BD4" w14:paraId="08A4A773" w14:textId="77777777" w:rsidTr="005E47EA">
        <w:trPr>
          <w:cantSplit/>
        </w:trPr>
        <w:tc>
          <w:tcPr>
            <w:tcW w:w="900" w:type="dxa"/>
            <w:tcBorders>
              <w:left w:val="single" w:sz="18" w:space="0" w:color="auto"/>
            </w:tcBorders>
            <w:vAlign w:val="center"/>
          </w:tcPr>
          <w:p w14:paraId="416D72BC" w14:textId="77777777" w:rsidR="002B7BD5" w:rsidRPr="001A7BD4" w:rsidRDefault="002B7BD5" w:rsidP="00A16461">
            <w:pPr>
              <w:jc w:val="center"/>
              <w:rPr>
                <w:color w:val="000000"/>
                <w:sz w:val="22"/>
                <w:szCs w:val="22"/>
              </w:rPr>
            </w:pPr>
            <w:r>
              <w:rPr>
                <w:color w:val="000000"/>
                <w:sz w:val="22"/>
                <w:szCs w:val="22"/>
              </w:rPr>
              <w:t>1125</w:t>
            </w:r>
          </w:p>
        </w:tc>
        <w:tc>
          <w:tcPr>
            <w:tcW w:w="2077" w:type="dxa"/>
            <w:vAlign w:val="center"/>
          </w:tcPr>
          <w:p w14:paraId="1ED77E86"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C1DA78E" w14:textId="77777777" w:rsidR="002B7BD5" w:rsidRPr="001A7BD4" w:rsidRDefault="002B7BD5" w:rsidP="00A16461">
            <w:pPr>
              <w:jc w:val="center"/>
              <w:rPr>
                <w:sz w:val="22"/>
                <w:szCs w:val="22"/>
              </w:rPr>
            </w:pPr>
          </w:p>
        </w:tc>
        <w:tc>
          <w:tcPr>
            <w:tcW w:w="708" w:type="dxa"/>
            <w:vAlign w:val="center"/>
          </w:tcPr>
          <w:p w14:paraId="28B1DA5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A12EB37" w14:textId="77777777" w:rsidR="002B7BD5" w:rsidRPr="001A7BD4" w:rsidRDefault="002B7BD5" w:rsidP="00A16461">
            <w:pPr>
              <w:jc w:val="center"/>
              <w:rPr>
                <w:color w:val="000000"/>
                <w:sz w:val="22"/>
                <w:szCs w:val="22"/>
              </w:rPr>
            </w:pPr>
            <w:r>
              <w:rPr>
                <w:color w:val="000000"/>
                <w:sz w:val="22"/>
                <w:szCs w:val="22"/>
              </w:rPr>
              <w:t>110082</w:t>
            </w:r>
          </w:p>
        </w:tc>
        <w:tc>
          <w:tcPr>
            <w:tcW w:w="1080" w:type="dxa"/>
            <w:vAlign w:val="center"/>
          </w:tcPr>
          <w:p w14:paraId="52D6771E" w14:textId="77777777" w:rsidR="002B7BD5" w:rsidRPr="001A7BD4" w:rsidRDefault="002B7BD5" w:rsidP="00A16461">
            <w:pPr>
              <w:jc w:val="center"/>
              <w:rPr>
                <w:color w:val="000000"/>
                <w:sz w:val="22"/>
                <w:szCs w:val="22"/>
              </w:rPr>
            </w:pPr>
            <w:r>
              <w:rPr>
                <w:color w:val="000000"/>
                <w:sz w:val="22"/>
                <w:szCs w:val="22"/>
              </w:rPr>
              <w:t>110082</w:t>
            </w:r>
          </w:p>
        </w:tc>
      </w:tr>
      <w:tr w:rsidR="002B7BD5" w:rsidRPr="001A7BD4" w14:paraId="19A245B1" w14:textId="77777777" w:rsidTr="005E47EA">
        <w:trPr>
          <w:cantSplit/>
        </w:trPr>
        <w:tc>
          <w:tcPr>
            <w:tcW w:w="900" w:type="dxa"/>
            <w:tcBorders>
              <w:left w:val="single" w:sz="18" w:space="0" w:color="auto"/>
            </w:tcBorders>
            <w:vAlign w:val="center"/>
          </w:tcPr>
          <w:p w14:paraId="2FB88952" w14:textId="77777777" w:rsidR="002B7BD5" w:rsidRPr="001A7BD4" w:rsidRDefault="002B7BD5" w:rsidP="00A16461">
            <w:pPr>
              <w:jc w:val="center"/>
              <w:rPr>
                <w:color w:val="000000"/>
                <w:sz w:val="22"/>
                <w:szCs w:val="22"/>
              </w:rPr>
            </w:pPr>
            <w:r>
              <w:rPr>
                <w:color w:val="000000"/>
                <w:sz w:val="22"/>
                <w:szCs w:val="22"/>
              </w:rPr>
              <w:t>1127</w:t>
            </w:r>
          </w:p>
        </w:tc>
        <w:tc>
          <w:tcPr>
            <w:tcW w:w="2077" w:type="dxa"/>
            <w:vAlign w:val="center"/>
          </w:tcPr>
          <w:p w14:paraId="5578DE83"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8FD2B9F" w14:textId="77777777" w:rsidR="002B7BD5" w:rsidRPr="001A7BD4" w:rsidRDefault="002B7BD5" w:rsidP="00A16461">
            <w:pPr>
              <w:jc w:val="center"/>
              <w:rPr>
                <w:sz w:val="22"/>
                <w:szCs w:val="22"/>
              </w:rPr>
            </w:pPr>
          </w:p>
        </w:tc>
        <w:tc>
          <w:tcPr>
            <w:tcW w:w="708" w:type="dxa"/>
            <w:vAlign w:val="center"/>
          </w:tcPr>
          <w:p w14:paraId="437F390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2BC4360" w14:textId="77777777" w:rsidR="002B7BD5" w:rsidRPr="001A7BD4" w:rsidRDefault="002B7BD5" w:rsidP="00A16461">
            <w:pPr>
              <w:jc w:val="center"/>
              <w:rPr>
                <w:color w:val="000000"/>
                <w:sz w:val="22"/>
                <w:szCs w:val="22"/>
              </w:rPr>
            </w:pPr>
            <w:r>
              <w:rPr>
                <w:color w:val="000000"/>
                <w:sz w:val="22"/>
                <w:szCs w:val="22"/>
              </w:rPr>
              <w:t>979</w:t>
            </w:r>
          </w:p>
        </w:tc>
        <w:tc>
          <w:tcPr>
            <w:tcW w:w="1080" w:type="dxa"/>
            <w:vAlign w:val="center"/>
          </w:tcPr>
          <w:p w14:paraId="0B716E54" w14:textId="77777777" w:rsidR="002B7BD5" w:rsidRPr="001A7BD4" w:rsidRDefault="002B7BD5" w:rsidP="00A16461">
            <w:pPr>
              <w:jc w:val="center"/>
              <w:rPr>
                <w:color w:val="000000"/>
                <w:sz w:val="22"/>
                <w:szCs w:val="22"/>
              </w:rPr>
            </w:pPr>
            <w:r>
              <w:rPr>
                <w:color w:val="000000"/>
                <w:sz w:val="22"/>
                <w:szCs w:val="22"/>
              </w:rPr>
              <w:t>979</w:t>
            </w:r>
          </w:p>
        </w:tc>
      </w:tr>
      <w:tr w:rsidR="002B7BD5" w:rsidRPr="001A7BD4" w14:paraId="2974DC49" w14:textId="77777777" w:rsidTr="005E47EA">
        <w:trPr>
          <w:cantSplit/>
        </w:trPr>
        <w:tc>
          <w:tcPr>
            <w:tcW w:w="900" w:type="dxa"/>
            <w:tcBorders>
              <w:left w:val="single" w:sz="18" w:space="0" w:color="auto"/>
            </w:tcBorders>
            <w:vAlign w:val="center"/>
          </w:tcPr>
          <w:p w14:paraId="0158521D" w14:textId="77777777" w:rsidR="002B7BD5" w:rsidRDefault="002B7BD5" w:rsidP="00A16461">
            <w:pPr>
              <w:jc w:val="center"/>
              <w:rPr>
                <w:color w:val="000000"/>
                <w:sz w:val="22"/>
                <w:szCs w:val="22"/>
              </w:rPr>
            </w:pPr>
            <w:r>
              <w:rPr>
                <w:color w:val="000000"/>
                <w:sz w:val="22"/>
                <w:szCs w:val="22"/>
              </w:rPr>
              <w:t>1128</w:t>
            </w:r>
          </w:p>
        </w:tc>
        <w:tc>
          <w:tcPr>
            <w:tcW w:w="2077" w:type="dxa"/>
            <w:vAlign w:val="center"/>
          </w:tcPr>
          <w:p w14:paraId="3452DD5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A014627" w14:textId="77777777" w:rsidR="002B7BD5" w:rsidRPr="001A7BD4" w:rsidRDefault="002B7BD5" w:rsidP="00A16461">
            <w:pPr>
              <w:jc w:val="center"/>
              <w:rPr>
                <w:sz w:val="22"/>
                <w:szCs w:val="22"/>
              </w:rPr>
            </w:pPr>
          </w:p>
        </w:tc>
        <w:tc>
          <w:tcPr>
            <w:tcW w:w="708" w:type="dxa"/>
            <w:vAlign w:val="center"/>
          </w:tcPr>
          <w:p w14:paraId="4DED2C1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EC08994" w14:textId="77777777" w:rsidR="002B7BD5" w:rsidRPr="001A7BD4" w:rsidRDefault="002B7BD5" w:rsidP="00A16461">
            <w:pPr>
              <w:jc w:val="center"/>
              <w:rPr>
                <w:color w:val="000000"/>
                <w:sz w:val="22"/>
                <w:szCs w:val="22"/>
              </w:rPr>
            </w:pPr>
            <w:r>
              <w:rPr>
                <w:color w:val="000000"/>
                <w:sz w:val="22"/>
                <w:szCs w:val="22"/>
              </w:rPr>
              <w:t>723</w:t>
            </w:r>
          </w:p>
        </w:tc>
        <w:tc>
          <w:tcPr>
            <w:tcW w:w="1080" w:type="dxa"/>
            <w:vAlign w:val="center"/>
          </w:tcPr>
          <w:p w14:paraId="5B6AC0D7" w14:textId="77777777" w:rsidR="002B7BD5" w:rsidRPr="001A7BD4" w:rsidRDefault="002B7BD5" w:rsidP="00A16461">
            <w:pPr>
              <w:jc w:val="center"/>
              <w:rPr>
                <w:color w:val="000000"/>
                <w:sz w:val="22"/>
                <w:szCs w:val="22"/>
              </w:rPr>
            </w:pPr>
            <w:r>
              <w:rPr>
                <w:color w:val="000000"/>
                <w:sz w:val="22"/>
                <w:szCs w:val="22"/>
              </w:rPr>
              <w:t>723</w:t>
            </w:r>
          </w:p>
        </w:tc>
      </w:tr>
      <w:tr w:rsidR="002B7BD5" w:rsidRPr="001A7BD4" w14:paraId="7692CA18" w14:textId="77777777" w:rsidTr="005E47EA">
        <w:trPr>
          <w:cantSplit/>
        </w:trPr>
        <w:tc>
          <w:tcPr>
            <w:tcW w:w="900" w:type="dxa"/>
            <w:tcBorders>
              <w:left w:val="single" w:sz="18" w:space="0" w:color="auto"/>
            </w:tcBorders>
            <w:vAlign w:val="center"/>
          </w:tcPr>
          <w:p w14:paraId="0333B0BE" w14:textId="77777777" w:rsidR="002B7BD5" w:rsidRPr="001A7BD4" w:rsidRDefault="002B7BD5" w:rsidP="00A16461">
            <w:pPr>
              <w:jc w:val="center"/>
              <w:rPr>
                <w:color w:val="000000"/>
                <w:sz w:val="22"/>
                <w:szCs w:val="22"/>
              </w:rPr>
            </w:pPr>
            <w:r w:rsidRPr="001A7BD4">
              <w:rPr>
                <w:color w:val="000000"/>
                <w:sz w:val="22"/>
                <w:szCs w:val="22"/>
              </w:rPr>
              <w:t>1131</w:t>
            </w:r>
          </w:p>
        </w:tc>
        <w:tc>
          <w:tcPr>
            <w:tcW w:w="2077" w:type="dxa"/>
            <w:vAlign w:val="center"/>
          </w:tcPr>
          <w:p w14:paraId="711022CA"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313A150" w14:textId="77777777" w:rsidR="002B7BD5" w:rsidRPr="001A7BD4" w:rsidRDefault="002B7BD5" w:rsidP="00A16461">
            <w:pPr>
              <w:jc w:val="center"/>
              <w:rPr>
                <w:sz w:val="22"/>
                <w:szCs w:val="22"/>
              </w:rPr>
            </w:pPr>
          </w:p>
        </w:tc>
        <w:tc>
          <w:tcPr>
            <w:tcW w:w="708" w:type="dxa"/>
            <w:vAlign w:val="center"/>
          </w:tcPr>
          <w:p w14:paraId="7320434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7C1734D" w14:textId="77777777" w:rsidR="002B7BD5" w:rsidRPr="001A7BD4" w:rsidRDefault="002B7BD5" w:rsidP="00A16461">
            <w:pPr>
              <w:jc w:val="center"/>
              <w:rPr>
                <w:color w:val="000000"/>
                <w:sz w:val="22"/>
                <w:szCs w:val="22"/>
              </w:rPr>
            </w:pPr>
            <w:r w:rsidRPr="001A7BD4">
              <w:rPr>
                <w:color w:val="000000"/>
                <w:sz w:val="22"/>
                <w:szCs w:val="22"/>
              </w:rPr>
              <w:t>12047</w:t>
            </w:r>
          </w:p>
        </w:tc>
        <w:tc>
          <w:tcPr>
            <w:tcW w:w="1080" w:type="dxa"/>
            <w:vAlign w:val="center"/>
          </w:tcPr>
          <w:p w14:paraId="13712485" w14:textId="77777777" w:rsidR="002B7BD5" w:rsidRPr="001A7BD4" w:rsidRDefault="002B7BD5" w:rsidP="00A16461">
            <w:pPr>
              <w:jc w:val="center"/>
              <w:rPr>
                <w:color w:val="000000"/>
                <w:sz w:val="22"/>
                <w:szCs w:val="22"/>
              </w:rPr>
            </w:pPr>
            <w:r w:rsidRPr="001A7BD4">
              <w:rPr>
                <w:color w:val="000000"/>
                <w:sz w:val="22"/>
                <w:szCs w:val="22"/>
              </w:rPr>
              <w:t>12047</w:t>
            </w:r>
          </w:p>
        </w:tc>
      </w:tr>
      <w:tr w:rsidR="002B7BD5" w:rsidRPr="001A7BD4" w14:paraId="0731E480" w14:textId="77777777" w:rsidTr="005E47EA">
        <w:trPr>
          <w:cantSplit/>
        </w:trPr>
        <w:tc>
          <w:tcPr>
            <w:tcW w:w="900" w:type="dxa"/>
            <w:tcBorders>
              <w:left w:val="single" w:sz="18" w:space="0" w:color="auto"/>
            </w:tcBorders>
            <w:vAlign w:val="center"/>
          </w:tcPr>
          <w:p w14:paraId="785FFB5E" w14:textId="77777777" w:rsidR="002B7BD5" w:rsidRPr="001A7BD4" w:rsidRDefault="002B7BD5" w:rsidP="00A16461">
            <w:pPr>
              <w:jc w:val="center"/>
              <w:rPr>
                <w:color w:val="000000"/>
                <w:sz w:val="22"/>
                <w:szCs w:val="22"/>
              </w:rPr>
            </w:pPr>
            <w:r w:rsidRPr="001A7BD4">
              <w:rPr>
                <w:color w:val="000000"/>
                <w:sz w:val="22"/>
                <w:szCs w:val="22"/>
              </w:rPr>
              <w:t>1132</w:t>
            </w:r>
          </w:p>
        </w:tc>
        <w:tc>
          <w:tcPr>
            <w:tcW w:w="2077" w:type="dxa"/>
            <w:vAlign w:val="center"/>
          </w:tcPr>
          <w:p w14:paraId="153B40B5"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D2E2776" w14:textId="77777777" w:rsidR="002B7BD5" w:rsidRPr="001A7BD4" w:rsidRDefault="002B7BD5" w:rsidP="00A16461">
            <w:pPr>
              <w:jc w:val="center"/>
              <w:rPr>
                <w:sz w:val="22"/>
                <w:szCs w:val="22"/>
              </w:rPr>
            </w:pPr>
          </w:p>
        </w:tc>
        <w:tc>
          <w:tcPr>
            <w:tcW w:w="708" w:type="dxa"/>
            <w:vAlign w:val="center"/>
          </w:tcPr>
          <w:p w14:paraId="0EACAD3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17CE3AE" w14:textId="77777777" w:rsidR="002B7BD5" w:rsidRPr="001A7BD4" w:rsidRDefault="002B7BD5" w:rsidP="00A16461">
            <w:pPr>
              <w:jc w:val="center"/>
              <w:rPr>
                <w:color w:val="000000"/>
                <w:sz w:val="22"/>
                <w:szCs w:val="22"/>
              </w:rPr>
            </w:pPr>
            <w:r w:rsidRPr="001A7BD4">
              <w:rPr>
                <w:color w:val="000000"/>
                <w:sz w:val="22"/>
                <w:szCs w:val="22"/>
              </w:rPr>
              <w:t>1503</w:t>
            </w:r>
          </w:p>
        </w:tc>
        <w:tc>
          <w:tcPr>
            <w:tcW w:w="1080" w:type="dxa"/>
            <w:vAlign w:val="center"/>
          </w:tcPr>
          <w:p w14:paraId="7F374A7F" w14:textId="77777777" w:rsidR="002B7BD5" w:rsidRPr="001A7BD4" w:rsidRDefault="002B7BD5" w:rsidP="00A16461">
            <w:pPr>
              <w:jc w:val="center"/>
              <w:rPr>
                <w:color w:val="000000"/>
                <w:sz w:val="22"/>
                <w:szCs w:val="22"/>
              </w:rPr>
            </w:pPr>
            <w:r w:rsidRPr="001A7BD4">
              <w:rPr>
                <w:color w:val="000000"/>
                <w:sz w:val="22"/>
                <w:szCs w:val="22"/>
              </w:rPr>
              <w:t>1503</w:t>
            </w:r>
          </w:p>
        </w:tc>
      </w:tr>
      <w:tr w:rsidR="002B7BD5" w:rsidRPr="001A7BD4" w14:paraId="0F274FB3" w14:textId="77777777" w:rsidTr="005E47EA">
        <w:trPr>
          <w:cantSplit/>
        </w:trPr>
        <w:tc>
          <w:tcPr>
            <w:tcW w:w="900" w:type="dxa"/>
            <w:tcBorders>
              <w:left w:val="single" w:sz="18" w:space="0" w:color="auto"/>
            </w:tcBorders>
            <w:vAlign w:val="center"/>
          </w:tcPr>
          <w:p w14:paraId="2017A771" w14:textId="77777777" w:rsidR="002B7BD5" w:rsidRPr="001A7BD4" w:rsidRDefault="002B7BD5" w:rsidP="00A16461">
            <w:pPr>
              <w:jc w:val="center"/>
              <w:rPr>
                <w:color w:val="000000"/>
                <w:sz w:val="22"/>
                <w:szCs w:val="22"/>
              </w:rPr>
            </w:pPr>
            <w:r>
              <w:rPr>
                <w:color w:val="000000"/>
                <w:sz w:val="22"/>
                <w:szCs w:val="22"/>
              </w:rPr>
              <w:t>1133</w:t>
            </w:r>
          </w:p>
        </w:tc>
        <w:tc>
          <w:tcPr>
            <w:tcW w:w="2077" w:type="dxa"/>
            <w:vAlign w:val="center"/>
          </w:tcPr>
          <w:p w14:paraId="467F6295"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FF5C160" w14:textId="77777777" w:rsidR="002B7BD5" w:rsidRPr="001A7BD4" w:rsidRDefault="002B7BD5" w:rsidP="00A16461">
            <w:pPr>
              <w:jc w:val="center"/>
              <w:rPr>
                <w:sz w:val="22"/>
                <w:szCs w:val="22"/>
              </w:rPr>
            </w:pPr>
          </w:p>
        </w:tc>
        <w:tc>
          <w:tcPr>
            <w:tcW w:w="708" w:type="dxa"/>
            <w:vAlign w:val="center"/>
          </w:tcPr>
          <w:p w14:paraId="32085226" w14:textId="77777777" w:rsidR="002B7BD5" w:rsidRDefault="002B7BD5" w:rsidP="00A16461">
            <w:pPr>
              <w:jc w:val="center"/>
            </w:pPr>
            <w:r w:rsidRPr="00675765">
              <w:rPr>
                <w:color w:val="000000"/>
                <w:sz w:val="22"/>
                <w:szCs w:val="22"/>
              </w:rPr>
              <w:t>994</w:t>
            </w:r>
          </w:p>
        </w:tc>
        <w:tc>
          <w:tcPr>
            <w:tcW w:w="900" w:type="dxa"/>
            <w:gridSpan w:val="2"/>
            <w:vAlign w:val="center"/>
          </w:tcPr>
          <w:p w14:paraId="04444038" w14:textId="77777777" w:rsidR="002B7BD5" w:rsidRPr="001A7BD4" w:rsidRDefault="002B7BD5" w:rsidP="00A16461">
            <w:pPr>
              <w:jc w:val="center"/>
              <w:rPr>
                <w:color w:val="000000"/>
                <w:sz w:val="22"/>
                <w:szCs w:val="22"/>
              </w:rPr>
            </w:pPr>
            <w:r>
              <w:rPr>
                <w:color w:val="000000"/>
                <w:sz w:val="22"/>
                <w:szCs w:val="22"/>
              </w:rPr>
              <w:t>168112</w:t>
            </w:r>
          </w:p>
        </w:tc>
        <w:tc>
          <w:tcPr>
            <w:tcW w:w="1080" w:type="dxa"/>
            <w:vAlign w:val="center"/>
          </w:tcPr>
          <w:p w14:paraId="4960519A" w14:textId="77777777" w:rsidR="002B7BD5" w:rsidRPr="001A7BD4" w:rsidRDefault="002B7BD5" w:rsidP="00A16461">
            <w:pPr>
              <w:jc w:val="center"/>
              <w:rPr>
                <w:color w:val="000000"/>
                <w:sz w:val="22"/>
                <w:szCs w:val="22"/>
              </w:rPr>
            </w:pPr>
            <w:r>
              <w:rPr>
                <w:color w:val="000000"/>
                <w:sz w:val="22"/>
                <w:szCs w:val="22"/>
              </w:rPr>
              <w:t>168112</w:t>
            </w:r>
          </w:p>
        </w:tc>
      </w:tr>
      <w:tr w:rsidR="002B7BD5" w:rsidRPr="001A7BD4" w14:paraId="743F85A4" w14:textId="77777777" w:rsidTr="005E47EA">
        <w:trPr>
          <w:cantSplit/>
        </w:trPr>
        <w:tc>
          <w:tcPr>
            <w:tcW w:w="900" w:type="dxa"/>
            <w:tcBorders>
              <w:left w:val="single" w:sz="18" w:space="0" w:color="auto"/>
            </w:tcBorders>
            <w:vAlign w:val="center"/>
          </w:tcPr>
          <w:p w14:paraId="722935D4" w14:textId="77777777" w:rsidR="002B7BD5" w:rsidRDefault="002B7BD5" w:rsidP="00A16461">
            <w:pPr>
              <w:jc w:val="center"/>
              <w:rPr>
                <w:color w:val="000000"/>
                <w:sz w:val="22"/>
                <w:szCs w:val="22"/>
              </w:rPr>
            </w:pPr>
            <w:r>
              <w:rPr>
                <w:color w:val="000000"/>
                <w:sz w:val="22"/>
                <w:szCs w:val="22"/>
              </w:rPr>
              <w:t>1136</w:t>
            </w:r>
          </w:p>
        </w:tc>
        <w:tc>
          <w:tcPr>
            <w:tcW w:w="2077" w:type="dxa"/>
            <w:vAlign w:val="center"/>
          </w:tcPr>
          <w:p w14:paraId="320301E0"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386BAB98" w14:textId="77777777" w:rsidR="002B7BD5" w:rsidRPr="001A7BD4" w:rsidRDefault="002B7BD5" w:rsidP="00A16461">
            <w:pPr>
              <w:jc w:val="center"/>
              <w:rPr>
                <w:sz w:val="22"/>
                <w:szCs w:val="22"/>
              </w:rPr>
            </w:pPr>
          </w:p>
        </w:tc>
        <w:tc>
          <w:tcPr>
            <w:tcW w:w="708" w:type="dxa"/>
            <w:vAlign w:val="center"/>
          </w:tcPr>
          <w:p w14:paraId="15A2A90F" w14:textId="77777777" w:rsidR="002B7BD5" w:rsidRDefault="002B7BD5" w:rsidP="00A16461">
            <w:pPr>
              <w:jc w:val="center"/>
            </w:pPr>
            <w:r w:rsidRPr="00675765">
              <w:rPr>
                <w:color w:val="000000"/>
                <w:sz w:val="22"/>
                <w:szCs w:val="22"/>
              </w:rPr>
              <w:t>994</w:t>
            </w:r>
          </w:p>
        </w:tc>
        <w:tc>
          <w:tcPr>
            <w:tcW w:w="900" w:type="dxa"/>
            <w:gridSpan w:val="2"/>
            <w:vAlign w:val="center"/>
          </w:tcPr>
          <w:p w14:paraId="1C3C58D4" w14:textId="77777777" w:rsidR="002B7BD5" w:rsidRPr="001A7BD4" w:rsidRDefault="002B7BD5" w:rsidP="00A16461">
            <w:pPr>
              <w:jc w:val="center"/>
              <w:rPr>
                <w:color w:val="000000"/>
                <w:sz w:val="22"/>
                <w:szCs w:val="22"/>
              </w:rPr>
            </w:pPr>
            <w:r>
              <w:rPr>
                <w:color w:val="000000"/>
                <w:sz w:val="22"/>
                <w:szCs w:val="22"/>
              </w:rPr>
              <w:t>770</w:t>
            </w:r>
          </w:p>
        </w:tc>
        <w:tc>
          <w:tcPr>
            <w:tcW w:w="1080" w:type="dxa"/>
            <w:vAlign w:val="center"/>
          </w:tcPr>
          <w:p w14:paraId="52286F38" w14:textId="77777777" w:rsidR="002B7BD5" w:rsidRPr="001A7BD4" w:rsidRDefault="002B7BD5" w:rsidP="00A16461">
            <w:pPr>
              <w:jc w:val="center"/>
              <w:rPr>
                <w:color w:val="000000"/>
                <w:sz w:val="22"/>
                <w:szCs w:val="22"/>
              </w:rPr>
            </w:pPr>
            <w:r>
              <w:rPr>
                <w:color w:val="000000"/>
                <w:sz w:val="22"/>
                <w:szCs w:val="22"/>
              </w:rPr>
              <w:t>770</w:t>
            </w:r>
          </w:p>
        </w:tc>
      </w:tr>
      <w:tr w:rsidR="002B7BD5" w:rsidRPr="001A7BD4" w14:paraId="7E9F3181" w14:textId="77777777" w:rsidTr="005E47EA">
        <w:trPr>
          <w:cantSplit/>
        </w:trPr>
        <w:tc>
          <w:tcPr>
            <w:tcW w:w="900" w:type="dxa"/>
            <w:tcBorders>
              <w:left w:val="single" w:sz="18" w:space="0" w:color="auto"/>
            </w:tcBorders>
            <w:vAlign w:val="center"/>
          </w:tcPr>
          <w:p w14:paraId="43F6DDAA" w14:textId="77777777" w:rsidR="002B7BD5" w:rsidRPr="001A7BD4" w:rsidRDefault="002B7BD5" w:rsidP="00A16461">
            <w:pPr>
              <w:jc w:val="center"/>
              <w:rPr>
                <w:color w:val="000000"/>
                <w:sz w:val="22"/>
                <w:szCs w:val="22"/>
              </w:rPr>
            </w:pPr>
            <w:r w:rsidRPr="001A7BD4">
              <w:rPr>
                <w:color w:val="000000"/>
                <w:sz w:val="22"/>
                <w:szCs w:val="22"/>
              </w:rPr>
              <w:t>1137</w:t>
            </w:r>
          </w:p>
        </w:tc>
        <w:tc>
          <w:tcPr>
            <w:tcW w:w="2077" w:type="dxa"/>
            <w:vAlign w:val="center"/>
          </w:tcPr>
          <w:p w14:paraId="70A28A9D"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26AC8A4B" w14:textId="77777777" w:rsidR="002B7BD5" w:rsidRPr="001A7BD4" w:rsidRDefault="002B7BD5" w:rsidP="00A16461">
            <w:pPr>
              <w:jc w:val="center"/>
              <w:rPr>
                <w:sz w:val="22"/>
                <w:szCs w:val="22"/>
              </w:rPr>
            </w:pPr>
            <w:r w:rsidRPr="001A7BD4">
              <w:rPr>
                <w:sz w:val="22"/>
                <w:szCs w:val="22"/>
              </w:rPr>
              <w:t>manipulační plocha</w:t>
            </w:r>
          </w:p>
        </w:tc>
        <w:tc>
          <w:tcPr>
            <w:tcW w:w="708" w:type="dxa"/>
            <w:vAlign w:val="center"/>
          </w:tcPr>
          <w:p w14:paraId="4442306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A4761AB" w14:textId="77777777" w:rsidR="002B7BD5" w:rsidRPr="001A7BD4" w:rsidRDefault="002B7BD5" w:rsidP="00A16461">
            <w:pPr>
              <w:jc w:val="center"/>
              <w:rPr>
                <w:color w:val="000000"/>
                <w:sz w:val="22"/>
                <w:szCs w:val="22"/>
              </w:rPr>
            </w:pPr>
            <w:r w:rsidRPr="001A7BD4">
              <w:rPr>
                <w:color w:val="000000"/>
                <w:sz w:val="22"/>
                <w:szCs w:val="22"/>
              </w:rPr>
              <w:t>5624</w:t>
            </w:r>
          </w:p>
        </w:tc>
        <w:tc>
          <w:tcPr>
            <w:tcW w:w="1080" w:type="dxa"/>
            <w:vAlign w:val="center"/>
          </w:tcPr>
          <w:p w14:paraId="5F7AA1D4" w14:textId="77777777" w:rsidR="002B7BD5" w:rsidRPr="001A7BD4" w:rsidRDefault="002B7BD5" w:rsidP="00A16461">
            <w:pPr>
              <w:jc w:val="center"/>
              <w:rPr>
                <w:color w:val="000000"/>
                <w:sz w:val="22"/>
                <w:szCs w:val="22"/>
              </w:rPr>
            </w:pPr>
            <w:r w:rsidRPr="001A7BD4">
              <w:rPr>
                <w:color w:val="000000"/>
                <w:sz w:val="22"/>
                <w:szCs w:val="22"/>
              </w:rPr>
              <w:t>5624</w:t>
            </w:r>
          </w:p>
        </w:tc>
      </w:tr>
      <w:tr w:rsidR="002B7BD5" w:rsidRPr="001A7BD4" w14:paraId="5C2E850D" w14:textId="77777777" w:rsidTr="005E47EA">
        <w:trPr>
          <w:cantSplit/>
        </w:trPr>
        <w:tc>
          <w:tcPr>
            <w:tcW w:w="900" w:type="dxa"/>
            <w:tcBorders>
              <w:left w:val="single" w:sz="18" w:space="0" w:color="auto"/>
            </w:tcBorders>
            <w:vAlign w:val="center"/>
          </w:tcPr>
          <w:p w14:paraId="3C3B2CDB" w14:textId="77777777" w:rsidR="002B7BD5" w:rsidRPr="001A7BD4" w:rsidRDefault="002B7BD5" w:rsidP="00A16461">
            <w:pPr>
              <w:jc w:val="center"/>
              <w:rPr>
                <w:color w:val="000000"/>
                <w:sz w:val="22"/>
                <w:szCs w:val="22"/>
              </w:rPr>
            </w:pPr>
            <w:r w:rsidRPr="001A7BD4">
              <w:rPr>
                <w:color w:val="000000"/>
                <w:sz w:val="22"/>
                <w:szCs w:val="22"/>
              </w:rPr>
              <w:t>1138</w:t>
            </w:r>
          </w:p>
        </w:tc>
        <w:tc>
          <w:tcPr>
            <w:tcW w:w="2077" w:type="dxa"/>
            <w:vAlign w:val="center"/>
          </w:tcPr>
          <w:p w14:paraId="4534A54D"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FB6495A"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5F28B50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7B56AEA" w14:textId="77777777" w:rsidR="002B7BD5" w:rsidRPr="001A7BD4" w:rsidRDefault="002B7BD5" w:rsidP="00A16461">
            <w:pPr>
              <w:jc w:val="center"/>
              <w:rPr>
                <w:color w:val="000000"/>
                <w:sz w:val="22"/>
                <w:szCs w:val="22"/>
              </w:rPr>
            </w:pPr>
            <w:r w:rsidRPr="001A7BD4">
              <w:rPr>
                <w:color w:val="000000"/>
                <w:sz w:val="22"/>
                <w:szCs w:val="22"/>
              </w:rPr>
              <w:t>2095</w:t>
            </w:r>
          </w:p>
        </w:tc>
        <w:tc>
          <w:tcPr>
            <w:tcW w:w="1080" w:type="dxa"/>
            <w:vAlign w:val="center"/>
          </w:tcPr>
          <w:p w14:paraId="45D374A4" w14:textId="77777777" w:rsidR="002B7BD5" w:rsidRPr="001A7BD4" w:rsidRDefault="002B7BD5" w:rsidP="00A16461">
            <w:pPr>
              <w:jc w:val="center"/>
              <w:rPr>
                <w:color w:val="000000"/>
                <w:sz w:val="22"/>
                <w:szCs w:val="22"/>
              </w:rPr>
            </w:pPr>
            <w:r w:rsidRPr="001A7BD4">
              <w:rPr>
                <w:color w:val="000000"/>
                <w:sz w:val="22"/>
                <w:szCs w:val="22"/>
              </w:rPr>
              <w:t>2095</w:t>
            </w:r>
          </w:p>
        </w:tc>
      </w:tr>
      <w:tr w:rsidR="002B7BD5" w:rsidRPr="001A7BD4" w14:paraId="4007ABDF" w14:textId="77777777" w:rsidTr="005E47EA">
        <w:trPr>
          <w:cantSplit/>
        </w:trPr>
        <w:tc>
          <w:tcPr>
            <w:tcW w:w="900" w:type="dxa"/>
            <w:tcBorders>
              <w:left w:val="single" w:sz="18" w:space="0" w:color="auto"/>
            </w:tcBorders>
            <w:vAlign w:val="center"/>
          </w:tcPr>
          <w:p w14:paraId="7FB33CE1" w14:textId="77777777" w:rsidR="002B7BD5" w:rsidRPr="001A7BD4" w:rsidRDefault="002B7BD5" w:rsidP="00A16461">
            <w:pPr>
              <w:jc w:val="center"/>
              <w:rPr>
                <w:color w:val="000000"/>
                <w:sz w:val="22"/>
                <w:szCs w:val="22"/>
              </w:rPr>
            </w:pPr>
            <w:r w:rsidRPr="001A7BD4">
              <w:rPr>
                <w:color w:val="000000"/>
                <w:sz w:val="22"/>
                <w:szCs w:val="22"/>
              </w:rPr>
              <w:t>1139</w:t>
            </w:r>
          </w:p>
        </w:tc>
        <w:tc>
          <w:tcPr>
            <w:tcW w:w="2077" w:type="dxa"/>
            <w:vAlign w:val="center"/>
          </w:tcPr>
          <w:p w14:paraId="1A3378EE"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3B2F93C" w14:textId="77777777" w:rsidR="002B7BD5" w:rsidRPr="001A7BD4" w:rsidRDefault="002B7BD5" w:rsidP="00A16461">
            <w:pPr>
              <w:jc w:val="center"/>
              <w:rPr>
                <w:sz w:val="22"/>
                <w:szCs w:val="22"/>
              </w:rPr>
            </w:pPr>
            <w:r w:rsidRPr="001A7BD4">
              <w:rPr>
                <w:sz w:val="22"/>
                <w:szCs w:val="22"/>
              </w:rPr>
              <w:t>manipulační plocha</w:t>
            </w:r>
          </w:p>
        </w:tc>
        <w:tc>
          <w:tcPr>
            <w:tcW w:w="708" w:type="dxa"/>
            <w:vAlign w:val="center"/>
          </w:tcPr>
          <w:p w14:paraId="4410442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F140980" w14:textId="77777777" w:rsidR="002B7BD5" w:rsidRPr="001A7BD4" w:rsidRDefault="002B7BD5" w:rsidP="00A16461">
            <w:pPr>
              <w:jc w:val="center"/>
              <w:rPr>
                <w:color w:val="000000"/>
                <w:sz w:val="22"/>
                <w:szCs w:val="22"/>
              </w:rPr>
            </w:pPr>
            <w:r w:rsidRPr="001A7BD4">
              <w:rPr>
                <w:color w:val="000000"/>
                <w:sz w:val="22"/>
                <w:szCs w:val="22"/>
              </w:rPr>
              <w:t>4970</w:t>
            </w:r>
          </w:p>
        </w:tc>
        <w:tc>
          <w:tcPr>
            <w:tcW w:w="1080" w:type="dxa"/>
            <w:vAlign w:val="center"/>
          </w:tcPr>
          <w:p w14:paraId="7EBD5235" w14:textId="77777777" w:rsidR="002B7BD5" w:rsidRPr="001A7BD4" w:rsidRDefault="002B7BD5" w:rsidP="00A16461">
            <w:pPr>
              <w:jc w:val="center"/>
              <w:rPr>
                <w:color w:val="000000"/>
                <w:sz w:val="22"/>
                <w:szCs w:val="22"/>
              </w:rPr>
            </w:pPr>
            <w:r w:rsidRPr="001A7BD4">
              <w:rPr>
                <w:color w:val="000000"/>
                <w:sz w:val="22"/>
                <w:szCs w:val="22"/>
              </w:rPr>
              <w:t>4970</w:t>
            </w:r>
          </w:p>
        </w:tc>
      </w:tr>
      <w:tr w:rsidR="002B7BD5" w:rsidRPr="001A7BD4" w14:paraId="6BDFD82C" w14:textId="77777777" w:rsidTr="005E47EA">
        <w:trPr>
          <w:cantSplit/>
        </w:trPr>
        <w:tc>
          <w:tcPr>
            <w:tcW w:w="900" w:type="dxa"/>
            <w:tcBorders>
              <w:left w:val="single" w:sz="18" w:space="0" w:color="auto"/>
            </w:tcBorders>
            <w:vAlign w:val="center"/>
          </w:tcPr>
          <w:p w14:paraId="01596428" w14:textId="77777777" w:rsidR="002B7BD5" w:rsidRPr="001A7BD4" w:rsidRDefault="002B7BD5" w:rsidP="00A16461">
            <w:pPr>
              <w:jc w:val="center"/>
              <w:rPr>
                <w:color w:val="000000"/>
                <w:sz w:val="22"/>
                <w:szCs w:val="22"/>
              </w:rPr>
            </w:pPr>
            <w:r w:rsidRPr="001A7BD4">
              <w:rPr>
                <w:color w:val="000000"/>
                <w:sz w:val="22"/>
                <w:szCs w:val="22"/>
              </w:rPr>
              <w:t>1140</w:t>
            </w:r>
          </w:p>
        </w:tc>
        <w:tc>
          <w:tcPr>
            <w:tcW w:w="2077" w:type="dxa"/>
            <w:vAlign w:val="center"/>
          </w:tcPr>
          <w:p w14:paraId="5D63F359"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E7B8C9A" w14:textId="77777777" w:rsidR="002B7BD5" w:rsidRPr="001A7BD4" w:rsidRDefault="002B7BD5" w:rsidP="00A16461">
            <w:pPr>
              <w:jc w:val="center"/>
              <w:rPr>
                <w:sz w:val="22"/>
                <w:szCs w:val="22"/>
              </w:rPr>
            </w:pPr>
          </w:p>
        </w:tc>
        <w:tc>
          <w:tcPr>
            <w:tcW w:w="708" w:type="dxa"/>
            <w:vAlign w:val="center"/>
          </w:tcPr>
          <w:p w14:paraId="44CDCB22"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5F6B35E" w14:textId="77777777" w:rsidR="002B7BD5" w:rsidRPr="001A7BD4" w:rsidRDefault="002B7BD5" w:rsidP="00A16461">
            <w:pPr>
              <w:jc w:val="center"/>
              <w:rPr>
                <w:color w:val="000000"/>
                <w:sz w:val="22"/>
                <w:szCs w:val="22"/>
              </w:rPr>
            </w:pPr>
            <w:r w:rsidRPr="001A7BD4">
              <w:rPr>
                <w:color w:val="000000"/>
                <w:sz w:val="22"/>
                <w:szCs w:val="22"/>
              </w:rPr>
              <w:t>5679</w:t>
            </w:r>
          </w:p>
        </w:tc>
        <w:tc>
          <w:tcPr>
            <w:tcW w:w="1080" w:type="dxa"/>
            <w:vAlign w:val="center"/>
          </w:tcPr>
          <w:p w14:paraId="044BD2BA" w14:textId="77777777" w:rsidR="002B7BD5" w:rsidRPr="001A7BD4" w:rsidRDefault="002B7BD5" w:rsidP="00A16461">
            <w:pPr>
              <w:jc w:val="center"/>
              <w:rPr>
                <w:color w:val="000000"/>
                <w:sz w:val="22"/>
                <w:szCs w:val="22"/>
              </w:rPr>
            </w:pPr>
            <w:r w:rsidRPr="001A7BD4">
              <w:rPr>
                <w:color w:val="000000"/>
                <w:sz w:val="22"/>
                <w:szCs w:val="22"/>
              </w:rPr>
              <w:t>5679</w:t>
            </w:r>
          </w:p>
        </w:tc>
      </w:tr>
      <w:tr w:rsidR="002B7BD5" w:rsidRPr="001A7BD4" w14:paraId="73EF5E4B" w14:textId="77777777" w:rsidTr="005E47EA">
        <w:trPr>
          <w:cantSplit/>
        </w:trPr>
        <w:tc>
          <w:tcPr>
            <w:tcW w:w="900" w:type="dxa"/>
            <w:tcBorders>
              <w:left w:val="single" w:sz="18" w:space="0" w:color="auto"/>
            </w:tcBorders>
            <w:vAlign w:val="center"/>
          </w:tcPr>
          <w:p w14:paraId="05750F71" w14:textId="77777777" w:rsidR="002B7BD5" w:rsidRPr="001A7BD4" w:rsidRDefault="002B7BD5" w:rsidP="00A16461">
            <w:pPr>
              <w:jc w:val="center"/>
              <w:rPr>
                <w:color w:val="000000"/>
                <w:sz w:val="22"/>
                <w:szCs w:val="22"/>
              </w:rPr>
            </w:pPr>
            <w:r w:rsidRPr="001A7BD4">
              <w:rPr>
                <w:color w:val="000000"/>
                <w:sz w:val="22"/>
                <w:szCs w:val="22"/>
              </w:rPr>
              <w:t>1141</w:t>
            </w:r>
          </w:p>
        </w:tc>
        <w:tc>
          <w:tcPr>
            <w:tcW w:w="2077" w:type="dxa"/>
            <w:vAlign w:val="center"/>
          </w:tcPr>
          <w:p w14:paraId="76DE1479"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0C46F87"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4AF7546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D6DBC67" w14:textId="77777777" w:rsidR="002B7BD5" w:rsidRPr="001A7BD4" w:rsidRDefault="002B7BD5" w:rsidP="00A16461">
            <w:pPr>
              <w:jc w:val="center"/>
              <w:rPr>
                <w:color w:val="000000"/>
                <w:sz w:val="22"/>
                <w:szCs w:val="22"/>
              </w:rPr>
            </w:pPr>
            <w:r w:rsidRPr="001A7BD4">
              <w:rPr>
                <w:color w:val="000000"/>
                <w:sz w:val="22"/>
                <w:szCs w:val="22"/>
              </w:rPr>
              <w:t>718</w:t>
            </w:r>
          </w:p>
        </w:tc>
        <w:tc>
          <w:tcPr>
            <w:tcW w:w="1080" w:type="dxa"/>
            <w:vAlign w:val="center"/>
          </w:tcPr>
          <w:p w14:paraId="45E16BBF" w14:textId="77777777" w:rsidR="002B7BD5" w:rsidRPr="001A7BD4" w:rsidRDefault="002B7BD5" w:rsidP="00A16461">
            <w:pPr>
              <w:jc w:val="center"/>
              <w:rPr>
                <w:color w:val="000000"/>
                <w:sz w:val="22"/>
                <w:szCs w:val="22"/>
              </w:rPr>
            </w:pPr>
            <w:r w:rsidRPr="001A7BD4">
              <w:rPr>
                <w:color w:val="000000"/>
                <w:sz w:val="22"/>
                <w:szCs w:val="22"/>
              </w:rPr>
              <w:t>718</w:t>
            </w:r>
          </w:p>
        </w:tc>
      </w:tr>
      <w:tr w:rsidR="002B7BD5" w:rsidRPr="001A7BD4" w14:paraId="282849D8" w14:textId="77777777" w:rsidTr="005E47EA">
        <w:trPr>
          <w:cantSplit/>
        </w:trPr>
        <w:tc>
          <w:tcPr>
            <w:tcW w:w="900" w:type="dxa"/>
            <w:tcBorders>
              <w:left w:val="single" w:sz="18" w:space="0" w:color="auto"/>
            </w:tcBorders>
            <w:vAlign w:val="center"/>
          </w:tcPr>
          <w:p w14:paraId="41015044" w14:textId="77777777" w:rsidR="002B7BD5" w:rsidRPr="001A7BD4" w:rsidRDefault="002B7BD5" w:rsidP="00A16461">
            <w:pPr>
              <w:jc w:val="center"/>
              <w:rPr>
                <w:color w:val="000000"/>
                <w:sz w:val="22"/>
                <w:szCs w:val="22"/>
              </w:rPr>
            </w:pPr>
            <w:r>
              <w:rPr>
                <w:color w:val="000000"/>
                <w:sz w:val="22"/>
                <w:szCs w:val="22"/>
              </w:rPr>
              <w:t>1142</w:t>
            </w:r>
          </w:p>
        </w:tc>
        <w:tc>
          <w:tcPr>
            <w:tcW w:w="2077" w:type="dxa"/>
            <w:vAlign w:val="center"/>
          </w:tcPr>
          <w:p w14:paraId="6A7125A1" w14:textId="77777777" w:rsidR="002B7BD5" w:rsidRPr="001A7BD4" w:rsidRDefault="002B7BD5" w:rsidP="00A16461">
            <w:pPr>
              <w:jc w:val="center"/>
              <w:rPr>
                <w:color w:val="000000"/>
                <w:sz w:val="22"/>
                <w:szCs w:val="22"/>
              </w:rPr>
            </w:pPr>
            <w:r>
              <w:rPr>
                <w:color w:val="000000"/>
                <w:sz w:val="22"/>
                <w:szCs w:val="22"/>
              </w:rPr>
              <w:t>lesní pozemek</w:t>
            </w:r>
          </w:p>
        </w:tc>
        <w:tc>
          <w:tcPr>
            <w:tcW w:w="1985" w:type="dxa"/>
            <w:vAlign w:val="center"/>
          </w:tcPr>
          <w:p w14:paraId="11BD8508" w14:textId="77777777" w:rsidR="002B7BD5" w:rsidRPr="001A7BD4" w:rsidRDefault="002B7BD5" w:rsidP="00A16461">
            <w:pPr>
              <w:jc w:val="center"/>
              <w:rPr>
                <w:sz w:val="22"/>
                <w:szCs w:val="22"/>
              </w:rPr>
            </w:pPr>
          </w:p>
        </w:tc>
        <w:tc>
          <w:tcPr>
            <w:tcW w:w="708" w:type="dxa"/>
            <w:vAlign w:val="center"/>
          </w:tcPr>
          <w:p w14:paraId="2EA53AD4"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13CEB654" w14:textId="77777777" w:rsidR="002B7BD5" w:rsidRPr="001A7BD4" w:rsidRDefault="002B7BD5" w:rsidP="00A16461">
            <w:pPr>
              <w:jc w:val="center"/>
              <w:rPr>
                <w:color w:val="000000"/>
                <w:sz w:val="22"/>
                <w:szCs w:val="22"/>
              </w:rPr>
            </w:pPr>
            <w:r>
              <w:rPr>
                <w:color w:val="000000"/>
                <w:sz w:val="22"/>
                <w:szCs w:val="22"/>
              </w:rPr>
              <w:t>718</w:t>
            </w:r>
          </w:p>
        </w:tc>
        <w:tc>
          <w:tcPr>
            <w:tcW w:w="1080" w:type="dxa"/>
            <w:vAlign w:val="center"/>
          </w:tcPr>
          <w:p w14:paraId="7C3569C9" w14:textId="77777777" w:rsidR="002B7BD5" w:rsidRPr="001A7BD4" w:rsidRDefault="002B7BD5" w:rsidP="00A16461">
            <w:pPr>
              <w:jc w:val="center"/>
              <w:rPr>
                <w:color w:val="000000"/>
                <w:sz w:val="22"/>
                <w:szCs w:val="22"/>
              </w:rPr>
            </w:pPr>
            <w:r>
              <w:rPr>
                <w:color w:val="000000"/>
                <w:sz w:val="22"/>
                <w:szCs w:val="22"/>
              </w:rPr>
              <w:t>718</w:t>
            </w:r>
          </w:p>
        </w:tc>
      </w:tr>
      <w:tr w:rsidR="002B7BD5" w:rsidRPr="001A7BD4" w14:paraId="438C86A0" w14:textId="77777777" w:rsidTr="005E47EA">
        <w:trPr>
          <w:cantSplit/>
        </w:trPr>
        <w:tc>
          <w:tcPr>
            <w:tcW w:w="900" w:type="dxa"/>
            <w:tcBorders>
              <w:left w:val="single" w:sz="18" w:space="0" w:color="auto"/>
            </w:tcBorders>
            <w:vAlign w:val="center"/>
          </w:tcPr>
          <w:p w14:paraId="2CA5A6D5" w14:textId="77777777" w:rsidR="002B7BD5" w:rsidRPr="001A7BD4" w:rsidRDefault="002B7BD5" w:rsidP="00A16461">
            <w:pPr>
              <w:jc w:val="center"/>
              <w:rPr>
                <w:color w:val="000000"/>
                <w:sz w:val="22"/>
                <w:szCs w:val="22"/>
              </w:rPr>
            </w:pPr>
            <w:r>
              <w:rPr>
                <w:color w:val="000000"/>
                <w:sz w:val="22"/>
                <w:szCs w:val="22"/>
              </w:rPr>
              <w:t>1143</w:t>
            </w:r>
          </w:p>
        </w:tc>
        <w:tc>
          <w:tcPr>
            <w:tcW w:w="2077" w:type="dxa"/>
            <w:vAlign w:val="center"/>
          </w:tcPr>
          <w:p w14:paraId="69FDF82B" w14:textId="77777777" w:rsidR="002B7BD5" w:rsidRPr="001A7BD4" w:rsidRDefault="002B7BD5" w:rsidP="00A16461">
            <w:pPr>
              <w:jc w:val="center"/>
              <w:rPr>
                <w:color w:val="000000"/>
                <w:sz w:val="22"/>
                <w:szCs w:val="22"/>
              </w:rPr>
            </w:pPr>
            <w:r>
              <w:rPr>
                <w:color w:val="000000"/>
                <w:sz w:val="22"/>
                <w:szCs w:val="22"/>
              </w:rPr>
              <w:t>lesní pozemek</w:t>
            </w:r>
          </w:p>
        </w:tc>
        <w:tc>
          <w:tcPr>
            <w:tcW w:w="1985" w:type="dxa"/>
            <w:vAlign w:val="center"/>
          </w:tcPr>
          <w:p w14:paraId="4F266BB4" w14:textId="77777777" w:rsidR="002B7BD5" w:rsidRPr="001A7BD4" w:rsidRDefault="002B7BD5" w:rsidP="00A16461">
            <w:pPr>
              <w:jc w:val="center"/>
              <w:rPr>
                <w:sz w:val="22"/>
                <w:szCs w:val="22"/>
              </w:rPr>
            </w:pPr>
          </w:p>
        </w:tc>
        <w:tc>
          <w:tcPr>
            <w:tcW w:w="708" w:type="dxa"/>
            <w:vAlign w:val="center"/>
          </w:tcPr>
          <w:p w14:paraId="0FFEA951"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37B2427F" w14:textId="77777777" w:rsidR="002B7BD5" w:rsidRPr="001A7BD4" w:rsidRDefault="002B7BD5" w:rsidP="00A16461">
            <w:pPr>
              <w:jc w:val="center"/>
              <w:rPr>
                <w:color w:val="000000"/>
                <w:sz w:val="22"/>
                <w:szCs w:val="22"/>
              </w:rPr>
            </w:pPr>
            <w:r>
              <w:rPr>
                <w:color w:val="000000"/>
                <w:sz w:val="22"/>
                <w:szCs w:val="22"/>
              </w:rPr>
              <w:t>3870</w:t>
            </w:r>
          </w:p>
        </w:tc>
        <w:tc>
          <w:tcPr>
            <w:tcW w:w="1080" w:type="dxa"/>
            <w:vAlign w:val="center"/>
          </w:tcPr>
          <w:p w14:paraId="4CADD335" w14:textId="77777777" w:rsidR="002B7BD5" w:rsidRPr="001A7BD4" w:rsidRDefault="002B7BD5" w:rsidP="00A16461">
            <w:pPr>
              <w:jc w:val="center"/>
              <w:rPr>
                <w:color w:val="000000"/>
                <w:sz w:val="22"/>
                <w:szCs w:val="22"/>
              </w:rPr>
            </w:pPr>
            <w:r>
              <w:rPr>
                <w:color w:val="000000"/>
                <w:sz w:val="22"/>
                <w:szCs w:val="22"/>
              </w:rPr>
              <w:t>3870</w:t>
            </w:r>
          </w:p>
        </w:tc>
      </w:tr>
      <w:tr w:rsidR="002B7BD5" w:rsidRPr="001A7BD4" w14:paraId="30B58D5E" w14:textId="77777777" w:rsidTr="005E47EA">
        <w:trPr>
          <w:cantSplit/>
        </w:trPr>
        <w:tc>
          <w:tcPr>
            <w:tcW w:w="900" w:type="dxa"/>
            <w:tcBorders>
              <w:left w:val="single" w:sz="18" w:space="0" w:color="auto"/>
            </w:tcBorders>
            <w:vAlign w:val="center"/>
          </w:tcPr>
          <w:p w14:paraId="011570F6" w14:textId="77777777" w:rsidR="002B7BD5" w:rsidRPr="001A7BD4" w:rsidRDefault="002B7BD5" w:rsidP="00A16461">
            <w:pPr>
              <w:jc w:val="center"/>
              <w:rPr>
                <w:color w:val="000000"/>
                <w:sz w:val="22"/>
                <w:szCs w:val="22"/>
              </w:rPr>
            </w:pPr>
            <w:r>
              <w:rPr>
                <w:color w:val="000000"/>
                <w:sz w:val="22"/>
                <w:szCs w:val="22"/>
              </w:rPr>
              <w:t>1145</w:t>
            </w:r>
          </w:p>
        </w:tc>
        <w:tc>
          <w:tcPr>
            <w:tcW w:w="2077" w:type="dxa"/>
            <w:vAlign w:val="center"/>
          </w:tcPr>
          <w:p w14:paraId="2E9B2FC3"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12840DA2" w14:textId="77777777" w:rsidR="002B7BD5" w:rsidRPr="001A7BD4" w:rsidRDefault="002B7BD5" w:rsidP="00A16461">
            <w:pPr>
              <w:jc w:val="center"/>
              <w:rPr>
                <w:sz w:val="22"/>
                <w:szCs w:val="22"/>
              </w:rPr>
            </w:pPr>
          </w:p>
        </w:tc>
        <w:tc>
          <w:tcPr>
            <w:tcW w:w="708" w:type="dxa"/>
            <w:vAlign w:val="center"/>
          </w:tcPr>
          <w:p w14:paraId="6F0BAAE5" w14:textId="77777777" w:rsidR="002B7BD5" w:rsidRPr="001A7BD4" w:rsidRDefault="002B7BD5" w:rsidP="00A16461">
            <w:pPr>
              <w:jc w:val="center"/>
              <w:rPr>
                <w:color w:val="000000"/>
                <w:sz w:val="22"/>
                <w:szCs w:val="22"/>
              </w:rPr>
            </w:pPr>
            <w:r>
              <w:rPr>
                <w:color w:val="000000"/>
                <w:sz w:val="22"/>
                <w:szCs w:val="22"/>
              </w:rPr>
              <w:t>732</w:t>
            </w:r>
          </w:p>
        </w:tc>
        <w:tc>
          <w:tcPr>
            <w:tcW w:w="900" w:type="dxa"/>
            <w:gridSpan w:val="2"/>
            <w:vAlign w:val="center"/>
          </w:tcPr>
          <w:p w14:paraId="2DA80DBD" w14:textId="77777777" w:rsidR="002B7BD5" w:rsidRPr="001A7BD4" w:rsidRDefault="002B7BD5" w:rsidP="00A16461">
            <w:pPr>
              <w:jc w:val="center"/>
              <w:rPr>
                <w:color w:val="000000"/>
                <w:sz w:val="22"/>
                <w:szCs w:val="22"/>
              </w:rPr>
            </w:pPr>
            <w:r>
              <w:rPr>
                <w:color w:val="000000"/>
                <w:sz w:val="22"/>
                <w:szCs w:val="22"/>
              </w:rPr>
              <w:t>5266</w:t>
            </w:r>
          </w:p>
        </w:tc>
        <w:tc>
          <w:tcPr>
            <w:tcW w:w="1080" w:type="dxa"/>
            <w:vAlign w:val="center"/>
          </w:tcPr>
          <w:p w14:paraId="2323D52B" w14:textId="77777777" w:rsidR="002B7BD5" w:rsidRPr="001A7BD4" w:rsidRDefault="002B7BD5" w:rsidP="00A16461">
            <w:pPr>
              <w:jc w:val="center"/>
              <w:rPr>
                <w:color w:val="000000"/>
                <w:sz w:val="22"/>
                <w:szCs w:val="22"/>
              </w:rPr>
            </w:pPr>
            <w:r>
              <w:rPr>
                <w:color w:val="000000"/>
                <w:sz w:val="22"/>
                <w:szCs w:val="22"/>
              </w:rPr>
              <w:t>5266</w:t>
            </w:r>
          </w:p>
        </w:tc>
      </w:tr>
      <w:tr w:rsidR="002B7BD5" w:rsidRPr="001A7BD4" w14:paraId="5BA669FF" w14:textId="77777777" w:rsidTr="005E47EA">
        <w:trPr>
          <w:cantSplit/>
        </w:trPr>
        <w:tc>
          <w:tcPr>
            <w:tcW w:w="900" w:type="dxa"/>
            <w:tcBorders>
              <w:left w:val="single" w:sz="18" w:space="0" w:color="auto"/>
            </w:tcBorders>
            <w:vAlign w:val="center"/>
          </w:tcPr>
          <w:p w14:paraId="3FFD1236" w14:textId="77777777" w:rsidR="002B7BD5" w:rsidRPr="001A7BD4" w:rsidRDefault="002B7BD5" w:rsidP="00A16461">
            <w:pPr>
              <w:jc w:val="center"/>
              <w:rPr>
                <w:color w:val="000000"/>
                <w:sz w:val="22"/>
                <w:szCs w:val="22"/>
              </w:rPr>
            </w:pPr>
            <w:r w:rsidRPr="001A7BD4">
              <w:rPr>
                <w:color w:val="000000"/>
                <w:sz w:val="22"/>
                <w:szCs w:val="22"/>
              </w:rPr>
              <w:t>1147</w:t>
            </w:r>
          </w:p>
        </w:tc>
        <w:tc>
          <w:tcPr>
            <w:tcW w:w="2077" w:type="dxa"/>
            <w:vAlign w:val="center"/>
          </w:tcPr>
          <w:p w14:paraId="6AB06AE5"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D01C5C3" w14:textId="77777777" w:rsidR="002B7BD5" w:rsidRPr="001A7BD4" w:rsidRDefault="002B7BD5" w:rsidP="00A16461">
            <w:pPr>
              <w:jc w:val="center"/>
              <w:rPr>
                <w:sz w:val="22"/>
                <w:szCs w:val="22"/>
              </w:rPr>
            </w:pPr>
          </w:p>
        </w:tc>
        <w:tc>
          <w:tcPr>
            <w:tcW w:w="708" w:type="dxa"/>
            <w:vAlign w:val="center"/>
          </w:tcPr>
          <w:p w14:paraId="180C72E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0A0D013" w14:textId="77777777" w:rsidR="002B7BD5" w:rsidRPr="001A7BD4" w:rsidRDefault="002B7BD5" w:rsidP="00A16461">
            <w:pPr>
              <w:jc w:val="center"/>
              <w:rPr>
                <w:color w:val="000000"/>
                <w:sz w:val="22"/>
                <w:szCs w:val="22"/>
              </w:rPr>
            </w:pPr>
            <w:r w:rsidRPr="001A7BD4">
              <w:rPr>
                <w:color w:val="000000"/>
                <w:sz w:val="22"/>
                <w:szCs w:val="22"/>
              </w:rPr>
              <w:t>2344</w:t>
            </w:r>
          </w:p>
        </w:tc>
        <w:tc>
          <w:tcPr>
            <w:tcW w:w="1080" w:type="dxa"/>
            <w:vAlign w:val="center"/>
          </w:tcPr>
          <w:p w14:paraId="245B3FAC" w14:textId="77777777" w:rsidR="002B7BD5" w:rsidRPr="001A7BD4" w:rsidRDefault="002B7BD5" w:rsidP="00A16461">
            <w:pPr>
              <w:jc w:val="center"/>
              <w:rPr>
                <w:color w:val="000000"/>
                <w:sz w:val="22"/>
                <w:szCs w:val="22"/>
              </w:rPr>
            </w:pPr>
            <w:r w:rsidRPr="001A7BD4">
              <w:rPr>
                <w:color w:val="000000"/>
                <w:sz w:val="22"/>
                <w:szCs w:val="22"/>
              </w:rPr>
              <w:t>2344</w:t>
            </w:r>
          </w:p>
        </w:tc>
      </w:tr>
      <w:tr w:rsidR="002B7BD5" w:rsidRPr="001A7BD4" w14:paraId="0933AA1A" w14:textId="77777777" w:rsidTr="005E47EA">
        <w:trPr>
          <w:cantSplit/>
        </w:trPr>
        <w:tc>
          <w:tcPr>
            <w:tcW w:w="900" w:type="dxa"/>
            <w:tcBorders>
              <w:left w:val="single" w:sz="18" w:space="0" w:color="auto"/>
            </w:tcBorders>
            <w:vAlign w:val="center"/>
          </w:tcPr>
          <w:p w14:paraId="1A3D448A" w14:textId="77777777" w:rsidR="002B7BD5" w:rsidRPr="001A7BD4" w:rsidRDefault="002B7BD5" w:rsidP="00A16461">
            <w:pPr>
              <w:jc w:val="center"/>
              <w:rPr>
                <w:color w:val="000000"/>
                <w:sz w:val="22"/>
                <w:szCs w:val="22"/>
              </w:rPr>
            </w:pPr>
            <w:r w:rsidRPr="001A7BD4">
              <w:rPr>
                <w:color w:val="000000"/>
                <w:sz w:val="22"/>
                <w:szCs w:val="22"/>
              </w:rPr>
              <w:t>1156</w:t>
            </w:r>
          </w:p>
        </w:tc>
        <w:tc>
          <w:tcPr>
            <w:tcW w:w="2077" w:type="dxa"/>
            <w:vAlign w:val="center"/>
          </w:tcPr>
          <w:p w14:paraId="3B7B2100"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7DADBFAF" w14:textId="77777777" w:rsidR="002B7BD5" w:rsidRPr="001A7BD4" w:rsidRDefault="002B7BD5" w:rsidP="00A16461">
            <w:pPr>
              <w:jc w:val="center"/>
              <w:rPr>
                <w:sz w:val="22"/>
                <w:szCs w:val="22"/>
              </w:rPr>
            </w:pPr>
          </w:p>
        </w:tc>
        <w:tc>
          <w:tcPr>
            <w:tcW w:w="708" w:type="dxa"/>
            <w:vAlign w:val="center"/>
          </w:tcPr>
          <w:p w14:paraId="0D9F8FBE" w14:textId="77777777" w:rsidR="002B7BD5" w:rsidRPr="001A7BD4" w:rsidRDefault="002B7BD5" w:rsidP="00A16461">
            <w:pPr>
              <w:jc w:val="center"/>
              <w:rPr>
                <w:color w:val="000000"/>
                <w:sz w:val="22"/>
                <w:szCs w:val="22"/>
              </w:rPr>
            </w:pPr>
            <w:r w:rsidRPr="001A7BD4">
              <w:rPr>
                <w:color w:val="000000"/>
                <w:sz w:val="22"/>
                <w:szCs w:val="22"/>
              </w:rPr>
              <w:t>52</w:t>
            </w:r>
          </w:p>
        </w:tc>
        <w:tc>
          <w:tcPr>
            <w:tcW w:w="900" w:type="dxa"/>
            <w:gridSpan w:val="2"/>
            <w:vAlign w:val="center"/>
          </w:tcPr>
          <w:p w14:paraId="3D5A268B" w14:textId="77777777" w:rsidR="002B7BD5" w:rsidRPr="001A7BD4" w:rsidRDefault="002B7BD5" w:rsidP="00A16461">
            <w:pPr>
              <w:jc w:val="center"/>
              <w:rPr>
                <w:color w:val="000000"/>
                <w:sz w:val="22"/>
                <w:szCs w:val="22"/>
              </w:rPr>
            </w:pPr>
            <w:r w:rsidRPr="001A7BD4">
              <w:rPr>
                <w:color w:val="000000"/>
                <w:sz w:val="22"/>
                <w:szCs w:val="22"/>
              </w:rPr>
              <w:t>7135</w:t>
            </w:r>
          </w:p>
        </w:tc>
        <w:tc>
          <w:tcPr>
            <w:tcW w:w="1080" w:type="dxa"/>
            <w:vAlign w:val="center"/>
          </w:tcPr>
          <w:p w14:paraId="46857704" w14:textId="77777777" w:rsidR="002B7BD5" w:rsidRPr="001A7BD4" w:rsidRDefault="002B7BD5" w:rsidP="00A16461">
            <w:pPr>
              <w:jc w:val="center"/>
              <w:rPr>
                <w:color w:val="000000"/>
                <w:sz w:val="22"/>
                <w:szCs w:val="22"/>
              </w:rPr>
            </w:pPr>
            <w:r w:rsidRPr="001A7BD4">
              <w:rPr>
                <w:color w:val="000000"/>
                <w:sz w:val="22"/>
                <w:szCs w:val="22"/>
              </w:rPr>
              <w:t>7135</w:t>
            </w:r>
          </w:p>
        </w:tc>
      </w:tr>
      <w:tr w:rsidR="002B7BD5" w:rsidRPr="001A7BD4" w14:paraId="4B0E8A9C" w14:textId="77777777" w:rsidTr="005E47EA">
        <w:trPr>
          <w:cantSplit/>
        </w:trPr>
        <w:tc>
          <w:tcPr>
            <w:tcW w:w="900" w:type="dxa"/>
            <w:tcBorders>
              <w:left w:val="single" w:sz="18" w:space="0" w:color="auto"/>
            </w:tcBorders>
            <w:vAlign w:val="center"/>
          </w:tcPr>
          <w:p w14:paraId="1E114C2A" w14:textId="77777777" w:rsidR="002B7BD5" w:rsidRPr="001A7BD4" w:rsidRDefault="002B7BD5" w:rsidP="00A16461">
            <w:pPr>
              <w:jc w:val="center"/>
              <w:rPr>
                <w:color w:val="000000"/>
                <w:sz w:val="22"/>
                <w:szCs w:val="22"/>
              </w:rPr>
            </w:pPr>
            <w:r w:rsidRPr="001A7BD4">
              <w:rPr>
                <w:color w:val="000000"/>
                <w:sz w:val="22"/>
                <w:szCs w:val="22"/>
              </w:rPr>
              <w:t>1157</w:t>
            </w:r>
          </w:p>
        </w:tc>
        <w:tc>
          <w:tcPr>
            <w:tcW w:w="2077" w:type="dxa"/>
            <w:vAlign w:val="center"/>
          </w:tcPr>
          <w:p w14:paraId="18A39AE3"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779AFB5" w14:textId="77777777" w:rsidR="002B7BD5" w:rsidRPr="001A7BD4" w:rsidRDefault="002B7BD5" w:rsidP="00A16461">
            <w:pPr>
              <w:jc w:val="center"/>
              <w:rPr>
                <w:sz w:val="22"/>
                <w:szCs w:val="22"/>
              </w:rPr>
            </w:pPr>
          </w:p>
        </w:tc>
        <w:tc>
          <w:tcPr>
            <w:tcW w:w="708" w:type="dxa"/>
            <w:vAlign w:val="center"/>
          </w:tcPr>
          <w:p w14:paraId="7256AA4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1CEC1AF" w14:textId="77777777" w:rsidR="002B7BD5" w:rsidRPr="001A7BD4" w:rsidRDefault="002B7BD5" w:rsidP="00A16461">
            <w:pPr>
              <w:jc w:val="center"/>
              <w:rPr>
                <w:color w:val="000000"/>
                <w:sz w:val="22"/>
                <w:szCs w:val="22"/>
              </w:rPr>
            </w:pPr>
            <w:r w:rsidRPr="001A7BD4">
              <w:rPr>
                <w:color w:val="000000"/>
                <w:sz w:val="22"/>
                <w:szCs w:val="22"/>
              </w:rPr>
              <w:t>5265</w:t>
            </w:r>
          </w:p>
        </w:tc>
        <w:tc>
          <w:tcPr>
            <w:tcW w:w="1080" w:type="dxa"/>
            <w:vAlign w:val="center"/>
          </w:tcPr>
          <w:p w14:paraId="73E8F511" w14:textId="77777777" w:rsidR="002B7BD5" w:rsidRPr="001A7BD4" w:rsidRDefault="002B7BD5" w:rsidP="00A16461">
            <w:pPr>
              <w:jc w:val="center"/>
              <w:rPr>
                <w:color w:val="000000"/>
                <w:sz w:val="22"/>
                <w:szCs w:val="22"/>
              </w:rPr>
            </w:pPr>
            <w:r w:rsidRPr="001A7BD4">
              <w:rPr>
                <w:color w:val="000000"/>
                <w:sz w:val="22"/>
                <w:szCs w:val="22"/>
              </w:rPr>
              <w:t>5265</w:t>
            </w:r>
          </w:p>
        </w:tc>
      </w:tr>
      <w:tr w:rsidR="002B7BD5" w:rsidRPr="001A7BD4" w14:paraId="6688A0DF" w14:textId="77777777" w:rsidTr="005E47EA">
        <w:trPr>
          <w:cantSplit/>
        </w:trPr>
        <w:tc>
          <w:tcPr>
            <w:tcW w:w="900" w:type="dxa"/>
            <w:tcBorders>
              <w:left w:val="single" w:sz="18" w:space="0" w:color="auto"/>
            </w:tcBorders>
            <w:vAlign w:val="center"/>
          </w:tcPr>
          <w:p w14:paraId="07E84FC7" w14:textId="77777777" w:rsidR="002B7BD5" w:rsidRPr="001A7BD4" w:rsidRDefault="002B7BD5" w:rsidP="00A16461">
            <w:pPr>
              <w:jc w:val="center"/>
              <w:rPr>
                <w:color w:val="000000"/>
                <w:sz w:val="22"/>
                <w:szCs w:val="22"/>
              </w:rPr>
            </w:pPr>
            <w:r w:rsidRPr="001A7BD4">
              <w:rPr>
                <w:color w:val="000000"/>
                <w:sz w:val="22"/>
                <w:szCs w:val="22"/>
              </w:rPr>
              <w:t>1158</w:t>
            </w:r>
          </w:p>
        </w:tc>
        <w:tc>
          <w:tcPr>
            <w:tcW w:w="2077" w:type="dxa"/>
            <w:vAlign w:val="center"/>
          </w:tcPr>
          <w:p w14:paraId="7649353E" w14:textId="77777777" w:rsidR="002B7BD5" w:rsidRPr="001A7BD4" w:rsidRDefault="002B7BD5" w:rsidP="00A16461">
            <w:pPr>
              <w:jc w:val="center"/>
              <w:rPr>
                <w:color w:val="000000"/>
                <w:sz w:val="22"/>
                <w:szCs w:val="22"/>
              </w:rPr>
            </w:pPr>
            <w:r w:rsidRPr="001A7BD4">
              <w:rPr>
                <w:color w:val="000000"/>
                <w:sz w:val="22"/>
                <w:szCs w:val="22"/>
              </w:rPr>
              <w:t>trvalý travní porost</w:t>
            </w:r>
          </w:p>
        </w:tc>
        <w:tc>
          <w:tcPr>
            <w:tcW w:w="1985" w:type="dxa"/>
            <w:vAlign w:val="center"/>
          </w:tcPr>
          <w:p w14:paraId="718C9550" w14:textId="77777777" w:rsidR="002B7BD5" w:rsidRPr="001A7BD4" w:rsidRDefault="002B7BD5" w:rsidP="00A16461">
            <w:pPr>
              <w:jc w:val="center"/>
              <w:rPr>
                <w:sz w:val="22"/>
                <w:szCs w:val="22"/>
              </w:rPr>
            </w:pPr>
          </w:p>
        </w:tc>
        <w:tc>
          <w:tcPr>
            <w:tcW w:w="708" w:type="dxa"/>
            <w:vAlign w:val="center"/>
          </w:tcPr>
          <w:p w14:paraId="39491FC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55465DD" w14:textId="77777777" w:rsidR="002B7BD5" w:rsidRPr="001A7BD4" w:rsidRDefault="002B7BD5" w:rsidP="00A16461">
            <w:pPr>
              <w:jc w:val="center"/>
              <w:rPr>
                <w:color w:val="000000"/>
                <w:sz w:val="22"/>
                <w:szCs w:val="22"/>
              </w:rPr>
            </w:pPr>
            <w:r w:rsidRPr="001A7BD4">
              <w:rPr>
                <w:color w:val="000000"/>
                <w:sz w:val="22"/>
                <w:szCs w:val="22"/>
              </w:rPr>
              <w:t>12009</w:t>
            </w:r>
          </w:p>
        </w:tc>
        <w:tc>
          <w:tcPr>
            <w:tcW w:w="1080" w:type="dxa"/>
            <w:vAlign w:val="center"/>
          </w:tcPr>
          <w:p w14:paraId="51D4A9F3" w14:textId="77777777" w:rsidR="002B7BD5" w:rsidRPr="001A7BD4" w:rsidRDefault="002B7BD5" w:rsidP="00A16461">
            <w:pPr>
              <w:jc w:val="center"/>
              <w:rPr>
                <w:color w:val="000000"/>
                <w:sz w:val="22"/>
                <w:szCs w:val="22"/>
              </w:rPr>
            </w:pPr>
            <w:r w:rsidRPr="001A7BD4">
              <w:rPr>
                <w:color w:val="000000"/>
                <w:sz w:val="22"/>
                <w:szCs w:val="22"/>
              </w:rPr>
              <w:t>12009</w:t>
            </w:r>
          </w:p>
        </w:tc>
      </w:tr>
      <w:tr w:rsidR="002B7BD5" w:rsidRPr="001A7BD4" w14:paraId="79E34B15" w14:textId="77777777" w:rsidTr="005E47EA">
        <w:trPr>
          <w:cantSplit/>
        </w:trPr>
        <w:tc>
          <w:tcPr>
            <w:tcW w:w="900" w:type="dxa"/>
            <w:tcBorders>
              <w:left w:val="single" w:sz="18" w:space="0" w:color="auto"/>
            </w:tcBorders>
            <w:vAlign w:val="center"/>
          </w:tcPr>
          <w:p w14:paraId="229083CC" w14:textId="77777777" w:rsidR="002B7BD5" w:rsidRPr="001A7BD4" w:rsidRDefault="002B7BD5" w:rsidP="00A16461">
            <w:pPr>
              <w:jc w:val="center"/>
              <w:rPr>
                <w:color w:val="000000"/>
                <w:sz w:val="22"/>
                <w:szCs w:val="22"/>
              </w:rPr>
            </w:pPr>
            <w:r w:rsidRPr="001A7BD4">
              <w:rPr>
                <w:color w:val="000000"/>
                <w:sz w:val="22"/>
                <w:szCs w:val="22"/>
              </w:rPr>
              <w:t>1166</w:t>
            </w:r>
          </w:p>
        </w:tc>
        <w:tc>
          <w:tcPr>
            <w:tcW w:w="2077" w:type="dxa"/>
            <w:vAlign w:val="center"/>
          </w:tcPr>
          <w:p w14:paraId="1D1CFB75"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7BE782E1" w14:textId="77777777" w:rsidR="002B7BD5" w:rsidRPr="001A7BD4" w:rsidRDefault="002B7BD5" w:rsidP="00A16461">
            <w:pPr>
              <w:jc w:val="center"/>
              <w:rPr>
                <w:sz w:val="22"/>
                <w:szCs w:val="22"/>
              </w:rPr>
            </w:pPr>
          </w:p>
        </w:tc>
        <w:tc>
          <w:tcPr>
            <w:tcW w:w="708" w:type="dxa"/>
            <w:vAlign w:val="center"/>
          </w:tcPr>
          <w:p w14:paraId="7B94E799" w14:textId="77777777" w:rsidR="002B7BD5" w:rsidRPr="001A7BD4" w:rsidRDefault="002B7BD5" w:rsidP="00A16461">
            <w:pPr>
              <w:jc w:val="center"/>
              <w:rPr>
                <w:color w:val="000000"/>
                <w:sz w:val="22"/>
                <w:szCs w:val="22"/>
              </w:rPr>
            </w:pPr>
            <w:r w:rsidRPr="001A7BD4">
              <w:rPr>
                <w:color w:val="000000"/>
                <w:sz w:val="22"/>
                <w:szCs w:val="22"/>
              </w:rPr>
              <w:t>10002</w:t>
            </w:r>
          </w:p>
        </w:tc>
        <w:tc>
          <w:tcPr>
            <w:tcW w:w="900" w:type="dxa"/>
            <w:gridSpan w:val="2"/>
            <w:vAlign w:val="center"/>
          </w:tcPr>
          <w:p w14:paraId="1A85CE26" w14:textId="77777777" w:rsidR="002B7BD5" w:rsidRPr="001A7BD4" w:rsidRDefault="002B7BD5" w:rsidP="00A16461">
            <w:pPr>
              <w:jc w:val="center"/>
              <w:rPr>
                <w:color w:val="000000"/>
                <w:sz w:val="22"/>
                <w:szCs w:val="22"/>
              </w:rPr>
            </w:pPr>
            <w:r w:rsidRPr="001A7BD4">
              <w:rPr>
                <w:color w:val="000000"/>
                <w:sz w:val="22"/>
                <w:szCs w:val="22"/>
              </w:rPr>
              <w:t>11223</w:t>
            </w:r>
          </w:p>
        </w:tc>
        <w:tc>
          <w:tcPr>
            <w:tcW w:w="1080" w:type="dxa"/>
            <w:vAlign w:val="center"/>
          </w:tcPr>
          <w:p w14:paraId="1A423B22" w14:textId="77777777" w:rsidR="002B7BD5" w:rsidRPr="001A7BD4" w:rsidRDefault="002B7BD5" w:rsidP="00A16461">
            <w:pPr>
              <w:jc w:val="center"/>
              <w:rPr>
                <w:color w:val="000000"/>
                <w:sz w:val="22"/>
                <w:szCs w:val="22"/>
              </w:rPr>
            </w:pPr>
            <w:r w:rsidRPr="001A7BD4">
              <w:rPr>
                <w:color w:val="000000"/>
                <w:sz w:val="22"/>
                <w:szCs w:val="22"/>
              </w:rPr>
              <w:t>11223</w:t>
            </w:r>
          </w:p>
        </w:tc>
      </w:tr>
      <w:tr w:rsidR="002B7BD5" w:rsidRPr="001A7BD4" w14:paraId="2DB1ADE9" w14:textId="77777777" w:rsidTr="005E47EA">
        <w:trPr>
          <w:cantSplit/>
        </w:trPr>
        <w:tc>
          <w:tcPr>
            <w:tcW w:w="900" w:type="dxa"/>
            <w:tcBorders>
              <w:left w:val="single" w:sz="18" w:space="0" w:color="auto"/>
            </w:tcBorders>
            <w:vAlign w:val="center"/>
          </w:tcPr>
          <w:p w14:paraId="1FC46CA0" w14:textId="77777777" w:rsidR="002B7BD5" w:rsidRPr="001A7BD4" w:rsidRDefault="002B7BD5" w:rsidP="00A16461">
            <w:pPr>
              <w:jc w:val="center"/>
              <w:rPr>
                <w:color w:val="000000"/>
                <w:sz w:val="22"/>
                <w:szCs w:val="22"/>
              </w:rPr>
            </w:pPr>
            <w:r w:rsidRPr="001A7BD4">
              <w:rPr>
                <w:color w:val="000000"/>
                <w:sz w:val="22"/>
                <w:szCs w:val="22"/>
              </w:rPr>
              <w:t>1168</w:t>
            </w:r>
          </w:p>
        </w:tc>
        <w:tc>
          <w:tcPr>
            <w:tcW w:w="2077" w:type="dxa"/>
            <w:vAlign w:val="center"/>
          </w:tcPr>
          <w:p w14:paraId="4D8803AD"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7601DD9C" w14:textId="77777777" w:rsidR="002B7BD5" w:rsidRPr="001A7BD4" w:rsidRDefault="002B7BD5" w:rsidP="00A16461">
            <w:pPr>
              <w:jc w:val="center"/>
              <w:rPr>
                <w:sz w:val="22"/>
                <w:szCs w:val="22"/>
              </w:rPr>
            </w:pPr>
          </w:p>
        </w:tc>
        <w:tc>
          <w:tcPr>
            <w:tcW w:w="708" w:type="dxa"/>
            <w:vAlign w:val="center"/>
          </w:tcPr>
          <w:p w14:paraId="409F9ABD" w14:textId="77777777" w:rsidR="002B7BD5" w:rsidRPr="001A7BD4" w:rsidRDefault="002B7BD5" w:rsidP="00A16461">
            <w:pPr>
              <w:jc w:val="center"/>
              <w:rPr>
                <w:color w:val="000000"/>
                <w:sz w:val="22"/>
                <w:szCs w:val="22"/>
              </w:rPr>
            </w:pPr>
            <w:r w:rsidRPr="001A7BD4">
              <w:rPr>
                <w:color w:val="000000"/>
                <w:sz w:val="22"/>
                <w:szCs w:val="22"/>
              </w:rPr>
              <w:t>1942</w:t>
            </w:r>
          </w:p>
        </w:tc>
        <w:tc>
          <w:tcPr>
            <w:tcW w:w="900" w:type="dxa"/>
            <w:gridSpan w:val="2"/>
            <w:vAlign w:val="center"/>
          </w:tcPr>
          <w:p w14:paraId="4600223F" w14:textId="77777777" w:rsidR="002B7BD5" w:rsidRPr="001A7BD4" w:rsidRDefault="002B7BD5" w:rsidP="00A16461">
            <w:pPr>
              <w:jc w:val="center"/>
              <w:rPr>
                <w:color w:val="000000"/>
                <w:sz w:val="22"/>
                <w:szCs w:val="22"/>
              </w:rPr>
            </w:pPr>
            <w:r w:rsidRPr="001A7BD4">
              <w:rPr>
                <w:color w:val="000000"/>
                <w:sz w:val="22"/>
                <w:szCs w:val="22"/>
              </w:rPr>
              <w:t>7913</w:t>
            </w:r>
          </w:p>
        </w:tc>
        <w:tc>
          <w:tcPr>
            <w:tcW w:w="1080" w:type="dxa"/>
            <w:vAlign w:val="center"/>
          </w:tcPr>
          <w:p w14:paraId="0E2E9FB5" w14:textId="77777777" w:rsidR="002B7BD5" w:rsidRPr="001A7BD4" w:rsidRDefault="002B7BD5" w:rsidP="00A16461">
            <w:pPr>
              <w:jc w:val="center"/>
              <w:rPr>
                <w:color w:val="000000"/>
                <w:sz w:val="22"/>
                <w:szCs w:val="22"/>
              </w:rPr>
            </w:pPr>
            <w:r w:rsidRPr="001A7BD4">
              <w:rPr>
                <w:color w:val="000000"/>
                <w:sz w:val="22"/>
                <w:szCs w:val="22"/>
              </w:rPr>
              <w:t>7913</w:t>
            </w:r>
          </w:p>
        </w:tc>
      </w:tr>
      <w:tr w:rsidR="002B7BD5" w:rsidRPr="001A7BD4" w14:paraId="1EBCE8B1" w14:textId="77777777" w:rsidTr="005E47EA">
        <w:trPr>
          <w:cantSplit/>
        </w:trPr>
        <w:tc>
          <w:tcPr>
            <w:tcW w:w="900" w:type="dxa"/>
            <w:tcBorders>
              <w:left w:val="single" w:sz="18" w:space="0" w:color="auto"/>
            </w:tcBorders>
            <w:vAlign w:val="center"/>
          </w:tcPr>
          <w:p w14:paraId="14697E3E" w14:textId="77777777" w:rsidR="002B7BD5" w:rsidRPr="001A7BD4" w:rsidRDefault="002B7BD5" w:rsidP="00A16461">
            <w:pPr>
              <w:jc w:val="center"/>
              <w:rPr>
                <w:color w:val="000000"/>
                <w:sz w:val="22"/>
                <w:szCs w:val="22"/>
              </w:rPr>
            </w:pPr>
            <w:r w:rsidRPr="001A7BD4">
              <w:rPr>
                <w:color w:val="000000"/>
                <w:sz w:val="22"/>
                <w:szCs w:val="22"/>
              </w:rPr>
              <w:t>1170</w:t>
            </w:r>
          </w:p>
        </w:tc>
        <w:tc>
          <w:tcPr>
            <w:tcW w:w="2077" w:type="dxa"/>
            <w:vAlign w:val="center"/>
          </w:tcPr>
          <w:p w14:paraId="2E1CC5A6"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20D742D4"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7D2B8A7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A6BF411" w14:textId="77777777" w:rsidR="002B7BD5" w:rsidRPr="001A7BD4" w:rsidRDefault="002B7BD5" w:rsidP="00A16461">
            <w:pPr>
              <w:jc w:val="center"/>
              <w:rPr>
                <w:color w:val="000000"/>
                <w:sz w:val="22"/>
                <w:szCs w:val="22"/>
              </w:rPr>
            </w:pPr>
            <w:r w:rsidRPr="001A7BD4">
              <w:rPr>
                <w:color w:val="000000"/>
                <w:sz w:val="22"/>
                <w:szCs w:val="22"/>
              </w:rPr>
              <w:t>334</w:t>
            </w:r>
          </w:p>
        </w:tc>
        <w:tc>
          <w:tcPr>
            <w:tcW w:w="1080" w:type="dxa"/>
            <w:vAlign w:val="center"/>
          </w:tcPr>
          <w:p w14:paraId="6A7ED4F7" w14:textId="77777777" w:rsidR="002B7BD5" w:rsidRPr="001A7BD4" w:rsidRDefault="002B7BD5" w:rsidP="00A16461">
            <w:pPr>
              <w:jc w:val="center"/>
              <w:rPr>
                <w:color w:val="000000"/>
                <w:sz w:val="22"/>
                <w:szCs w:val="22"/>
              </w:rPr>
            </w:pPr>
            <w:r w:rsidRPr="001A7BD4">
              <w:rPr>
                <w:color w:val="000000"/>
                <w:sz w:val="22"/>
                <w:szCs w:val="22"/>
              </w:rPr>
              <w:t>334</w:t>
            </w:r>
          </w:p>
        </w:tc>
      </w:tr>
      <w:tr w:rsidR="002B7BD5" w:rsidRPr="001A7BD4" w14:paraId="206EA22C" w14:textId="77777777" w:rsidTr="005E47EA">
        <w:trPr>
          <w:cantSplit/>
        </w:trPr>
        <w:tc>
          <w:tcPr>
            <w:tcW w:w="900" w:type="dxa"/>
            <w:tcBorders>
              <w:left w:val="single" w:sz="18" w:space="0" w:color="auto"/>
            </w:tcBorders>
            <w:vAlign w:val="center"/>
          </w:tcPr>
          <w:p w14:paraId="5037836D" w14:textId="77777777" w:rsidR="002B7BD5" w:rsidRPr="001A7BD4" w:rsidRDefault="002B7BD5" w:rsidP="00A16461">
            <w:pPr>
              <w:jc w:val="center"/>
              <w:rPr>
                <w:color w:val="000000"/>
                <w:sz w:val="22"/>
                <w:szCs w:val="22"/>
              </w:rPr>
            </w:pPr>
            <w:r w:rsidRPr="001A7BD4">
              <w:rPr>
                <w:color w:val="000000"/>
                <w:sz w:val="22"/>
                <w:szCs w:val="22"/>
              </w:rPr>
              <w:lastRenderedPageBreak/>
              <w:t>1171</w:t>
            </w:r>
          </w:p>
        </w:tc>
        <w:tc>
          <w:tcPr>
            <w:tcW w:w="2077" w:type="dxa"/>
            <w:vAlign w:val="center"/>
          </w:tcPr>
          <w:p w14:paraId="7CB9BE1E"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7CBF76B6" w14:textId="77777777" w:rsidR="002B7BD5" w:rsidRPr="001A7BD4" w:rsidRDefault="002B7BD5" w:rsidP="00A16461">
            <w:pPr>
              <w:jc w:val="center"/>
              <w:rPr>
                <w:sz w:val="22"/>
                <w:szCs w:val="22"/>
              </w:rPr>
            </w:pPr>
          </w:p>
        </w:tc>
        <w:tc>
          <w:tcPr>
            <w:tcW w:w="708" w:type="dxa"/>
            <w:vAlign w:val="center"/>
          </w:tcPr>
          <w:p w14:paraId="583A2106" w14:textId="77777777" w:rsidR="002B7BD5" w:rsidRPr="001A7BD4" w:rsidRDefault="002B7BD5" w:rsidP="00A16461">
            <w:pPr>
              <w:jc w:val="center"/>
              <w:rPr>
                <w:color w:val="000000"/>
                <w:sz w:val="22"/>
                <w:szCs w:val="22"/>
              </w:rPr>
            </w:pPr>
            <w:r w:rsidRPr="001A7BD4">
              <w:rPr>
                <w:color w:val="000000"/>
                <w:sz w:val="22"/>
                <w:szCs w:val="22"/>
              </w:rPr>
              <w:t>375</w:t>
            </w:r>
          </w:p>
        </w:tc>
        <w:tc>
          <w:tcPr>
            <w:tcW w:w="900" w:type="dxa"/>
            <w:gridSpan w:val="2"/>
            <w:vAlign w:val="center"/>
          </w:tcPr>
          <w:p w14:paraId="4911B53A" w14:textId="77777777" w:rsidR="002B7BD5" w:rsidRPr="001A7BD4" w:rsidRDefault="002B7BD5" w:rsidP="00A16461">
            <w:pPr>
              <w:jc w:val="center"/>
              <w:rPr>
                <w:color w:val="000000"/>
                <w:sz w:val="22"/>
                <w:szCs w:val="22"/>
              </w:rPr>
            </w:pPr>
            <w:r w:rsidRPr="001A7BD4">
              <w:rPr>
                <w:color w:val="000000"/>
                <w:sz w:val="22"/>
                <w:szCs w:val="22"/>
              </w:rPr>
              <w:t>4828</w:t>
            </w:r>
          </w:p>
        </w:tc>
        <w:tc>
          <w:tcPr>
            <w:tcW w:w="1080" w:type="dxa"/>
            <w:vAlign w:val="center"/>
          </w:tcPr>
          <w:p w14:paraId="476247F0" w14:textId="77777777" w:rsidR="002B7BD5" w:rsidRPr="001A7BD4" w:rsidRDefault="002B7BD5" w:rsidP="00A16461">
            <w:pPr>
              <w:jc w:val="center"/>
              <w:rPr>
                <w:color w:val="000000"/>
                <w:sz w:val="22"/>
                <w:szCs w:val="22"/>
              </w:rPr>
            </w:pPr>
            <w:r w:rsidRPr="001A7BD4">
              <w:rPr>
                <w:color w:val="000000"/>
                <w:sz w:val="22"/>
                <w:szCs w:val="22"/>
              </w:rPr>
              <w:t>4828</w:t>
            </w:r>
          </w:p>
        </w:tc>
      </w:tr>
      <w:tr w:rsidR="002B7BD5" w:rsidRPr="001A7BD4" w14:paraId="52AE86AC" w14:textId="77777777" w:rsidTr="005E47EA">
        <w:trPr>
          <w:cantSplit/>
        </w:trPr>
        <w:tc>
          <w:tcPr>
            <w:tcW w:w="900" w:type="dxa"/>
            <w:tcBorders>
              <w:left w:val="single" w:sz="18" w:space="0" w:color="auto"/>
            </w:tcBorders>
            <w:vAlign w:val="center"/>
          </w:tcPr>
          <w:p w14:paraId="4F503F9C" w14:textId="77777777" w:rsidR="002B7BD5" w:rsidRPr="001A7BD4" w:rsidRDefault="002B7BD5" w:rsidP="00A16461">
            <w:pPr>
              <w:jc w:val="center"/>
              <w:rPr>
                <w:color w:val="000000"/>
                <w:sz w:val="22"/>
                <w:szCs w:val="22"/>
              </w:rPr>
            </w:pPr>
            <w:r w:rsidRPr="001A7BD4">
              <w:rPr>
                <w:color w:val="000000"/>
                <w:sz w:val="22"/>
                <w:szCs w:val="22"/>
              </w:rPr>
              <w:t>1172</w:t>
            </w:r>
          </w:p>
        </w:tc>
        <w:tc>
          <w:tcPr>
            <w:tcW w:w="2077" w:type="dxa"/>
            <w:vAlign w:val="center"/>
          </w:tcPr>
          <w:p w14:paraId="54A52467" w14:textId="77777777" w:rsidR="002B7BD5" w:rsidRPr="001A7BD4" w:rsidRDefault="002B7BD5" w:rsidP="00A16461">
            <w:pPr>
              <w:jc w:val="center"/>
              <w:rPr>
                <w:color w:val="000000"/>
                <w:sz w:val="22"/>
                <w:szCs w:val="22"/>
              </w:rPr>
            </w:pPr>
            <w:r w:rsidRPr="001A7BD4">
              <w:rPr>
                <w:color w:val="000000"/>
                <w:sz w:val="22"/>
                <w:szCs w:val="22"/>
              </w:rPr>
              <w:t>trvalý travní porost</w:t>
            </w:r>
          </w:p>
        </w:tc>
        <w:tc>
          <w:tcPr>
            <w:tcW w:w="1985" w:type="dxa"/>
            <w:vAlign w:val="center"/>
          </w:tcPr>
          <w:p w14:paraId="5E72705D" w14:textId="77777777" w:rsidR="002B7BD5" w:rsidRPr="001A7BD4" w:rsidRDefault="002B7BD5" w:rsidP="00A16461">
            <w:pPr>
              <w:jc w:val="center"/>
              <w:rPr>
                <w:sz w:val="22"/>
                <w:szCs w:val="22"/>
              </w:rPr>
            </w:pPr>
          </w:p>
        </w:tc>
        <w:tc>
          <w:tcPr>
            <w:tcW w:w="708" w:type="dxa"/>
            <w:vAlign w:val="center"/>
          </w:tcPr>
          <w:p w14:paraId="674D7DA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2DAF9D1" w14:textId="77777777" w:rsidR="002B7BD5" w:rsidRPr="001A7BD4" w:rsidRDefault="002B7BD5" w:rsidP="00A16461">
            <w:pPr>
              <w:jc w:val="center"/>
              <w:rPr>
                <w:color w:val="000000"/>
                <w:sz w:val="22"/>
                <w:szCs w:val="22"/>
              </w:rPr>
            </w:pPr>
            <w:r w:rsidRPr="001A7BD4">
              <w:rPr>
                <w:color w:val="000000"/>
                <w:sz w:val="22"/>
                <w:szCs w:val="22"/>
              </w:rPr>
              <w:t>19955</w:t>
            </w:r>
          </w:p>
        </w:tc>
        <w:tc>
          <w:tcPr>
            <w:tcW w:w="1080" w:type="dxa"/>
            <w:vAlign w:val="center"/>
          </w:tcPr>
          <w:p w14:paraId="45AE8198" w14:textId="77777777" w:rsidR="002B7BD5" w:rsidRPr="001A7BD4" w:rsidRDefault="002B7BD5" w:rsidP="00A16461">
            <w:pPr>
              <w:jc w:val="center"/>
              <w:rPr>
                <w:color w:val="000000"/>
                <w:sz w:val="22"/>
                <w:szCs w:val="22"/>
              </w:rPr>
            </w:pPr>
            <w:r w:rsidRPr="001A7BD4">
              <w:rPr>
                <w:color w:val="000000"/>
                <w:sz w:val="22"/>
                <w:szCs w:val="22"/>
              </w:rPr>
              <w:t>19955</w:t>
            </w:r>
          </w:p>
        </w:tc>
      </w:tr>
      <w:tr w:rsidR="002B7BD5" w:rsidRPr="001A7BD4" w14:paraId="24FE2F80" w14:textId="77777777" w:rsidTr="005E47EA">
        <w:trPr>
          <w:cantSplit/>
        </w:trPr>
        <w:tc>
          <w:tcPr>
            <w:tcW w:w="900" w:type="dxa"/>
            <w:tcBorders>
              <w:left w:val="single" w:sz="18" w:space="0" w:color="auto"/>
            </w:tcBorders>
            <w:vAlign w:val="center"/>
          </w:tcPr>
          <w:p w14:paraId="0C716841" w14:textId="77777777" w:rsidR="002B7BD5" w:rsidRPr="001A7BD4" w:rsidRDefault="002B7BD5" w:rsidP="00A16461">
            <w:pPr>
              <w:jc w:val="center"/>
              <w:rPr>
                <w:color w:val="000000"/>
                <w:sz w:val="22"/>
                <w:szCs w:val="22"/>
              </w:rPr>
            </w:pPr>
            <w:r w:rsidRPr="001A7BD4">
              <w:rPr>
                <w:color w:val="000000"/>
                <w:sz w:val="22"/>
                <w:szCs w:val="22"/>
              </w:rPr>
              <w:t>1173</w:t>
            </w:r>
          </w:p>
        </w:tc>
        <w:tc>
          <w:tcPr>
            <w:tcW w:w="2077" w:type="dxa"/>
            <w:vAlign w:val="center"/>
          </w:tcPr>
          <w:p w14:paraId="75B92B13"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BB67136"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0122017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09E9B02" w14:textId="77777777" w:rsidR="002B7BD5" w:rsidRPr="001A7BD4" w:rsidRDefault="002B7BD5" w:rsidP="00A16461">
            <w:pPr>
              <w:jc w:val="center"/>
              <w:rPr>
                <w:color w:val="000000"/>
                <w:sz w:val="22"/>
                <w:szCs w:val="22"/>
              </w:rPr>
            </w:pPr>
            <w:r w:rsidRPr="001A7BD4">
              <w:rPr>
                <w:color w:val="000000"/>
                <w:sz w:val="22"/>
                <w:szCs w:val="22"/>
              </w:rPr>
              <w:t>2147</w:t>
            </w:r>
          </w:p>
        </w:tc>
        <w:tc>
          <w:tcPr>
            <w:tcW w:w="1080" w:type="dxa"/>
            <w:vAlign w:val="center"/>
          </w:tcPr>
          <w:p w14:paraId="2FAD435E" w14:textId="77777777" w:rsidR="002B7BD5" w:rsidRPr="001A7BD4" w:rsidRDefault="002B7BD5" w:rsidP="00A16461">
            <w:pPr>
              <w:jc w:val="center"/>
              <w:rPr>
                <w:color w:val="000000"/>
                <w:sz w:val="22"/>
                <w:szCs w:val="22"/>
              </w:rPr>
            </w:pPr>
            <w:r w:rsidRPr="001A7BD4">
              <w:rPr>
                <w:color w:val="000000"/>
                <w:sz w:val="22"/>
                <w:szCs w:val="22"/>
              </w:rPr>
              <w:t>2147</w:t>
            </w:r>
          </w:p>
        </w:tc>
      </w:tr>
      <w:tr w:rsidR="002B7BD5" w:rsidRPr="001A7BD4" w14:paraId="2F316429" w14:textId="77777777" w:rsidTr="005E47EA">
        <w:trPr>
          <w:cantSplit/>
        </w:trPr>
        <w:tc>
          <w:tcPr>
            <w:tcW w:w="900" w:type="dxa"/>
            <w:tcBorders>
              <w:left w:val="single" w:sz="18" w:space="0" w:color="auto"/>
            </w:tcBorders>
            <w:vAlign w:val="center"/>
          </w:tcPr>
          <w:p w14:paraId="46710220" w14:textId="77777777" w:rsidR="002B7BD5" w:rsidRPr="001A7BD4" w:rsidRDefault="002B7BD5" w:rsidP="00A16461">
            <w:pPr>
              <w:jc w:val="center"/>
              <w:rPr>
                <w:color w:val="000000"/>
                <w:sz w:val="22"/>
                <w:szCs w:val="22"/>
              </w:rPr>
            </w:pPr>
            <w:r w:rsidRPr="001A7BD4">
              <w:rPr>
                <w:color w:val="000000"/>
                <w:sz w:val="22"/>
                <w:szCs w:val="22"/>
              </w:rPr>
              <w:t>1174</w:t>
            </w:r>
          </w:p>
        </w:tc>
        <w:tc>
          <w:tcPr>
            <w:tcW w:w="2077" w:type="dxa"/>
            <w:vAlign w:val="center"/>
          </w:tcPr>
          <w:p w14:paraId="786B65CB" w14:textId="77777777" w:rsidR="002B7BD5" w:rsidRPr="001A7BD4" w:rsidRDefault="002B7BD5" w:rsidP="00A16461">
            <w:pPr>
              <w:jc w:val="center"/>
              <w:rPr>
                <w:color w:val="000000"/>
                <w:sz w:val="22"/>
                <w:szCs w:val="22"/>
              </w:rPr>
            </w:pPr>
            <w:r w:rsidRPr="001A7BD4">
              <w:rPr>
                <w:color w:val="000000"/>
                <w:sz w:val="22"/>
                <w:szCs w:val="22"/>
              </w:rPr>
              <w:t>trvalý travní porost</w:t>
            </w:r>
          </w:p>
        </w:tc>
        <w:tc>
          <w:tcPr>
            <w:tcW w:w="1985" w:type="dxa"/>
            <w:vAlign w:val="center"/>
          </w:tcPr>
          <w:p w14:paraId="4B2D0EF0" w14:textId="77777777" w:rsidR="002B7BD5" w:rsidRPr="001A7BD4" w:rsidRDefault="002B7BD5" w:rsidP="00A16461">
            <w:pPr>
              <w:jc w:val="center"/>
              <w:rPr>
                <w:sz w:val="22"/>
                <w:szCs w:val="22"/>
              </w:rPr>
            </w:pPr>
          </w:p>
        </w:tc>
        <w:tc>
          <w:tcPr>
            <w:tcW w:w="708" w:type="dxa"/>
            <w:vAlign w:val="center"/>
          </w:tcPr>
          <w:p w14:paraId="1AA2E02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57D551C" w14:textId="77777777" w:rsidR="002B7BD5" w:rsidRPr="001A7BD4" w:rsidRDefault="002B7BD5" w:rsidP="00A16461">
            <w:pPr>
              <w:jc w:val="center"/>
              <w:rPr>
                <w:color w:val="000000"/>
                <w:sz w:val="22"/>
                <w:szCs w:val="22"/>
              </w:rPr>
            </w:pPr>
            <w:r w:rsidRPr="001A7BD4">
              <w:rPr>
                <w:color w:val="000000"/>
                <w:sz w:val="22"/>
                <w:szCs w:val="22"/>
              </w:rPr>
              <w:t>15052</w:t>
            </w:r>
          </w:p>
        </w:tc>
        <w:tc>
          <w:tcPr>
            <w:tcW w:w="1080" w:type="dxa"/>
            <w:vAlign w:val="center"/>
          </w:tcPr>
          <w:p w14:paraId="64370E6D" w14:textId="77777777" w:rsidR="002B7BD5" w:rsidRPr="001A7BD4" w:rsidRDefault="002B7BD5" w:rsidP="00A16461">
            <w:pPr>
              <w:jc w:val="center"/>
              <w:rPr>
                <w:color w:val="000000"/>
                <w:sz w:val="22"/>
                <w:szCs w:val="22"/>
              </w:rPr>
            </w:pPr>
            <w:r w:rsidRPr="001A7BD4">
              <w:rPr>
                <w:color w:val="000000"/>
                <w:sz w:val="22"/>
                <w:szCs w:val="22"/>
              </w:rPr>
              <w:t>15052</w:t>
            </w:r>
          </w:p>
        </w:tc>
      </w:tr>
      <w:tr w:rsidR="002B7BD5" w:rsidRPr="001A7BD4" w14:paraId="4C836211" w14:textId="77777777" w:rsidTr="005E47EA">
        <w:trPr>
          <w:cantSplit/>
        </w:trPr>
        <w:tc>
          <w:tcPr>
            <w:tcW w:w="900" w:type="dxa"/>
            <w:tcBorders>
              <w:left w:val="single" w:sz="18" w:space="0" w:color="auto"/>
            </w:tcBorders>
            <w:vAlign w:val="center"/>
          </w:tcPr>
          <w:p w14:paraId="14DC3657" w14:textId="77777777" w:rsidR="002B7BD5" w:rsidRPr="001A7BD4" w:rsidRDefault="002B7BD5" w:rsidP="00A16461">
            <w:pPr>
              <w:jc w:val="center"/>
              <w:rPr>
                <w:color w:val="000000"/>
                <w:sz w:val="22"/>
                <w:szCs w:val="22"/>
              </w:rPr>
            </w:pPr>
            <w:r w:rsidRPr="001A7BD4">
              <w:rPr>
                <w:color w:val="000000"/>
                <w:sz w:val="22"/>
                <w:szCs w:val="22"/>
              </w:rPr>
              <w:t>1175</w:t>
            </w:r>
          </w:p>
        </w:tc>
        <w:tc>
          <w:tcPr>
            <w:tcW w:w="2077" w:type="dxa"/>
            <w:vAlign w:val="center"/>
          </w:tcPr>
          <w:p w14:paraId="5F1D58FB"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3EB89ED"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7E16FC6C"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2DEA555" w14:textId="77777777" w:rsidR="002B7BD5" w:rsidRPr="001A7BD4" w:rsidRDefault="002B7BD5" w:rsidP="00A16461">
            <w:pPr>
              <w:jc w:val="center"/>
              <w:rPr>
                <w:color w:val="000000"/>
                <w:sz w:val="22"/>
                <w:szCs w:val="22"/>
              </w:rPr>
            </w:pPr>
            <w:r w:rsidRPr="001A7BD4">
              <w:rPr>
                <w:color w:val="000000"/>
                <w:sz w:val="22"/>
                <w:szCs w:val="22"/>
              </w:rPr>
              <w:t>3124</w:t>
            </w:r>
          </w:p>
        </w:tc>
        <w:tc>
          <w:tcPr>
            <w:tcW w:w="1080" w:type="dxa"/>
            <w:vAlign w:val="center"/>
          </w:tcPr>
          <w:p w14:paraId="42798F83" w14:textId="77777777" w:rsidR="002B7BD5" w:rsidRPr="001A7BD4" w:rsidRDefault="002B7BD5" w:rsidP="00A16461">
            <w:pPr>
              <w:jc w:val="center"/>
              <w:rPr>
                <w:color w:val="000000"/>
                <w:sz w:val="22"/>
                <w:szCs w:val="22"/>
              </w:rPr>
            </w:pPr>
            <w:r w:rsidRPr="001A7BD4">
              <w:rPr>
                <w:color w:val="000000"/>
                <w:sz w:val="22"/>
                <w:szCs w:val="22"/>
              </w:rPr>
              <w:t>3124</w:t>
            </w:r>
          </w:p>
        </w:tc>
      </w:tr>
      <w:tr w:rsidR="002B7BD5" w:rsidRPr="001A7BD4" w14:paraId="23B1BA1F" w14:textId="77777777" w:rsidTr="005E47EA">
        <w:trPr>
          <w:cantSplit/>
        </w:trPr>
        <w:tc>
          <w:tcPr>
            <w:tcW w:w="900" w:type="dxa"/>
            <w:tcBorders>
              <w:left w:val="single" w:sz="18" w:space="0" w:color="auto"/>
            </w:tcBorders>
            <w:vAlign w:val="center"/>
          </w:tcPr>
          <w:p w14:paraId="6755F8F8" w14:textId="77777777" w:rsidR="002B7BD5" w:rsidRPr="001A7BD4" w:rsidRDefault="002B7BD5" w:rsidP="00A16461">
            <w:pPr>
              <w:jc w:val="center"/>
              <w:rPr>
                <w:color w:val="000000"/>
                <w:sz w:val="22"/>
                <w:szCs w:val="22"/>
              </w:rPr>
            </w:pPr>
            <w:r>
              <w:rPr>
                <w:color w:val="000000"/>
                <w:sz w:val="22"/>
                <w:szCs w:val="22"/>
              </w:rPr>
              <w:t>1176</w:t>
            </w:r>
          </w:p>
        </w:tc>
        <w:tc>
          <w:tcPr>
            <w:tcW w:w="2077" w:type="dxa"/>
            <w:vAlign w:val="center"/>
          </w:tcPr>
          <w:p w14:paraId="683D3748"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F7EA24C" w14:textId="77777777" w:rsidR="002B7BD5" w:rsidRPr="001A7BD4" w:rsidRDefault="002B7BD5" w:rsidP="00A16461">
            <w:pPr>
              <w:jc w:val="center"/>
              <w:rPr>
                <w:sz w:val="22"/>
                <w:szCs w:val="22"/>
              </w:rPr>
            </w:pPr>
          </w:p>
        </w:tc>
        <w:tc>
          <w:tcPr>
            <w:tcW w:w="708" w:type="dxa"/>
            <w:vAlign w:val="center"/>
          </w:tcPr>
          <w:p w14:paraId="0824E89F"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AFCD948" w14:textId="77777777" w:rsidR="002B7BD5" w:rsidRPr="001A7BD4" w:rsidRDefault="002B7BD5" w:rsidP="00A16461">
            <w:pPr>
              <w:jc w:val="center"/>
              <w:rPr>
                <w:color w:val="000000"/>
                <w:sz w:val="22"/>
                <w:szCs w:val="22"/>
              </w:rPr>
            </w:pPr>
            <w:r>
              <w:rPr>
                <w:color w:val="000000"/>
                <w:sz w:val="22"/>
                <w:szCs w:val="22"/>
              </w:rPr>
              <w:t>20956</w:t>
            </w:r>
          </w:p>
        </w:tc>
        <w:tc>
          <w:tcPr>
            <w:tcW w:w="1080" w:type="dxa"/>
            <w:vAlign w:val="center"/>
          </w:tcPr>
          <w:p w14:paraId="21285781" w14:textId="77777777" w:rsidR="002B7BD5" w:rsidRPr="001A7BD4" w:rsidRDefault="002B7BD5" w:rsidP="00A16461">
            <w:pPr>
              <w:jc w:val="center"/>
              <w:rPr>
                <w:color w:val="000000"/>
                <w:sz w:val="22"/>
                <w:szCs w:val="22"/>
              </w:rPr>
            </w:pPr>
            <w:r>
              <w:rPr>
                <w:color w:val="000000"/>
                <w:sz w:val="22"/>
                <w:szCs w:val="22"/>
              </w:rPr>
              <w:t>20956</w:t>
            </w:r>
          </w:p>
        </w:tc>
      </w:tr>
      <w:tr w:rsidR="002B7BD5" w:rsidRPr="001A7BD4" w14:paraId="5CA89C89" w14:textId="77777777" w:rsidTr="005E47EA">
        <w:trPr>
          <w:cantSplit/>
        </w:trPr>
        <w:tc>
          <w:tcPr>
            <w:tcW w:w="900" w:type="dxa"/>
            <w:tcBorders>
              <w:left w:val="single" w:sz="18" w:space="0" w:color="auto"/>
            </w:tcBorders>
            <w:vAlign w:val="center"/>
          </w:tcPr>
          <w:p w14:paraId="743DEAF6" w14:textId="77777777" w:rsidR="002B7BD5" w:rsidRPr="001A7BD4" w:rsidRDefault="002B7BD5" w:rsidP="00A16461">
            <w:pPr>
              <w:jc w:val="center"/>
              <w:rPr>
                <w:color w:val="000000"/>
                <w:sz w:val="22"/>
                <w:szCs w:val="22"/>
              </w:rPr>
            </w:pPr>
            <w:r w:rsidRPr="001A7BD4">
              <w:rPr>
                <w:color w:val="000000"/>
                <w:sz w:val="22"/>
                <w:szCs w:val="22"/>
              </w:rPr>
              <w:t>1177</w:t>
            </w:r>
          </w:p>
        </w:tc>
        <w:tc>
          <w:tcPr>
            <w:tcW w:w="2077" w:type="dxa"/>
            <w:vAlign w:val="center"/>
          </w:tcPr>
          <w:p w14:paraId="066BC5F3"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6F95A203"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5A7549C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09BEDFF" w14:textId="77777777" w:rsidR="002B7BD5" w:rsidRPr="001A7BD4" w:rsidRDefault="002B7BD5" w:rsidP="00A16461">
            <w:pPr>
              <w:jc w:val="center"/>
              <w:rPr>
                <w:color w:val="000000"/>
                <w:sz w:val="22"/>
                <w:szCs w:val="22"/>
              </w:rPr>
            </w:pPr>
            <w:r w:rsidRPr="001A7BD4">
              <w:rPr>
                <w:color w:val="000000"/>
                <w:sz w:val="22"/>
                <w:szCs w:val="22"/>
              </w:rPr>
              <w:t>1872</w:t>
            </w:r>
          </w:p>
        </w:tc>
        <w:tc>
          <w:tcPr>
            <w:tcW w:w="1080" w:type="dxa"/>
            <w:vAlign w:val="center"/>
          </w:tcPr>
          <w:p w14:paraId="59062AE6" w14:textId="77777777" w:rsidR="002B7BD5" w:rsidRPr="001A7BD4" w:rsidRDefault="002B7BD5" w:rsidP="00A16461">
            <w:pPr>
              <w:jc w:val="center"/>
              <w:rPr>
                <w:color w:val="000000"/>
                <w:sz w:val="22"/>
                <w:szCs w:val="22"/>
              </w:rPr>
            </w:pPr>
            <w:r w:rsidRPr="001A7BD4">
              <w:rPr>
                <w:color w:val="000000"/>
                <w:sz w:val="22"/>
                <w:szCs w:val="22"/>
              </w:rPr>
              <w:t>1872</w:t>
            </w:r>
          </w:p>
        </w:tc>
      </w:tr>
      <w:tr w:rsidR="002B7BD5" w:rsidRPr="001A7BD4" w14:paraId="1E38D850" w14:textId="77777777" w:rsidTr="005E47EA">
        <w:trPr>
          <w:cantSplit/>
        </w:trPr>
        <w:tc>
          <w:tcPr>
            <w:tcW w:w="900" w:type="dxa"/>
            <w:tcBorders>
              <w:left w:val="single" w:sz="18" w:space="0" w:color="auto"/>
            </w:tcBorders>
            <w:vAlign w:val="center"/>
          </w:tcPr>
          <w:p w14:paraId="4B8A0B96" w14:textId="77777777" w:rsidR="002B7BD5" w:rsidRPr="001A7BD4" w:rsidRDefault="002B7BD5" w:rsidP="00A16461">
            <w:pPr>
              <w:jc w:val="center"/>
              <w:rPr>
                <w:color w:val="000000"/>
                <w:sz w:val="22"/>
                <w:szCs w:val="22"/>
              </w:rPr>
            </w:pPr>
            <w:r w:rsidRPr="001A7BD4">
              <w:rPr>
                <w:color w:val="000000"/>
                <w:sz w:val="22"/>
                <w:szCs w:val="22"/>
              </w:rPr>
              <w:t>1178</w:t>
            </w:r>
          </w:p>
        </w:tc>
        <w:tc>
          <w:tcPr>
            <w:tcW w:w="2077" w:type="dxa"/>
            <w:vAlign w:val="center"/>
          </w:tcPr>
          <w:p w14:paraId="09EB4ED7"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33C3D50" w14:textId="77777777" w:rsidR="002B7BD5" w:rsidRPr="001A7BD4" w:rsidRDefault="002B7BD5" w:rsidP="00A16461">
            <w:pPr>
              <w:jc w:val="center"/>
              <w:rPr>
                <w:sz w:val="22"/>
                <w:szCs w:val="22"/>
              </w:rPr>
            </w:pPr>
          </w:p>
        </w:tc>
        <w:tc>
          <w:tcPr>
            <w:tcW w:w="708" w:type="dxa"/>
            <w:vAlign w:val="center"/>
          </w:tcPr>
          <w:p w14:paraId="5908EA2C"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60C7818" w14:textId="77777777" w:rsidR="002B7BD5" w:rsidRPr="001A7BD4" w:rsidRDefault="002B7BD5" w:rsidP="00A16461">
            <w:pPr>
              <w:jc w:val="center"/>
              <w:rPr>
                <w:color w:val="000000"/>
                <w:sz w:val="22"/>
                <w:szCs w:val="22"/>
              </w:rPr>
            </w:pPr>
            <w:r w:rsidRPr="001A7BD4">
              <w:rPr>
                <w:color w:val="000000"/>
                <w:sz w:val="22"/>
                <w:szCs w:val="22"/>
              </w:rPr>
              <w:t>2311</w:t>
            </w:r>
          </w:p>
        </w:tc>
        <w:tc>
          <w:tcPr>
            <w:tcW w:w="1080" w:type="dxa"/>
            <w:vAlign w:val="center"/>
          </w:tcPr>
          <w:p w14:paraId="67680FF3" w14:textId="77777777" w:rsidR="002B7BD5" w:rsidRPr="001A7BD4" w:rsidRDefault="002B7BD5" w:rsidP="00A16461">
            <w:pPr>
              <w:jc w:val="center"/>
              <w:rPr>
                <w:color w:val="000000"/>
                <w:sz w:val="22"/>
                <w:szCs w:val="22"/>
              </w:rPr>
            </w:pPr>
            <w:r w:rsidRPr="001A7BD4">
              <w:rPr>
                <w:color w:val="000000"/>
                <w:sz w:val="22"/>
                <w:szCs w:val="22"/>
              </w:rPr>
              <w:t>2311</w:t>
            </w:r>
          </w:p>
        </w:tc>
      </w:tr>
      <w:tr w:rsidR="002B7BD5" w:rsidRPr="001A7BD4" w14:paraId="19860202" w14:textId="77777777" w:rsidTr="005E47EA">
        <w:trPr>
          <w:cantSplit/>
        </w:trPr>
        <w:tc>
          <w:tcPr>
            <w:tcW w:w="900" w:type="dxa"/>
            <w:tcBorders>
              <w:left w:val="single" w:sz="18" w:space="0" w:color="auto"/>
            </w:tcBorders>
            <w:vAlign w:val="center"/>
          </w:tcPr>
          <w:p w14:paraId="05CF3248" w14:textId="77777777" w:rsidR="002B7BD5" w:rsidRPr="001A7BD4" w:rsidRDefault="002B7BD5" w:rsidP="00A16461">
            <w:pPr>
              <w:jc w:val="center"/>
              <w:rPr>
                <w:color w:val="000000"/>
                <w:sz w:val="22"/>
                <w:szCs w:val="22"/>
              </w:rPr>
            </w:pPr>
            <w:r w:rsidRPr="001A7BD4">
              <w:rPr>
                <w:color w:val="000000"/>
                <w:sz w:val="22"/>
                <w:szCs w:val="22"/>
              </w:rPr>
              <w:t>1179</w:t>
            </w:r>
          </w:p>
        </w:tc>
        <w:tc>
          <w:tcPr>
            <w:tcW w:w="2077" w:type="dxa"/>
            <w:vAlign w:val="center"/>
          </w:tcPr>
          <w:p w14:paraId="78C8B6FD"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7210903" w14:textId="77777777" w:rsidR="002B7BD5" w:rsidRPr="001A7BD4" w:rsidRDefault="002B7BD5" w:rsidP="00A16461">
            <w:pPr>
              <w:jc w:val="center"/>
              <w:rPr>
                <w:sz w:val="22"/>
                <w:szCs w:val="22"/>
              </w:rPr>
            </w:pPr>
          </w:p>
        </w:tc>
        <w:tc>
          <w:tcPr>
            <w:tcW w:w="708" w:type="dxa"/>
            <w:vAlign w:val="center"/>
          </w:tcPr>
          <w:p w14:paraId="596390B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BB42B33" w14:textId="77777777" w:rsidR="002B7BD5" w:rsidRPr="001A7BD4" w:rsidRDefault="002B7BD5" w:rsidP="00A16461">
            <w:pPr>
              <w:jc w:val="center"/>
              <w:rPr>
                <w:color w:val="000000"/>
                <w:sz w:val="22"/>
                <w:szCs w:val="22"/>
              </w:rPr>
            </w:pPr>
            <w:r w:rsidRPr="001A7BD4">
              <w:rPr>
                <w:color w:val="000000"/>
                <w:sz w:val="22"/>
                <w:szCs w:val="22"/>
              </w:rPr>
              <w:t>1424</w:t>
            </w:r>
          </w:p>
        </w:tc>
        <w:tc>
          <w:tcPr>
            <w:tcW w:w="1080" w:type="dxa"/>
            <w:vAlign w:val="center"/>
          </w:tcPr>
          <w:p w14:paraId="29EA387E" w14:textId="77777777" w:rsidR="002B7BD5" w:rsidRPr="001A7BD4" w:rsidRDefault="002B7BD5" w:rsidP="00A16461">
            <w:pPr>
              <w:jc w:val="center"/>
              <w:rPr>
                <w:color w:val="000000"/>
                <w:sz w:val="22"/>
                <w:szCs w:val="22"/>
              </w:rPr>
            </w:pPr>
            <w:r w:rsidRPr="001A7BD4">
              <w:rPr>
                <w:color w:val="000000"/>
                <w:sz w:val="22"/>
                <w:szCs w:val="22"/>
              </w:rPr>
              <w:t>1424</w:t>
            </w:r>
          </w:p>
        </w:tc>
      </w:tr>
      <w:tr w:rsidR="002B7BD5" w:rsidRPr="001A7BD4" w14:paraId="5E197F5B" w14:textId="77777777" w:rsidTr="005E47EA">
        <w:trPr>
          <w:cantSplit/>
        </w:trPr>
        <w:tc>
          <w:tcPr>
            <w:tcW w:w="900" w:type="dxa"/>
            <w:tcBorders>
              <w:left w:val="single" w:sz="18" w:space="0" w:color="auto"/>
            </w:tcBorders>
            <w:vAlign w:val="center"/>
          </w:tcPr>
          <w:p w14:paraId="4507BE19" w14:textId="77777777" w:rsidR="002B7BD5" w:rsidRPr="001A7BD4" w:rsidRDefault="002B7BD5" w:rsidP="00A16461">
            <w:pPr>
              <w:jc w:val="center"/>
              <w:rPr>
                <w:color w:val="000000"/>
                <w:sz w:val="22"/>
                <w:szCs w:val="22"/>
              </w:rPr>
            </w:pPr>
            <w:r>
              <w:rPr>
                <w:color w:val="000000"/>
                <w:sz w:val="22"/>
                <w:szCs w:val="22"/>
              </w:rPr>
              <w:t>1180</w:t>
            </w:r>
          </w:p>
        </w:tc>
        <w:tc>
          <w:tcPr>
            <w:tcW w:w="2077" w:type="dxa"/>
            <w:vAlign w:val="center"/>
          </w:tcPr>
          <w:p w14:paraId="5514A7D6"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1477A605" w14:textId="77777777" w:rsidR="002B7BD5" w:rsidRPr="001A7BD4" w:rsidRDefault="002B7BD5" w:rsidP="00A16461">
            <w:pPr>
              <w:jc w:val="center"/>
              <w:rPr>
                <w:sz w:val="22"/>
                <w:szCs w:val="22"/>
              </w:rPr>
            </w:pPr>
          </w:p>
        </w:tc>
        <w:tc>
          <w:tcPr>
            <w:tcW w:w="708" w:type="dxa"/>
            <w:vAlign w:val="center"/>
          </w:tcPr>
          <w:p w14:paraId="4D28C929"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30B9FE57" w14:textId="77777777" w:rsidR="002B7BD5" w:rsidRPr="001A7BD4" w:rsidRDefault="002B7BD5" w:rsidP="00A16461">
            <w:pPr>
              <w:jc w:val="center"/>
              <w:rPr>
                <w:color w:val="000000"/>
                <w:sz w:val="22"/>
                <w:szCs w:val="22"/>
              </w:rPr>
            </w:pPr>
            <w:r>
              <w:rPr>
                <w:color w:val="000000"/>
                <w:sz w:val="22"/>
                <w:szCs w:val="22"/>
              </w:rPr>
              <w:t>121549</w:t>
            </w:r>
          </w:p>
        </w:tc>
        <w:tc>
          <w:tcPr>
            <w:tcW w:w="1080" w:type="dxa"/>
            <w:vAlign w:val="center"/>
          </w:tcPr>
          <w:p w14:paraId="6A5F1E47" w14:textId="77777777" w:rsidR="002B7BD5" w:rsidRPr="001A7BD4" w:rsidRDefault="002B7BD5" w:rsidP="00A16461">
            <w:pPr>
              <w:jc w:val="center"/>
              <w:rPr>
                <w:color w:val="000000"/>
                <w:sz w:val="22"/>
                <w:szCs w:val="22"/>
              </w:rPr>
            </w:pPr>
            <w:r>
              <w:rPr>
                <w:color w:val="000000"/>
                <w:sz w:val="22"/>
                <w:szCs w:val="22"/>
              </w:rPr>
              <w:t>121549</w:t>
            </w:r>
          </w:p>
        </w:tc>
      </w:tr>
      <w:tr w:rsidR="002B7BD5" w:rsidRPr="001A7BD4" w14:paraId="15B2AF23" w14:textId="77777777" w:rsidTr="005E47EA">
        <w:trPr>
          <w:cantSplit/>
        </w:trPr>
        <w:tc>
          <w:tcPr>
            <w:tcW w:w="900" w:type="dxa"/>
            <w:tcBorders>
              <w:left w:val="single" w:sz="18" w:space="0" w:color="auto"/>
            </w:tcBorders>
            <w:vAlign w:val="center"/>
          </w:tcPr>
          <w:p w14:paraId="13379FAD" w14:textId="77777777" w:rsidR="002B7BD5" w:rsidRPr="001A7BD4" w:rsidRDefault="002B7BD5" w:rsidP="00A16461">
            <w:pPr>
              <w:jc w:val="center"/>
              <w:rPr>
                <w:color w:val="000000"/>
                <w:sz w:val="22"/>
                <w:szCs w:val="22"/>
              </w:rPr>
            </w:pPr>
            <w:r w:rsidRPr="001A7BD4">
              <w:rPr>
                <w:color w:val="000000"/>
                <w:sz w:val="22"/>
                <w:szCs w:val="22"/>
              </w:rPr>
              <w:t>1181</w:t>
            </w:r>
          </w:p>
        </w:tc>
        <w:tc>
          <w:tcPr>
            <w:tcW w:w="2077" w:type="dxa"/>
            <w:vAlign w:val="center"/>
          </w:tcPr>
          <w:p w14:paraId="57F56C9D"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7D54A8C9" w14:textId="77777777" w:rsidR="002B7BD5" w:rsidRPr="001A7BD4" w:rsidRDefault="002B7BD5" w:rsidP="00A16461">
            <w:pPr>
              <w:jc w:val="center"/>
              <w:rPr>
                <w:sz w:val="22"/>
                <w:szCs w:val="22"/>
              </w:rPr>
            </w:pPr>
            <w:r w:rsidRPr="001A7BD4">
              <w:rPr>
                <w:sz w:val="22"/>
                <w:szCs w:val="22"/>
              </w:rPr>
              <w:t>sportoviště a rekreační plocha</w:t>
            </w:r>
          </w:p>
        </w:tc>
        <w:tc>
          <w:tcPr>
            <w:tcW w:w="708" w:type="dxa"/>
            <w:vAlign w:val="center"/>
          </w:tcPr>
          <w:p w14:paraId="33DC1A7C"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DF0DD71" w14:textId="77777777" w:rsidR="002B7BD5" w:rsidRPr="001A7BD4" w:rsidRDefault="002B7BD5" w:rsidP="00A16461">
            <w:pPr>
              <w:jc w:val="center"/>
              <w:rPr>
                <w:color w:val="000000"/>
                <w:sz w:val="22"/>
                <w:szCs w:val="22"/>
              </w:rPr>
            </w:pPr>
            <w:r w:rsidRPr="001A7BD4">
              <w:rPr>
                <w:color w:val="000000"/>
                <w:sz w:val="22"/>
                <w:szCs w:val="22"/>
              </w:rPr>
              <w:t>1065</w:t>
            </w:r>
          </w:p>
        </w:tc>
        <w:tc>
          <w:tcPr>
            <w:tcW w:w="1080" w:type="dxa"/>
            <w:vAlign w:val="center"/>
          </w:tcPr>
          <w:p w14:paraId="3C6BFC16" w14:textId="77777777" w:rsidR="002B7BD5" w:rsidRPr="001A7BD4" w:rsidRDefault="002B7BD5" w:rsidP="00A16461">
            <w:pPr>
              <w:jc w:val="center"/>
              <w:rPr>
                <w:color w:val="000000"/>
                <w:sz w:val="22"/>
                <w:szCs w:val="22"/>
              </w:rPr>
            </w:pPr>
            <w:r w:rsidRPr="001A7BD4">
              <w:rPr>
                <w:color w:val="000000"/>
                <w:sz w:val="22"/>
                <w:szCs w:val="22"/>
              </w:rPr>
              <w:t>1065</w:t>
            </w:r>
          </w:p>
        </w:tc>
      </w:tr>
      <w:tr w:rsidR="002B7BD5" w:rsidRPr="001A7BD4" w14:paraId="10D90FA0" w14:textId="77777777" w:rsidTr="005E47EA">
        <w:trPr>
          <w:cantSplit/>
        </w:trPr>
        <w:tc>
          <w:tcPr>
            <w:tcW w:w="900" w:type="dxa"/>
            <w:tcBorders>
              <w:left w:val="single" w:sz="18" w:space="0" w:color="auto"/>
            </w:tcBorders>
            <w:vAlign w:val="center"/>
          </w:tcPr>
          <w:p w14:paraId="02F58EB6" w14:textId="77777777" w:rsidR="002B7BD5" w:rsidRPr="001A7BD4" w:rsidRDefault="002B7BD5" w:rsidP="00A16461">
            <w:pPr>
              <w:jc w:val="center"/>
              <w:rPr>
                <w:color w:val="000000"/>
                <w:sz w:val="22"/>
                <w:szCs w:val="22"/>
              </w:rPr>
            </w:pPr>
            <w:r w:rsidRPr="001A7BD4">
              <w:rPr>
                <w:color w:val="000000"/>
                <w:sz w:val="22"/>
                <w:szCs w:val="22"/>
              </w:rPr>
              <w:t>1187</w:t>
            </w:r>
          </w:p>
        </w:tc>
        <w:tc>
          <w:tcPr>
            <w:tcW w:w="2077" w:type="dxa"/>
            <w:vAlign w:val="center"/>
          </w:tcPr>
          <w:p w14:paraId="21708A0D"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56CD576" w14:textId="77777777" w:rsidR="002B7BD5" w:rsidRPr="001A7BD4" w:rsidRDefault="002B7BD5" w:rsidP="00A16461">
            <w:pPr>
              <w:jc w:val="center"/>
              <w:rPr>
                <w:sz w:val="22"/>
                <w:szCs w:val="22"/>
              </w:rPr>
            </w:pPr>
          </w:p>
        </w:tc>
        <w:tc>
          <w:tcPr>
            <w:tcW w:w="708" w:type="dxa"/>
            <w:vAlign w:val="center"/>
          </w:tcPr>
          <w:p w14:paraId="6B45FE4F"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73A1302" w14:textId="77777777" w:rsidR="002B7BD5" w:rsidRPr="001A7BD4" w:rsidRDefault="002B7BD5" w:rsidP="00A16461">
            <w:pPr>
              <w:jc w:val="center"/>
              <w:rPr>
                <w:color w:val="000000"/>
                <w:sz w:val="22"/>
                <w:szCs w:val="22"/>
              </w:rPr>
            </w:pPr>
            <w:r w:rsidRPr="001A7BD4">
              <w:rPr>
                <w:color w:val="000000"/>
                <w:sz w:val="22"/>
                <w:szCs w:val="22"/>
              </w:rPr>
              <w:t>29208</w:t>
            </w:r>
          </w:p>
        </w:tc>
        <w:tc>
          <w:tcPr>
            <w:tcW w:w="1080" w:type="dxa"/>
            <w:vAlign w:val="center"/>
          </w:tcPr>
          <w:p w14:paraId="09F82CBD" w14:textId="77777777" w:rsidR="002B7BD5" w:rsidRPr="001A7BD4" w:rsidRDefault="002B7BD5" w:rsidP="00A16461">
            <w:pPr>
              <w:jc w:val="center"/>
              <w:rPr>
                <w:color w:val="000000"/>
                <w:sz w:val="22"/>
                <w:szCs w:val="22"/>
              </w:rPr>
            </w:pPr>
            <w:r w:rsidRPr="001A7BD4">
              <w:rPr>
                <w:color w:val="000000"/>
                <w:sz w:val="22"/>
                <w:szCs w:val="22"/>
              </w:rPr>
              <w:t>5466</w:t>
            </w:r>
          </w:p>
        </w:tc>
      </w:tr>
      <w:tr w:rsidR="002B7BD5" w:rsidRPr="001A7BD4" w14:paraId="2D8F74AE" w14:textId="77777777" w:rsidTr="005E47EA">
        <w:trPr>
          <w:cantSplit/>
        </w:trPr>
        <w:tc>
          <w:tcPr>
            <w:tcW w:w="900" w:type="dxa"/>
            <w:tcBorders>
              <w:left w:val="single" w:sz="18" w:space="0" w:color="auto"/>
            </w:tcBorders>
            <w:vAlign w:val="center"/>
          </w:tcPr>
          <w:p w14:paraId="7239331B" w14:textId="77777777" w:rsidR="002B7BD5" w:rsidRPr="001A7BD4" w:rsidRDefault="002B7BD5" w:rsidP="00A16461">
            <w:pPr>
              <w:jc w:val="center"/>
              <w:rPr>
                <w:color w:val="000000"/>
                <w:sz w:val="22"/>
                <w:szCs w:val="22"/>
              </w:rPr>
            </w:pPr>
            <w:r>
              <w:rPr>
                <w:color w:val="000000"/>
                <w:sz w:val="22"/>
                <w:szCs w:val="22"/>
              </w:rPr>
              <w:t>1203</w:t>
            </w:r>
          </w:p>
        </w:tc>
        <w:tc>
          <w:tcPr>
            <w:tcW w:w="2077" w:type="dxa"/>
            <w:vAlign w:val="center"/>
          </w:tcPr>
          <w:p w14:paraId="176A85AD"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C9702DB" w14:textId="77777777" w:rsidR="002B7BD5" w:rsidRPr="001A7BD4" w:rsidRDefault="002B7BD5" w:rsidP="00A16461">
            <w:pPr>
              <w:jc w:val="center"/>
              <w:rPr>
                <w:sz w:val="22"/>
                <w:szCs w:val="22"/>
              </w:rPr>
            </w:pPr>
          </w:p>
        </w:tc>
        <w:tc>
          <w:tcPr>
            <w:tcW w:w="708" w:type="dxa"/>
            <w:vAlign w:val="center"/>
          </w:tcPr>
          <w:p w14:paraId="7855708F"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0CC1876" w14:textId="77777777" w:rsidR="002B7BD5" w:rsidRPr="001A7BD4" w:rsidRDefault="002B7BD5" w:rsidP="00A16461">
            <w:pPr>
              <w:jc w:val="center"/>
              <w:rPr>
                <w:color w:val="000000"/>
                <w:sz w:val="22"/>
                <w:szCs w:val="22"/>
              </w:rPr>
            </w:pPr>
            <w:r>
              <w:rPr>
                <w:color w:val="000000"/>
                <w:sz w:val="22"/>
                <w:szCs w:val="22"/>
              </w:rPr>
              <w:t>56011</w:t>
            </w:r>
          </w:p>
        </w:tc>
        <w:tc>
          <w:tcPr>
            <w:tcW w:w="1080" w:type="dxa"/>
            <w:vAlign w:val="center"/>
          </w:tcPr>
          <w:p w14:paraId="30D319BF" w14:textId="77777777" w:rsidR="002B7BD5" w:rsidRPr="001A7BD4" w:rsidRDefault="002B7BD5" w:rsidP="00A16461">
            <w:pPr>
              <w:jc w:val="center"/>
              <w:rPr>
                <w:color w:val="000000"/>
                <w:sz w:val="22"/>
                <w:szCs w:val="22"/>
              </w:rPr>
            </w:pPr>
            <w:r>
              <w:rPr>
                <w:color w:val="000000"/>
                <w:sz w:val="22"/>
                <w:szCs w:val="22"/>
              </w:rPr>
              <w:t>56011</w:t>
            </w:r>
          </w:p>
        </w:tc>
      </w:tr>
      <w:tr w:rsidR="002B7BD5" w:rsidRPr="001A7BD4" w14:paraId="22475AFC" w14:textId="77777777" w:rsidTr="005E47EA">
        <w:trPr>
          <w:cantSplit/>
        </w:trPr>
        <w:tc>
          <w:tcPr>
            <w:tcW w:w="900" w:type="dxa"/>
            <w:tcBorders>
              <w:left w:val="single" w:sz="18" w:space="0" w:color="auto"/>
            </w:tcBorders>
            <w:vAlign w:val="center"/>
          </w:tcPr>
          <w:p w14:paraId="737BF057" w14:textId="77777777" w:rsidR="002B7BD5" w:rsidRPr="001A7BD4" w:rsidRDefault="002B7BD5" w:rsidP="00A16461">
            <w:pPr>
              <w:jc w:val="center"/>
              <w:rPr>
                <w:color w:val="000000"/>
                <w:sz w:val="22"/>
                <w:szCs w:val="22"/>
              </w:rPr>
            </w:pPr>
            <w:r>
              <w:rPr>
                <w:color w:val="000000"/>
                <w:sz w:val="22"/>
                <w:szCs w:val="22"/>
              </w:rPr>
              <w:t>1207</w:t>
            </w:r>
          </w:p>
        </w:tc>
        <w:tc>
          <w:tcPr>
            <w:tcW w:w="2077" w:type="dxa"/>
            <w:vAlign w:val="center"/>
          </w:tcPr>
          <w:p w14:paraId="74C039D8"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D77FBD9" w14:textId="77777777" w:rsidR="002B7BD5" w:rsidRPr="001A7BD4" w:rsidRDefault="002B7BD5" w:rsidP="00A16461">
            <w:pPr>
              <w:jc w:val="center"/>
              <w:rPr>
                <w:sz w:val="22"/>
                <w:szCs w:val="22"/>
              </w:rPr>
            </w:pPr>
          </w:p>
        </w:tc>
        <w:tc>
          <w:tcPr>
            <w:tcW w:w="708" w:type="dxa"/>
            <w:vAlign w:val="center"/>
          </w:tcPr>
          <w:p w14:paraId="4F05685B"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1D815190" w14:textId="77777777" w:rsidR="002B7BD5" w:rsidRPr="001A7BD4" w:rsidRDefault="002B7BD5" w:rsidP="00A16461">
            <w:pPr>
              <w:jc w:val="center"/>
              <w:rPr>
                <w:color w:val="000000"/>
                <w:sz w:val="22"/>
                <w:szCs w:val="22"/>
              </w:rPr>
            </w:pPr>
            <w:r>
              <w:rPr>
                <w:color w:val="000000"/>
                <w:sz w:val="22"/>
                <w:szCs w:val="22"/>
              </w:rPr>
              <w:t>29456</w:t>
            </w:r>
          </w:p>
        </w:tc>
        <w:tc>
          <w:tcPr>
            <w:tcW w:w="1080" w:type="dxa"/>
            <w:vAlign w:val="center"/>
          </w:tcPr>
          <w:p w14:paraId="0522C760" w14:textId="77777777" w:rsidR="002B7BD5" w:rsidRPr="001A7BD4" w:rsidRDefault="002B7BD5" w:rsidP="00A16461">
            <w:pPr>
              <w:jc w:val="center"/>
              <w:rPr>
                <w:color w:val="000000"/>
                <w:sz w:val="22"/>
                <w:szCs w:val="22"/>
              </w:rPr>
            </w:pPr>
            <w:r>
              <w:rPr>
                <w:color w:val="000000"/>
                <w:sz w:val="22"/>
                <w:szCs w:val="22"/>
              </w:rPr>
              <w:t>29456</w:t>
            </w:r>
          </w:p>
        </w:tc>
      </w:tr>
      <w:tr w:rsidR="002B7BD5" w:rsidRPr="001A7BD4" w14:paraId="5BA18553" w14:textId="77777777" w:rsidTr="005E47EA">
        <w:trPr>
          <w:cantSplit/>
        </w:trPr>
        <w:tc>
          <w:tcPr>
            <w:tcW w:w="900" w:type="dxa"/>
            <w:tcBorders>
              <w:left w:val="single" w:sz="18" w:space="0" w:color="auto"/>
            </w:tcBorders>
            <w:vAlign w:val="center"/>
          </w:tcPr>
          <w:p w14:paraId="267A365D" w14:textId="77777777" w:rsidR="002B7BD5" w:rsidRPr="001A7BD4" w:rsidRDefault="002B7BD5" w:rsidP="00A16461">
            <w:pPr>
              <w:jc w:val="center"/>
              <w:rPr>
                <w:color w:val="000000"/>
                <w:sz w:val="22"/>
                <w:szCs w:val="22"/>
              </w:rPr>
            </w:pPr>
            <w:r>
              <w:rPr>
                <w:color w:val="000000"/>
                <w:sz w:val="22"/>
                <w:szCs w:val="22"/>
              </w:rPr>
              <w:t>1215</w:t>
            </w:r>
          </w:p>
        </w:tc>
        <w:tc>
          <w:tcPr>
            <w:tcW w:w="2077" w:type="dxa"/>
            <w:vAlign w:val="center"/>
          </w:tcPr>
          <w:p w14:paraId="398445D5"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2277D120" w14:textId="77777777" w:rsidR="002B7BD5" w:rsidRPr="001A7BD4" w:rsidRDefault="002B7BD5" w:rsidP="00A16461">
            <w:pPr>
              <w:jc w:val="center"/>
              <w:rPr>
                <w:sz w:val="22"/>
                <w:szCs w:val="22"/>
              </w:rPr>
            </w:pPr>
          </w:p>
        </w:tc>
        <w:tc>
          <w:tcPr>
            <w:tcW w:w="708" w:type="dxa"/>
            <w:vAlign w:val="center"/>
          </w:tcPr>
          <w:p w14:paraId="699E7CCF"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026F648" w14:textId="77777777" w:rsidR="002B7BD5" w:rsidRDefault="002B7BD5" w:rsidP="00A16461">
            <w:pPr>
              <w:jc w:val="center"/>
            </w:pPr>
            <w:r w:rsidRPr="00B56A1E">
              <w:rPr>
                <w:color w:val="000000"/>
                <w:sz w:val="22"/>
                <w:szCs w:val="22"/>
              </w:rPr>
              <w:t>13095</w:t>
            </w:r>
          </w:p>
        </w:tc>
        <w:tc>
          <w:tcPr>
            <w:tcW w:w="1080" w:type="dxa"/>
            <w:vAlign w:val="center"/>
          </w:tcPr>
          <w:p w14:paraId="71C2DCE7" w14:textId="77777777" w:rsidR="002B7BD5" w:rsidRDefault="002B7BD5" w:rsidP="00A16461">
            <w:pPr>
              <w:jc w:val="center"/>
            </w:pPr>
            <w:r w:rsidRPr="00B56A1E">
              <w:rPr>
                <w:color w:val="000000"/>
                <w:sz w:val="22"/>
                <w:szCs w:val="22"/>
              </w:rPr>
              <w:t>13095</w:t>
            </w:r>
          </w:p>
        </w:tc>
      </w:tr>
      <w:tr w:rsidR="002B7BD5" w:rsidRPr="001A7BD4" w14:paraId="450C95A0" w14:textId="77777777" w:rsidTr="005E47EA">
        <w:trPr>
          <w:cantSplit/>
        </w:trPr>
        <w:tc>
          <w:tcPr>
            <w:tcW w:w="900" w:type="dxa"/>
            <w:tcBorders>
              <w:left w:val="single" w:sz="18" w:space="0" w:color="auto"/>
            </w:tcBorders>
            <w:vAlign w:val="center"/>
          </w:tcPr>
          <w:p w14:paraId="5E84AFAC" w14:textId="77777777" w:rsidR="002B7BD5" w:rsidRPr="001A7BD4" w:rsidRDefault="002B7BD5" w:rsidP="00A16461">
            <w:pPr>
              <w:jc w:val="center"/>
              <w:rPr>
                <w:color w:val="000000"/>
                <w:sz w:val="22"/>
                <w:szCs w:val="22"/>
              </w:rPr>
            </w:pPr>
            <w:r>
              <w:rPr>
                <w:color w:val="000000"/>
                <w:sz w:val="22"/>
                <w:szCs w:val="22"/>
              </w:rPr>
              <w:t>1216</w:t>
            </w:r>
          </w:p>
        </w:tc>
        <w:tc>
          <w:tcPr>
            <w:tcW w:w="2077" w:type="dxa"/>
            <w:vAlign w:val="center"/>
          </w:tcPr>
          <w:p w14:paraId="23543041"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6FCBEE20" w14:textId="77777777" w:rsidR="002B7BD5" w:rsidRPr="001A7BD4" w:rsidRDefault="002B7BD5" w:rsidP="00A16461">
            <w:pPr>
              <w:jc w:val="center"/>
              <w:rPr>
                <w:sz w:val="22"/>
                <w:szCs w:val="22"/>
              </w:rPr>
            </w:pPr>
          </w:p>
        </w:tc>
        <w:tc>
          <w:tcPr>
            <w:tcW w:w="708" w:type="dxa"/>
            <w:vAlign w:val="center"/>
          </w:tcPr>
          <w:p w14:paraId="7D7B2A85"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791B3BE8" w14:textId="77777777" w:rsidR="002B7BD5" w:rsidRDefault="002B7BD5" w:rsidP="00A16461">
            <w:pPr>
              <w:jc w:val="center"/>
            </w:pPr>
            <w:r w:rsidRPr="00554767">
              <w:rPr>
                <w:color w:val="000000"/>
                <w:sz w:val="22"/>
                <w:szCs w:val="22"/>
              </w:rPr>
              <w:t>11319</w:t>
            </w:r>
          </w:p>
        </w:tc>
        <w:tc>
          <w:tcPr>
            <w:tcW w:w="1080" w:type="dxa"/>
            <w:vAlign w:val="center"/>
          </w:tcPr>
          <w:p w14:paraId="24D61C68" w14:textId="77777777" w:rsidR="002B7BD5" w:rsidRDefault="002B7BD5" w:rsidP="00A16461">
            <w:pPr>
              <w:jc w:val="center"/>
            </w:pPr>
            <w:r w:rsidRPr="00554767">
              <w:rPr>
                <w:color w:val="000000"/>
                <w:sz w:val="22"/>
                <w:szCs w:val="22"/>
              </w:rPr>
              <w:t>11319</w:t>
            </w:r>
          </w:p>
        </w:tc>
      </w:tr>
      <w:tr w:rsidR="002B7BD5" w:rsidRPr="001A7BD4" w14:paraId="3998F89A" w14:textId="77777777" w:rsidTr="005E47EA">
        <w:trPr>
          <w:cantSplit/>
        </w:trPr>
        <w:tc>
          <w:tcPr>
            <w:tcW w:w="900" w:type="dxa"/>
            <w:tcBorders>
              <w:left w:val="single" w:sz="18" w:space="0" w:color="auto"/>
            </w:tcBorders>
            <w:vAlign w:val="center"/>
          </w:tcPr>
          <w:p w14:paraId="0ED4FEC8" w14:textId="77777777" w:rsidR="002B7BD5" w:rsidRPr="001A7BD4" w:rsidRDefault="002B7BD5" w:rsidP="00A16461">
            <w:pPr>
              <w:jc w:val="center"/>
              <w:rPr>
                <w:color w:val="000000"/>
                <w:sz w:val="22"/>
                <w:szCs w:val="22"/>
              </w:rPr>
            </w:pPr>
            <w:r>
              <w:rPr>
                <w:color w:val="000000"/>
                <w:sz w:val="22"/>
                <w:szCs w:val="22"/>
              </w:rPr>
              <w:t>1262</w:t>
            </w:r>
          </w:p>
        </w:tc>
        <w:tc>
          <w:tcPr>
            <w:tcW w:w="2077" w:type="dxa"/>
            <w:vAlign w:val="center"/>
          </w:tcPr>
          <w:p w14:paraId="1C3F0877"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39346D7C" w14:textId="77777777" w:rsidR="002B7BD5" w:rsidRPr="001A7BD4" w:rsidRDefault="002B7BD5" w:rsidP="00A16461">
            <w:pPr>
              <w:jc w:val="center"/>
              <w:rPr>
                <w:sz w:val="22"/>
                <w:szCs w:val="22"/>
              </w:rPr>
            </w:pPr>
          </w:p>
        </w:tc>
        <w:tc>
          <w:tcPr>
            <w:tcW w:w="708" w:type="dxa"/>
            <w:vAlign w:val="center"/>
          </w:tcPr>
          <w:p w14:paraId="2B5906FD" w14:textId="77777777" w:rsidR="002B7BD5" w:rsidRPr="001A7BD4" w:rsidRDefault="002B7BD5" w:rsidP="00A16461">
            <w:pPr>
              <w:jc w:val="center"/>
              <w:rPr>
                <w:color w:val="000000"/>
                <w:sz w:val="22"/>
                <w:szCs w:val="22"/>
              </w:rPr>
            </w:pPr>
            <w:r>
              <w:rPr>
                <w:color w:val="000000"/>
                <w:sz w:val="22"/>
                <w:szCs w:val="22"/>
              </w:rPr>
              <w:t>2009</w:t>
            </w:r>
          </w:p>
        </w:tc>
        <w:tc>
          <w:tcPr>
            <w:tcW w:w="900" w:type="dxa"/>
            <w:gridSpan w:val="2"/>
            <w:vAlign w:val="center"/>
          </w:tcPr>
          <w:p w14:paraId="116DE2B1" w14:textId="77777777" w:rsidR="002B7BD5" w:rsidRPr="001A7BD4" w:rsidRDefault="002B7BD5" w:rsidP="00A16461">
            <w:pPr>
              <w:jc w:val="center"/>
              <w:rPr>
                <w:color w:val="000000"/>
                <w:sz w:val="22"/>
                <w:szCs w:val="22"/>
              </w:rPr>
            </w:pPr>
            <w:r>
              <w:rPr>
                <w:color w:val="000000"/>
                <w:sz w:val="22"/>
                <w:szCs w:val="22"/>
              </w:rPr>
              <w:t>7063</w:t>
            </w:r>
          </w:p>
        </w:tc>
        <w:tc>
          <w:tcPr>
            <w:tcW w:w="1080" w:type="dxa"/>
            <w:vAlign w:val="center"/>
          </w:tcPr>
          <w:p w14:paraId="3F9E5E6B" w14:textId="77777777" w:rsidR="002B7BD5" w:rsidRPr="001A7BD4" w:rsidRDefault="002B7BD5" w:rsidP="00A16461">
            <w:pPr>
              <w:jc w:val="center"/>
              <w:rPr>
                <w:color w:val="000000"/>
                <w:sz w:val="22"/>
                <w:szCs w:val="22"/>
              </w:rPr>
            </w:pPr>
            <w:r>
              <w:rPr>
                <w:color w:val="000000"/>
                <w:sz w:val="22"/>
                <w:szCs w:val="22"/>
              </w:rPr>
              <w:t>7063</w:t>
            </w:r>
          </w:p>
        </w:tc>
      </w:tr>
      <w:tr w:rsidR="002B7BD5" w:rsidRPr="001A7BD4" w14:paraId="35968DF6" w14:textId="77777777" w:rsidTr="005E47EA">
        <w:trPr>
          <w:cantSplit/>
        </w:trPr>
        <w:tc>
          <w:tcPr>
            <w:tcW w:w="900" w:type="dxa"/>
            <w:tcBorders>
              <w:left w:val="single" w:sz="18" w:space="0" w:color="auto"/>
            </w:tcBorders>
            <w:vAlign w:val="center"/>
          </w:tcPr>
          <w:p w14:paraId="3C85FB98" w14:textId="77777777" w:rsidR="002B7BD5" w:rsidRDefault="002B7BD5" w:rsidP="00A16461">
            <w:pPr>
              <w:jc w:val="center"/>
              <w:rPr>
                <w:color w:val="000000"/>
                <w:sz w:val="22"/>
                <w:szCs w:val="22"/>
              </w:rPr>
            </w:pPr>
            <w:r>
              <w:rPr>
                <w:color w:val="000000"/>
                <w:sz w:val="22"/>
                <w:szCs w:val="22"/>
              </w:rPr>
              <w:t>1263</w:t>
            </w:r>
          </w:p>
        </w:tc>
        <w:tc>
          <w:tcPr>
            <w:tcW w:w="2077" w:type="dxa"/>
            <w:vAlign w:val="center"/>
          </w:tcPr>
          <w:p w14:paraId="7B11D347"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75E33B8F" w14:textId="77777777" w:rsidR="002B7BD5" w:rsidRPr="001A7BD4" w:rsidRDefault="002B7BD5" w:rsidP="00A16461">
            <w:pPr>
              <w:jc w:val="center"/>
              <w:rPr>
                <w:sz w:val="22"/>
                <w:szCs w:val="22"/>
              </w:rPr>
            </w:pPr>
          </w:p>
        </w:tc>
        <w:tc>
          <w:tcPr>
            <w:tcW w:w="708" w:type="dxa"/>
            <w:vAlign w:val="center"/>
          </w:tcPr>
          <w:p w14:paraId="2970C507" w14:textId="77777777" w:rsidR="002B7BD5" w:rsidRPr="001A7BD4" w:rsidRDefault="002B7BD5" w:rsidP="00A16461">
            <w:pPr>
              <w:jc w:val="center"/>
              <w:rPr>
                <w:color w:val="000000"/>
                <w:sz w:val="22"/>
                <w:szCs w:val="22"/>
              </w:rPr>
            </w:pPr>
            <w:r>
              <w:rPr>
                <w:color w:val="000000"/>
                <w:sz w:val="22"/>
                <w:szCs w:val="22"/>
              </w:rPr>
              <w:t>2009</w:t>
            </w:r>
          </w:p>
        </w:tc>
        <w:tc>
          <w:tcPr>
            <w:tcW w:w="900" w:type="dxa"/>
            <w:gridSpan w:val="2"/>
            <w:vAlign w:val="center"/>
          </w:tcPr>
          <w:p w14:paraId="66435C8E" w14:textId="77777777" w:rsidR="002B7BD5" w:rsidRPr="001A7BD4" w:rsidRDefault="002B7BD5" w:rsidP="00A16461">
            <w:pPr>
              <w:jc w:val="center"/>
              <w:rPr>
                <w:color w:val="000000"/>
                <w:sz w:val="22"/>
                <w:szCs w:val="22"/>
              </w:rPr>
            </w:pPr>
            <w:r>
              <w:rPr>
                <w:color w:val="000000"/>
                <w:sz w:val="22"/>
                <w:szCs w:val="22"/>
              </w:rPr>
              <w:t>1833</w:t>
            </w:r>
          </w:p>
        </w:tc>
        <w:tc>
          <w:tcPr>
            <w:tcW w:w="1080" w:type="dxa"/>
            <w:vAlign w:val="center"/>
          </w:tcPr>
          <w:p w14:paraId="4142AA93" w14:textId="77777777" w:rsidR="002B7BD5" w:rsidRPr="001A7BD4" w:rsidRDefault="002B7BD5" w:rsidP="00A16461">
            <w:pPr>
              <w:jc w:val="center"/>
              <w:rPr>
                <w:color w:val="000000"/>
                <w:sz w:val="22"/>
                <w:szCs w:val="22"/>
              </w:rPr>
            </w:pPr>
            <w:r>
              <w:rPr>
                <w:color w:val="000000"/>
                <w:sz w:val="22"/>
                <w:szCs w:val="22"/>
              </w:rPr>
              <w:t>1833</w:t>
            </w:r>
          </w:p>
        </w:tc>
      </w:tr>
      <w:tr w:rsidR="002B7BD5" w:rsidRPr="001A7BD4" w14:paraId="09EB9493" w14:textId="77777777" w:rsidTr="005E47EA">
        <w:trPr>
          <w:cantSplit/>
        </w:trPr>
        <w:tc>
          <w:tcPr>
            <w:tcW w:w="900" w:type="dxa"/>
            <w:tcBorders>
              <w:left w:val="single" w:sz="18" w:space="0" w:color="auto"/>
            </w:tcBorders>
            <w:vAlign w:val="center"/>
          </w:tcPr>
          <w:p w14:paraId="6BD0F7EC" w14:textId="77777777" w:rsidR="002B7BD5" w:rsidRDefault="002B7BD5" w:rsidP="00A16461">
            <w:pPr>
              <w:jc w:val="center"/>
              <w:rPr>
                <w:color w:val="000000"/>
                <w:sz w:val="22"/>
                <w:szCs w:val="22"/>
              </w:rPr>
            </w:pPr>
            <w:r>
              <w:rPr>
                <w:color w:val="000000"/>
                <w:sz w:val="22"/>
                <w:szCs w:val="22"/>
              </w:rPr>
              <w:t>1264</w:t>
            </w:r>
          </w:p>
        </w:tc>
        <w:tc>
          <w:tcPr>
            <w:tcW w:w="2077" w:type="dxa"/>
            <w:vAlign w:val="center"/>
          </w:tcPr>
          <w:p w14:paraId="4AC4059B"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5D17E24D" w14:textId="77777777" w:rsidR="002B7BD5" w:rsidRPr="001A7BD4" w:rsidRDefault="002B7BD5" w:rsidP="00A16461">
            <w:pPr>
              <w:jc w:val="center"/>
              <w:rPr>
                <w:sz w:val="22"/>
                <w:szCs w:val="22"/>
              </w:rPr>
            </w:pPr>
          </w:p>
        </w:tc>
        <w:tc>
          <w:tcPr>
            <w:tcW w:w="708" w:type="dxa"/>
            <w:vAlign w:val="center"/>
          </w:tcPr>
          <w:p w14:paraId="78517963" w14:textId="77777777" w:rsidR="002B7BD5" w:rsidRPr="001A7BD4" w:rsidRDefault="002B7BD5" w:rsidP="00A16461">
            <w:pPr>
              <w:jc w:val="center"/>
              <w:rPr>
                <w:color w:val="000000"/>
                <w:sz w:val="22"/>
                <w:szCs w:val="22"/>
              </w:rPr>
            </w:pPr>
            <w:r>
              <w:rPr>
                <w:color w:val="000000"/>
                <w:sz w:val="22"/>
                <w:szCs w:val="22"/>
              </w:rPr>
              <w:t>2009</w:t>
            </w:r>
          </w:p>
        </w:tc>
        <w:tc>
          <w:tcPr>
            <w:tcW w:w="900" w:type="dxa"/>
            <w:gridSpan w:val="2"/>
            <w:vAlign w:val="center"/>
          </w:tcPr>
          <w:p w14:paraId="68AACDDD" w14:textId="77777777" w:rsidR="002B7BD5" w:rsidRPr="001A7BD4" w:rsidRDefault="002B7BD5" w:rsidP="00A16461">
            <w:pPr>
              <w:jc w:val="center"/>
              <w:rPr>
                <w:color w:val="000000"/>
                <w:sz w:val="22"/>
                <w:szCs w:val="22"/>
              </w:rPr>
            </w:pPr>
            <w:r>
              <w:rPr>
                <w:color w:val="000000"/>
                <w:sz w:val="22"/>
                <w:szCs w:val="22"/>
              </w:rPr>
              <w:t>6953</w:t>
            </w:r>
          </w:p>
        </w:tc>
        <w:tc>
          <w:tcPr>
            <w:tcW w:w="1080" w:type="dxa"/>
            <w:vAlign w:val="center"/>
          </w:tcPr>
          <w:p w14:paraId="7BA87DB5" w14:textId="77777777" w:rsidR="002B7BD5" w:rsidRPr="001A7BD4" w:rsidRDefault="002B7BD5" w:rsidP="00A16461">
            <w:pPr>
              <w:jc w:val="center"/>
              <w:rPr>
                <w:color w:val="000000"/>
                <w:sz w:val="22"/>
                <w:szCs w:val="22"/>
              </w:rPr>
            </w:pPr>
            <w:r>
              <w:rPr>
                <w:color w:val="000000"/>
                <w:sz w:val="22"/>
                <w:szCs w:val="22"/>
              </w:rPr>
              <w:t>6953</w:t>
            </w:r>
          </w:p>
        </w:tc>
      </w:tr>
      <w:tr w:rsidR="002B7BD5" w:rsidRPr="001A7BD4" w14:paraId="79AD37E4" w14:textId="77777777" w:rsidTr="005E47EA">
        <w:trPr>
          <w:cantSplit/>
        </w:trPr>
        <w:tc>
          <w:tcPr>
            <w:tcW w:w="900" w:type="dxa"/>
            <w:tcBorders>
              <w:left w:val="single" w:sz="18" w:space="0" w:color="auto"/>
            </w:tcBorders>
            <w:vAlign w:val="center"/>
          </w:tcPr>
          <w:p w14:paraId="2DAF7CC8" w14:textId="77777777" w:rsidR="002B7BD5" w:rsidRDefault="002B7BD5" w:rsidP="00A16461">
            <w:pPr>
              <w:jc w:val="center"/>
              <w:rPr>
                <w:color w:val="000000"/>
                <w:sz w:val="22"/>
                <w:szCs w:val="22"/>
              </w:rPr>
            </w:pPr>
            <w:r>
              <w:rPr>
                <w:color w:val="000000"/>
                <w:sz w:val="22"/>
                <w:szCs w:val="22"/>
              </w:rPr>
              <w:t>1265</w:t>
            </w:r>
          </w:p>
        </w:tc>
        <w:tc>
          <w:tcPr>
            <w:tcW w:w="2077" w:type="dxa"/>
            <w:vAlign w:val="center"/>
          </w:tcPr>
          <w:p w14:paraId="4052D308"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476B398" w14:textId="77777777" w:rsidR="002B7BD5" w:rsidRPr="001A7BD4" w:rsidRDefault="002B7BD5" w:rsidP="00A16461">
            <w:pPr>
              <w:jc w:val="center"/>
              <w:rPr>
                <w:sz w:val="22"/>
                <w:szCs w:val="22"/>
              </w:rPr>
            </w:pPr>
          </w:p>
        </w:tc>
        <w:tc>
          <w:tcPr>
            <w:tcW w:w="708" w:type="dxa"/>
            <w:vAlign w:val="center"/>
          </w:tcPr>
          <w:p w14:paraId="18D4B852" w14:textId="77777777" w:rsidR="002B7BD5" w:rsidRPr="001A7BD4" w:rsidRDefault="002B7BD5" w:rsidP="00A16461">
            <w:pPr>
              <w:jc w:val="center"/>
              <w:rPr>
                <w:color w:val="000000"/>
                <w:sz w:val="22"/>
                <w:szCs w:val="22"/>
              </w:rPr>
            </w:pPr>
            <w:r>
              <w:rPr>
                <w:color w:val="000000"/>
                <w:sz w:val="22"/>
                <w:szCs w:val="22"/>
              </w:rPr>
              <w:t>2009</w:t>
            </w:r>
          </w:p>
        </w:tc>
        <w:tc>
          <w:tcPr>
            <w:tcW w:w="900" w:type="dxa"/>
            <w:gridSpan w:val="2"/>
            <w:vAlign w:val="center"/>
          </w:tcPr>
          <w:p w14:paraId="33AFDD0F" w14:textId="77777777" w:rsidR="002B7BD5" w:rsidRPr="001A7BD4" w:rsidRDefault="002B7BD5" w:rsidP="00A16461">
            <w:pPr>
              <w:jc w:val="center"/>
              <w:rPr>
                <w:color w:val="000000"/>
                <w:sz w:val="22"/>
                <w:szCs w:val="22"/>
              </w:rPr>
            </w:pPr>
            <w:r>
              <w:rPr>
                <w:color w:val="000000"/>
                <w:sz w:val="22"/>
                <w:szCs w:val="22"/>
              </w:rPr>
              <w:t>1135</w:t>
            </w:r>
          </w:p>
        </w:tc>
        <w:tc>
          <w:tcPr>
            <w:tcW w:w="1080" w:type="dxa"/>
            <w:vAlign w:val="center"/>
          </w:tcPr>
          <w:p w14:paraId="7CC055EC" w14:textId="77777777" w:rsidR="002B7BD5" w:rsidRPr="001A7BD4" w:rsidRDefault="002B7BD5" w:rsidP="00A16461">
            <w:pPr>
              <w:jc w:val="center"/>
              <w:rPr>
                <w:color w:val="000000"/>
                <w:sz w:val="22"/>
                <w:szCs w:val="22"/>
              </w:rPr>
            </w:pPr>
            <w:r>
              <w:rPr>
                <w:color w:val="000000"/>
                <w:sz w:val="22"/>
                <w:szCs w:val="22"/>
              </w:rPr>
              <w:t>1135</w:t>
            </w:r>
          </w:p>
        </w:tc>
      </w:tr>
      <w:tr w:rsidR="002B7BD5" w:rsidRPr="001A7BD4" w14:paraId="674BEB61" w14:textId="77777777" w:rsidTr="005E47EA">
        <w:trPr>
          <w:cantSplit/>
        </w:trPr>
        <w:tc>
          <w:tcPr>
            <w:tcW w:w="900" w:type="dxa"/>
            <w:tcBorders>
              <w:left w:val="single" w:sz="18" w:space="0" w:color="auto"/>
            </w:tcBorders>
            <w:vAlign w:val="center"/>
          </w:tcPr>
          <w:p w14:paraId="05461B18" w14:textId="77777777" w:rsidR="002B7BD5" w:rsidRPr="001A7BD4" w:rsidRDefault="002B7BD5" w:rsidP="00A16461">
            <w:pPr>
              <w:jc w:val="center"/>
              <w:rPr>
                <w:color w:val="000000"/>
                <w:sz w:val="22"/>
                <w:szCs w:val="22"/>
              </w:rPr>
            </w:pPr>
            <w:r w:rsidRPr="001A7BD4">
              <w:rPr>
                <w:color w:val="000000"/>
                <w:sz w:val="22"/>
                <w:szCs w:val="22"/>
              </w:rPr>
              <w:t>1266</w:t>
            </w:r>
          </w:p>
        </w:tc>
        <w:tc>
          <w:tcPr>
            <w:tcW w:w="2077" w:type="dxa"/>
            <w:vAlign w:val="center"/>
          </w:tcPr>
          <w:p w14:paraId="6D8A2588"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67CECCFD" w14:textId="77777777" w:rsidR="002B7BD5" w:rsidRPr="001A7BD4" w:rsidRDefault="002B7BD5" w:rsidP="00A16461">
            <w:pPr>
              <w:jc w:val="center"/>
              <w:rPr>
                <w:sz w:val="22"/>
                <w:szCs w:val="22"/>
              </w:rPr>
            </w:pPr>
          </w:p>
        </w:tc>
        <w:tc>
          <w:tcPr>
            <w:tcW w:w="708" w:type="dxa"/>
            <w:vAlign w:val="center"/>
          </w:tcPr>
          <w:p w14:paraId="039AE60C" w14:textId="77777777" w:rsidR="002B7BD5" w:rsidRPr="001A7BD4" w:rsidRDefault="002B7BD5" w:rsidP="00A16461">
            <w:pPr>
              <w:jc w:val="center"/>
              <w:rPr>
                <w:color w:val="000000"/>
                <w:sz w:val="22"/>
                <w:szCs w:val="22"/>
              </w:rPr>
            </w:pPr>
            <w:r w:rsidRPr="001A7BD4">
              <w:rPr>
                <w:color w:val="000000"/>
                <w:sz w:val="22"/>
                <w:szCs w:val="22"/>
              </w:rPr>
              <w:t>378</w:t>
            </w:r>
          </w:p>
        </w:tc>
        <w:tc>
          <w:tcPr>
            <w:tcW w:w="900" w:type="dxa"/>
            <w:gridSpan w:val="2"/>
            <w:vAlign w:val="center"/>
          </w:tcPr>
          <w:p w14:paraId="68780F8E" w14:textId="77777777" w:rsidR="002B7BD5" w:rsidRPr="001A7BD4" w:rsidRDefault="002B7BD5" w:rsidP="00A16461">
            <w:pPr>
              <w:jc w:val="center"/>
              <w:rPr>
                <w:color w:val="000000"/>
                <w:sz w:val="22"/>
                <w:szCs w:val="22"/>
              </w:rPr>
            </w:pPr>
            <w:r w:rsidRPr="001A7BD4">
              <w:rPr>
                <w:color w:val="000000"/>
                <w:sz w:val="22"/>
                <w:szCs w:val="22"/>
              </w:rPr>
              <w:t>1077</w:t>
            </w:r>
          </w:p>
        </w:tc>
        <w:tc>
          <w:tcPr>
            <w:tcW w:w="1080" w:type="dxa"/>
            <w:vAlign w:val="center"/>
          </w:tcPr>
          <w:p w14:paraId="60F9B970" w14:textId="77777777" w:rsidR="002B7BD5" w:rsidRPr="001A7BD4" w:rsidRDefault="002B7BD5" w:rsidP="00A16461">
            <w:pPr>
              <w:jc w:val="center"/>
              <w:rPr>
                <w:color w:val="000000"/>
                <w:sz w:val="22"/>
                <w:szCs w:val="22"/>
              </w:rPr>
            </w:pPr>
            <w:r w:rsidRPr="001A7BD4">
              <w:rPr>
                <w:color w:val="000000"/>
                <w:sz w:val="22"/>
                <w:szCs w:val="22"/>
              </w:rPr>
              <w:t>1077</w:t>
            </w:r>
          </w:p>
        </w:tc>
      </w:tr>
      <w:tr w:rsidR="002B7BD5" w:rsidRPr="001A7BD4" w14:paraId="5065851A" w14:textId="77777777" w:rsidTr="005E47EA">
        <w:trPr>
          <w:cantSplit/>
        </w:trPr>
        <w:tc>
          <w:tcPr>
            <w:tcW w:w="900" w:type="dxa"/>
            <w:tcBorders>
              <w:left w:val="single" w:sz="18" w:space="0" w:color="auto"/>
            </w:tcBorders>
            <w:vAlign w:val="center"/>
          </w:tcPr>
          <w:p w14:paraId="6691E571" w14:textId="77777777" w:rsidR="002B7BD5" w:rsidRPr="001A7BD4" w:rsidRDefault="002B7BD5" w:rsidP="00A16461">
            <w:pPr>
              <w:jc w:val="center"/>
              <w:rPr>
                <w:color w:val="000000"/>
                <w:sz w:val="22"/>
                <w:szCs w:val="22"/>
              </w:rPr>
            </w:pPr>
            <w:r w:rsidRPr="001A7BD4">
              <w:rPr>
                <w:color w:val="000000"/>
                <w:sz w:val="22"/>
                <w:szCs w:val="22"/>
              </w:rPr>
              <w:t>1267</w:t>
            </w:r>
          </w:p>
        </w:tc>
        <w:tc>
          <w:tcPr>
            <w:tcW w:w="2077" w:type="dxa"/>
            <w:vAlign w:val="center"/>
          </w:tcPr>
          <w:p w14:paraId="061C0DE6"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D4DEEF7" w14:textId="77777777" w:rsidR="002B7BD5" w:rsidRPr="001A7BD4" w:rsidRDefault="002B7BD5" w:rsidP="00A16461">
            <w:pPr>
              <w:jc w:val="center"/>
              <w:rPr>
                <w:sz w:val="22"/>
                <w:szCs w:val="22"/>
              </w:rPr>
            </w:pPr>
          </w:p>
        </w:tc>
        <w:tc>
          <w:tcPr>
            <w:tcW w:w="708" w:type="dxa"/>
            <w:vAlign w:val="center"/>
          </w:tcPr>
          <w:p w14:paraId="31D585B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776E331" w14:textId="77777777" w:rsidR="002B7BD5" w:rsidRPr="001A7BD4" w:rsidRDefault="002B7BD5" w:rsidP="00A16461">
            <w:pPr>
              <w:jc w:val="center"/>
              <w:rPr>
                <w:color w:val="000000"/>
                <w:sz w:val="22"/>
                <w:szCs w:val="22"/>
              </w:rPr>
            </w:pPr>
            <w:r w:rsidRPr="001A7BD4">
              <w:rPr>
                <w:color w:val="000000"/>
                <w:sz w:val="22"/>
                <w:szCs w:val="22"/>
              </w:rPr>
              <w:t>4966</w:t>
            </w:r>
          </w:p>
        </w:tc>
        <w:tc>
          <w:tcPr>
            <w:tcW w:w="1080" w:type="dxa"/>
            <w:vAlign w:val="center"/>
          </w:tcPr>
          <w:p w14:paraId="56F6AD5C" w14:textId="77777777" w:rsidR="002B7BD5" w:rsidRPr="001A7BD4" w:rsidRDefault="002B7BD5" w:rsidP="00A16461">
            <w:pPr>
              <w:jc w:val="center"/>
              <w:rPr>
                <w:color w:val="000000"/>
                <w:sz w:val="22"/>
                <w:szCs w:val="22"/>
              </w:rPr>
            </w:pPr>
            <w:r w:rsidRPr="001A7BD4">
              <w:rPr>
                <w:color w:val="000000"/>
                <w:sz w:val="22"/>
                <w:szCs w:val="22"/>
              </w:rPr>
              <w:t>4966</w:t>
            </w:r>
          </w:p>
        </w:tc>
      </w:tr>
      <w:tr w:rsidR="002B7BD5" w:rsidRPr="001A7BD4" w14:paraId="3955C0D4" w14:textId="77777777" w:rsidTr="005E47EA">
        <w:trPr>
          <w:cantSplit/>
        </w:trPr>
        <w:tc>
          <w:tcPr>
            <w:tcW w:w="900" w:type="dxa"/>
            <w:tcBorders>
              <w:left w:val="single" w:sz="18" w:space="0" w:color="auto"/>
            </w:tcBorders>
            <w:vAlign w:val="center"/>
          </w:tcPr>
          <w:p w14:paraId="61B018C0" w14:textId="77777777" w:rsidR="002B7BD5" w:rsidRPr="001A7BD4" w:rsidRDefault="002B7BD5" w:rsidP="00A16461">
            <w:pPr>
              <w:jc w:val="center"/>
              <w:rPr>
                <w:color w:val="000000"/>
                <w:sz w:val="22"/>
                <w:szCs w:val="22"/>
              </w:rPr>
            </w:pPr>
            <w:r w:rsidRPr="001A7BD4">
              <w:rPr>
                <w:color w:val="000000"/>
                <w:sz w:val="22"/>
                <w:szCs w:val="22"/>
              </w:rPr>
              <w:t>1483</w:t>
            </w:r>
          </w:p>
        </w:tc>
        <w:tc>
          <w:tcPr>
            <w:tcW w:w="2077" w:type="dxa"/>
            <w:vAlign w:val="center"/>
          </w:tcPr>
          <w:p w14:paraId="3BB26394"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5A2F8D6" w14:textId="77777777" w:rsidR="002B7BD5" w:rsidRPr="001A7BD4" w:rsidRDefault="002B7BD5" w:rsidP="00A16461">
            <w:pPr>
              <w:jc w:val="center"/>
              <w:rPr>
                <w:sz w:val="22"/>
                <w:szCs w:val="22"/>
              </w:rPr>
            </w:pPr>
            <w:r w:rsidRPr="001A7BD4">
              <w:rPr>
                <w:sz w:val="22"/>
                <w:szCs w:val="22"/>
              </w:rPr>
              <w:t>ostatní komunikace</w:t>
            </w:r>
          </w:p>
        </w:tc>
        <w:tc>
          <w:tcPr>
            <w:tcW w:w="708" w:type="dxa"/>
            <w:vAlign w:val="center"/>
          </w:tcPr>
          <w:p w14:paraId="1830FBF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A3E09FE" w14:textId="77777777" w:rsidR="002B7BD5" w:rsidRPr="001A7BD4" w:rsidRDefault="002B7BD5" w:rsidP="00A16461">
            <w:pPr>
              <w:jc w:val="center"/>
              <w:rPr>
                <w:color w:val="000000"/>
                <w:sz w:val="22"/>
                <w:szCs w:val="22"/>
              </w:rPr>
            </w:pPr>
            <w:r w:rsidRPr="001A7BD4">
              <w:rPr>
                <w:color w:val="000000"/>
                <w:sz w:val="22"/>
                <w:szCs w:val="22"/>
              </w:rPr>
              <w:t>1214</w:t>
            </w:r>
          </w:p>
        </w:tc>
        <w:tc>
          <w:tcPr>
            <w:tcW w:w="1080" w:type="dxa"/>
            <w:vAlign w:val="center"/>
          </w:tcPr>
          <w:p w14:paraId="29122D04" w14:textId="77777777" w:rsidR="002B7BD5" w:rsidRPr="001A7BD4" w:rsidRDefault="002B7BD5" w:rsidP="00A16461">
            <w:pPr>
              <w:jc w:val="center"/>
              <w:rPr>
                <w:color w:val="000000"/>
                <w:sz w:val="22"/>
                <w:szCs w:val="22"/>
              </w:rPr>
            </w:pPr>
            <w:r w:rsidRPr="001A7BD4">
              <w:rPr>
                <w:color w:val="000000"/>
                <w:sz w:val="22"/>
                <w:szCs w:val="22"/>
              </w:rPr>
              <w:t>1214</w:t>
            </w:r>
          </w:p>
        </w:tc>
      </w:tr>
      <w:tr w:rsidR="002B7BD5" w:rsidRPr="001A7BD4" w14:paraId="5426BB53" w14:textId="77777777" w:rsidTr="005E47EA">
        <w:trPr>
          <w:cantSplit/>
        </w:trPr>
        <w:tc>
          <w:tcPr>
            <w:tcW w:w="900" w:type="dxa"/>
            <w:tcBorders>
              <w:left w:val="single" w:sz="18" w:space="0" w:color="auto"/>
            </w:tcBorders>
            <w:vAlign w:val="center"/>
          </w:tcPr>
          <w:p w14:paraId="29D35EB5" w14:textId="77777777" w:rsidR="002B7BD5" w:rsidRPr="001A7BD4" w:rsidRDefault="002B7BD5" w:rsidP="00A16461">
            <w:pPr>
              <w:jc w:val="center"/>
              <w:rPr>
                <w:color w:val="000000"/>
                <w:sz w:val="22"/>
                <w:szCs w:val="22"/>
              </w:rPr>
            </w:pPr>
            <w:r>
              <w:rPr>
                <w:color w:val="000000"/>
                <w:sz w:val="22"/>
                <w:szCs w:val="22"/>
              </w:rPr>
              <w:t>1489 část</w:t>
            </w:r>
          </w:p>
        </w:tc>
        <w:tc>
          <w:tcPr>
            <w:tcW w:w="2077" w:type="dxa"/>
            <w:vAlign w:val="center"/>
          </w:tcPr>
          <w:p w14:paraId="2CE5097E"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69A9E20A" w14:textId="77777777" w:rsidR="002B7BD5" w:rsidRPr="001A7BD4" w:rsidRDefault="002B7BD5" w:rsidP="00A16461">
            <w:pPr>
              <w:jc w:val="center"/>
              <w:rPr>
                <w:sz w:val="22"/>
                <w:szCs w:val="22"/>
              </w:rPr>
            </w:pPr>
          </w:p>
        </w:tc>
        <w:tc>
          <w:tcPr>
            <w:tcW w:w="708" w:type="dxa"/>
            <w:vAlign w:val="center"/>
          </w:tcPr>
          <w:p w14:paraId="35518D79"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14AD2DC1" w14:textId="77777777" w:rsidR="002B7BD5" w:rsidRPr="001A7BD4" w:rsidRDefault="002B7BD5" w:rsidP="00A16461">
            <w:pPr>
              <w:jc w:val="center"/>
              <w:rPr>
                <w:color w:val="000000"/>
                <w:sz w:val="22"/>
                <w:szCs w:val="22"/>
              </w:rPr>
            </w:pPr>
            <w:r>
              <w:rPr>
                <w:color w:val="000000"/>
                <w:sz w:val="22"/>
                <w:szCs w:val="22"/>
              </w:rPr>
              <w:t>2628</w:t>
            </w:r>
          </w:p>
        </w:tc>
        <w:tc>
          <w:tcPr>
            <w:tcW w:w="1080" w:type="dxa"/>
            <w:vAlign w:val="center"/>
          </w:tcPr>
          <w:p w14:paraId="52C113F0" w14:textId="77777777" w:rsidR="002B7BD5" w:rsidRPr="00461B78" w:rsidRDefault="002B7BD5" w:rsidP="00A16461">
            <w:pPr>
              <w:jc w:val="center"/>
              <w:rPr>
                <w:sz w:val="22"/>
                <w:szCs w:val="22"/>
              </w:rPr>
            </w:pPr>
            <w:r w:rsidRPr="00461B78">
              <w:rPr>
                <w:sz w:val="22"/>
                <w:szCs w:val="22"/>
              </w:rPr>
              <w:t>251</w:t>
            </w:r>
          </w:p>
        </w:tc>
      </w:tr>
      <w:tr w:rsidR="002B7BD5" w:rsidRPr="001A7BD4" w14:paraId="43B9FF1E" w14:textId="77777777" w:rsidTr="005E47EA">
        <w:trPr>
          <w:cantSplit/>
        </w:trPr>
        <w:tc>
          <w:tcPr>
            <w:tcW w:w="900" w:type="dxa"/>
            <w:tcBorders>
              <w:left w:val="single" w:sz="18" w:space="0" w:color="auto"/>
            </w:tcBorders>
            <w:vAlign w:val="center"/>
          </w:tcPr>
          <w:p w14:paraId="6CED3086" w14:textId="77777777" w:rsidR="002B7BD5" w:rsidRPr="001A7BD4" w:rsidRDefault="002B7BD5" w:rsidP="00A16461">
            <w:pPr>
              <w:jc w:val="center"/>
              <w:rPr>
                <w:color w:val="000000"/>
                <w:sz w:val="22"/>
                <w:szCs w:val="22"/>
              </w:rPr>
            </w:pPr>
            <w:r w:rsidRPr="001A7BD4">
              <w:rPr>
                <w:color w:val="000000"/>
                <w:sz w:val="22"/>
                <w:szCs w:val="22"/>
              </w:rPr>
              <w:t>1498</w:t>
            </w:r>
          </w:p>
        </w:tc>
        <w:tc>
          <w:tcPr>
            <w:tcW w:w="2077" w:type="dxa"/>
            <w:vAlign w:val="center"/>
          </w:tcPr>
          <w:p w14:paraId="626B688F"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D9714BC" w14:textId="77777777" w:rsidR="002B7BD5" w:rsidRPr="001A7BD4" w:rsidRDefault="002B7BD5" w:rsidP="00A16461">
            <w:pPr>
              <w:jc w:val="center"/>
              <w:rPr>
                <w:sz w:val="22"/>
                <w:szCs w:val="22"/>
              </w:rPr>
            </w:pPr>
            <w:r w:rsidRPr="001A7BD4">
              <w:rPr>
                <w:sz w:val="22"/>
                <w:szCs w:val="22"/>
              </w:rPr>
              <w:t>ostatní komunikace</w:t>
            </w:r>
          </w:p>
        </w:tc>
        <w:tc>
          <w:tcPr>
            <w:tcW w:w="708" w:type="dxa"/>
            <w:vAlign w:val="center"/>
          </w:tcPr>
          <w:p w14:paraId="38034185"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6FF56142" w14:textId="77777777" w:rsidR="002B7BD5" w:rsidRPr="001A7BD4" w:rsidRDefault="002B7BD5" w:rsidP="00A16461">
            <w:pPr>
              <w:jc w:val="center"/>
              <w:rPr>
                <w:color w:val="000000"/>
                <w:sz w:val="22"/>
                <w:szCs w:val="22"/>
              </w:rPr>
            </w:pPr>
            <w:r w:rsidRPr="001A7BD4">
              <w:rPr>
                <w:color w:val="000000"/>
                <w:sz w:val="22"/>
                <w:szCs w:val="22"/>
              </w:rPr>
              <w:t>995</w:t>
            </w:r>
          </w:p>
        </w:tc>
        <w:tc>
          <w:tcPr>
            <w:tcW w:w="1080" w:type="dxa"/>
            <w:vAlign w:val="center"/>
          </w:tcPr>
          <w:p w14:paraId="33A107EE" w14:textId="77777777" w:rsidR="002B7BD5" w:rsidRPr="001A7BD4" w:rsidRDefault="002B7BD5" w:rsidP="00A16461">
            <w:pPr>
              <w:jc w:val="center"/>
              <w:rPr>
                <w:color w:val="000000"/>
                <w:sz w:val="22"/>
                <w:szCs w:val="22"/>
              </w:rPr>
            </w:pPr>
            <w:r w:rsidRPr="001A7BD4">
              <w:rPr>
                <w:color w:val="000000"/>
                <w:sz w:val="22"/>
                <w:szCs w:val="22"/>
              </w:rPr>
              <w:t>995</w:t>
            </w:r>
          </w:p>
        </w:tc>
      </w:tr>
      <w:tr w:rsidR="002B7BD5" w:rsidRPr="001A7BD4" w14:paraId="677B9417" w14:textId="77777777" w:rsidTr="005E47EA">
        <w:trPr>
          <w:cantSplit/>
        </w:trPr>
        <w:tc>
          <w:tcPr>
            <w:tcW w:w="900" w:type="dxa"/>
            <w:tcBorders>
              <w:left w:val="single" w:sz="18" w:space="0" w:color="auto"/>
            </w:tcBorders>
            <w:vAlign w:val="center"/>
          </w:tcPr>
          <w:p w14:paraId="517CEA94" w14:textId="77777777" w:rsidR="002B7BD5" w:rsidRPr="001A7BD4" w:rsidRDefault="002B7BD5" w:rsidP="00A16461">
            <w:pPr>
              <w:jc w:val="center"/>
              <w:rPr>
                <w:color w:val="000000"/>
                <w:sz w:val="22"/>
                <w:szCs w:val="22"/>
              </w:rPr>
            </w:pPr>
            <w:r w:rsidRPr="001A7BD4">
              <w:rPr>
                <w:color w:val="000000"/>
                <w:sz w:val="22"/>
                <w:szCs w:val="22"/>
              </w:rPr>
              <w:t>1522</w:t>
            </w:r>
          </w:p>
        </w:tc>
        <w:tc>
          <w:tcPr>
            <w:tcW w:w="2077" w:type="dxa"/>
            <w:vAlign w:val="center"/>
          </w:tcPr>
          <w:p w14:paraId="404010F3" w14:textId="77777777" w:rsidR="002B7BD5" w:rsidRPr="001A7BD4" w:rsidRDefault="002B7BD5" w:rsidP="00A16461">
            <w:pPr>
              <w:jc w:val="center"/>
              <w:rPr>
                <w:color w:val="000000"/>
                <w:sz w:val="22"/>
                <w:szCs w:val="22"/>
              </w:rPr>
            </w:pPr>
            <w:r w:rsidRPr="001A7BD4">
              <w:rPr>
                <w:color w:val="000000"/>
                <w:sz w:val="22"/>
                <w:szCs w:val="22"/>
              </w:rPr>
              <w:t>vodní plocha</w:t>
            </w:r>
          </w:p>
        </w:tc>
        <w:tc>
          <w:tcPr>
            <w:tcW w:w="1985" w:type="dxa"/>
            <w:vAlign w:val="center"/>
          </w:tcPr>
          <w:p w14:paraId="74D7044E" w14:textId="77777777" w:rsidR="002B7BD5" w:rsidRPr="001A7BD4" w:rsidRDefault="002B7BD5" w:rsidP="00A16461">
            <w:pPr>
              <w:jc w:val="center"/>
              <w:rPr>
                <w:sz w:val="22"/>
                <w:szCs w:val="22"/>
              </w:rPr>
            </w:pPr>
            <w:r w:rsidRPr="001A7BD4">
              <w:rPr>
                <w:sz w:val="22"/>
                <w:szCs w:val="22"/>
              </w:rPr>
              <w:t>koryto vodního toku přirozené nebo upravené</w:t>
            </w:r>
          </w:p>
        </w:tc>
        <w:tc>
          <w:tcPr>
            <w:tcW w:w="708" w:type="dxa"/>
            <w:vAlign w:val="center"/>
          </w:tcPr>
          <w:p w14:paraId="77CD0FD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0E63794" w14:textId="77777777" w:rsidR="002B7BD5" w:rsidRPr="001A7BD4" w:rsidRDefault="002B7BD5" w:rsidP="00A16461">
            <w:pPr>
              <w:jc w:val="center"/>
              <w:rPr>
                <w:color w:val="000000"/>
                <w:sz w:val="22"/>
                <w:szCs w:val="22"/>
              </w:rPr>
            </w:pPr>
            <w:r w:rsidRPr="001A7BD4">
              <w:rPr>
                <w:color w:val="000000"/>
                <w:sz w:val="22"/>
                <w:szCs w:val="22"/>
              </w:rPr>
              <w:t>2450</w:t>
            </w:r>
          </w:p>
        </w:tc>
        <w:tc>
          <w:tcPr>
            <w:tcW w:w="1080" w:type="dxa"/>
            <w:vAlign w:val="center"/>
          </w:tcPr>
          <w:p w14:paraId="6AEED558" w14:textId="77777777" w:rsidR="002B7BD5" w:rsidRPr="001A7BD4" w:rsidRDefault="002B7BD5" w:rsidP="00A16461">
            <w:pPr>
              <w:jc w:val="center"/>
              <w:rPr>
                <w:color w:val="000000"/>
                <w:sz w:val="22"/>
                <w:szCs w:val="22"/>
              </w:rPr>
            </w:pPr>
            <w:r w:rsidRPr="001A7BD4">
              <w:rPr>
                <w:color w:val="000000"/>
                <w:sz w:val="22"/>
                <w:szCs w:val="22"/>
              </w:rPr>
              <w:t>2450</w:t>
            </w:r>
          </w:p>
        </w:tc>
      </w:tr>
      <w:tr w:rsidR="002B7BD5" w:rsidRPr="001A7BD4" w14:paraId="006C8254" w14:textId="77777777" w:rsidTr="005E47EA">
        <w:trPr>
          <w:cantSplit/>
        </w:trPr>
        <w:tc>
          <w:tcPr>
            <w:tcW w:w="900" w:type="dxa"/>
            <w:tcBorders>
              <w:left w:val="single" w:sz="18" w:space="0" w:color="auto"/>
            </w:tcBorders>
            <w:vAlign w:val="center"/>
          </w:tcPr>
          <w:p w14:paraId="0AED31C4" w14:textId="77777777" w:rsidR="002B7BD5" w:rsidRPr="001A7BD4" w:rsidRDefault="002B7BD5" w:rsidP="00A16461">
            <w:pPr>
              <w:jc w:val="center"/>
              <w:rPr>
                <w:color w:val="000000"/>
                <w:sz w:val="22"/>
                <w:szCs w:val="22"/>
              </w:rPr>
            </w:pPr>
            <w:r>
              <w:rPr>
                <w:color w:val="000000"/>
                <w:sz w:val="22"/>
                <w:szCs w:val="22"/>
              </w:rPr>
              <w:t>1558</w:t>
            </w:r>
          </w:p>
        </w:tc>
        <w:tc>
          <w:tcPr>
            <w:tcW w:w="2077" w:type="dxa"/>
            <w:vAlign w:val="center"/>
          </w:tcPr>
          <w:p w14:paraId="489AE5E6"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79727D25" w14:textId="77777777" w:rsidR="002B7BD5" w:rsidRPr="001A7BD4" w:rsidRDefault="002B7BD5" w:rsidP="00A16461">
            <w:pPr>
              <w:jc w:val="center"/>
              <w:rPr>
                <w:sz w:val="22"/>
                <w:szCs w:val="22"/>
              </w:rPr>
            </w:pPr>
          </w:p>
        </w:tc>
        <w:tc>
          <w:tcPr>
            <w:tcW w:w="708" w:type="dxa"/>
            <w:vAlign w:val="center"/>
          </w:tcPr>
          <w:p w14:paraId="3837F76B" w14:textId="77777777" w:rsidR="002B7BD5" w:rsidRPr="001A7BD4" w:rsidRDefault="002B7BD5" w:rsidP="00A16461">
            <w:pPr>
              <w:jc w:val="center"/>
              <w:rPr>
                <w:color w:val="000000"/>
                <w:sz w:val="22"/>
                <w:szCs w:val="22"/>
              </w:rPr>
            </w:pPr>
            <w:r>
              <w:rPr>
                <w:color w:val="000000"/>
                <w:sz w:val="22"/>
                <w:szCs w:val="22"/>
              </w:rPr>
              <w:t>578</w:t>
            </w:r>
          </w:p>
        </w:tc>
        <w:tc>
          <w:tcPr>
            <w:tcW w:w="900" w:type="dxa"/>
            <w:gridSpan w:val="2"/>
            <w:vAlign w:val="center"/>
          </w:tcPr>
          <w:p w14:paraId="561B8AD4" w14:textId="77777777" w:rsidR="002B7BD5" w:rsidRPr="001A7BD4" w:rsidRDefault="002B7BD5" w:rsidP="00A16461">
            <w:pPr>
              <w:jc w:val="center"/>
              <w:rPr>
                <w:color w:val="000000"/>
                <w:sz w:val="22"/>
                <w:szCs w:val="22"/>
              </w:rPr>
            </w:pPr>
            <w:r>
              <w:rPr>
                <w:color w:val="000000"/>
                <w:sz w:val="22"/>
                <w:szCs w:val="22"/>
              </w:rPr>
              <w:t>2030</w:t>
            </w:r>
          </w:p>
        </w:tc>
        <w:tc>
          <w:tcPr>
            <w:tcW w:w="1080" w:type="dxa"/>
            <w:vAlign w:val="center"/>
          </w:tcPr>
          <w:p w14:paraId="79A9C160" w14:textId="77777777" w:rsidR="002B7BD5" w:rsidRPr="001A7BD4" w:rsidRDefault="002B7BD5" w:rsidP="00A16461">
            <w:pPr>
              <w:jc w:val="center"/>
              <w:rPr>
                <w:color w:val="000000"/>
                <w:sz w:val="22"/>
                <w:szCs w:val="22"/>
              </w:rPr>
            </w:pPr>
            <w:r>
              <w:rPr>
                <w:color w:val="000000"/>
                <w:sz w:val="22"/>
                <w:szCs w:val="22"/>
              </w:rPr>
              <w:t>2030</w:t>
            </w:r>
          </w:p>
        </w:tc>
      </w:tr>
      <w:tr w:rsidR="002B7BD5" w:rsidRPr="001A7BD4" w14:paraId="47AF0064" w14:textId="77777777" w:rsidTr="005E47EA">
        <w:trPr>
          <w:cantSplit/>
        </w:trPr>
        <w:tc>
          <w:tcPr>
            <w:tcW w:w="900" w:type="dxa"/>
            <w:tcBorders>
              <w:left w:val="single" w:sz="18" w:space="0" w:color="auto"/>
            </w:tcBorders>
            <w:vAlign w:val="center"/>
          </w:tcPr>
          <w:p w14:paraId="5DD08D22" w14:textId="77777777" w:rsidR="002B7BD5" w:rsidRDefault="002B7BD5" w:rsidP="00A16461">
            <w:pPr>
              <w:jc w:val="center"/>
              <w:rPr>
                <w:color w:val="000000"/>
                <w:sz w:val="22"/>
                <w:szCs w:val="22"/>
              </w:rPr>
            </w:pPr>
            <w:r>
              <w:rPr>
                <w:color w:val="000000"/>
                <w:sz w:val="22"/>
                <w:szCs w:val="22"/>
              </w:rPr>
              <w:t>1626</w:t>
            </w:r>
          </w:p>
        </w:tc>
        <w:tc>
          <w:tcPr>
            <w:tcW w:w="2077" w:type="dxa"/>
            <w:vAlign w:val="center"/>
          </w:tcPr>
          <w:p w14:paraId="24C3292C"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6E0F376D" w14:textId="77777777" w:rsidR="002B7BD5" w:rsidRPr="001A7BD4" w:rsidRDefault="002B7BD5" w:rsidP="00A16461">
            <w:pPr>
              <w:jc w:val="center"/>
              <w:rPr>
                <w:sz w:val="22"/>
                <w:szCs w:val="22"/>
              </w:rPr>
            </w:pPr>
          </w:p>
        </w:tc>
        <w:tc>
          <w:tcPr>
            <w:tcW w:w="708" w:type="dxa"/>
            <w:vAlign w:val="center"/>
          </w:tcPr>
          <w:p w14:paraId="58CE4483" w14:textId="77777777" w:rsidR="002B7BD5" w:rsidRPr="001A7BD4" w:rsidRDefault="002B7BD5" w:rsidP="00A16461">
            <w:pPr>
              <w:jc w:val="center"/>
              <w:rPr>
                <w:color w:val="000000"/>
                <w:sz w:val="22"/>
                <w:szCs w:val="22"/>
              </w:rPr>
            </w:pPr>
            <w:r>
              <w:rPr>
                <w:color w:val="000000"/>
                <w:sz w:val="22"/>
                <w:szCs w:val="22"/>
              </w:rPr>
              <w:t>230</w:t>
            </w:r>
          </w:p>
        </w:tc>
        <w:tc>
          <w:tcPr>
            <w:tcW w:w="900" w:type="dxa"/>
            <w:gridSpan w:val="2"/>
            <w:vAlign w:val="center"/>
          </w:tcPr>
          <w:p w14:paraId="7C272F6D" w14:textId="77777777" w:rsidR="002B7BD5" w:rsidRPr="001A7BD4" w:rsidRDefault="002B7BD5" w:rsidP="00A16461">
            <w:pPr>
              <w:jc w:val="center"/>
              <w:rPr>
                <w:color w:val="000000"/>
                <w:sz w:val="22"/>
                <w:szCs w:val="22"/>
              </w:rPr>
            </w:pPr>
            <w:r>
              <w:rPr>
                <w:color w:val="000000"/>
                <w:sz w:val="22"/>
                <w:szCs w:val="22"/>
              </w:rPr>
              <w:t>250</w:t>
            </w:r>
          </w:p>
        </w:tc>
        <w:tc>
          <w:tcPr>
            <w:tcW w:w="1080" w:type="dxa"/>
            <w:vAlign w:val="center"/>
          </w:tcPr>
          <w:p w14:paraId="065360A3" w14:textId="77777777" w:rsidR="002B7BD5" w:rsidRPr="001A7BD4" w:rsidRDefault="002B7BD5" w:rsidP="00A16461">
            <w:pPr>
              <w:jc w:val="center"/>
              <w:rPr>
                <w:color w:val="000000"/>
                <w:sz w:val="22"/>
                <w:szCs w:val="22"/>
              </w:rPr>
            </w:pPr>
            <w:r>
              <w:rPr>
                <w:color w:val="000000"/>
                <w:sz w:val="22"/>
                <w:szCs w:val="22"/>
              </w:rPr>
              <w:t>250</w:t>
            </w:r>
          </w:p>
        </w:tc>
      </w:tr>
      <w:tr w:rsidR="002B7BD5" w:rsidRPr="001A7BD4" w14:paraId="41C8E6F9" w14:textId="77777777" w:rsidTr="005E47EA">
        <w:trPr>
          <w:cantSplit/>
        </w:trPr>
        <w:tc>
          <w:tcPr>
            <w:tcW w:w="900" w:type="dxa"/>
            <w:tcBorders>
              <w:left w:val="single" w:sz="18" w:space="0" w:color="auto"/>
            </w:tcBorders>
            <w:vAlign w:val="center"/>
          </w:tcPr>
          <w:p w14:paraId="1FAED87E" w14:textId="77777777" w:rsidR="002B7BD5" w:rsidRDefault="002B7BD5" w:rsidP="00A16461">
            <w:pPr>
              <w:jc w:val="center"/>
              <w:rPr>
                <w:color w:val="000000"/>
                <w:sz w:val="22"/>
                <w:szCs w:val="22"/>
              </w:rPr>
            </w:pPr>
            <w:r>
              <w:rPr>
                <w:color w:val="000000"/>
                <w:sz w:val="22"/>
                <w:szCs w:val="22"/>
              </w:rPr>
              <w:t>1628</w:t>
            </w:r>
          </w:p>
        </w:tc>
        <w:tc>
          <w:tcPr>
            <w:tcW w:w="2077" w:type="dxa"/>
            <w:vAlign w:val="center"/>
          </w:tcPr>
          <w:p w14:paraId="11B41D49"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5D4463F" w14:textId="77777777" w:rsidR="002B7BD5" w:rsidRPr="001A7BD4" w:rsidRDefault="002B7BD5" w:rsidP="00A16461">
            <w:pPr>
              <w:jc w:val="center"/>
              <w:rPr>
                <w:sz w:val="22"/>
                <w:szCs w:val="22"/>
              </w:rPr>
            </w:pPr>
          </w:p>
        </w:tc>
        <w:tc>
          <w:tcPr>
            <w:tcW w:w="708" w:type="dxa"/>
            <w:vAlign w:val="center"/>
          </w:tcPr>
          <w:p w14:paraId="7B97B8B9" w14:textId="77777777" w:rsidR="002B7BD5" w:rsidRPr="001A7BD4" w:rsidRDefault="002B7BD5" w:rsidP="00A16461">
            <w:pPr>
              <w:jc w:val="center"/>
              <w:rPr>
                <w:color w:val="000000"/>
                <w:sz w:val="22"/>
                <w:szCs w:val="22"/>
              </w:rPr>
            </w:pPr>
            <w:r>
              <w:rPr>
                <w:color w:val="000000"/>
                <w:sz w:val="22"/>
                <w:szCs w:val="22"/>
              </w:rPr>
              <w:t>692</w:t>
            </w:r>
          </w:p>
        </w:tc>
        <w:tc>
          <w:tcPr>
            <w:tcW w:w="900" w:type="dxa"/>
            <w:gridSpan w:val="2"/>
            <w:vAlign w:val="center"/>
          </w:tcPr>
          <w:p w14:paraId="0696893F" w14:textId="77777777" w:rsidR="002B7BD5" w:rsidRPr="001A7BD4" w:rsidRDefault="002B7BD5" w:rsidP="00A16461">
            <w:pPr>
              <w:jc w:val="center"/>
              <w:rPr>
                <w:color w:val="000000"/>
                <w:sz w:val="22"/>
                <w:szCs w:val="22"/>
              </w:rPr>
            </w:pPr>
            <w:r>
              <w:rPr>
                <w:color w:val="000000"/>
                <w:sz w:val="22"/>
                <w:szCs w:val="22"/>
              </w:rPr>
              <w:t>260</w:t>
            </w:r>
          </w:p>
        </w:tc>
        <w:tc>
          <w:tcPr>
            <w:tcW w:w="1080" w:type="dxa"/>
            <w:vAlign w:val="center"/>
          </w:tcPr>
          <w:p w14:paraId="581BE910" w14:textId="77777777" w:rsidR="002B7BD5" w:rsidRPr="001A7BD4" w:rsidRDefault="002B7BD5" w:rsidP="00A16461">
            <w:pPr>
              <w:jc w:val="center"/>
              <w:rPr>
                <w:color w:val="000000"/>
                <w:sz w:val="22"/>
                <w:szCs w:val="22"/>
              </w:rPr>
            </w:pPr>
            <w:r>
              <w:rPr>
                <w:color w:val="000000"/>
                <w:sz w:val="22"/>
                <w:szCs w:val="22"/>
              </w:rPr>
              <w:t>260</w:t>
            </w:r>
          </w:p>
        </w:tc>
      </w:tr>
      <w:tr w:rsidR="002B7BD5" w:rsidRPr="001A7BD4" w14:paraId="676068B8" w14:textId="77777777" w:rsidTr="005E47EA">
        <w:trPr>
          <w:cantSplit/>
        </w:trPr>
        <w:tc>
          <w:tcPr>
            <w:tcW w:w="900" w:type="dxa"/>
            <w:tcBorders>
              <w:left w:val="single" w:sz="18" w:space="0" w:color="auto"/>
            </w:tcBorders>
            <w:vAlign w:val="center"/>
          </w:tcPr>
          <w:p w14:paraId="5351C854" w14:textId="77777777" w:rsidR="002B7BD5" w:rsidRDefault="002B7BD5" w:rsidP="00A16461">
            <w:pPr>
              <w:jc w:val="center"/>
              <w:rPr>
                <w:color w:val="000000"/>
                <w:sz w:val="22"/>
                <w:szCs w:val="22"/>
              </w:rPr>
            </w:pPr>
            <w:r>
              <w:rPr>
                <w:color w:val="000000"/>
                <w:sz w:val="22"/>
                <w:szCs w:val="22"/>
              </w:rPr>
              <w:t>1631</w:t>
            </w:r>
          </w:p>
        </w:tc>
        <w:tc>
          <w:tcPr>
            <w:tcW w:w="2077" w:type="dxa"/>
            <w:vAlign w:val="center"/>
          </w:tcPr>
          <w:p w14:paraId="037F319C"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19EE126" w14:textId="77777777" w:rsidR="002B7BD5" w:rsidRPr="001A7BD4" w:rsidRDefault="002B7BD5" w:rsidP="00A16461">
            <w:pPr>
              <w:jc w:val="center"/>
              <w:rPr>
                <w:sz w:val="22"/>
                <w:szCs w:val="22"/>
              </w:rPr>
            </w:pPr>
          </w:p>
        </w:tc>
        <w:tc>
          <w:tcPr>
            <w:tcW w:w="708" w:type="dxa"/>
            <w:vAlign w:val="center"/>
          </w:tcPr>
          <w:p w14:paraId="0730407B" w14:textId="77777777" w:rsidR="002B7BD5" w:rsidRPr="001A7BD4" w:rsidRDefault="002B7BD5" w:rsidP="00A16461">
            <w:pPr>
              <w:jc w:val="center"/>
              <w:rPr>
                <w:color w:val="000000"/>
                <w:sz w:val="22"/>
                <w:szCs w:val="22"/>
              </w:rPr>
            </w:pPr>
            <w:r>
              <w:rPr>
                <w:color w:val="000000"/>
                <w:sz w:val="22"/>
                <w:szCs w:val="22"/>
              </w:rPr>
              <w:t>2970</w:t>
            </w:r>
          </w:p>
        </w:tc>
        <w:tc>
          <w:tcPr>
            <w:tcW w:w="900" w:type="dxa"/>
            <w:gridSpan w:val="2"/>
            <w:vAlign w:val="center"/>
          </w:tcPr>
          <w:p w14:paraId="612661B5" w14:textId="77777777" w:rsidR="002B7BD5" w:rsidRPr="001A7BD4" w:rsidRDefault="002B7BD5" w:rsidP="00A16461">
            <w:pPr>
              <w:jc w:val="center"/>
              <w:rPr>
                <w:color w:val="000000"/>
                <w:sz w:val="22"/>
                <w:szCs w:val="22"/>
              </w:rPr>
            </w:pPr>
            <w:r>
              <w:rPr>
                <w:color w:val="000000"/>
                <w:sz w:val="22"/>
                <w:szCs w:val="22"/>
              </w:rPr>
              <w:t>276</w:t>
            </w:r>
          </w:p>
        </w:tc>
        <w:tc>
          <w:tcPr>
            <w:tcW w:w="1080" w:type="dxa"/>
            <w:vAlign w:val="center"/>
          </w:tcPr>
          <w:p w14:paraId="187F5158" w14:textId="77777777" w:rsidR="002B7BD5" w:rsidRPr="001A7BD4" w:rsidRDefault="002B7BD5" w:rsidP="00A16461">
            <w:pPr>
              <w:jc w:val="center"/>
              <w:rPr>
                <w:color w:val="000000"/>
                <w:sz w:val="22"/>
                <w:szCs w:val="22"/>
              </w:rPr>
            </w:pPr>
            <w:r>
              <w:rPr>
                <w:color w:val="000000"/>
                <w:sz w:val="22"/>
                <w:szCs w:val="22"/>
              </w:rPr>
              <w:t>276</w:t>
            </w:r>
          </w:p>
        </w:tc>
      </w:tr>
      <w:tr w:rsidR="002B7BD5" w:rsidRPr="001A7BD4" w14:paraId="00B4614F" w14:textId="77777777" w:rsidTr="005E47EA">
        <w:trPr>
          <w:cantSplit/>
        </w:trPr>
        <w:tc>
          <w:tcPr>
            <w:tcW w:w="900" w:type="dxa"/>
            <w:tcBorders>
              <w:left w:val="single" w:sz="18" w:space="0" w:color="auto"/>
            </w:tcBorders>
            <w:vAlign w:val="center"/>
          </w:tcPr>
          <w:p w14:paraId="789E4D2E" w14:textId="77777777" w:rsidR="002B7BD5" w:rsidRDefault="002B7BD5" w:rsidP="00A16461">
            <w:pPr>
              <w:jc w:val="center"/>
              <w:rPr>
                <w:color w:val="000000"/>
                <w:sz w:val="22"/>
                <w:szCs w:val="22"/>
              </w:rPr>
            </w:pPr>
            <w:r>
              <w:rPr>
                <w:color w:val="000000"/>
                <w:sz w:val="22"/>
                <w:szCs w:val="22"/>
              </w:rPr>
              <w:t>1632</w:t>
            </w:r>
          </w:p>
        </w:tc>
        <w:tc>
          <w:tcPr>
            <w:tcW w:w="2077" w:type="dxa"/>
            <w:vAlign w:val="center"/>
          </w:tcPr>
          <w:p w14:paraId="6C03E4F4"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6C735F98" w14:textId="77777777" w:rsidR="002B7BD5" w:rsidRPr="001A7BD4" w:rsidRDefault="002B7BD5" w:rsidP="00A16461">
            <w:pPr>
              <w:jc w:val="center"/>
              <w:rPr>
                <w:sz w:val="22"/>
                <w:szCs w:val="22"/>
              </w:rPr>
            </w:pPr>
          </w:p>
        </w:tc>
        <w:tc>
          <w:tcPr>
            <w:tcW w:w="708" w:type="dxa"/>
            <w:vAlign w:val="center"/>
          </w:tcPr>
          <w:p w14:paraId="21274D45" w14:textId="77777777" w:rsidR="002B7BD5" w:rsidRDefault="002B7BD5" w:rsidP="00A16461">
            <w:pPr>
              <w:jc w:val="center"/>
            </w:pPr>
            <w:r w:rsidRPr="0046242F">
              <w:rPr>
                <w:color w:val="000000"/>
                <w:sz w:val="22"/>
                <w:szCs w:val="22"/>
              </w:rPr>
              <w:t>2970</w:t>
            </w:r>
          </w:p>
        </w:tc>
        <w:tc>
          <w:tcPr>
            <w:tcW w:w="900" w:type="dxa"/>
            <w:gridSpan w:val="2"/>
            <w:vAlign w:val="center"/>
          </w:tcPr>
          <w:p w14:paraId="7BCC1E10" w14:textId="77777777" w:rsidR="002B7BD5" w:rsidRPr="001A7BD4" w:rsidRDefault="002B7BD5" w:rsidP="00A16461">
            <w:pPr>
              <w:jc w:val="center"/>
              <w:rPr>
                <w:color w:val="000000"/>
                <w:sz w:val="22"/>
                <w:szCs w:val="22"/>
              </w:rPr>
            </w:pPr>
            <w:r>
              <w:rPr>
                <w:color w:val="000000"/>
                <w:sz w:val="22"/>
                <w:szCs w:val="22"/>
              </w:rPr>
              <w:t>289</w:t>
            </w:r>
          </w:p>
        </w:tc>
        <w:tc>
          <w:tcPr>
            <w:tcW w:w="1080" w:type="dxa"/>
            <w:vAlign w:val="center"/>
          </w:tcPr>
          <w:p w14:paraId="60AA4F63" w14:textId="77777777" w:rsidR="002B7BD5" w:rsidRPr="001A7BD4" w:rsidRDefault="002B7BD5" w:rsidP="00A16461">
            <w:pPr>
              <w:jc w:val="center"/>
              <w:rPr>
                <w:color w:val="000000"/>
                <w:sz w:val="22"/>
                <w:szCs w:val="22"/>
              </w:rPr>
            </w:pPr>
            <w:r>
              <w:rPr>
                <w:color w:val="000000"/>
                <w:sz w:val="22"/>
                <w:szCs w:val="22"/>
              </w:rPr>
              <w:t>289</w:t>
            </w:r>
          </w:p>
        </w:tc>
      </w:tr>
      <w:tr w:rsidR="002B7BD5" w:rsidRPr="001A7BD4" w14:paraId="14700B0D" w14:textId="77777777" w:rsidTr="005E47EA">
        <w:trPr>
          <w:cantSplit/>
        </w:trPr>
        <w:tc>
          <w:tcPr>
            <w:tcW w:w="900" w:type="dxa"/>
            <w:tcBorders>
              <w:left w:val="single" w:sz="18" w:space="0" w:color="auto"/>
            </w:tcBorders>
            <w:vAlign w:val="center"/>
          </w:tcPr>
          <w:p w14:paraId="2305CD19" w14:textId="77777777" w:rsidR="002B7BD5" w:rsidRDefault="002B7BD5" w:rsidP="00A16461">
            <w:pPr>
              <w:jc w:val="center"/>
              <w:rPr>
                <w:color w:val="000000"/>
                <w:sz w:val="22"/>
                <w:szCs w:val="22"/>
              </w:rPr>
            </w:pPr>
            <w:r>
              <w:rPr>
                <w:color w:val="000000"/>
                <w:sz w:val="22"/>
                <w:szCs w:val="22"/>
              </w:rPr>
              <w:t>1639</w:t>
            </w:r>
          </w:p>
        </w:tc>
        <w:tc>
          <w:tcPr>
            <w:tcW w:w="2077" w:type="dxa"/>
            <w:vAlign w:val="center"/>
          </w:tcPr>
          <w:p w14:paraId="3099F0CE"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1CB7E112" w14:textId="77777777" w:rsidR="002B7BD5" w:rsidRPr="001A7BD4" w:rsidRDefault="002B7BD5" w:rsidP="00A16461">
            <w:pPr>
              <w:jc w:val="center"/>
              <w:rPr>
                <w:sz w:val="22"/>
                <w:szCs w:val="22"/>
              </w:rPr>
            </w:pPr>
          </w:p>
        </w:tc>
        <w:tc>
          <w:tcPr>
            <w:tcW w:w="708" w:type="dxa"/>
            <w:vAlign w:val="center"/>
          </w:tcPr>
          <w:p w14:paraId="554243A5" w14:textId="77777777" w:rsidR="002B7BD5" w:rsidRDefault="002B7BD5" w:rsidP="00A16461">
            <w:pPr>
              <w:jc w:val="center"/>
            </w:pPr>
            <w:r w:rsidRPr="0046242F">
              <w:rPr>
                <w:color w:val="000000"/>
                <w:sz w:val="22"/>
                <w:szCs w:val="22"/>
              </w:rPr>
              <w:t>2970</w:t>
            </w:r>
          </w:p>
        </w:tc>
        <w:tc>
          <w:tcPr>
            <w:tcW w:w="900" w:type="dxa"/>
            <w:gridSpan w:val="2"/>
            <w:vAlign w:val="center"/>
          </w:tcPr>
          <w:p w14:paraId="6A29F9CD" w14:textId="77777777" w:rsidR="002B7BD5" w:rsidRPr="001A7BD4" w:rsidRDefault="002B7BD5" w:rsidP="00A16461">
            <w:pPr>
              <w:jc w:val="center"/>
              <w:rPr>
                <w:color w:val="000000"/>
                <w:sz w:val="22"/>
                <w:szCs w:val="22"/>
              </w:rPr>
            </w:pPr>
            <w:r>
              <w:rPr>
                <w:color w:val="000000"/>
                <w:sz w:val="22"/>
                <w:szCs w:val="22"/>
              </w:rPr>
              <w:t>305</w:t>
            </w:r>
          </w:p>
        </w:tc>
        <w:tc>
          <w:tcPr>
            <w:tcW w:w="1080" w:type="dxa"/>
            <w:vAlign w:val="center"/>
          </w:tcPr>
          <w:p w14:paraId="6761225C" w14:textId="77777777" w:rsidR="002B7BD5" w:rsidRPr="001A7BD4" w:rsidRDefault="002B7BD5" w:rsidP="00A16461">
            <w:pPr>
              <w:jc w:val="center"/>
              <w:rPr>
                <w:color w:val="000000"/>
                <w:sz w:val="22"/>
                <w:szCs w:val="22"/>
              </w:rPr>
            </w:pPr>
            <w:r>
              <w:rPr>
                <w:color w:val="000000"/>
                <w:sz w:val="22"/>
                <w:szCs w:val="22"/>
              </w:rPr>
              <w:t>305</w:t>
            </w:r>
          </w:p>
        </w:tc>
      </w:tr>
      <w:tr w:rsidR="002B7BD5" w:rsidRPr="001A7BD4" w14:paraId="545254A5" w14:textId="77777777" w:rsidTr="005E47EA">
        <w:trPr>
          <w:cantSplit/>
        </w:trPr>
        <w:tc>
          <w:tcPr>
            <w:tcW w:w="900" w:type="dxa"/>
            <w:tcBorders>
              <w:left w:val="single" w:sz="18" w:space="0" w:color="auto"/>
            </w:tcBorders>
            <w:vAlign w:val="center"/>
          </w:tcPr>
          <w:p w14:paraId="2964AD38" w14:textId="77777777" w:rsidR="002B7BD5" w:rsidRDefault="002B7BD5" w:rsidP="00A16461">
            <w:pPr>
              <w:jc w:val="center"/>
              <w:rPr>
                <w:color w:val="000000"/>
                <w:sz w:val="22"/>
                <w:szCs w:val="22"/>
              </w:rPr>
            </w:pPr>
            <w:r>
              <w:rPr>
                <w:color w:val="000000"/>
                <w:sz w:val="22"/>
                <w:szCs w:val="22"/>
              </w:rPr>
              <w:t>1640</w:t>
            </w:r>
          </w:p>
        </w:tc>
        <w:tc>
          <w:tcPr>
            <w:tcW w:w="2077" w:type="dxa"/>
            <w:vAlign w:val="center"/>
          </w:tcPr>
          <w:p w14:paraId="1655F95D"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7B4C2B37" w14:textId="77777777" w:rsidR="002B7BD5" w:rsidRPr="001A7BD4" w:rsidRDefault="002B7BD5" w:rsidP="00A16461">
            <w:pPr>
              <w:jc w:val="center"/>
              <w:rPr>
                <w:sz w:val="22"/>
                <w:szCs w:val="22"/>
              </w:rPr>
            </w:pPr>
          </w:p>
        </w:tc>
        <w:tc>
          <w:tcPr>
            <w:tcW w:w="708" w:type="dxa"/>
            <w:vAlign w:val="center"/>
          </w:tcPr>
          <w:p w14:paraId="3422D34B" w14:textId="77777777" w:rsidR="002B7BD5" w:rsidRDefault="002B7BD5" w:rsidP="00A16461">
            <w:pPr>
              <w:jc w:val="center"/>
            </w:pPr>
            <w:r w:rsidRPr="0046242F">
              <w:rPr>
                <w:color w:val="000000"/>
                <w:sz w:val="22"/>
                <w:szCs w:val="22"/>
              </w:rPr>
              <w:t>2970</w:t>
            </w:r>
          </w:p>
        </w:tc>
        <w:tc>
          <w:tcPr>
            <w:tcW w:w="900" w:type="dxa"/>
            <w:gridSpan w:val="2"/>
            <w:vAlign w:val="center"/>
          </w:tcPr>
          <w:p w14:paraId="3710B6E5" w14:textId="77777777" w:rsidR="002B7BD5" w:rsidRPr="001A7BD4" w:rsidRDefault="002B7BD5" w:rsidP="00A16461">
            <w:pPr>
              <w:jc w:val="center"/>
              <w:rPr>
                <w:color w:val="000000"/>
                <w:sz w:val="22"/>
                <w:szCs w:val="22"/>
              </w:rPr>
            </w:pPr>
            <w:r>
              <w:rPr>
                <w:color w:val="000000"/>
                <w:sz w:val="22"/>
                <w:szCs w:val="22"/>
              </w:rPr>
              <w:t>319</w:t>
            </w:r>
          </w:p>
        </w:tc>
        <w:tc>
          <w:tcPr>
            <w:tcW w:w="1080" w:type="dxa"/>
            <w:vAlign w:val="center"/>
          </w:tcPr>
          <w:p w14:paraId="17453015" w14:textId="77777777" w:rsidR="002B7BD5" w:rsidRPr="001A7BD4" w:rsidRDefault="002B7BD5" w:rsidP="00A16461">
            <w:pPr>
              <w:jc w:val="center"/>
              <w:rPr>
                <w:color w:val="000000"/>
                <w:sz w:val="22"/>
                <w:szCs w:val="22"/>
              </w:rPr>
            </w:pPr>
            <w:r>
              <w:rPr>
                <w:color w:val="000000"/>
                <w:sz w:val="22"/>
                <w:szCs w:val="22"/>
              </w:rPr>
              <w:t>319</w:t>
            </w:r>
          </w:p>
        </w:tc>
      </w:tr>
      <w:tr w:rsidR="002B7BD5" w:rsidRPr="001A7BD4" w14:paraId="37CE5F26" w14:textId="77777777" w:rsidTr="005E47EA">
        <w:trPr>
          <w:cantSplit/>
        </w:trPr>
        <w:tc>
          <w:tcPr>
            <w:tcW w:w="900" w:type="dxa"/>
            <w:tcBorders>
              <w:left w:val="single" w:sz="18" w:space="0" w:color="auto"/>
            </w:tcBorders>
            <w:vAlign w:val="center"/>
          </w:tcPr>
          <w:p w14:paraId="75860E90" w14:textId="77777777" w:rsidR="002B7BD5" w:rsidRDefault="002B7BD5" w:rsidP="00A16461">
            <w:pPr>
              <w:jc w:val="center"/>
              <w:rPr>
                <w:color w:val="000000"/>
                <w:sz w:val="22"/>
                <w:szCs w:val="22"/>
              </w:rPr>
            </w:pPr>
            <w:r>
              <w:rPr>
                <w:color w:val="000000"/>
                <w:sz w:val="22"/>
                <w:szCs w:val="22"/>
              </w:rPr>
              <w:t>1646</w:t>
            </w:r>
          </w:p>
        </w:tc>
        <w:tc>
          <w:tcPr>
            <w:tcW w:w="2077" w:type="dxa"/>
            <w:vAlign w:val="center"/>
          </w:tcPr>
          <w:p w14:paraId="32E9953C"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60F006E" w14:textId="77777777" w:rsidR="002B7BD5" w:rsidRPr="001A7BD4" w:rsidRDefault="002B7BD5" w:rsidP="00A16461">
            <w:pPr>
              <w:jc w:val="center"/>
              <w:rPr>
                <w:sz w:val="22"/>
                <w:szCs w:val="22"/>
              </w:rPr>
            </w:pPr>
          </w:p>
        </w:tc>
        <w:tc>
          <w:tcPr>
            <w:tcW w:w="708" w:type="dxa"/>
            <w:vAlign w:val="center"/>
          </w:tcPr>
          <w:p w14:paraId="48904970" w14:textId="77777777" w:rsidR="002B7BD5" w:rsidRDefault="002B7BD5" w:rsidP="00A16461">
            <w:pPr>
              <w:jc w:val="center"/>
            </w:pPr>
            <w:r w:rsidRPr="0046242F">
              <w:rPr>
                <w:color w:val="000000"/>
                <w:sz w:val="22"/>
                <w:szCs w:val="22"/>
              </w:rPr>
              <w:t>2970</w:t>
            </w:r>
          </w:p>
        </w:tc>
        <w:tc>
          <w:tcPr>
            <w:tcW w:w="900" w:type="dxa"/>
            <w:gridSpan w:val="2"/>
            <w:vAlign w:val="center"/>
          </w:tcPr>
          <w:p w14:paraId="625E207B" w14:textId="77777777" w:rsidR="002B7BD5" w:rsidRPr="001A7BD4" w:rsidRDefault="002B7BD5" w:rsidP="00A16461">
            <w:pPr>
              <w:jc w:val="center"/>
              <w:rPr>
                <w:color w:val="000000"/>
                <w:sz w:val="22"/>
                <w:szCs w:val="22"/>
              </w:rPr>
            </w:pPr>
            <w:r>
              <w:rPr>
                <w:color w:val="000000"/>
                <w:sz w:val="22"/>
                <w:szCs w:val="22"/>
              </w:rPr>
              <w:t>330</w:t>
            </w:r>
          </w:p>
        </w:tc>
        <w:tc>
          <w:tcPr>
            <w:tcW w:w="1080" w:type="dxa"/>
            <w:vAlign w:val="center"/>
          </w:tcPr>
          <w:p w14:paraId="501103DF" w14:textId="77777777" w:rsidR="002B7BD5" w:rsidRPr="001A7BD4" w:rsidRDefault="002B7BD5" w:rsidP="00A16461">
            <w:pPr>
              <w:jc w:val="center"/>
              <w:rPr>
                <w:color w:val="000000"/>
                <w:sz w:val="22"/>
                <w:szCs w:val="22"/>
              </w:rPr>
            </w:pPr>
            <w:r>
              <w:rPr>
                <w:color w:val="000000"/>
                <w:sz w:val="22"/>
                <w:szCs w:val="22"/>
              </w:rPr>
              <w:t>330</w:t>
            </w:r>
          </w:p>
        </w:tc>
      </w:tr>
      <w:tr w:rsidR="002B7BD5" w:rsidRPr="001A7BD4" w14:paraId="4E6BE327" w14:textId="77777777" w:rsidTr="005E47EA">
        <w:trPr>
          <w:cantSplit/>
        </w:trPr>
        <w:tc>
          <w:tcPr>
            <w:tcW w:w="900" w:type="dxa"/>
            <w:tcBorders>
              <w:left w:val="single" w:sz="18" w:space="0" w:color="auto"/>
            </w:tcBorders>
            <w:vAlign w:val="center"/>
          </w:tcPr>
          <w:p w14:paraId="0325062E" w14:textId="77777777" w:rsidR="002B7BD5" w:rsidRDefault="002B7BD5" w:rsidP="00A16461">
            <w:pPr>
              <w:jc w:val="center"/>
              <w:rPr>
                <w:color w:val="000000"/>
                <w:sz w:val="22"/>
                <w:szCs w:val="22"/>
              </w:rPr>
            </w:pPr>
            <w:r>
              <w:rPr>
                <w:color w:val="000000"/>
                <w:sz w:val="22"/>
                <w:szCs w:val="22"/>
              </w:rPr>
              <w:t>1647</w:t>
            </w:r>
          </w:p>
        </w:tc>
        <w:tc>
          <w:tcPr>
            <w:tcW w:w="2077" w:type="dxa"/>
            <w:vAlign w:val="center"/>
          </w:tcPr>
          <w:p w14:paraId="3E6AD03A"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22C31FC9" w14:textId="77777777" w:rsidR="002B7BD5" w:rsidRPr="001A7BD4" w:rsidRDefault="002B7BD5" w:rsidP="00A16461">
            <w:pPr>
              <w:jc w:val="center"/>
              <w:rPr>
                <w:sz w:val="22"/>
                <w:szCs w:val="22"/>
              </w:rPr>
            </w:pPr>
          </w:p>
        </w:tc>
        <w:tc>
          <w:tcPr>
            <w:tcW w:w="708" w:type="dxa"/>
            <w:vAlign w:val="center"/>
          </w:tcPr>
          <w:p w14:paraId="32A71CEA" w14:textId="77777777" w:rsidR="002B7BD5" w:rsidRDefault="002B7BD5" w:rsidP="00A16461">
            <w:pPr>
              <w:jc w:val="center"/>
            </w:pPr>
            <w:r w:rsidRPr="0046242F">
              <w:rPr>
                <w:color w:val="000000"/>
                <w:sz w:val="22"/>
                <w:szCs w:val="22"/>
              </w:rPr>
              <w:t>2970</w:t>
            </w:r>
          </w:p>
        </w:tc>
        <w:tc>
          <w:tcPr>
            <w:tcW w:w="900" w:type="dxa"/>
            <w:gridSpan w:val="2"/>
            <w:vAlign w:val="center"/>
          </w:tcPr>
          <w:p w14:paraId="500D0E01" w14:textId="77777777" w:rsidR="002B7BD5" w:rsidRPr="001A7BD4" w:rsidRDefault="002B7BD5" w:rsidP="00A16461">
            <w:pPr>
              <w:jc w:val="center"/>
              <w:rPr>
                <w:color w:val="000000"/>
                <w:sz w:val="22"/>
                <w:szCs w:val="22"/>
              </w:rPr>
            </w:pPr>
            <w:r>
              <w:rPr>
                <w:color w:val="000000"/>
                <w:sz w:val="22"/>
                <w:szCs w:val="22"/>
              </w:rPr>
              <w:t>337</w:t>
            </w:r>
          </w:p>
        </w:tc>
        <w:tc>
          <w:tcPr>
            <w:tcW w:w="1080" w:type="dxa"/>
            <w:vAlign w:val="center"/>
          </w:tcPr>
          <w:p w14:paraId="1FDF23C4" w14:textId="77777777" w:rsidR="002B7BD5" w:rsidRPr="001A7BD4" w:rsidRDefault="002B7BD5" w:rsidP="00A16461">
            <w:pPr>
              <w:jc w:val="center"/>
              <w:rPr>
                <w:color w:val="000000"/>
                <w:sz w:val="22"/>
                <w:szCs w:val="22"/>
              </w:rPr>
            </w:pPr>
            <w:r>
              <w:rPr>
                <w:color w:val="000000"/>
                <w:sz w:val="22"/>
                <w:szCs w:val="22"/>
              </w:rPr>
              <w:t>337</w:t>
            </w:r>
          </w:p>
        </w:tc>
      </w:tr>
      <w:tr w:rsidR="002B7BD5" w:rsidRPr="001A7BD4" w14:paraId="71D61488" w14:textId="77777777" w:rsidTr="005E47EA">
        <w:trPr>
          <w:cantSplit/>
        </w:trPr>
        <w:tc>
          <w:tcPr>
            <w:tcW w:w="900" w:type="dxa"/>
            <w:tcBorders>
              <w:left w:val="single" w:sz="18" w:space="0" w:color="auto"/>
            </w:tcBorders>
            <w:vAlign w:val="center"/>
          </w:tcPr>
          <w:p w14:paraId="1BF63DEA" w14:textId="77777777" w:rsidR="002B7BD5" w:rsidRDefault="002B7BD5" w:rsidP="00A16461">
            <w:pPr>
              <w:jc w:val="center"/>
              <w:rPr>
                <w:color w:val="000000"/>
                <w:sz w:val="22"/>
                <w:szCs w:val="22"/>
              </w:rPr>
            </w:pPr>
            <w:r>
              <w:rPr>
                <w:color w:val="000000"/>
                <w:sz w:val="22"/>
                <w:szCs w:val="22"/>
              </w:rPr>
              <w:t>1653</w:t>
            </w:r>
          </w:p>
        </w:tc>
        <w:tc>
          <w:tcPr>
            <w:tcW w:w="2077" w:type="dxa"/>
            <w:vAlign w:val="center"/>
          </w:tcPr>
          <w:p w14:paraId="50B1FF51"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579CA0F0" w14:textId="77777777" w:rsidR="002B7BD5" w:rsidRPr="001A7BD4" w:rsidRDefault="002B7BD5" w:rsidP="00A16461">
            <w:pPr>
              <w:jc w:val="center"/>
              <w:rPr>
                <w:sz w:val="22"/>
                <w:szCs w:val="22"/>
              </w:rPr>
            </w:pPr>
          </w:p>
        </w:tc>
        <w:tc>
          <w:tcPr>
            <w:tcW w:w="708" w:type="dxa"/>
            <w:vAlign w:val="center"/>
          </w:tcPr>
          <w:p w14:paraId="2ED70136" w14:textId="77777777" w:rsidR="002B7BD5" w:rsidRDefault="002B7BD5" w:rsidP="00A16461">
            <w:pPr>
              <w:jc w:val="center"/>
            </w:pPr>
            <w:r w:rsidRPr="0046242F">
              <w:rPr>
                <w:color w:val="000000"/>
                <w:sz w:val="22"/>
                <w:szCs w:val="22"/>
              </w:rPr>
              <w:t>2970</w:t>
            </w:r>
          </w:p>
        </w:tc>
        <w:tc>
          <w:tcPr>
            <w:tcW w:w="900" w:type="dxa"/>
            <w:gridSpan w:val="2"/>
            <w:vAlign w:val="center"/>
          </w:tcPr>
          <w:p w14:paraId="09564F49" w14:textId="77777777" w:rsidR="002B7BD5" w:rsidRPr="001A7BD4" w:rsidRDefault="002B7BD5" w:rsidP="00A16461">
            <w:pPr>
              <w:jc w:val="center"/>
              <w:rPr>
                <w:color w:val="000000"/>
                <w:sz w:val="22"/>
                <w:szCs w:val="22"/>
              </w:rPr>
            </w:pPr>
            <w:r>
              <w:rPr>
                <w:color w:val="000000"/>
                <w:sz w:val="22"/>
                <w:szCs w:val="22"/>
              </w:rPr>
              <w:t>336</w:t>
            </w:r>
          </w:p>
        </w:tc>
        <w:tc>
          <w:tcPr>
            <w:tcW w:w="1080" w:type="dxa"/>
            <w:vAlign w:val="center"/>
          </w:tcPr>
          <w:p w14:paraId="4F2C4EC1" w14:textId="77777777" w:rsidR="002B7BD5" w:rsidRPr="001A7BD4" w:rsidRDefault="002B7BD5" w:rsidP="00A16461">
            <w:pPr>
              <w:jc w:val="center"/>
              <w:rPr>
                <w:color w:val="000000"/>
                <w:sz w:val="22"/>
                <w:szCs w:val="22"/>
              </w:rPr>
            </w:pPr>
            <w:r>
              <w:rPr>
                <w:color w:val="000000"/>
                <w:sz w:val="22"/>
                <w:szCs w:val="22"/>
              </w:rPr>
              <w:t>336</w:t>
            </w:r>
          </w:p>
        </w:tc>
      </w:tr>
      <w:tr w:rsidR="002B7BD5" w:rsidRPr="001A7BD4" w14:paraId="12772805" w14:textId="77777777" w:rsidTr="005E47EA">
        <w:trPr>
          <w:cantSplit/>
        </w:trPr>
        <w:tc>
          <w:tcPr>
            <w:tcW w:w="900" w:type="dxa"/>
            <w:tcBorders>
              <w:left w:val="single" w:sz="18" w:space="0" w:color="auto"/>
            </w:tcBorders>
            <w:vAlign w:val="center"/>
          </w:tcPr>
          <w:p w14:paraId="3CDE9E1E" w14:textId="77777777" w:rsidR="002B7BD5" w:rsidRDefault="002B7BD5" w:rsidP="00A16461">
            <w:pPr>
              <w:jc w:val="center"/>
              <w:rPr>
                <w:color w:val="000000"/>
                <w:sz w:val="22"/>
                <w:szCs w:val="22"/>
              </w:rPr>
            </w:pPr>
            <w:r>
              <w:rPr>
                <w:color w:val="000000"/>
                <w:sz w:val="22"/>
                <w:szCs w:val="22"/>
              </w:rPr>
              <w:t>1654</w:t>
            </w:r>
          </w:p>
        </w:tc>
        <w:tc>
          <w:tcPr>
            <w:tcW w:w="2077" w:type="dxa"/>
            <w:vAlign w:val="center"/>
          </w:tcPr>
          <w:p w14:paraId="4364B05A"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08CE432B" w14:textId="77777777" w:rsidR="002B7BD5" w:rsidRPr="001A7BD4" w:rsidRDefault="002B7BD5" w:rsidP="00A16461">
            <w:pPr>
              <w:jc w:val="center"/>
              <w:rPr>
                <w:sz w:val="22"/>
                <w:szCs w:val="22"/>
              </w:rPr>
            </w:pPr>
          </w:p>
        </w:tc>
        <w:tc>
          <w:tcPr>
            <w:tcW w:w="708" w:type="dxa"/>
            <w:vAlign w:val="center"/>
          </w:tcPr>
          <w:p w14:paraId="6BF36D42" w14:textId="77777777" w:rsidR="002B7BD5" w:rsidRPr="001A7BD4" w:rsidRDefault="002B7BD5" w:rsidP="00A16461">
            <w:pPr>
              <w:jc w:val="center"/>
              <w:rPr>
                <w:color w:val="000000"/>
                <w:sz w:val="22"/>
                <w:szCs w:val="22"/>
              </w:rPr>
            </w:pPr>
            <w:r>
              <w:rPr>
                <w:color w:val="000000"/>
                <w:sz w:val="22"/>
                <w:szCs w:val="22"/>
              </w:rPr>
              <w:t>230</w:t>
            </w:r>
          </w:p>
        </w:tc>
        <w:tc>
          <w:tcPr>
            <w:tcW w:w="900" w:type="dxa"/>
            <w:gridSpan w:val="2"/>
            <w:vAlign w:val="center"/>
          </w:tcPr>
          <w:p w14:paraId="74B3765C" w14:textId="77777777" w:rsidR="002B7BD5" w:rsidRPr="001A7BD4" w:rsidRDefault="002B7BD5" w:rsidP="00A16461">
            <w:pPr>
              <w:jc w:val="center"/>
              <w:rPr>
                <w:color w:val="000000"/>
                <w:sz w:val="22"/>
                <w:szCs w:val="22"/>
              </w:rPr>
            </w:pPr>
            <w:r>
              <w:rPr>
                <w:color w:val="000000"/>
                <w:sz w:val="22"/>
                <w:szCs w:val="22"/>
              </w:rPr>
              <w:t>339</w:t>
            </w:r>
          </w:p>
        </w:tc>
        <w:tc>
          <w:tcPr>
            <w:tcW w:w="1080" w:type="dxa"/>
            <w:vAlign w:val="center"/>
          </w:tcPr>
          <w:p w14:paraId="23D08B27" w14:textId="77777777" w:rsidR="002B7BD5" w:rsidRPr="001A7BD4" w:rsidRDefault="002B7BD5" w:rsidP="00A16461">
            <w:pPr>
              <w:jc w:val="center"/>
              <w:rPr>
                <w:color w:val="000000"/>
                <w:sz w:val="22"/>
                <w:szCs w:val="22"/>
              </w:rPr>
            </w:pPr>
            <w:r>
              <w:rPr>
                <w:color w:val="000000"/>
                <w:sz w:val="22"/>
                <w:szCs w:val="22"/>
              </w:rPr>
              <w:t>339</w:t>
            </w:r>
          </w:p>
        </w:tc>
      </w:tr>
      <w:tr w:rsidR="002B7BD5" w:rsidRPr="001A7BD4" w14:paraId="42B9E8BB" w14:textId="77777777" w:rsidTr="005E47EA">
        <w:trPr>
          <w:cantSplit/>
        </w:trPr>
        <w:tc>
          <w:tcPr>
            <w:tcW w:w="900" w:type="dxa"/>
            <w:tcBorders>
              <w:left w:val="single" w:sz="18" w:space="0" w:color="auto"/>
            </w:tcBorders>
            <w:vAlign w:val="center"/>
          </w:tcPr>
          <w:p w14:paraId="0046FAEC" w14:textId="77777777" w:rsidR="002B7BD5" w:rsidRDefault="002B7BD5" w:rsidP="00A16461">
            <w:pPr>
              <w:jc w:val="center"/>
              <w:rPr>
                <w:color w:val="000000"/>
                <w:sz w:val="22"/>
                <w:szCs w:val="22"/>
              </w:rPr>
            </w:pPr>
            <w:r>
              <w:rPr>
                <w:color w:val="000000"/>
                <w:sz w:val="22"/>
                <w:szCs w:val="22"/>
              </w:rPr>
              <w:t>1659</w:t>
            </w:r>
          </w:p>
        </w:tc>
        <w:tc>
          <w:tcPr>
            <w:tcW w:w="2077" w:type="dxa"/>
            <w:vAlign w:val="center"/>
          </w:tcPr>
          <w:p w14:paraId="3E14DE91"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1AB284F" w14:textId="77777777" w:rsidR="002B7BD5" w:rsidRPr="001A7BD4" w:rsidRDefault="002B7BD5" w:rsidP="00A16461">
            <w:pPr>
              <w:jc w:val="center"/>
              <w:rPr>
                <w:sz w:val="22"/>
                <w:szCs w:val="22"/>
              </w:rPr>
            </w:pPr>
          </w:p>
        </w:tc>
        <w:tc>
          <w:tcPr>
            <w:tcW w:w="708" w:type="dxa"/>
            <w:vAlign w:val="center"/>
          </w:tcPr>
          <w:p w14:paraId="5E363970" w14:textId="77777777" w:rsidR="002B7BD5" w:rsidRPr="001A7BD4" w:rsidRDefault="002B7BD5" w:rsidP="00A16461">
            <w:pPr>
              <w:jc w:val="center"/>
              <w:rPr>
                <w:color w:val="000000"/>
                <w:sz w:val="22"/>
                <w:szCs w:val="22"/>
              </w:rPr>
            </w:pPr>
          </w:p>
        </w:tc>
        <w:tc>
          <w:tcPr>
            <w:tcW w:w="900" w:type="dxa"/>
            <w:gridSpan w:val="2"/>
            <w:vAlign w:val="center"/>
          </w:tcPr>
          <w:p w14:paraId="61465640" w14:textId="77777777" w:rsidR="002B7BD5" w:rsidRPr="001A7BD4" w:rsidRDefault="002B7BD5" w:rsidP="00A16461">
            <w:pPr>
              <w:jc w:val="center"/>
              <w:rPr>
                <w:color w:val="000000"/>
                <w:sz w:val="22"/>
                <w:szCs w:val="22"/>
              </w:rPr>
            </w:pPr>
            <w:r>
              <w:rPr>
                <w:color w:val="000000"/>
                <w:sz w:val="22"/>
                <w:szCs w:val="22"/>
              </w:rPr>
              <w:t>338</w:t>
            </w:r>
          </w:p>
        </w:tc>
        <w:tc>
          <w:tcPr>
            <w:tcW w:w="1080" w:type="dxa"/>
            <w:vAlign w:val="center"/>
          </w:tcPr>
          <w:p w14:paraId="6267C9E9" w14:textId="77777777" w:rsidR="002B7BD5" w:rsidRPr="001A7BD4" w:rsidRDefault="002B7BD5" w:rsidP="00A16461">
            <w:pPr>
              <w:jc w:val="center"/>
              <w:rPr>
                <w:color w:val="000000"/>
                <w:sz w:val="22"/>
                <w:szCs w:val="22"/>
              </w:rPr>
            </w:pPr>
            <w:r>
              <w:rPr>
                <w:color w:val="000000"/>
                <w:sz w:val="22"/>
                <w:szCs w:val="22"/>
              </w:rPr>
              <w:t>338</w:t>
            </w:r>
          </w:p>
        </w:tc>
      </w:tr>
      <w:tr w:rsidR="002B7BD5" w:rsidRPr="001A7BD4" w14:paraId="14255441" w14:textId="77777777" w:rsidTr="005E47EA">
        <w:trPr>
          <w:cantSplit/>
        </w:trPr>
        <w:tc>
          <w:tcPr>
            <w:tcW w:w="900" w:type="dxa"/>
            <w:tcBorders>
              <w:left w:val="single" w:sz="18" w:space="0" w:color="auto"/>
            </w:tcBorders>
            <w:vAlign w:val="center"/>
          </w:tcPr>
          <w:p w14:paraId="712215CA" w14:textId="77777777" w:rsidR="002B7BD5" w:rsidRDefault="002B7BD5" w:rsidP="00A16461">
            <w:pPr>
              <w:jc w:val="center"/>
              <w:rPr>
                <w:color w:val="000000"/>
                <w:sz w:val="22"/>
                <w:szCs w:val="22"/>
              </w:rPr>
            </w:pPr>
            <w:r>
              <w:rPr>
                <w:color w:val="000000"/>
                <w:sz w:val="22"/>
                <w:szCs w:val="22"/>
              </w:rPr>
              <w:t>1660</w:t>
            </w:r>
          </w:p>
        </w:tc>
        <w:tc>
          <w:tcPr>
            <w:tcW w:w="2077" w:type="dxa"/>
            <w:vAlign w:val="center"/>
          </w:tcPr>
          <w:p w14:paraId="43AAC7A4"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09B9AFBB" w14:textId="77777777" w:rsidR="002B7BD5" w:rsidRPr="001A7BD4" w:rsidRDefault="002B7BD5" w:rsidP="00A16461">
            <w:pPr>
              <w:jc w:val="center"/>
              <w:rPr>
                <w:sz w:val="22"/>
                <w:szCs w:val="22"/>
              </w:rPr>
            </w:pPr>
          </w:p>
        </w:tc>
        <w:tc>
          <w:tcPr>
            <w:tcW w:w="708" w:type="dxa"/>
            <w:vAlign w:val="center"/>
          </w:tcPr>
          <w:p w14:paraId="3397418C" w14:textId="77777777" w:rsidR="002B7BD5" w:rsidRPr="001A7BD4" w:rsidRDefault="002B7BD5" w:rsidP="00A16461">
            <w:pPr>
              <w:jc w:val="center"/>
              <w:rPr>
                <w:color w:val="000000"/>
                <w:sz w:val="22"/>
                <w:szCs w:val="22"/>
              </w:rPr>
            </w:pPr>
          </w:p>
        </w:tc>
        <w:tc>
          <w:tcPr>
            <w:tcW w:w="900" w:type="dxa"/>
            <w:gridSpan w:val="2"/>
            <w:vAlign w:val="center"/>
          </w:tcPr>
          <w:p w14:paraId="4CBA5C91" w14:textId="77777777" w:rsidR="002B7BD5" w:rsidRPr="001A7BD4" w:rsidRDefault="002B7BD5" w:rsidP="00A16461">
            <w:pPr>
              <w:jc w:val="center"/>
              <w:rPr>
                <w:color w:val="000000"/>
                <w:sz w:val="22"/>
                <w:szCs w:val="22"/>
              </w:rPr>
            </w:pPr>
            <w:r>
              <w:rPr>
                <w:color w:val="000000"/>
                <w:sz w:val="22"/>
                <w:szCs w:val="22"/>
              </w:rPr>
              <w:t>341</w:t>
            </w:r>
          </w:p>
        </w:tc>
        <w:tc>
          <w:tcPr>
            <w:tcW w:w="1080" w:type="dxa"/>
            <w:vAlign w:val="center"/>
          </w:tcPr>
          <w:p w14:paraId="247E162C" w14:textId="77777777" w:rsidR="002B7BD5" w:rsidRPr="001A7BD4" w:rsidRDefault="002B7BD5" w:rsidP="00A16461">
            <w:pPr>
              <w:jc w:val="center"/>
              <w:rPr>
                <w:color w:val="000000"/>
                <w:sz w:val="22"/>
                <w:szCs w:val="22"/>
              </w:rPr>
            </w:pPr>
            <w:r>
              <w:rPr>
                <w:color w:val="000000"/>
                <w:sz w:val="22"/>
                <w:szCs w:val="22"/>
              </w:rPr>
              <w:t>341</w:t>
            </w:r>
          </w:p>
        </w:tc>
      </w:tr>
      <w:tr w:rsidR="002B7BD5" w:rsidRPr="001A7BD4" w14:paraId="631CBA88" w14:textId="77777777" w:rsidTr="005E47EA">
        <w:trPr>
          <w:cantSplit/>
        </w:trPr>
        <w:tc>
          <w:tcPr>
            <w:tcW w:w="900" w:type="dxa"/>
            <w:tcBorders>
              <w:left w:val="single" w:sz="18" w:space="0" w:color="auto"/>
            </w:tcBorders>
            <w:vAlign w:val="center"/>
          </w:tcPr>
          <w:p w14:paraId="771DF2EA" w14:textId="77777777" w:rsidR="002B7BD5" w:rsidRDefault="002B7BD5" w:rsidP="00A16461">
            <w:pPr>
              <w:jc w:val="center"/>
              <w:rPr>
                <w:color w:val="000000"/>
                <w:sz w:val="22"/>
                <w:szCs w:val="22"/>
              </w:rPr>
            </w:pPr>
            <w:r>
              <w:rPr>
                <w:color w:val="000000"/>
                <w:sz w:val="22"/>
                <w:szCs w:val="22"/>
              </w:rPr>
              <w:t>1663</w:t>
            </w:r>
          </w:p>
        </w:tc>
        <w:tc>
          <w:tcPr>
            <w:tcW w:w="2077" w:type="dxa"/>
            <w:vAlign w:val="center"/>
          </w:tcPr>
          <w:p w14:paraId="52FCE8C7"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4B7AF82E" w14:textId="77777777" w:rsidR="002B7BD5" w:rsidRPr="001A7BD4" w:rsidRDefault="002B7BD5" w:rsidP="00A16461">
            <w:pPr>
              <w:jc w:val="center"/>
              <w:rPr>
                <w:sz w:val="22"/>
                <w:szCs w:val="22"/>
              </w:rPr>
            </w:pPr>
          </w:p>
        </w:tc>
        <w:tc>
          <w:tcPr>
            <w:tcW w:w="708" w:type="dxa"/>
            <w:vAlign w:val="center"/>
          </w:tcPr>
          <w:p w14:paraId="478FC70A" w14:textId="77777777" w:rsidR="002B7BD5" w:rsidRPr="001A7BD4" w:rsidRDefault="002B7BD5" w:rsidP="00A16461">
            <w:pPr>
              <w:jc w:val="center"/>
              <w:rPr>
                <w:color w:val="000000"/>
                <w:sz w:val="22"/>
                <w:szCs w:val="22"/>
              </w:rPr>
            </w:pPr>
          </w:p>
        </w:tc>
        <w:tc>
          <w:tcPr>
            <w:tcW w:w="900" w:type="dxa"/>
            <w:gridSpan w:val="2"/>
            <w:vAlign w:val="center"/>
          </w:tcPr>
          <w:p w14:paraId="71D3ABAA" w14:textId="77777777" w:rsidR="002B7BD5" w:rsidRPr="001A7BD4" w:rsidRDefault="002B7BD5" w:rsidP="00A16461">
            <w:pPr>
              <w:jc w:val="center"/>
              <w:rPr>
                <w:color w:val="000000"/>
                <w:sz w:val="22"/>
                <w:szCs w:val="22"/>
              </w:rPr>
            </w:pPr>
            <w:r>
              <w:rPr>
                <w:color w:val="000000"/>
                <w:sz w:val="22"/>
                <w:szCs w:val="22"/>
              </w:rPr>
              <w:t>339</w:t>
            </w:r>
          </w:p>
        </w:tc>
        <w:tc>
          <w:tcPr>
            <w:tcW w:w="1080" w:type="dxa"/>
            <w:vAlign w:val="center"/>
          </w:tcPr>
          <w:p w14:paraId="606D7B36" w14:textId="77777777" w:rsidR="002B7BD5" w:rsidRPr="001A7BD4" w:rsidRDefault="002B7BD5" w:rsidP="00A16461">
            <w:pPr>
              <w:jc w:val="center"/>
              <w:rPr>
                <w:color w:val="000000"/>
                <w:sz w:val="22"/>
                <w:szCs w:val="22"/>
              </w:rPr>
            </w:pPr>
            <w:r>
              <w:rPr>
                <w:color w:val="000000"/>
                <w:sz w:val="22"/>
                <w:szCs w:val="22"/>
              </w:rPr>
              <w:t>339</w:t>
            </w:r>
          </w:p>
        </w:tc>
      </w:tr>
      <w:tr w:rsidR="002B7BD5" w:rsidRPr="001A7BD4" w14:paraId="519C833E" w14:textId="77777777" w:rsidTr="005E47EA">
        <w:trPr>
          <w:cantSplit/>
        </w:trPr>
        <w:tc>
          <w:tcPr>
            <w:tcW w:w="900" w:type="dxa"/>
            <w:tcBorders>
              <w:left w:val="single" w:sz="18" w:space="0" w:color="auto"/>
            </w:tcBorders>
            <w:vAlign w:val="center"/>
          </w:tcPr>
          <w:p w14:paraId="602CCD2B" w14:textId="77777777" w:rsidR="002B7BD5" w:rsidRDefault="002B7BD5" w:rsidP="00A16461">
            <w:pPr>
              <w:jc w:val="center"/>
              <w:rPr>
                <w:color w:val="000000"/>
                <w:sz w:val="22"/>
                <w:szCs w:val="22"/>
              </w:rPr>
            </w:pPr>
            <w:r>
              <w:rPr>
                <w:color w:val="000000"/>
                <w:sz w:val="22"/>
                <w:szCs w:val="22"/>
              </w:rPr>
              <w:t>1668</w:t>
            </w:r>
          </w:p>
        </w:tc>
        <w:tc>
          <w:tcPr>
            <w:tcW w:w="2077" w:type="dxa"/>
            <w:vAlign w:val="center"/>
          </w:tcPr>
          <w:p w14:paraId="31C7DBB0"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5B43CC72" w14:textId="77777777" w:rsidR="002B7BD5" w:rsidRPr="001A7BD4" w:rsidRDefault="002B7BD5" w:rsidP="00A16461">
            <w:pPr>
              <w:jc w:val="center"/>
              <w:rPr>
                <w:sz w:val="22"/>
                <w:szCs w:val="22"/>
              </w:rPr>
            </w:pPr>
          </w:p>
        </w:tc>
        <w:tc>
          <w:tcPr>
            <w:tcW w:w="708" w:type="dxa"/>
            <w:vAlign w:val="center"/>
          </w:tcPr>
          <w:p w14:paraId="530725A1" w14:textId="77777777" w:rsidR="002B7BD5" w:rsidRPr="001A7BD4" w:rsidRDefault="002B7BD5" w:rsidP="00A16461">
            <w:pPr>
              <w:jc w:val="center"/>
              <w:rPr>
                <w:color w:val="000000"/>
                <w:sz w:val="22"/>
                <w:szCs w:val="22"/>
              </w:rPr>
            </w:pPr>
          </w:p>
        </w:tc>
        <w:tc>
          <w:tcPr>
            <w:tcW w:w="900" w:type="dxa"/>
            <w:gridSpan w:val="2"/>
            <w:vAlign w:val="center"/>
          </w:tcPr>
          <w:p w14:paraId="543B60C3" w14:textId="77777777" w:rsidR="002B7BD5" w:rsidRPr="001A7BD4" w:rsidRDefault="002B7BD5" w:rsidP="00A16461">
            <w:pPr>
              <w:jc w:val="center"/>
              <w:rPr>
                <w:color w:val="000000"/>
                <w:sz w:val="22"/>
                <w:szCs w:val="22"/>
              </w:rPr>
            </w:pPr>
            <w:r>
              <w:rPr>
                <w:color w:val="000000"/>
                <w:sz w:val="22"/>
                <w:szCs w:val="22"/>
              </w:rPr>
              <w:t>317</w:t>
            </w:r>
          </w:p>
        </w:tc>
        <w:tc>
          <w:tcPr>
            <w:tcW w:w="1080" w:type="dxa"/>
            <w:vAlign w:val="center"/>
          </w:tcPr>
          <w:p w14:paraId="04FBF96D" w14:textId="77777777" w:rsidR="002B7BD5" w:rsidRPr="001A7BD4" w:rsidRDefault="002B7BD5" w:rsidP="00A16461">
            <w:pPr>
              <w:jc w:val="center"/>
              <w:rPr>
                <w:color w:val="000000"/>
                <w:sz w:val="22"/>
                <w:szCs w:val="22"/>
              </w:rPr>
            </w:pPr>
            <w:r>
              <w:rPr>
                <w:color w:val="000000"/>
                <w:sz w:val="22"/>
                <w:szCs w:val="22"/>
              </w:rPr>
              <w:t>317</w:t>
            </w:r>
          </w:p>
        </w:tc>
      </w:tr>
      <w:tr w:rsidR="002B7BD5" w:rsidRPr="001A7BD4" w14:paraId="33A9AC66" w14:textId="77777777" w:rsidTr="005E47EA">
        <w:trPr>
          <w:cantSplit/>
        </w:trPr>
        <w:tc>
          <w:tcPr>
            <w:tcW w:w="900" w:type="dxa"/>
            <w:tcBorders>
              <w:left w:val="single" w:sz="18" w:space="0" w:color="auto"/>
            </w:tcBorders>
            <w:vAlign w:val="center"/>
          </w:tcPr>
          <w:p w14:paraId="7C63C7A6" w14:textId="77777777" w:rsidR="002B7BD5" w:rsidRDefault="002B7BD5" w:rsidP="00A16461">
            <w:pPr>
              <w:jc w:val="center"/>
              <w:rPr>
                <w:color w:val="000000"/>
                <w:sz w:val="22"/>
                <w:szCs w:val="22"/>
              </w:rPr>
            </w:pPr>
            <w:r>
              <w:rPr>
                <w:color w:val="000000"/>
                <w:sz w:val="22"/>
                <w:szCs w:val="22"/>
              </w:rPr>
              <w:t>1669</w:t>
            </w:r>
          </w:p>
        </w:tc>
        <w:tc>
          <w:tcPr>
            <w:tcW w:w="2077" w:type="dxa"/>
            <w:vAlign w:val="center"/>
          </w:tcPr>
          <w:p w14:paraId="1AEF1B40"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61F5281C" w14:textId="77777777" w:rsidR="002B7BD5" w:rsidRPr="001A7BD4" w:rsidRDefault="002B7BD5" w:rsidP="00A16461">
            <w:pPr>
              <w:jc w:val="center"/>
              <w:rPr>
                <w:sz w:val="22"/>
                <w:szCs w:val="22"/>
              </w:rPr>
            </w:pPr>
          </w:p>
        </w:tc>
        <w:tc>
          <w:tcPr>
            <w:tcW w:w="708" w:type="dxa"/>
            <w:vAlign w:val="center"/>
          </w:tcPr>
          <w:p w14:paraId="1510AD6A" w14:textId="77777777" w:rsidR="002B7BD5" w:rsidRPr="001A7BD4" w:rsidRDefault="002B7BD5" w:rsidP="00A16461">
            <w:pPr>
              <w:jc w:val="center"/>
              <w:rPr>
                <w:color w:val="000000"/>
                <w:sz w:val="22"/>
                <w:szCs w:val="22"/>
              </w:rPr>
            </w:pPr>
            <w:r>
              <w:rPr>
                <w:color w:val="000000"/>
                <w:sz w:val="22"/>
                <w:szCs w:val="22"/>
              </w:rPr>
              <w:t>3383</w:t>
            </w:r>
          </w:p>
        </w:tc>
        <w:tc>
          <w:tcPr>
            <w:tcW w:w="900" w:type="dxa"/>
            <w:gridSpan w:val="2"/>
            <w:vAlign w:val="center"/>
          </w:tcPr>
          <w:p w14:paraId="3BD97CEC" w14:textId="77777777" w:rsidR="002B7BD5" w:rsidRPr="001A7BD4" w:rsidRDefault="002B7BD5" w:rsidP="00A16461">
            <w:pPr>
              <w:jc w:val="center"/>
              <w:rPr>
                <w:color w:val="000000"/>
                <w:sz w:val="22"/>
                <w:szCs w:val="22"/>
              </w:rPr>
            </w:pPr>
            <w:r>
              <w:rPr>
                <w:color w:val="000000"/>
                <w:sz w:val="22"/>
                <w:szCs w:val="22"/>
              </w:rPr>
              <w:t>359</w:t>
            </w:r>
          </w:p>
        </w:tc>
        <w:tc>
          <w:tcPr>
            <w:tcW w:w="1080" w:type="dxa"/>
            <w:vAlign w:val="center"/>
          </w:tcPr>
          <w:p w14:paraId="219A332B" w14:textId="77777777" w:rsidR="002B7BD5" w:rsidRPr="001A7BD4" w:rsidRDefault="002B7BD5" w:rsidP="00A16461">
            <w:pPr>
              <w:jc w:val="center"/>
              <w:rPr>
                <w:color w:val="000000"/>
                <w:sz w:val="22"/>
                <w:szCs w:val="22"/>
              </w:rPr>
            </w:pPr>
            <w:r>
              <w:rPr>
                <w:color w:val="000000"/>
                <w:sz w:val="22"/>
                <w:szCs w:val="22"/>
              </w:rPr>
              <w:t>359</w:t>
            </w:r>
          </w:p>
        </w:tc>
      </w:tr>
      <w:tr w:rsidR="002B7BD5" w:rsidRPr="001A7BD4" w14:paraId="1AFC200B" w14:textId="77777777" w:rsidTr="005E47EA">
        <w:trPr>
          <w:cantSplit/>
        </w:trPr>
        <w:tc>
          <w:tcPr>
            <w:tcW w:w="900" w:type="dxa"/>
            <w:tcBorders>
              <w:left w:val="single" w:sz="18" w:space="0" w:color="auto"/>
            </w:tcBorders>
            <w:vAlign w:val="center"/>
          </w:tcPr>
          <w:p w14:paraId="0F478C3D" w14:textId="77777777" w:rsidR="002B7BD5" w:rsidRDefault="002B7BD5" w:rsidP="00A16461">
            <w:pPr>
              <w:jc w:val="center"/>
              <w:rPr>
                <w:color w:val="000000"/>
                <w:sz w:val="22"/>
                <w:szCs w:val="22"/>
              </w:rPr>
            </w:pPr>
            <w:r>
              <w:rPr>
                <w:color w:val="000000"/>
                <w:sz w:val="22"/>
                <w:szCs w:val="22"/>
              </w:rPr>
              <w:t>1700</w:t>
            </w:r>
          </w:p>
        </w:tc>
        <w:tc>
          <w:tcPr>
            <w:tcW w:w="2077" w:type="dxa"/>
            <w:vAlign w:val="center"/>
          </w:tcPr>
          <w:p w14:paraId="46DBC911"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78BD60E5" w14:textId="77777777" w:rsidR="002B7BD5" w:rsidRPr="001A7BD4" w:rsidRDefault="002B7BD5" w:rsidP="00A16461">
            <w:pPr>
              <w:jc w:val="center"/>
              <w:rPr>
                <w:sz w:val="22"/>
                <w:szCs w:val="22"/>
              </w:rPr>
            </w:pPr>
          </w:p>
        </w:tc>
        <w:tc>
          <w:tcPr>
            <w:tcW w:w="708" w:type="dxa"/>
            <w:vAlign w:val="center"/>
          </w:tcPr>
          <w:p w14:paraId="143B3B96" w14:textId="77777777" w:rsidR="002B7BD5" w:rsidRPr="001A7BD4" w:rsidRDefault="002B7BD5" w:rsidP="00A16461">
            <w:pPr>
              <w:jc w:val="center"/>
              <w:rPr>
                <w:color w:val="000000"/>
                <w:sz w:val="22"/>
                <w:szCs w:val="22"/>
              </w:rPr>
            </w:pPr>
            <w:r>
              <w:rPr>
                <w:color w:val="000000"/>
                <w:sz w:val="22"/>
                <w:szCs w:val="22"/>
              </w:rPr>
              <w:t>3383</w:t>
            </w:r>
          </w:p>
        </w:tc>
        <w:tc>
          <w:tcPr>
            <w:tcW w:w="900" w:type="dxa"/>
            <w:gridSpan w:val="2"/>
            <w:vAlign w:val="center"/>
          </w:tcPr>
          <w:p w14:paraId="3F69AFDA" w14:textId="77777777" w:rsidR="002B7BD5" w:rsidRPr="001A7BD4" w:rsidRDefault="002B7BD5" w:rsidP="00A16461">
            <w:pPr>
              <w:jc w:val="center"/>
              <w:rPr>
                <w:color w:val="000000"/>
                <w:sz w:val="22"/>
                <w:szCs w:val="22"/>
              </w:rPr>
            </w:pPr>
            <w:r>
              <w:rPr>
                <w:color w:val="000000"/>
                <w:sz w:val="22"/>
                <w:szCs w:val="22"/>
              </w:rPr>
              <w:t>2105</w:t>
            </w:r>
          </w:p>
        </w:tc>
        <w:tc>
          <w:tcPr>
            <w:tcW w:w="1080" w:type="dxa"/>
            <w:vAlign w:val="center"/>
          </w:tcPr>
          <w:p w14:paraId="548C072D" w14:textId="77777777" w:rsidR="002B7BD5" w:rsidRPr="001A7BD4" w:rsidRDefault="002B7BD5" w:rsidP="00A16461">
            <w:pPr>
              <w:jc w:val="center"/>
              <w:rPr>
                <w:color w:val="000000"/>
                <w:sz w:val="22"/>
                <w:szCs w:val="22"/>
              </w:rPr>
            </w:pPr>
            <w:r>
              <w:rPr>
                <w:color w:val="000000"/>
                <w:sz w:val="22"/>
                <w:szCs w:val="22"/>
              </w:rPr>
              <w:t>2105</w:t>
            </w:r>
          </w:p>
        </w:tc>
      </w:tr>
      <w:tr w:rsidR="002B7BD5" w:rsidRPr="001A7BD4" w14:paraId="56E89893" w14:textId="77777777" w:rsidTr="005E47EA">
        <w:trPr>
          <w:cantSplit/>
        </w:trPr>
        <w:tc>
          <w:tcPr>
            <w:tcW w:w="900" w:type="dxa"/>
            <w:tcBorders>
              <w:left w:val="single" w:sz="18" w:space="0" w:color="auto"/>
            </w:tcBorders>
            <w:vAlign w:val="center"/>
          </w:tcPr>
          <w:p w14:paraId="5565FF8A" w14:textId="77777777" w:rsidR="002B7BD5" w:rsidRPr="00DA05DD" w:rsidRDefault="002B7BD5" w:rsidP="00A16461">
            <w:pPr>
              <w:jc w:val="center"/>
              <w:rPr>
                <w:sz w:val="22"/>
                <w:szCs w:val="22"/>
              </w:rPr>
            </w:pPr>
            <w:r w:rsidRPr="00DA05DD">
              <w:rPr>
                <w:sz w:val="22"/>
                <w:szCs w:val="22"/>
              </w:rPr>
              <w:t>1761</w:t>
            </w:r>
          </w:p>
        </w:tc>
        <w:tc>
          <w:tcPr>
            <w:tcW w:w="2077" w:type="dxa"/>
            <w:vAlign w:val="center"/>
          </w:tcPr>
          <w:p w14:paraId="45093E27" w14:textId="77777777" w:rsidR="002B7BD5" w:rsidRPr="00DA05DD" w:rsidRDefault="002B7BD5" w:rsidP="00A16461">
            <w:pPr>
              <w:jc w:val="center"/>
              <w:rPr>
                <w:sz w:val="22"/>
                <w:szCs w:val="22"/>
              </w:rPr>
            </w:pPr>
            <w:r w:rsidRPr="00DA05DD">
              <w:rPr>
                <w:sz w:val="22"/>
                <w:szCs w:val="22"/>
              </w:rPr>
              <w:t>trvalý travní porost</w:t>
            </w:r>
          </w:p>
        </w:tc>
        <w:tc>
          <w:tcPr>
            <w:tcW w:w="1985" w:type="dxa"/>
            <w:vAlign w:val="center"/>
          </w:tcPr>
          <w:p w14:paraId="0EA24306" w14:textId="77777777" w:rsidR="002B7BD5" w:rsidRPr="00DA05DD" w:rsidRDefault="002B7BD5" w:rsidP="00A16461">
            <w:pPr>
              <w:jc w:val="center"/>
              <w:rPr>
                <w:sz w:val="22"/>
                <w:szCs w:val="22"/>
              </w:rPr>
            </w:pPr>
          </w:p>
        </w:tc>
        <w:tc>
          <w:tcPr>
            <w:tcW w:w="708" w:type="dxa"/>
            <w:vAlign w:val="center"/>
          </w:tcPr>
          <w:p w14:paraId="01F20364" w14:textId="77777777" w:rsidR="002B7BD5" w:rsidRPr="00DA05DD" w:rsidRDefault="002B7BD5" w:rsidP="00A16461">
            <w:pPr>
              <w:jc w:val="center"/>
              <w:rPr>
                <w:sz w:val="22"/>
                <w:szCs w:val="22"/>
              </w:rPr>
            </w:pPr>
            <w:r w:rsidRPr="00DA05DD">
              <w:rPr>
                <w:sz w:val="22"/>
                <w:szCs w:val="22"/>
              </w:rPr>
              <w:t>3469</w:t>
            </w:r>
          </w:p>
        </w:tc>
        <w:tc>
          <w:tcPr>
            <w:tcW w:w="900" w:type="dxa"/>
            <w:gridSpan w:val="2"/>
            <w:vAlign w:val="center"/>
          </w:tcPr>
          <w:p w14:paraId="3C78CE5F" w14:textId="77777777" w:rsidR="002B7BD5" w:rsidRPr="00DA05DD" w:rsidRDefault="002B7BD5" w:rsidP="00A16461">
            <w:pPr>
              <w:jc w:val="center"/>
              <w:rPr>
                <w:sz w:val="22"/>
                <w:szCs w:val="22"/>
              </w:rPr>
            </w:pPr>
            <w:r w:rsidRPr="00DA05DD">
              <w:rPr>
                <w:sz w:val="22"/>
                <w:szCs w:val="22"/>
              </w:rPr>
              <w:t>11751</w:t>
            </w:r>
          </w:p>
        </w:tc>
        <w:tc>
          <w:tcPr>
            <w:tcW w:w="1080" w:type="dxa"/>
            <w:vAlign w:val="center"/>
          </w:tcPr>
          <w:p w14:paraId="0191F174" w14:textId="77777777" w:rsidR="002B7BD5" w:rsidRPr="00DA05DD" w:rsidRDefault="002B7BD5" w:rsidP="00A16461">
            <w:pPr>
              <w:jc w:val="center"/>
              <w:rPr>
                <w:sz w:val="22"/>
                <w:szCs w:val="22"/>
              </w:rPr>
            </w:pPr>
            <w:r w:rsidRPr="00DA05DD">
              <w:rPr>
                <w:sz w:val="22"/>
                <w:szCs w:val="22"/>
              </w:rPr>
              <w:t>11751</w:t>
            </w:r>
          </w:p>
        </w:tc>
      </w:tr>
      <w:tr w:rsidR="002B7BD5" w:rsidRPr="001A7BD4" w14:paraId="39AA9323" w14:textId="77777777" w:rsidTr="005E47EA">
        <w:trPr>
          <w:cantSplit/>
        </w:trPr>
        <w:tc>
          <w:tcPr>
            <w:tcW w:w="900" w:type="dxa"/>
            <w:tcBorders>
              <w:left w:val="single" w:sz="18" w:space="0" w:color="auto"/>
            </w:tcBorders>
            <w:vAlign w:val="center"/>
          </w:tcPr>
          <w:p w14:paraId="34322A67" w14:textId="77777777" w:rsidR="002B7BD5" w:rsidRDefault="002B7BD5" w:rsidP="00A16461">
            <w:pPr>
              <w:jc w:val="center"/>
              <w:rPr>
                <w:color w:val="000000"/>
                <w:sz w:val="22"/>
                <w:szCs w:val="22"/>
              </w:rPr>
            </w:pPr>
            <w:r>
              <w:rPr>
                <w:color w:val="000000"/>
                <w:sz w:val="22"/>
                <w:szCs w:val="22"/>
              </w:rPr>
              <w:t>1762</w:t>
            </w:r>
          </w:p>
        </w:tc>
        <w:tc>
          <w:tcPr>
            <w:tcW w:w="2077" w:type="dxa"/>
            <w:vAlign w:val="center"/>
          </w:tcPr>
          <w:p w14:paraId="03917F0C"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7FC3A9BA"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10533185" w14:textId="77777777" w:rsidR="002B7BD5" w:rsidRPr="001A7BD4" w:rsidRDefault="002B7BD5" w:rsidP="00A16461">
            <w:pPr>
              <w:jc w:val="center"/>
              <w:rPr>
                <w:color w:val="000000"/>
                <w:sz w:val="22"/>
                <w:szCs w:val="22"/>
              </w:rPr>
            </w:pPr>
            <w:r>
              <w:rPr>
                <w:color w:val="000000"/>
                <w:sz w:val="22"/>
                <w:szCs w:val="22"/>
              </w:rPr>
              <w:t>665</w:t>
            </w:r>
          </w:p>
        </w:tc>
        <w:tc>
          <w:tcPr>
            <w:tcW w:w="900" w:type="dxa"/>
            <w:gridSpan w:val="2"/>
            <w:vAlign w:val="center"/>
          </w:tcPr>
          <w:p w14:paraId="629F72FD" w14:textId="77777777" w:rsidR="002B7BD5" w:rsidRPr="001A7BD4" w:rsidRDefault="002B7BD5" w:rsidP="00A16461">
            <w:pPr>
              <w:jc w:val="center"/>
              <w:rPr>
                <w:color w:val="000000"/>
                <w:sz w:val="22"/>
                <w:szCs w:val="22"/>
              </w:rPr>
            </w:pPr>
            <w:r>
              <w:rPr>
                <w:color w:val="000000"/>
                <w:sz w:val="22"/>
                <w:szCs w:val="22"/>
              </w:rPr>
              <w:t>6044</w:t>
            </w:r>
          </w:p>
        </w:tc>
        <w:tc>
          <w:tcPr>
            <w:tcW w:w="1080" w:type="dxa"/>
            <w:vAlign w:val="center"/>
          </w:tcPr>
          <w:p w14:paraId="1A0B2C2E" w14:textId="77777777" w:rsidR="002B7BD5" w:rsidRPr="001A7BD4" w:rsidRDefault="002B7BD5" w:rsidP="00A16461">
            <w:pPr>
              <w:jc w:val="center"/>
              <w:rPr>
                <w:color w:val="000000"/>
                <w:sz w:val="22"/>
                <w:szCs w:val="22"/>
              </w:rPr>
            </w:pPr>
            <w:r>
              <w:rPr>
                <w:color w:val="000000"/>
                <w:sz w:val="22"/>
                <w:szCs w:val="22"/>
              </w:rPr>
              <w:t>6044</w:t>
            </w:r>
          </w:p>
        </w:tc>
      </w:tr>
      <w:tr w:rsidR="002B7BD5" w:rsidRPr="001A7BD4" w14:paraId="54141A4F" w14:textId="77777777" w:rsidTr="005E47EA">
        <w:trPr>
          <w:cantSplit/>
        </w:trPr>
        <w:tc>
          <w:tcPr>
            <w:tcW w:w="900" w:type="dxa"/>
            <w:tcBorders>
              <w:left w:val="single" w:sz="18" w:space="0" w:color="auto"/>
            </w:tcBorders>
            <w:vAlign w:val="center"/>
          </w:tcPr>
          <w:p w14:paraId="5FDB88EB" w14:textId="77777777" w:rsidR="002B7BD5" w:rsidRDefault="002B7BD5" w:rsidP="00A16461">
            <w:pPr>
              <w:jc w:val="center"/>
              <w:rPr>
                <w:color w:val="000000"/>
                <w:sz w:val="22"/>
                <w:szCs w:val="22"/>
              </w:rPr>
            </w:pPr>
            <w:r>
              <w:rPr>
                <w:color w:val="000000"/>
                <w:sz w:val="22"/>
                <w:szCs w:val="22"/>
              </w:rPr>
              <w:lastRenderedPageBreak/>
              <w:t>1763</w:t>
            </w:r>
          </w:p>
        </w:tc>
        <w:tc>
          <w:tcPr>
            <w:tcW w:w="2077" w:type="dxa"/>
            <w:vAlign w:val="center"/>
          </w:tcPr>
          <w:p w14:paraId="04208C19"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6FAB3DB2" w14:textId="77777777" w:rsidR="002B7BD5" w:rsidRPr="001A7BD4" w:rsidRDefault="002B7BD5" w:rsidP="00A16461">
            <w:pPr>
              <w:jc w:val="center"/>
              <w:rPr>
                <w:sz w:val="22"/>
                <w:szCs w:val="22"/>
              </w:rPr>
            </w:pPr>
          </w:p>
        </w:tc>
        <w:tc>
          <w:tcPr>
            <w:tcW w:w="708" w:type="dxa"/>
            <w:vAlign w:val="center"/>
          </w:tcPr>
          <w:p w14:paraId="176AD2B9" w14:textId="77777777" w:rsidR="002B7BD5" w:rsidRDefault="002B7BD5" w:rsidP="00A16461">
            <w:pPr>
              <w:jc w:val="center"/>
              <w:rPr>
                <w:color w:val="000000"/>
                <w:sz w:val="22"/>
                <w:szCs w:val="22"/>
              </w:rPr>
            </w:pPr>
            <w:r>
              <w:rPr>
                <w:color w:val="000000"/>
                <w:sz w:val="22"/>
                <w:szCs w:val="22"/>
              </w:rPr>
              <w:t>6000</w:t>
            </w:r>
          </w:p>
        </w:tc>
        <w:tc>
          <w:tcPr>
            <w:tcW w:w="900" w:type="dxa"/>
            <w:gridSpan w:val="2"/>
            <w:vAlign w:val="center"/>
          </w:tcPr>
          <w:p w14:paraId="7822BCD3" w14:textId="77777777" w:rsidR="002B7BD5" w:rsidRDefault="002B7BD5" w:rsidP="00A16461">
            <w:pPr>
              <w:jc w:val="center"/>
              <w:rPr>
                <w:color w:val="000000"/>
                <w:sz w:val="22"/>
                <w:szCs w:val="22"/>
              </w:rPr>
            </w:pPr>
            <w:r>
              <w:rPr>
                <w:color w:val="000000"/>
                <w:sz w:val="22"/>
                <w:szCs w:val="22"/>
              </w:rPr>
              <w:t>259</w:t>
            </w:r>
          </w:p>
        </w:tc>
        <w:tc>
          <w:tcPr>
            <w:tcW w:w="1080" w:type="dxa"/>
            <w:vAlign w:val="center"/>
          </w:tcPr>
          <w:p w14:paraId="67B2DEA4" w14:textId="77777777" w:rsidR="002B7BD5" w:rsidRDefault="002B7BD5" w:rsidP="00A16461">
            <w:pPr>
              <w:jc w:val="center"/>
              <w:rPr>
                <w:color w:val="000000"/>
                <w:sz w:val="22"/>
                <w:szCs w:val="22"/>
              </w:rPr>
            </w:pPr>
            <w:r>
              <w:rPr>
                <w:color w:val="000000"/>
                <w:sz w:val="22"/>
                <w:szCs w:val="22"/>
              </w:rPr>
              <w:t>259</w:t>
            </w:r>
          </w:p>
        </w:tc>
      </w:tr>
      <w:tr w:rsidR="002B7BD5" w:rsidRPr="001A7BD4" w14:paraId="43B5EF1C" w14:textId="77777777" w:rsidTr="005E47EA">
        <w:trPr>
          <w:cantSplit/>
        </w:trPr>
        <w:tc>
          <w:tcPr>
            <w:tcW w:w="900" w:type="dxa"/>
            <w:tcBorders>
              <w:left w:val="single" w:sz="18" w:space="0" w:color="auto"/>
            </w:tcBorders>
            <w:vAlign w:val="center"/>
          </w:tcPr>
          <w:p w14:paraId="224235A6" w14:textId="77777777" w:rsidR="002B7BD5" w:rsidRDefault="002B7BD5" w:rsidP="00A16461">
            <w:pPr>
              <w:jc w:val="center"/>
              <w:rPr>
                <w:color w:val="000000"/>
                <w:sz w:val="22"/>
                <w:szCs w:val="22"/>
              </w:rPr>
            </w:pPr>
            <w:r>
              <w:rPr>
                <w:color w:val="000000"/>
                <w:sz w:val="22"/>
                <w:szCs w:val="22"/>
              </w:rPr>
              <w:t>1996</w:t>
            </w:r>
          </w:p>
        </w:tc>
        <w:tc>
          <w:tcPr>
            <w:tcW w:w="2077" w:type="dxa"/>
            <w:vAlign w:val="center"/>
          </w:tcPr>
          <w:p w14:paraId="6110D8D3"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E5B0758" w14:textId="77777777" w:rsidR="002B7BD5" w:rsidRPr="001A7BD4" w:rsidRDefault="002B7BD5" w:rsidP="00A16461">
            <w:pPr>
              <w:jc w:val="center"/>
              <w:rPr>
                <w:sz w:val="22"/>
                <w:szCs w:val="22"/>
              </w:rPr>
            </w:pPr>
          </w:p>
        </w:tc>
        <w:tc>
          <w:tcPr>
            <w:tcW w:w="708" w:type="dxa"/>
            <w:vAlign w:val="center"/>
          </w:tcPr>
          <w:p w14:paraId="65359C00"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54AE8E74" w14:textId="77777777" w:rsidR="002B7BD5" w:rsidRPr="001A7BD4" w:rsidRDefault="002B7BD5" w:rsidP="00A16461">
            <w:pPr>
              <w:jc w:val="center"/>
              <w:rPr>
                <w:color w:val="000000"/>
                <w:sz w:val="22"/>
                <w:szCs w:val="22"/>
              </w:rPr>
            </w:pPr>
            <w:r>
              <w:rPr>
                <w:color w:val="000000"/>
                <w:sz w:val="22"/>
                <w:szCs w:val="22"/>
              </w:rPr>
              <w:t>20438</w:t>
            </w:r>
          </w:p>
        </w:tc>
        <w:tc>
          <w:tcPr>
            <w:tcW w:w="1080" w:type="dxa"/>
            <w:vAlign w:val="center"/>
          </w:tcPr>
          <w:p w14:paraId="479BEBE8" w14:textId="77777777" w:rsidR="002B7BD5" w:rsidRPr="001A7BD4" w:rsidRDefault="002B7BD5" w:rsidP="00A16461">
            <w:pPr>
              <w:jc w:val="center"/>
              <w:rPr>
                <w:color w:val="000000"/>
                <w:sz w:val="22"/>
                <w:szCs w:val="22"/>
              </w:rPr>
            </w:pPr>
            <w:r>
              <w:rPr>
                <w:color w:val="000000"/>
                <w:sz w:val="22"/>
                <w:szCs w:val="22"/>
              </w:rPr>
              <w:t>20439</w:t>
            </w:r>
          </w:p>
        </w:tc>
      </w:tr>
      <w:tr w:rsidR="002B7BD5" w:rsidRPr="001A7BD4" w14:paraId="4679A9A0" w14:textId="77777777" w:rsidTr="005E47EA">
        <w:trPr>
          <w:cantSplit/>
        </w:trPr>
        <w:tc>
          <w:tcPr>
            <w:tcW w:w="900" w:type="dxa"/>
            <w:tcBorders>
              <w:left w:val="single" w:sz="18" w:space="0" w:color="auto"/>
            </w:tcBorders>
            <w:vAlign w:val="center"/>
          </w:tcPr>
          <w:p w14:paraId="35A2D81E" w14:textId="77777777" w:rsidR="002B7BD5" w:rsidRDefault="002B7BD5" w:rsidP="00A16461">
            <w:pPr>
              <w:jc w:val="center"/>
              <w:rPr>
                <w:color w:val="000000"/>
                <w:sz w:val="22"/>
                <w:szCs w:val="22"/>
              </w:rPr>
            </w:pPr>
            <w:r>
              <w:rPr>
                <w:color w:val="000000"/>
                <w:sz w:val="22"/>
                <w:szCs w:val="22"/>
              </w:rPr>
              <w:t>1997</w:t>
            </w:r>
          </w:p>
        </w:tc>
        <w:tc>
          <w:tcPr>
            <w:tcW w:w="2077" w:type="dxa"/>
            <w:vAlign w:val="center"/>
          </w:tcPr>
          <w:p w14:paraId="4349D3A9" w14:textId="77777777" w:rsidR="002B7BD5" w:rsidRPr="001A7BD4" w:rsidRDefault="002B7BD5" w:rsidP="00A16461">
            <w:pPr>
              <w:jc w:val="center"/>
              <w:rPr>
                <w:color w:val="000000"/>
                <w:sz w:val="22"/>
                <w:szCs w:val="22"/>
              </w:rPr>
            </w:pPr>
            <w:r>
              <w:rPr>
                <w:color w:val="000000"/>
                <w:sz w:val="22"/>
                <w:szCs w:val="22"/>
              </w:rPr>
              <w:t>trvalý travní porost</w:t>
            </w:r>
          </w:p>
        </w:tc>
        <w:tc>
          <w:tcPr>
            <w:tcW w:w="1985" w:type="dxa"/>
            <w:vAlign w:val="center"/>
          </w:tcPr>
          <w:p w14:paraId="0249CF4B" w14:textId="77777777" w:rsidR="002B7BD5" w:rsidRPr="001A7BD4" w:rsidRDefault="002B7BD5" w:rsidP="00A16461">
            <w:pPr>
              <w:jc w:val="center"/>
              <w:rPr>
                <w:sz w:val="22"/>
                <w:szCs w:val="22"/>
              </w:rPr>
            </w:pPr>
          </w:p>
        </w:tc>
        <w:tc>
          <w:tcPr>
            <w:tcW w:w="708" w:type="dxa"/>
            <w:vAlign w:val="center"/>
          </w:tcPr>
          <w:p w14:paraId="64A21C01" w14:textId="77777777" w:rsidR="002B7BD5" w:rsidRPr="001A7BD4" w:rsidRDefault="002B7BD5" w:rsidP="00A16461">
            <w:pPr>
              <w:jc w:val="center"/>
              <w:rPr>
                <w:color w:val="000000"/>
                <w:sz w:val="22"/>
                <w:szCs w:val="22"/>
              </w:rPr>
            </w:pPr>
            <w:r>
              <w:rPr>
                <w:color w:val="000000"/>
                <w:sz w:val="22"/>
                <w:szCs w:val="22"/>
              </w:rPr>
              <w:t>816</w:t>
            </w:r>
          </w:p>
        </w:tc>
        <w:tc>
          <w:tcPr>
            <w:tcW w:w="900" w:type="dxa"/>
            <w:gridSpan w:val="2"/>
            <w:vAlign w:val="center"/>
          </w:tcPr>
          <w:p w14:paraId="3A192F34" w14:textId="77777777" w:rsidR="002B7BD5" w:rsidRPr="001A7BD4" w:rsidRDefault="002B7BD5" w:rsidP="00A16461">
            <w:pPr>
              <w:jc w:val="center"/>
              <w:rPr>
                <w:color w:val="000000"/>
                <w:sz w:val="22"/>
                <w:szCs w:val="22"/>
              </w:rPr>
            </w:pPr>
            <w:r>
              <w:rPr>
                <w:color w:val="000000"/>
                <w:sz w:val="22"/>
                <w:szCs w:val="22"/>
              </w:rPr>
              <w:t>2835</w:t>
            </w:r>
          </w:p>
        </w:tc>
        <w:tc>
          <w:tcPr>
            <w:tcW w:w="1080" w:type="dxa"/>
            <w:vAlign w:val="center"/>
          </w:tcPr>
          <w:p w14:paraId="7334AA64" w14:textId="77777777" w:rsidR="002B7BD5" w:rsidRPr="001A7BD4" w:rsidRDefault="002B7BD5" w:rsidP="00A16461">
            <w:pPr>
              <w:jc w:val="center"/>
              <w:rPr>
                <w:color w:val="000000"/>
                <w:sz w:val="22"/>
                <w:szCs w:val="22"/>
              </w:rPr>
            </w:pPr>
            <w:r>
              <w:rPr>
                <w:color w:val="000000"/>
                <w:sz w:val="22"/>
                <w:szCs w:val="22"/>
              </w:rPr>
              <w:t>2077</w:t>
            </w:r>
          </w:p>
        </w:tc>
      </w:tr>
      <w:tr w:rsidR="002B7BD5" w:rsidRPr="001A7BD4" w14:paraId="71A35103" w14:textId="77777777" w:rsidTr="005E47EA">
        <w:trPr>
          <w:cantSplit/>
        </w:trPr>
        <w:tc>
          <w:tcPr>
            <w:tcW w:w="900" w:type="dxa"/>
            <w:tcBorders>
              <w:left w:val="single" w:sz="18" w:space="0" w:color="auto"/>
            </w:tcBorders>
            <w:vAlign w:val="center"/>
          </w:tcPr>
          <w:p w14:paraId="446D3D29" w14:textId="77777777" w:rsidR="002B7BD5" w:rsidRPr="001A7BD4" w:rsidRDefault="002B7BD5" w:rsidP="00A16461">
            <w:pPr>
              <w:jc w:val="center"/>
              <w:rPr>
                <w:color w:val="000000"/>
                <w:sz w:val="22"/>
                <w:szCs w:val="22"/>
              </w:rPr>
            </w:pPr>
            <w:r w:rsidRPr="001A7BD4">
              <w:rPr>
                <w:color w:val="000000"/>
                <w:sz w:val="22"/>
                <w:szCs w:val="22"/>
              </w:rPr>
              <w:t>2013</w:t>
            </w:r>
          </w:p>
        </w:tc>
        <w:tc>
          <w:tcPr>
            <w:tcW w:w="2077" w:type="dxa"/>
            <w:vAlign w:val="center"/>
          </w:tcPr>
          <w:p w14:paraId="2DD02629"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2554CBB0"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4116DBC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4FA4E04" w14:textId="77777777" w:rsidR="002B7BD5" w:rsidRPr="001A7BD4" w:rsidRDefault="002B7BD5" w:rsidP="00A16461">
            <w:pPr>
              <w:jc w:val="center"/>
              <w:rPr>
                <w:color w:val="000000"/>
                <w:sz w:val="22"/>
                <w:szCs w:val="22"/>
              </w:rPr>
            </w:pPr>
            <w:r w:rsidRPr="001A7BD4">
              <w:rPr>
                <w:color w:val="000000"/>
                <w:sz w:val="22"/>
                <w:szCs w:val="22"/>
              </w:rPr>
              <w:t>1829</w:t>
            </w:r>
          </w:p>
        </w:tc>
        <w:tc>
          <w:tcPr>
            <w:tcW w:w="1080" w:type="dxa"/>
            <w:vAlign w:val="center"/>
          </w:tcPr>
          <w:p w14:paraId="318FB86F" w14:textId="77777777" w:rsidR="002B7BD5" w:rsidRPr="001A7BD4" w:rsidRDefault="002B7BD5" w:rsidP="00A16461">
            <w:pPr>
              <w:jc w:val="center"/>
              <w:rPr>
                <w:color w:val="000000"/>
                <w:sz w:val="22"/>
                <w:szCs w:val="22"/>
              </w:rPr>
            </w:pPr>
            <w:r w:rsidRPr="001A7BD4">
              <w:rPr>
                <w:color w:val="000000"/>
                <w:sz w:val="22"/>
                <w:szCs w:val="22"/>
              </w:rPr>
              <w:t>1829</w:t>
            </w:r>
          </w:p>
        </w:tc>
      </w:tr>
      <w:tr w:rsidR="002B7BD5" w:rsidRPr="001A7BD4" w14:paraId="000315FA" w14:textId="77777777" w:rsidTr="005E47EA">
        <w:trPr>
          <w:cantSplit/>
        </w:trPr>
        <w:tc>
          <w:tcPr>
            <w:tcW w:w="900" w:type="dxa"/>
            <w:tcBorders>
              <w:left w:val="single" w:sz="18" w:space="0" w:color="auto"/>
            </w:tcBorders>
            <w:vAlign w:val="center"/>
          </w:tcPr>
          <w:p w14:paraId="2167E65D" w14:textId="77777777" w:rsidR="002B7BD5" w:rsidRPr="001A7BD4" w:rsidRDefault="002B7BD5" w:rsidP="00A16461">
            <w:pPr>
              <w:jc w:val="center"/>
              <w:rPr>
                <w:color w:val="000000"/>
                <w:sz w:val="22"/>
                <w:szCs w:val="22"/>
              </w:rPr>
            </w:pPr>
            <w:r>
              <w:rPr>
                <w:color w:val="000000"/>
                <w:sz w:val="22"/>
                <w:szCs w:val="22"/>
              </w:rPr>
              <w:t>2016</w:t>
            </w:r>
          </w:p>
        </w:tc>
        <w:tc>
          <w:tcPr>
            <w:tcW w:w="2077" w:type="dxa"/>
            <w:vAlign w:val="center"/>
          </w:tcPr>
          <w:p w14:paraId="29FD4472"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743787E7"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1165957E" w14:textId="77777777" w:rsidR="002B7BD5" w:rsidRPr="001A7BD4" w:rsidRDefault="002B7BD5" w:rsidP="00A16461">
            <w:pPr>
              <w:jc w:val="center"/>
              <w:rPr>
                <w:color w:val="000000"/>
                <w:sz w:val="22"/>
                <w:szCs w:val="22"/>
              </w:rPr>
            </w:pPr>
            <w:r>
              <w:rPr>
                <w:color w:val="000000"/>
                <w:sz w:val="22"/>
                <w:szCs w:val="22"/>
              </w:rPr>
              <w:t>665</w:t>
            </w:r>
          </w:p>
        </w:tc>
        <w:tc>
          <w:tcPr>
            <w:tcW w:w="900" w:type="dxa"/>
            <w:gridSpan w:val="2"/>
            <w:vAlign w:val="center"/>
          </w:tcPr>
          <w:p w14:paraId="0124BDE5" w14:textId="77777777" w:rsidR="002B7BD5" w:rsidRPr="001A7BD4" w:rsidRDefault="002B7BD5" w:rsidP="00A16461">
            <w:pPr>
              <w:jc w:val="center"/>
              <w:rPr>
                <w:color w:val="000000"/>
                <w:sz w:val="22"/>
                <w:szCs w:val="22"/>
              </w:rPr>
            </w:pPr>
            <w:r>
              <w:rPr>
                <w:color w:val="000000"/>
                <w:sz w:val="22"/>
                <w:szCs w:val="22"/>
              </w:rPr>
              <w:t>466</w:t>
            </w:r>
          </w:p>
        </w:tc>
        <w:tc>
          <w:tcPr>
            <w:tcW w:w="1080" w:type="dxa"/>
            <w:vAlign w:val="center"/>
          </w:tcPr>
          <w:p w14:paraId="7995B9BA" w14:textId="77777777" w:rsidR="002B7BD5" w:rsidRPr="001A7BD4" w:rsidRDefault="002B7BD5" w:rsidP="00A16461">
            <w:pPr>
              <w:jc w:val="center"/>
              <w:rPr>
                <w:color w:val="000000"/>
                <w:sz w:val="22"/>
                <w:szCs w:val="22"/>
              </w:rPr>
            </w:pPr>
            <w:r>
              <w:rPr>
                <w:color w:val="000000"/>
                <w:sz w:val="22"/>
                <w:szCs w:val="22"/>
              </w:rPr>
              <w:t>466</w:t>
            </w:r>
          </w:p>
        </w:tc>
      </w:tr>
      <w:tr w:rsidR="002B7BD5" w:rsidRPr="001A7BD4" w14:paraId="226A31D7" w14:textId="77777777" w:rsidTr="005E47EA">
        <w:trPr>
          <w:cantSplit/>
        </w:trPr>
        <w:tc>
          <w:tcPr>
            <w:tcW w:w="900" w:type="dxa"/>
            <w:tcBorders>
              <w:left w:val="single" w:sz="18" w:space="0" w:color="auto"/>
            </w:tcBorders>
            <w:vAlign w:val="center"/>
          </w:tcPr>
          <w:p w14:paraId="116ECB26" w14:textId="77777777" w:rsidR="002B7BD5" w:rsidRPr="001A7BD4" w:rsidRDefault="002B7BD5" w:rsidP="00A16461">
            <w:pPr>
              <w:jc w:val="center"/>
              <w:rPr>
                <w:color w:val="000000"/>
                <w:sz w:val="22"/>
                <w:szCs w:val="22"/>
              </w:rPr>
            </w:pPr>
            <w:r w:rsidRPr="001A7BD4">
              <w:rPr>
                <w:color w:val="000000"/>
                <w:sz w:val="22"/>
                <w:szCs w:val="22"/>
              </w:rPr>
              <w:t>1053/1</w:t>
            </w:r>
          </w:p>
        </w:tc>
        <w:tc>
          <w:tcPr>
            <w:tcW w:w="2077" w:type="dxa"/>
            <w:vAlign w:val="center"/>
          </w:tcPr>
          <w:p w14:paraId="6274348A"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1F108197" w14:textId="77777777" w:rsidR="002B7BD5" w:rsidRPr="001A7BD4" w:rsidRDefault="002B7BD5" w:rsidP="00A16461">
            <w:pPr>
              <w:jc w:val="center"/>
              <w:rPr>
                <w:sz w:val="22"/>
                <w:szCs w:val="22"/>
              </w:rPr>
            </w:pPr>
          </w:p>
        </w:tc>
        <w:tc>
          <w:tcPr>
            <w:tcW w:w="708" w:type="dxa"/>
            <w:vAlign w:val="center"/>
          </w:tcPr>
          <w:p w14:paraId="57484BC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B900DE7" w14:textId="77777777" w:rsidR="002B7BD5" w:rsidRPr="001A7BD4" w:rsidRDefault="002B7BD5" w:rsidP="00A16461">
            <w:pPr>
              <w:jc w:val="center"/>
              <w:rPr>
                <w:color w:val="000000"/>
                <w:sz w:val="22"/>
                <w:szCs w:val="22"/>
              </w:rPr>
            </w:pPr>
            <w:r w:rsidRPr="001A7BD4">
              <w:rPr>
                <w:color w:val="000000"/>
                <w:sz w:val="22"/>
                <w:szCs w:val="22"/>
              </w:rPr>
              <w:t>60986</w:t>
            </w:r>
          </w:p>
        </w:tc>
        <w:tc>
          <w:tcPr>
            <w:tcW w:w="1080" w:type="dxa"/>
            <w:vAlign w:val="center"/>
          </w:tcPr>
          <w:p w14:paraId="30720D04" w14:textId="77777777" w:rsidR="002B7BD5" w:rsidRPr="001A7BD4" w:rsidRDefault="002B7BD5" w:rsidP="00A16461">
            <w:pPr>
              <w:jc w:val="center"/>
              <w:rPr>
                <w:color w:val="000000"/>
                <w:sz w:val="22"/>
                <w:szCs w:val="22"/>
              </w:rPr>
            </w:pPr>
            <w:r w:rsidRPr="001A7BD4">
              <w:rPr>
                <w:color w:val="000000"/>
                <w:sz w:val="22"/>
                <w:szCs w:val="22"/>
              </w:rPr>
              <w:t>22634</w:t>
            </w:r>
          </w:p>
        </w:tc>
      </w:tr>
      <w:tr w:rsidR="002B7BD5" w:rsidRPr="001A7BD4" w14:paraId="399F5AC2" w14:textId="77777777" w:rsidTr="005E47EA">
        <w:trPr>
          <w:cantSplit/>
        </w:trPr>
        <w:tc>
          <w:tcPr>
            <w:tcW w:w="900" w:type="dxa"/>
            <w:tcBorders>
              <w:left w:val="single" w:sz="18" w:space="0" w:color="auto"/>
            </w:tcBorders>
            <w:vAlign w:val="center"/>
          </w:tcPr>
          <w:p w14:paraId="5F06C159" w14:textId="77777777" w:rsidR="002B7BD5" w:rsidRPr="001A7BD4" w:rsidRDefault="002B7BD5" w:rsidP="00A16461">
            <w:pPr>
              <w:jc w:val="center"/>
              <w:rPr>
                <w:color w:val="000000"/>
                <w:sz w:val="22"/>
                <w:szCs w:val="22"/>
              </w:rPr>
            </w:pPr>
            <w:r w:rsidRPr="001A7BD4">
              <w:rPr>
                <w:color w:val="000000"/>
                <w:sz w:val="22"/>
                <w:szCs w:val="22"/>
              </w:rPr>
              <w:t>1059/1</w:t>
            </w:r>
          </w:p>
        </w:tc>
        <w:tc>
          <w:tcPr>
            <w:tcW w:w="2077" w:type="dxa"/>
            <w:vAlign w:val="center"/>
          </w:tcPr>
          <w:p w14:paraId="21344EAC"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6EBAE011"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1232E63D"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45B76197" w14:textId="77777777" w:rsidR="002B7BD5" w:rsidRPr="001A7BD4" w:rsidRDefault="002B7BD5" w:rsidP="00A16461">
            <w:pPr>
              <w:jc w:val="center"/>
              <w:rPr>
                <w:color w:val="000000"/>
                <w:sz w:val="22"/>
                <w:szCs w:val="22"/>
              </w:rPr>
            </w:pPr>
            <w:r w:rsidRPr="001A7BD4">
              <w:rPr>
                <w:color w:val="000000"/>
                <w:sz w:val="22"/>
                <w:szCs w:val="22"/>
              </w:rPr>
              <w:t>62377</w:t>
            </w:r>
          </w:p>
        </w:tc>
        <w:tc>
          <w:tcPr>
            <w:tcW w:w="1080" w:type="dxa"/>
            <w:vAlign w:val="center"/>
          </w:tcPr>
          <w:p w14:paraId="2727B6DF" w14:textId="77777777" w:rsidR="002B7BD5" w:rsidRPr="001A7BD4" w:rsidRDefault="002B7BD5" w:rsidP="00A16461">
            <w:pPr>
              <w:jc w:val="center"/>
              <w:rPr>
                <w:color w:val="000000"/>
                <w:sz w:val="22"/>
                <w:szCs w:val="22"/>
              </w:rPr>
            </w:pPr>
            <w:r w:rsidRPr="001A7BD4">
              <w:rPr>
                <w:color w:val="000000"/>
                <w:sz w:val="22"/>
                <w:szCs w:val="22"/>
              </w:rPr>
              <w:t>62377</w:t>
            </w:r>
          </w:p>
        </w:tc>
      </w:tr>
      <w:tr w:rsidR="002B7BD5" w:rsidRPr="001A7BD4" w14:paraId="6FE79B97" w14:textId="77777777" w:rsidTr="005E47EA">
        <w:trPr>
          <w:cantSplit/>
        </w:trPr>
        <w:tc>
          <w:tcPr>
            <w:tcW w:w="900" w:type="dxa"/>
            <w:tcBorders>
              <w:left w:val="single" w:sz="18" w:space="0" w:color="auto"/>
            </w:tcBorders>
            <w:vAlign w:val="center"/>
          </w:tcPr>
          <w:p w14:paraId="3169A4D6" w14:textId="77777777" w:rsidR="002B7BD5" w:rsidRPr="001A7BD4" w:rsidRDefault="002B7BD5" w:rsidP="00A16461">
            <w:pPr>
              <w:jc w:val="center"/>
              <w:rPr>
                <w:color w:val="000000"/>
                <w:sz w:val="22"/>
                <w:szCs w:val="22"/>
              </w:rPr>
            </w:pPr>
            <w:r w:rsidRPr="001A7BD4">
              <w:rPr>
                <w:color w:val="000000"/>
                <w:sz w:val="22"/>
                <w:szCs w:val="22"/>
              </w:rPr>
              <w:t>1073/3</w:t>
            </w:r>
          </w:p>
        </w:tc>
        <w:tc>
          <w:tcPr>
            <w:tcW w:w="2077" w:type="dxa"/>
            <w:vAlign w:val="center"/>
          </w:tcPr>
          <w:p w14:paraId="3CE56FD9"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900A3F5" w14:textId="77777777" w:rsidR="002B7BD5" w:rsidRPr="001A7BD4" w:rsidRDefault="002B7BD5" w:rsidP="00A16461">
            <w:pPr>
              <w:jc w:val="center"/>
              <w:rPr>
                <w:sz w:val="22"/>
                <w:szCs w:val="22"/>
              </w:rPr>
            </w:pPr>
          </w:p>
        </w:tc>
        <w:tc>
          <w:tcPr>
            <w:tcW w:w="708" w:type="dxa"/>
            <w:vAlign w:val="center"/>
          </w:tcPr>
          <w:p w14:paraId="389EDCD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18A56EE" w14:textId="77777777" w:rsidR="002B7BD5" w:rsidRPr="001A7BD4" w:rsidRDefault="002B7BD5" w:rsidP="00A16461">
            <w:pPr>
              <w:jc w:val="center"/>
              <w:rPr>
                <w:color w:val="000000"/>
                <w:sz w:val="22"/>
                <w:szCs w:val="22"/>
              </w:rPr>
            </w:pPr>
            <w:r w:rsidRPr="001A7BD4">
              <w:rPr>
                <w:color w:val="000000"/>
                <w:sz w:val="22"/>
                <w:szCs w:val="22"/>
              </w:rPr>
              <w:t>28183</w:t>
            </w:r>
          </w:p>
        </w:tc>
        <w:tc>
          <w:tcPr>
            <w:tcW w:w="1080" w:type="dxa"/>
            <w:vAlign w:val="center"/>
          </w:tcPr>
          <w:p w14:paraId="7335BEDA" w14:textId="77777777" w:rsidR="002B7BD5" w:rsidRPr="001A7BD4" w:rsidRDefault="002B7BD5" w:rsidP="00A16461">
            <w:pPr>
              <w:jc w:val="center"/>
              <w:rPr>
                <w:color w:val="000000"/>
                <w:sz w:val="22"/>
                <w:szCs w:val="22"/>
              </w:rPr>
            </w:pPr>
            <w:r w:rsidRPr="001A7BD4">
              <w:rPr>
                <w:color w:val="000000"/>
                <w:sz w:val="22"/>
                <w:szCs w:val="22"/>
              </w:rPr>
              <w:t>28183</w:t>
            </w:r>
          </w:p>
        </w:tc>
      </w:tr>
      <w:tr w:rsidR="002B7BD5" w:rsidRPr="001A7BD4" w14:paraId="0644E70F" w14:textId="77777777" w:rsidTr="005E47EA">
        <w:trPr>
          <w:cantSplit/>
        </w:trPr>
        <w:tc>
          <w:tcPr>
            <w:tcW w:w="900" w:type="dxa"/>
            <w:tcBorders>
              <w:left w:val="single" w:sz="18" w:space="0" w:color="auto"/>
            </w:tcBorders>
            <w:vAlign w:val="center"/>
          </w:tcPr>
          <w:p w14:paraId="2348ED5D" w14:textId="77777777" w:rsidR="002B7BD5" w:rsidRPr="001A7BD4" w:rsidRDefault="002B7BD5" w:rsidP="00A16461">
            <w:pPr>
              <w:jc w:val="center"/>
              <w:rPr>
                <w:color w:val="000000"/>
                <w:sz w:val="22"/>
                <w:szCs w:val="22"/>
              </w:rPr>
            </w:pPr>
            <w:r w:rsidRPr="001A7BD4">
              <w:rPr>
                <w:color w:val="000000"/>
                <w:sz w:val="22"/>
                <w:szCs w:val="22"/>
              </w:rPr>
              <w:t>1076/1</w:t>
            </w:r>
          </w:p>
        </w:tc>
        <w:tc>
          <w:tcPr>
            <w:tcW w:w="2077" w:type="dxa"/>
            <w:vAlign w:val="center"/>
          </w:tcPr>
          <w:p w14:paraId="3FC6C5DA"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47A11775" w14:textId="77777777" w:rsidR="002B7BD5" w:rsidRPr="001A7BD4" w:rsidRDefault="002B7BD5" w:rsidP="00A16461">
            <w:pPr>
              <w:jc w:val="center"/>
              <w:rPr>
                <w:sz w:val="22"/>
                <w:szCs w:val="22"/>
              </w:rPr>
            </w:pPr>
            <w:r w:rsidRPr="001A7BD4">
              <w:rPr>
                <w:sz w:val="22"/>
                <w:szCs w:val="22"/>
              </w:rPr>
              <w:t>manipulační plocha</w:t>
            </w:r>
          </w:p>
        </w:tc>
        <w:tc>
          <w:tcPr>
            <w:tcW w:w="708" w:type="dxa"/>
            <w:vAlign w:val="center"/>
          </w:tcPr>
          <w:p w14:paraId="0A0DC67D"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4D845ADD" w14:textId="77777777" w:rsidR="002B7BD5" w:rsidRPr="001A7BD4" w:rsidRDefault="002B7BD5" w:rsidP="00A16461">
            <w:pPr>
              <w:jc w:val="center"/>
              <w:rPr>
                <w:color w:val="000000"/>
                <w:sz w:val="22"/>
                <w:szCs w:val="22"/>
              </w:rPr>
            </w:pPr>
            <w:r w:rsidRPr="001A7BD4">
              <w:rPr>
                <w:color w:val="000000"/>
                <w:sz w:val="22"/>
                <w:szCs w:val="22"/>
              </w:rPr>
              <w:t>5644</w:t>
            </w:r>
          </w:p>
        </w:tc>
        <w:tc>
          <w:tcPr>
            <w:tcW w:w="1080" w:type="dxa"/>
            <w:vAlign w:val="center"/>
          </w:tcPr>
          <w:p w14:paraId="699EA5A0" w14:textId="77777777" w:rsidR="002B7BD5" w:rsidRPr="001A7BD4" w:rsidRDefault="002B7BD5" w:rsidP="00A16461">
            <w:pPr>
              <w:jc w:val="center"/>
              <w:rPr>
                <w:color w:val="000000"/>
                <w:sz w:val="22"/>
                <w:szCs w:val="22"/>
              </w:rPr>
            </w:pPr>
            <w:r w:rsidRPr="001A7BD4">
              <w:rPr>
                <w:color w:val="000000"/>
                <w:sz w:val="22"/>
                <w:szCs w:val="22"/>
              </w:rPr>
              <w:t>5644</w:t>
            </w:r>
          </w:p>
        </w:tc>
      </w:tr>
      <w:tr w:rsidR="002B7BD5" w:rsidRPr="001A7BD4" w14:paraId="66489A68" w14:textId="77777777" w:rsidTr="005E47EA">
        <w:trPr>
          <w:cantSplit/>
        </w:trPr>
        <w:tc>
          <w:tcPr>
            <w:tcW w:w="900" w:type="dxa"/>
            <w:tcBorders>
              <w:left w:val="single" w:sz="18" w:space="0" w:color="auto"/>
            </w:tcBorders>
            <w:vAlign w:val="center"/>
          </w:tcPr>
          <w:p w14:paraId="1C60EE90" w14:textId="77777777" w:rsidR="002B7BD5" w:rsidRPr="001A7BD4" w:rsidRDefault="002B7BD5" w:rsidP="00A16461">
            <w:pPr>
              <w:jc w:val="center"/>
              <w:rPr>
                <w:color w:val="000000"/>
                <w:sz w:val="22"/>
                <w:szCs w:val="22"/>
              </w:rPr>
            </w:pPr>
            <w:r w:rsidRPr="001A7BD4">
              <w:rPr>
                <w:color w:val="000000"/>
                <w:sz w:val="22"/>
                <w:szCs w:val="22"/>
              </w:rPr>
              <w:t>1076/2</w:t>
            </w:r>
          </w:p>
        </w:tc>
        <w:tc>
          <w:tcPr>
            <w:tcW w:w="2077" w:type="dxa"/>
            <w:vAlign w:val="center"/>
          </w:tcPr>
          <w:p w14:paraId="4DACC20F"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79D98AE" w14:textId="77777777" w:rsidR="002B7BD5" w:rsidRPr="001A7BD4" w:rsidRDefault="002B7BD5" w:rsidP="00A16461">
            <w:pPr>
              <w:jc w:val="center"/>
              <w:rPr>
                <w:sz w:val="22"/>
                <w:szCs w:val="22"/>
              </w:rPr>
            </w:pPr>
          </w:p>
        </w:tc>
        <w:tc>
          <w:tcPr>
            <w:tcW w:w="708" w:type="dxa"/>
            <w:vAlign w:val="center"/>
          </w:tcPr>
          <w:p w14:paraId="73F7463E"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704E9C40" w14:textId="77777777" w:rsidR="002B7BD5" w:rsidRPr="001A7BD4" w:rsidRDefault="002B7BD5" w:rsidP="00A16461">
            <w:pPr>
              <w:jc w:val="center"/>
              <w:rPr>
                <w:color w:val="000000"/>
                <w:sz w:val="22"/>
                <w:szCs w:val="22"/>
              </w:rPr>
            </w:pPr>
            <w:r w:rsidRPr="001A7BD4">
              <w:rPr>
                <w:color w:val="000000"/>
                <w:sz w:val="22"/>
                <w:szCs w:val="22"/>
              </w:rPr>
              <w:t>2322</w:t>
            </w:r>
          </w:p>
        </w:tc>
        <w:tc>
          <w:tcPr>
            <w:tcW w:w="1080" w:type="dxa"/>
            <w:vAlign w:val="center"/>
          </w:tcPr>
          <w:p w14:paraId="12CD3A77" w14:textId="77777777" w:rsidR="002B7BD5" w:rsidRPr="001A7BD4" w:rsidRDefault="002B7BD5" w:rsidP="00A16461">
            <w:pPr>
              <w:jc w:val="center"/>
              <w:rPr>
                <w:color w:val="000000"/>
                <w:sz w:val="22"/>
                <w:szCs w:val="22"/>
              </w:rPr>
            </w:pPr>
            <w:r w:rsidRPr="001A7BD4">
              <w:rPr>
                <w:color w:val="000000"/>
                <w:sz w:val="22"/>
                <w:szCs w:val="22"/>
              </w:rPr>
              <w:t>2322</w:t>
            </w:r>
          </w:p>
        </w:tc>
      </w:tr>
      <w:tr w:rsidR="002B7BD5" w:rsidRPr="001A7BD4" w14:paraId="529BD1C6" w14:textId="77777777" w:rsidTr="005E47EA">
        <w:trPr>
          <w:cantSplit/>
        </w:trPr>
        <w:tc>
          <w:tcPr>
            <w:tcW w:w="900" w:type="dxa"/>
            <w:tcBorders>
              <w:left w:val="single" w:sz="18" w:space="0" w:color="auto"/>
            </w:tcBorders>
            <w:vAlign w:val="center"/>
          </w:tcPr>
          <w:p w14:paraId="0A5863F2" w14:textId="77777777" w:rsidR="002B7BD5" w:rsidRPr="001A7BD4" w:rsidRDefault="002B7BD5" w:rsidP="00A16461">
            <w:pPr>
              <w:jc w:val="center"/>
              <w:rPr>
                <w:color w:val="000000"/>
                <w:sz w:val="22"/>
                <w:szCs w:val="22"/>
              </w:rPr>
            </w:pPr>
            <w:r w:rsidRPr="001A7BD4">
              <w:rPr>
                <w:color w:val="000000"/>
                <w:sz w:val="22"/>
                <w:szCs w:val="22"/>
              </w:rPr>
              <w:t>1080/1</w:t>
            </w:r>
          </w:p>
        </w:tc>
        <w:tc>
          <w:tcPr>
            <w:tcW w:w="2077" w:type="dxa"/>
            <w:vAlign w:val="center"/>
          </w:tcPr>
          <w:p w14:paraId="7BFEFE6C"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00736854" w14:textId="77777777" w:rsidR="002B7BD5" w:rsidRPr="001A7BD4" w:rsidRDefault="002B7BD5" w:rsidP="00A16461">
            <w:pPr>
              <w:jc w:val="center"/>
              <w:rPr>
                <w:sz w:val="22"/>
                <w:szCs w:val="22"/>
              </w:rPr>
            </w:pPr>
          </w:p>
        </w:tc>
        <w:tc>
          <w:tcPr>
            <w:tcW w:w="708" w:type="dxa"/>
            <w:vAlign w:val="center"/>
          </w:tcPr>
          <w:p w14:paraId="667611F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5A9D0EF2" w14:textId="77777777" w:rsidR="002B7BD5" w:rsidRPr="001A7BD4" w:rsidRDefault="002B7BD5" w:rsidP="00A16461">
            <w:pPr>
              <w:jc w:val="center"/>
              <w:rPr>
                <w:color w:val="000000"/>
                <w:sz w:val="22"/>
                <w:szCs w:val="22"/>
              </w:rPr>
            </w:pPr>
            <w:r w:rsidRPr="001A7BD4">
              <w:rPr>
                <w:color w:val="000000"/>
                <w:sz w:val="22"/>
                <w:szCs w:val="22"/>
              </w:rPr>
              <w:t>928</w:t>
            </w:r>
          </w:p>
        </w:tc>
        <w:tc>
          <w:tcPr>
            <w:tcW w:w="1080" w:type="dxa"/>
            <w:vAlign w:val="center"/>
          </w:tcPr>
          <w:p w14:paraId="56533EC4" w14:textId="77777777" w:rsidR="002B7BD5" w:rsidRPr="001A7BD4" w:rsidRDefault="002B7BD5" w:rsidP="00A16461">
            <w:pPr>
              <w:jc w:val="center"/>
              <w:rPr>
                <w:color w:val="000000"/>
                <w:sz w:val="22"/>
                <w:szCs w:val="22"/>
              </w:rPr>
            </w:pPr>
            <w:r w:rsidRPr="001A7BD4">
              <w:rPr>
                <w:color w:val="000000"/>
                <w:sz w:val="22"/>
                <w:szCs w:val="22"/>
              </w:rPr>
              <w:t>928</w:t>
            </w:r>
          </w:p>
        </w:tc>
      </w:tr>
      <w:tr w:rsidR="002B7BD5" w:rsidRPr="001A7BD4" w14:paraId="467A1D15" w14:textId="77777777" w:rsidTr="005E47EA">
        <w:trPr>
          <w:cantSplit/>
        </w:trPr>
        <w:tc>
          <w:tcPr>
            <w:tcW w:w="900" w:type="dxa"/>
            <w:tcBorders>
              <w:left w:val="single" w:sz="18" w:space="0" w:color="auto"/>
            </w:tcBorders>
            <w:vAlign w:val="center"/>
          </w:tcPr>
          <w:p w14:paraId="3ECB7A56" w14:textId="77777777" w:rsidR="002B7BD5" w:rsidRPr="001A7BD4" w:rsidRDefault="002B7BD5" w:rsidP="00A16461">
            <w:pPr>
              <w:jc w:val="center"/>
              <w:rPr>
                <w:color w:val="000000"/>
                <w:sz w:val="22"/>
                <w:szCs w:val="22"/>
              </w:rPr>
            </w:pPr>
            <w:r w:rsidRPr="001A7BD4">
              <w:rPr>
                <w:color w:val="000000"/>
                <w:sz w:val="22"/>
                <w:szCs w:val="22"/>
              </w:rPr>
              <w:t>1085/1</w:t>
            </w:r>
          </w:p>
        </w:tc>
        <w:tc>
          <w:tcPr>
            <w:tcW w:w="2077" w:type="dxa"/>
            <w:vAlign w:val="center"/>
          </w:tcPr>
          <w:p w14:paraId="1F21142E"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30FE181"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234B05E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02F3CCD" w14:textId="77777777" w:rsidR="002B7BD5" w:rsidRPr="001A7BD4" w:rsidRDefault="002B7BD5" w:rsidP="00A16461">
            <w:pPr>
              <w:jc w:val="center"/>
              <w:rPr>
                <w:color w:val="000000"/>
                <w:sz w:val="22"/>
                <w:szCs w:val="22"/>
              </w:rPr>
            </w:pPr>
            <w:r w:rsidRPr="001A7BD4">
              <w:rPr>
                <w:color w:val="000000"/>
                <w:sz w:val="22"/>
                <w:szCs w:val="22"/>
              </w:rPr>
              <w:t>250</w:t>
            </w:r>
          </w:p>
        </w:tc>
        <w:tc>
          <w:tcPr>
            <w:tcW w:w="1080" w:type="dxa"/>
            <w:vAlign w:val="center"/>
          </w:tcPr>
          <w:p w14:paraId="7F3C46EE" w14:textId="77777777" w:rsidR="002B7BD5" w:rsidRPr="001A7BD4" w:rsidRDefault="002B7BD5" w:rsidP="00A16461">
            <w:pPr>
              <w:jc w:val="center"/>
              <w:rPr>
                <w:color w:val="000000"/>
                <w:sz w:val="22"/>
                <w:szCs w:val="22"/>
              </w:rPr>
            </w:pPr>
            <w:r w:rsidRPr="001A7BD4">
              <w:rPr>
                <w:color w:val="000000"/>
                <w:sz w:val="22"/>
                <w:szCs w:val="22"/>
              </w:rPr>
              <w:t>250</w:t>
            </w:r>
          </w:p>
        </w:tc>
      </w:tr>
      <w:tr w:rsidR="002B7BD5" w:rsidRPr="001A7BD4" w14:paraId="24A35467" w14:textId="77777777" w:rsidTr="005E47EA">
        <w:trPr>
          <w:cantSplit/>
        </w:trPr>
        <w:tc>
          <w:tcPr>
            <w:tcW w:w="900" w:type="dxa"/>
            <w:tcBorders>
              <w:left w:val="single" w:sz="18" w:space="0" w:color="auto"/>
            </w:tcBorders>
            <w:vAlign w:val="center"/>
          </w:tcPr>
          <w:p w14:paraId="55BA9BF3" w14:textId="77777777" w:rsidR="002B7BD5" w:rsidRPr="001A7BD4" w:rsidRDefault="002B7BD5" w:rsidP="00A16461">
            <w:pPr>
              <w:jc w:val="center"/>
              <w:rPr>
                <w:color w:val="000000"/>
                <w:sz w:val="22"/>
                <w:szCs w:val="22"/>
              </w:rPr>
            </w:pPr>
            <w:r w:rsidRPr="001A7BD4">
              <w:rPr>
                <w:color w:val="000000"/>
                <w:sz w:val="22"/>
                <w:szCs w:val="22"/>
              </w:rPr>
              <w:t>1089/1</w:t>
            </w:r>
          </w:p>
        </w:tc>
        <w:tc>
          <w:tcPr>
            <w:tcW w:w="2077" w:type="dxa"/>
            <w:vAlign w:val="center"/>
          </w:tcPr>
          <w:p w14:paraId="72FD93A3"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515D6AB" w14:textId="77777777" w:rsidR="002B7BD5" w:rsidRPr="001A7BD4" w:rsidRDefault="002B7BD5" w:rsidP="00A16461">
            <w:pPr>
              <w:jc w:val="center"/>
              <w:rPr>
                <w:sz w:val="22"/>
                <w:szCs w:val="22"/>
              </w:rPr>
            </w:pPr>
            <w:r w:rsidRPr="001A7BD4">
              <w:rPr>
                <w:sz w:val="22"/>
                <w:szCs w:val="22"/>
              </w:rPr>
              <w:t>dobývací prostor</w:t>
            </w:r>
          </w:p>
        </w:tc>
        <w:tc>
          <w:tcPr>
            <w:tcW w:w="708" w:type="dxa"/>
            <w:vAlign w:val="center"/>
          </w:tcPr>
          <w:p w14:paraId="31D91ABD"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70E39C79" w14:textId="77777777" w:rsidR="002B7BD5" w:rsidRPr="001A7BD4" w:rsidRDefault="002B7BD5" w:rsidP="00A16461">
            <w:pPr>
              <w:jc w:val="center"/>
              <w:rPr>
                <w:color w:val="000000"/>
                <w:sz w:val="22"/>
                <w:szCs w:val="22"/>
              </w:rPr>
            </w:pPr>
            <w:r w:rsidRPr="001A7BD4">
              <w:rPr>
                <w:color w:val="000000"/>
                <w:sz w:val="22"/>
                <w:szCs w:val="22"/>
              </w:rPr>
              <w:t>1127</w:t>
            </w:r>
          </w:p>
        </w:tc>
        <w:tc>
          <w:tcPr>
            <w:tcW w:w="1080" w:type="dxa"/>
            <w:vAlign w:val="center"/>
          </w:tcPr>
          <w:p w14:paraId="66F6C9A9" w14:textId="77777777" w:rsidR="002B7BD5" w:rsidRPr="001A7BD4" w:rsidRDefault="002B7BD5" w:rsidP="00A16461">
            <w:pPr>
              <w:jc w:val="center"/>
              <w:rPr>
                <w:color w:val="000000"/>
                <w:sz w:val="22"/>
                <w:szCs w:val="22"/>
              </w:rPr>
            </w:pPr>
            <w:r w:rsidRPr="001A7BD4">
              <w:rPr>
                <w:color w:val="000000"/>
                <w:sz w:val="22"/>
                <w:szCs w:val="22"/>
              </w:rPr>
              <w:t>1127</w:t>
            </w:r>
          </w:p>
        </w:tc>
      </w:tr>
      <w:tr w:rsidR="002B7BD5" w:rsidRPr="001A7BD4" w14:paraId="25BFD557" w14:textId="77777777" w:rsidTr="005E47EA">
        <w:trPr>
          <w:cantSplit/>
        </w:trPr>
        <w:tc>
          <w:tcPr>
            <w:tcW w:w="900" w:type="dxa"/>
            <w:tcBorders>
              <w:left w:val="single" w:sz="18" w:space="0" w:color="auto"/>
            </w:tcBorders>
            <w:vAlign w:val="center"/>
          </w:tcPr>
          <w:p w14:paraId="28E9BE7F" w14:textId="77777777" w:rsidR="002B7BD5" w:rsidRPr="001A7BD4" w:rsidRDefault="002B7BD5" w:rsidP="00A16461">
            <w:pPr>
              <w:jc w:val="center"/>
              <w:rPr>
                <w:color w:val="000000"/>
                <w:sz w:val="22"/>
                <w:szCs w:val="22"/>
              </w:rPr>
            </w:pPr>
            <w:r w:rsidRPr="001A7BD4">
              <w:rPr>
                <w:color w:val="000000"/>
                <w:sz w:val="22"/>
                <w:szCs w:val="22"/>
              </w:rPr>
              <w:t>1089/2</w:t>
            </w:r>
          </w:p>
        </w:tc>
        <w:tc>
          <w:tcPr>
            <w:tcW w:w="2077" w:type="dxa"/>
            <w:vAlign w:val="center"/>
          </w:tcPr>
          <w:p w14:paraId="2A3DE821"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3FEF33C" w14:textId="77777777" w:rsidR="002B7BD5" w:rsidRPr="001A7BD4" w:rsidRDefault="002B7BD5" w:rsidP="00A16461">
            <w:pPr>
              <w:jc w:val="center"/>
              <w:rPr>
                <w:sz w:val="22"/>
                <w:szCs w:val="22"/>
              </w:rPr>
            </w:pPr>
          </w:p>
        </w:tc>
        <w:tc>
          <w:tcPr>
            <w:tcW w:w="708" w:type="dxa"/>
            <w:vAlign w:val="center"/>
          </w:tcPr>
          <w:p w14:paraId="06C615F3"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844B3E3" w14:textId="77777777" w:rsidR="002B7BD5" w:rsidRPr="001A7BD4" w:rsidRDefault="002B7BD5" w:rsidP="00A16461">
            <w:pPr>
              <w:jc w:val="center"/>
              <w:rPr>
                <w:color w:val="000000"/>
                <w:sz w:val="22"/>
                <w:szCs w:val="22"/>
              </w:rPr>
            </w:pPr>
            <w:r w:rsidRPr="001A7BD4">
              <w:rPr>
                <w:color w:val="000000"/>
                <w:sz w:val="22"/>
                <w:szCs w:val="22"/>
              </w:rPr>
              <w:t>3718</w:t>
            </w:r>
          </w:p>
        </w:tc>
        <w:tc>
          <w:tcPr>
            <w:tcW w:w="1080" w:type="dxa"/>
            <w:vAlign w:val="center"/>
          </w:tcPr>
          <w:p w14:paraId="7EB5F689" w14:textId="77777777" w:rsidR="002B7BD5" w:rsidRPr="001A7BD4" w:rsidRDefault="002B7BD5" w:rsidP="00A16461">
            <w:pPr>
              <w:jc w:val="center"/>
              <w:rPr>
                <w:color w:val="000000"/>
                <w:sz w:val="22"/>
                <w:szCs w:val="22"/>
              </w:rPr>
            </w:pPr>
            <w:r w:rsidRPr="001A7BD4">
              <w:rPr>
                <w:color w:val="000000"/>
                <w:sz w:val="22"/>
                <w:szCs w:val="22"/>
              </w:rPr>
              <w:t>3718</w:t>
            </w:r>
          </w:p>
        </w:tc>
      </w:tr>
      <w:tr w:rsidR="002B7BD5" w:rsidRPr="001A7BD4" w14:paraId="6EF4BD00" w14:textId="77777777" w:rsidTr="005E47EA">
        <w:trPr>
          <w:cantSplit/>
        </w:trPr>
        <w:tc>
          <w:tcPr>
            <w:tcW w:w="900" w:type="dxa"/>
            <w:tcBorders>
              <w:left w:val="single" w:sz="18" w:space="0" w:color="auto"/>
            </w:tcBorders>
            <w:vAlign w:val="center"/>
          </w:tcPr>
          <w:p w14:paraId="4B682FEA" w14:textId="77777777" w:rsidR="002B7BD5" w:rsidRPr="001A7BD4" w:rsidRDefault="002B7BD5" w:rsidP="00A16461">
            <w:pPr>
              <w:jc w:val="center"/>
              <w:rPr>
                <w:color w:val="000000"/>
                <w:sz w:val="22"/>
                <w:szCs w:val="22"/>
              </w:rPr>
            </w:pPr>
            <w:r w:rsidRPr="001A7BD4">
              <w:rPr>
                <w:color w:val="000000"/>
                <w:sz w:val="22"/>
                <w:szCs w:val="22"/>
              </w:rPr>
              <w:t>1109/1</w:t>
            </w:r>
          </w:p>
        </w:tc>
        <w:tc>
          <w:tcPr>
            <w:tcW w:w="2077" w:type="dxa"/>
            <w:vAlign w:val="center"/>
          </w:tcPr>
          <w:p w14:paraId="7702FE85"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8EB1E57" w14:textId="77777777" w:rsidR="002B7BD5" w:rsidRPr="001A7BD4" w:rsidRDefault="002B7BD5" w:rsidP="00A16461">
            <w:pPr>
              <w:jc w:val="center"/>
              <w:rPr>
                <w:sz w:val="22"/>
                <w:szCs w:val="22"/>
              </w:rPr>
            </w:pPr>
          </w:p>
        </w:tc>
        <w:tc>
          <w:tcPr>
            <w:tcW w:w="708" w:type="dxa"/>
            <w:vAlign w:val="center"/>
          </w:tcPr>
          <w:p w14:paraId="7EF7CA5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31A6A8A" w14:textId="77777777" w:rsidR="002B7BD5" w:rsidRPr="001A7BD4" w:rsidRDefault="002B7BD5" w:rsidP="00A16461">
            <w:pPr>
              <w:jc w:val="center"/>
              <w:rPr>
                <w:color w:val="000000"/>
                <w:sz w:val="22"/>
                <w:szCs w:val="22"/>
              </w:rPr>
            </w:pPr>
            <w:r w:rsidRPr="001A7BD4">
              <w:rPr>
                <w:color w:val="000000"/>
                <w:sz w:val="22"/>
                <w:szCs w:val="22"/>
              </w:rPr>
              <w:t>1056</w:t>
            </w:r>
          </w:p>
        </w:tc>
        <w:tc>
          <w:tcPr>
            <w:tcW w:w="1080" w:type="dxa"/>
            <w:vAlign w:val="center"/>
          </w:tcPr>
          <w:p w14:paraId="2775D839" w14:textId="77777777" w:rsidR="002B7BD5" w:rsidRPr="001A7BD4" w:rsidRDefault="002B7BD5" w:rsidP="00A16461">
            <w:pPr>
              <w:jc w:val="center"/>
              <w:rPr>
                <w:color w:val="000000"/>
                <w:sz w:val="22"/>
                <w:szCs w:val="22"/>
              </w:rPr>
            </w:pPr>
            <w:r w:rsidRPr="001A7BD4">
              <w:rPr>
                <w:color w:val="000000"/>
                <w:sz w:val="22"/>
                <w:szCs w:val="22"/>
              </w:rPr>
              <w:t>1056</w:t>
            </w:r>
          </w:p>
        </w:tc>
      </w:tr>
      <w:tr w:rsidR="002B7BD5" w:rsidRPr="001A7BD4" w14:paraId="4D76F192" w14:textId="77777777" w:rsidTr="005E47EA">
        <w:trPr>
          <w:cantSplit/>
        </w:trPr>
        <w:tc>
          <w:tcPr>
            <w:tcW w:w="900" w:type="dxa"/>
            <w:tcBorders>
              <w:left w:val="single" w:sz="18" w:space="0" w:color="auto"/>
            </w:tcBorders>
            <w:vAlign w:val="center"/>
          </w:tcPr>
          <w:p w14:paraId="3E03A5FB" w14:textId="77777777" w:rsidR="002B7BD5" w:rsidRPr="001A7BD4" w:rsidRDefault="002B7BD5" w:rsidP="00A16461">
            <w:pPr>
              <w:jc w:val="center"/>
              <w:rPr>
                <w:color w:val="000000"/>
                <w:sz w:val="22"/>
                <w:szCs w:val="22"/>
              </w:rPr>
            </w:pPr>
            <w:r w:rsidRPr="001A7BD4">
              <w:rPr>
                <w:color w:val="000000"/>
                <w:sz w:val="22"/>
                <w:szCs w:val="22"/>
              </w:rPr>
              <w:t>1110/1</w:t>
            </w:r>
          </w:p>
        </w:tc>
        <w:tc>
          <w:tcPr>
            <w:tcW w:w="2077" w:type="dxa"/>
            <w:vAlign w:val="center"/>
          </w:tcPr>
          <w:p w14:paraId="2D036720"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76980167" w14:textId="77777777" w:rsidR="002B7BD5" w:rsidRPr="001A7BD4" w:rsidRDefault="002B7BD5" w:rsidP="00A16461">
            <w:pPr>
              <w:jc w:val="center"/>
              <w:rPr>
                <w:sz w:val="22"/>
                <w:szCs w:val="22"/>
              </w:rPr>
            </w:pPr>
          </w:p>
        </w:tc>
        <w:tc>
          <w:tcPr>
            <w:tcW w:w="708" w:type="dxa"/>
            <w:vAlign w:val="center"/>
          </w:tcPr>
          <w:p w14:paraId="407AB0E6"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DE1315C" w14:textId="77777777" w:rsidR="002B7BD5" w:rsidRPr="001A7BD4" w:rsidRDefault="002B7BD5" w:rsidP="00A16461">
            <w:pPr>
              <w:jc w:val="center"/>
              <w:rPr>
                <w:color w:val="000000"/>
                <w:sz w:val="22"/>
                <w:szCs w:val="22"/>
              </w:rPr>
            </w:pPr>
            <w:r w:rsidRPr="001A7BD4">
              <w:rPr>
                <w:color w:val="000000"/>
                <w:sz w:val="22"/>
                <w:szCs w:val="22"/>
              </w:rPr>
              <w:t>9836</w:t>
            </w:r>
          </w:p>
        </w:tc>
        <w:tc>
          <w:tcPr>
            <w:tcW w:w="1080" w:type="dxa"/>
            <w:vAlign w:val="center"/>
          </w:tcPr>
          <w:p w14:paraId="032F6D0B" w14:textId="77777777" w:rsidR="002B7BD5" w:rsidRPr="001A7BD4" w:rsidRDefault="002B7BD5" w:rsidP="00A16461">
            <w:pPr>
              <w:jc w:val="center"/>
              <w:rPr>
                <w:color w:val="000000"/>
                <w:sz w:val="22"/>
                <w:szCs w:val="22"/>
              </w:rPr>
            </w:pPr>
            <w:r w:rsidRPr="001A7BD4">
              <w:rPr>
                <w:color w:val="000000"/>
                <w:sz w:val="22"/>
                <w:szCs w:val="22"/>
              </w:rPr>
              <w:t>9836</w:t>
            </w:r>
          </w:p>
        </w:tc>
      </w:tr>
      <w:tr w:rsidR="002B7BD5" w:rsidRPr="001A7BD4" w14:paraId="54EB8988" w14:textId="77777777" w:rsidTr="005E47EA">
        <w:trPr>
          <w:cantSplit/>
        </w:trPr>
        <w:tc>
          <w:tcPr>
            <w:tcW w:w="900" w:type="dxa"/>
            <w:tcBorders>
              <w:left w:val="single" w:sz="18" w:space="0" w:color="auto"/>
            </w:tcBorders>
            <w:vAlign w:val="center"/>
          </w:tcPr>
          <w:p w14:paraId="671E5F2E" w14:textId="77777777" w:rsidR="002B7BD5" w:rsidRPr="001A7BD4" w:rsidRDefault="002B7BD5" w:rsidP="00A16461">
            <w:pPr>
              <w:jc w:val="center"/>
              <w:rPr>
                <w:color w:val="000000"/>
                <w:sz w:val="22"/>
                <w:szCs w:val="22"/>
              </w:rPr>
            </w:pPr>
            <w:r w:rsidRPr="001A7BD4">
              <w:rPr>
                <w:color w:val="000000"/>
                <w:sz w:val="22"/>
                <w:szCs w:val="22"/>
              </w:rPr>
              <w:t>1120/1</w:t>
            </w:r>
          </w:p>
        </w:tc>
        <w:tc>
          <w:tcPr>
            <w:tcW w:w="2077" w:type="dxa"/>
            <w:vAlign w:val="center"/>
          </w:tcPr>
          <w:p w14:paraId="1336633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288835D4" w14:textId="77777777" w:rsidR="002B7BD5" w:rsidRPr="001A7BD4" w:rsidRDefault="002B7BD5" w:rsidP="00A16461">
            <w:pPr>
              <w:jc w:val="center"/>
              <w:rPr>
                <w:sz w:val="22"/>
                <w:szCs w:val="22"/>
              </w:rPr>
            </w:pPr>
          </w:p>
        </w:tc>
        <w:tc>
          <w:tcPr>
            <w:tcW w:w="708" w:type="dxa"/>
            <w:vAlign w:val="center"/>
          </w:tcPr>
          <w:p w14:paraId="0C85D67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5825666" w14:textId="77777777" w:rsidR="002B7BD5" w:rsidRPr="001A7BD4" w:rsidRDefault="002B7BD5" w:rsidP="00A16461">
            <w:pPr>
              <w:jc w:val="center"/>
              <w:rPr>
                <w:color w:val="000000"/>
                <w:sz w:val="22"/>
                <w:szCs w:val="22"/>
              </w:rPr>
            </w:pPr>
            <w:r w:rsidRPr="001A7BD4">
              <w:rPr>
                <w:color w:val="000000"/>
                <w:sz w:val="22"/>
                <w:szCs w:val="22"/>
              </w:rPr>
              <w:t>15224</w:t>
            </w:r>
          </w:p>
        </w:tc>
        <w:tc>
          <w:tcPr>
            <w:tcW w:w="1080" w:type="dxa"/>
            <w:vAlign w:val="center"/>
          </w:tcPr>
          <w:p w14:paraId="74394A7D" w14:textId="77777777" w:rsidR="002B7BD5" w:rsidRPr="001A7BD4" w:rsidRDefault="002B7BD5" w:rsidP="00A16461">
            <w:pPr>
              <w:jc w:val="center"/>
              <w:rPr>
                <w:color w:val="000000"/>
                <w:sz w:val="22"/>
                <w:szCs w:val="22"/>
              </w:rPr>
            </w:pPr>
            <w:r w:rsidRPr="001A7BD4">
              <w:rPr>
                <w:color w:val="000000"/>
                <w:sz w:val="22"/>
                <w:szCs w:val="22"/>
              </w:rPr>
              <w:t>15224</w:t>
            </w:r>
          </w:p>
        </w:tc>
      </w:tr>
      <w:tr w:rsidR="002B7BD5" w:rsidRPr="001A7BD4" w14:paraId="6E54F5C8" w14:textId="77777777" w:rsidTr="005E47EA">
        <w:trPr>
          <w:cantSplit/>
        </w:trPr>
        <w:tc>
          <w:tcPr>
            <w:tcW w:w="900" w:type="dxa"/>
            <w:tcBorders>
              <w:left w:val="single" w:sz="18" w:space="0" w:color="auto"/>
            </w:tcBorders>
            <w:vAlign w:val="center"/>
          </w:tcPr>
          <w:p w14:paraId="6B080470" w14:textId="77777777" w:rsidR="002B7BD5" w:rsidRPr="001A7BD4" w:rsidRDefault="002B7BD5" w:rsidP="00A16461">
            <w:pPr>
              <w:jc w:val="center"/>
              <w:rPr>
                <w:color w:val="000000"/>
                <w:sz w:val="22"/>
                <w:szCs w:val="22"/>
              </w:rPr>
            </w:pPr>
            <w:r w:rsidRPr="001A7BD4">
              <w:rPr>
                <w:color w:val="000000"/>
                <w:sz w:val="22"/>
                <w:szCs w:val="22"/>
              </w:rPr>
              <w:t>1144/1</w:t>
            </w:r>
          </w:p>
        </w:tc>
        <w:tc>
          <w:tcPr>
            <w:tcW w:w="2077" w:type="dxa"/>
            <w:vAlign w:val="center"/>
          </w:tcPr>
          <w:p w14:paraId="2D9F3B51" w14:textId="77777777" w:rsidR="002B7BD5" w:rsidRPr="001A7BD4" w:rsidRDefault="002B7BD5" w:rsidP="00A16461">
            <w:pPr>
              <w:jc w:val="center"/>
              <w:rPr>
                <w:color w:val="000000"/>
                <w:sz w:val="22"/>
                <w:szCs w:val="22"/>
              </w:rPr>
            </w:pPr>
            <w:r w:rsidRPr="001A7BD4">
              <w:rPr>
                <w:color w:val="000000"/>
                <w:sz w:val="22"/>
                <w:szCs w:val="22"/>
              </w:rPr>
              <w:t>ovocný sad</w:t>
            </w:r>
          </w:p>
        </w:tc>
        <w:tc>
          <w:tcPr>
            <w:tcW w:w="1985" w:type="dxa"/>
            <w:vAlign w:val="center"/>
          </w:tcPr>
          <w:p w14:paraId="50B36B5D" w14:textId="77777777" w:rsidR="002B7BD5" w:rsidRPr="001A7BD4" w:rsidRDefault="002B7BD5" w:rsidP="00A16461">
            <w:pPr>
              <w:jc w:val="center"/>
              <w:rPr>
                <w:sz w:val="22"/>
                <w:szCs w:val="22"/>
              </w:rPr>
            </w:pPr>
          </w:p>
        </w:tc>
        <w:tc>
          <w:tcPr>
            <w:tcW w:w="708" w:type="dxa"/>
            <w:vAlign w:val="center"/>
          </w:tcPr>
          <w:p w14:paraId="0E2ABFE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911CB94" w14:textId="77777777" w:rsidR="002B7BD5" w:rsidRPr="001A7BD4" w:rsidRDefault="002B7BD5" w:rsidP="00A16461">
            <w:pPr>
              <w:jc w:val="center"/>
              <w:rPr>
                <w:color w:val="000000"/>
                <w:sz w:val="22"/>
                <w:szCs w:val="22"/>
              </w:rPr>
            </w:pPr>
            <w:r w:rsidRPr="001A7BD4">
              <w:rPr>
                <w:color w:val="000000"/>
                <w:sz w:val="22"/>
                <w:szCs w:val="22"/>
              </w:rPr>
              <w:t>5901</w:t>
            </w:r>
          </w:p>
        </w:tc>
        <w:tc>
          <w:tcPr>
            <w:tcW w:w="1080" w:type="dxa"/>
            <w:vAlign w:val="center"/>
          </w:tcPr>
          <w:p w14:paraId="5ABBB67E" w14:textId="77777777" w:rsidR="002B7BD5" w:rsidRPr="001A7BD4" w:rsidRDefault="002B7BD5" w:rsidP="00A16461">
            <w:pPr>
              <w:jc w:val="center"/>
              <w:rPr>
                <w:color w:val="000000"/>
                <w:sz w:val="22"/>
                <w:szCs w:val="22"/>
              </w:rPr>
            </w:pPr>
            <w:r w:rsidRPr="001A7BD4">
              <w:rPr>
                <w:color w:val="000000"/>
                <w:sz w:val="22"/>
                <w:szCs w:val="22"/>
              </w:rPr>
              <w:t>5901</w:t>
            </w:r>
          </w:p>
        </w:tc>
      </w:tr>
      <w:tr w:rsidR="002B7BD5" w:rsidRPr="001A7BD4" w14:paraId="5FF89BAA" w14:textId="77777777" w:rsidTr="005E47EA">
        <w:trPr>
          <w:cantSplit/>
        </w:trPr>
        <w:tc>
          <w:tcPr>
            <w:tcW w:w="900" w:type="dxa"/>
            <w:tcBorders>
              <w:left w:val="single" w:sz="18" w:space="0" w:color="auto"/>
            </w:tcBorders>
            <w:vAlign w:val="center"/>
          </w:tcPr>
          <w:p w14:paraId="4C65FD14" w14:textId="77777777" w:rsidR="002B7BD5" w:rsidRPr="001A7BD4" w:rsidRDefault="002B7BD5" w:rsidP="00A16461">
            <w:pPr>
              <w:jc w:val="center"/>
              <w:rPr>
                <w:color w:val="000000"/>
                <w:sz w:val="22"/>
                <w:szCs w:val="22"/>
              </w:rPr>
            </w:pPr>
            <w:r w:rsidRPr="001A7BD4">
              <w:rPr>
                <w:color w:val="000000"/>
                <w:sz w:val="22"/>
                <w:szCs w:val="22"/>
              </w:rPr>
              <w:t>1144/2</w:t>
            </w:r>
          </w:p>
        </w:tc>
        <w:tc>
          <w:tcPr>
            <w:tcW w:w="2077" w:type="dxa"/>
            <w:vAlign w:val="center"/>
          </w:tcPr>
          <w:p w14:paraId="7FAAD92E"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585AAFA6" w14:textId="77777777" w:rsidR="002B7BD5" w:rsidRPr="001A7BD4" w:rsidRDefault="002B7BD5" w:rsidP="00A16461">
            <w:pPr>
              <w:jc w:val="center"/>
              <w:rPr>
                <w:sz w:val="22"/>
                <w:szCs w:val="22"/>
              </w:rPr>
            </w:pPr>
          </w:p>
        </w:tc>
        <w:tc>
          <w:tcPr>
            <w:tcW w:w="708" w:type="dxa"/>
            <w:vAlign w:val="center"/>
          </w:tcPr>
          <w:p w14:paraId="2A11498C"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43F5C51" w14:textId="77777777" w:rsidR="002B7BD5" w:rsidRPr="001A7BD4" w:rsidRDefault="002B7BD5" w:rsidP="00A16461">
            <w:pPr>
              <w:jc w:val="center"/>
              <w:rPr>
                <w:color w:val="000000"/>
                <w:sz w:val="22"/>
                <w:szCs w:val="22"/>
              </w:rPr>
            </w:pPr>
            <w:r w:rsidRPr="001A7BD4">
              <w:rPr>
                <w:color w:val="000000"/>
                <w:sz w:val="22"/>
                <w:szCs w:val="22"/>
              </w:rPr>
              <w:t>7123</w:t>
            </w:r>
          </w:p>
        </w:tc>
        <w:tc>
          <w:tcPr>
            <w:tcW w:w="1080" w:type="dxa"/>
            <w:vAlign w:val="center"/>
          </w:tcPr>
          <w:p w14:paraId="3DC5952C" w14:textId="77777777" w:rsidR="002B7BD5" w:rsidRPr="001A7BD4" w:rsidRDefault="002B7BD5" w:rsidP="00A16461">
            <w:pPr>
              <w:jc w:val="center"/>
              <w:rPr>
                <w:color w:val="000000"/>
                <w:sz w:val="22"/>
                <w:szCs w:val="22"/>
              </w:rPr>
            </w:pPr>
            <w:r w:rsidRPr="001A7BD4">
              <w:rPr>
                <w:color w:val="000000"/>
                <w:sz w:val="22"/>
                <w:szCs w:val="22"/>
              </w:rPr>
              <w:t>7123</w:t>
            </w:r>
          </w:p>
        </w:tc>
      </w:tr>
      <w:tr w:rsidR="002B7BD5" w:rsidRPr="001A7BD4" w14:paraId="3C5D0AB7" w14:textId="77777777" w:rsidTr="005E47EA">
        <w:trPr>
          <w:cantSplit/>
        </w:trPr>
        <w:tc>
          <w:tcPr>
            <w:tcW w:w="900" w:type="dxa"/>
            <w:tcBorders>
              <w:left w:val="single" w:sz="18" w:space="0" w:color="auto"/>
            </w:tcBorders>
            <w:vAlign w:val="center"/>
          </w:tcPr>
          <w:p w14:paraId="5F78AB10" w14:textId="77777777" w:rsidR="002B7BD5" w:rsidRPr="001A7BD4" w:rsidRDefault="002B7BD5" w:rsidP="00A16461">
            <w:pPr>
              <w:jc w:val="center"/>
              <w:rPr>
                <w:color w:val="000000"/>
                <w:sz w:val="22"/>
                <w:szCs w:val="22"/>
              </w:rPr>
            </w:pPr>
            <w:r w:rsidRPr="001A7BD4">
              <w:rPr>
                <w:color w:val="000000"/>
                <w:sz w:val="22"/>
                <w:szCs w:val="22"/>
              </w:rPr>
              <w:t>1159/2</w:t>
            </w:r>
          </w:p>
        </w:tc>
        <w:tc>
          <w:tcPr>
            <w:tcW w:w="2077" w:type="dxa"/>
            <w:vAlign w:val="center"/>
          </w:tcPr>
          <w:p w14:paraId="33476AA4"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5D2E9A6" w14:textId="77777777" w:rsidR="002B7BD5" w:rsidRPr="001A7BD4" w:rsidRDefault="002B7BD5" w:rsidP="00A16461">
            <w:pPr>
              <w:jc w:val="center"/>
              <w:rPr>
                <w:sz w:val="22"/>
                <w:szCs w:val="22"/>
              </w:rPr>
            </w:pPr>
            <w:r w:rsidRPr="001A7BD4">
              <w:rPr>
                <w:sz w:val="22"/>
                <w:szCs w:val="22"/>
              </w:rPr>
              <w:t>neplodná půda</w:t>
            </w:r>
          </w:p>
        </w:tc>
        <w:tc>
          <w:tcPr>
            <w:tcW w:w="708" w:type="dxa"/>
            <w:vAlign w:val="center"/>
          </w:tcPr>
          <w:p w14:paraId="175A5781" w14:textId="77777777" w:rsidR="002B7BD5" w:rsidRPr="001A7BD4" w:rsidRDefault="002B7BD5" w:rsidP="00A16461">
            <w:pPr>
              <w:jc w:val="center"/>
              <w:rPr>
                <w:color w:val="000000"/>
                <w:sz w:val="22"/>
                <w:szCs w:val="22"/>
              </w:rPr>
            </w:pPr>
            <w:r w:rsidRPr="001A7BD4">
              <w:rPr>
                <w:color w:val="000000"/>
                <w:sz w:val="22"/>
                <w:szCs w:val="22"/>
              </w:rPr>
              <w:t>2322</w:t>
            </w:r>
          </w:p>
        </w:tc>
        <w:tc>
          <w:tcPr>
            <w:tcW w:w="900" w:type="dxa"/>
            <w:gridSpan w:val="2"/>
            <w:vAlign w:val="center"/>
          </w:tcPr>
          <w:p w14:paraId="7FDBAD4D" w14:textId="77777777" w:rsidR="002B7BD5" w:rsidRPr="001A7BD4" w:rsidRDefault="002B7BD5" w:rsidP="00A16461">
            <w:pPr>
              <w:jc w:val="center"/>
              <w:rPr>
                <w:color w:val="000000"/>
                <w:sz w:val="22"/>
                <w:szCs w:val="22"/>
              </w:rPr>
            </w:pPr>
            <w:r w:rsidRPr="001A7BD4">
              <w:rPr>
                <w:color w:val="000000"/>
                <w:sz w:val="22"/>
                <w:szCs w:val="22"/>
              </w:rPr>
              <w:t>2518</w:t>
            </w:r>
          </w:p>
        </w:tc>
        <w:tc>
          <w:tcPr>
            <w:tcW w:w="1080" w:type="dxa"/>
            <w:vAlign w:val="center"/>
          </w:tcPr>
          <w:p w14:paraId="29946114" w14:textId="77777777" w:rsidR="002B7BD5" w:rsidRPr="001A7BD4" w:rsidRDefault="002B7BD5" w:rsidP="00A16461">
            <w:pPr>
              <w:jc w:val="center"/>
              <w:rPr>
                <w:color w:val="000000"/>
                <w:sz w:val="22"/>
                <w:szCs w:val="22"/>
              </w:rPr>
            </w:pPr>
            <w:r w:rsidRPr="001A7BD4">
              <w:rPr>
                <w:color w:val="000000"/>
                <w:sz w:val="22"/>
                <w:szCs w:val="22"/>
              </w:rPr>
              <w:t>2518</w:t>
            </w:r>
          </w:p>
        </w:tc>
      </w:tr>
      <w:tr w:rsidR="002B7BD5" w:rsidRPr="001A7BD4" w14:paraId="5696A64F" w14:textId="77777777" w:rsidTr="005E47EA">
        <w:trPr>
          <w:cantSplit/>
        </w:trPr>
        <w:tc>
          <w:tcPr>
            <w:tcW w:w="900" w:type="dxa"/>
            <w:tcBorders>
              <w:left w:val="single" w:sz="18" w:space="0" w:color="auto"/>
            </w:tcBorders>
            <w:vAlign w:val="center"/>
          </w:tcPr>
          <w:p w14:paraId="5870EF23" w14:textId="77777777" w:rsidR="002B7BD5" w:rsidRPr="001A7BD4" w:rsidRDefault="002B7BD5" w:rsidP="00A16461">
            <w:pPr>
              <w:jc w:val="center"/>
              <w:rPr>
                <w:color w:val="000000"/>
                <w:sz w:val="22"/>
                <w:szCs w:val="22"/>
              </w:rPr>
            </w:pPr>
            <w:r w:rsidRPr="001A7BD4">
              <w:rPr>
                <w:color w:val="000000"/>
                <w:sz w:val="22"/>
                <w:szCs w:val="22"/>
              </w:rPr>
              <w:t>1212/2</w:t>
            </w:r>
          </w:p>
        </w:tc>
        <w:tc>
          <w:tcPr>
            <w:tcW w:w="2077" w:type="dxa"/>
            <w:vAlign w:val="center"/>
          </w:tcPr>
          <w:p w14:paraId="7F92F7B0" w14:textId="77777777" w:rsidR="002B7BD5" w:rsidRPr="001A7BD4" w:rsidRDefault="002B7BD5" w:rsidP="00A16461">
            <w:pPr>
              <w:jc w:val="center"/>
              <w:rPr>
                <w:color w:val="000000"/>
                <w:sz w:val="22"/>
                <w:szCs w:val="22"/>
              </w:rPr>
            </w:pPr>
            <w:r w:rsidRPr="001A7BD4">
              <w:rPr>
                <w:color w:val="000000"/>
                <w:sz w:val="22"/>
                <w:szCs w:val="22"/>
              </w:rPr>
              <w:t>vodní plocha</w:t>
            </w:r>
          </w:p>
        </w:tc>
        <w:tc>
          <w:tcPr>
            <w:tcW w:w="1985" w:type="dxa"/>
            <w:vAlign w:val="center"/>
          </w:tcPr>
          <w:p w14:paraId="4435234F" w14:textId="77777777" w:rsidR="002B7BD5" w:rsidRPr="001A7BD4" w:rsidRDefault="002B7BD5" w:rsidP="00A16461">
            <w:pPr>
              <w:jc w:val="center"/>
              <w:rPr>
                <w:sz w:val="22"/>
                <w:szCs w:val="22"/>
              </w:rPr>
            </w:pPr>
            <w:r w:rsidRPr="001A7BD4">
              <w:rPr>
                <w:sz w:val="22"/>
                <w:szCs w:val="22"/>
              </w:rPr>
              <w:t>koryto vodního toku přirozené nebo upravené</w:t>
            </w:r>
          </w:p>
        </w:tc>
        <w:tc>
          <w:tcPr>
            <w:tcW w:w="708" w:type="dxa"/>
            <w:vAlign w:val="center"/>
          </w:tcPr>
          <w:p w14:paraId="459857A7"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067863A" w14:textId="77777777" w:rsidR="002B7BD5" w:rsidRPr="001A7BD4" w:rsidRDefault="002B7BD5" w:rsidP="00A16461">
            <w:pPr>
              <w:jc w:val="center"/>
              <w:rPr>
                <w:color w:val="000000"/>
                <w:sz w:val="22"/>
                <w:szCs w:val="22"/>
              </w:rPr>
            </w:pPr>
            <w:r w:rsidRPr="001A7BD4">
              <w:rPr>
                <w:color w:val="000000"/>
                <w:sz w:val="22"/>
                <w:szCs w:val="22"/>
              </w:rPr>
              <w:t>1041</w:t>
            </w:r>
          </w:p>
        </w:tc>
        <w:tc>
          <w:tcPr>
            <w:tcW w:w="1080" w:type="dxa"/>
            <w:vAlign w:val="center"/>
          </w:tcPr>
          <w:p w14:paraId="1E950968" w14:textId="77777777" w:rsidR="002B7BD5" w:rsidRPr="001A7BD4" w:rsidRDefault="002B7BD5" w:rsidP="00A16461">
            <w:pPr>
              <w:jc w:val="center"/>
              <w:rPr>
                <w:color w:val="000000"/>
                <w:sz w:val="22"/>
                <w:szCs w:val="22"/>
              </w:rPr>
            </w:pPr>
            <w:r w:rsidRPr="001A7BD4">
              <w:rPr>
                <w:color w:val="000000"/>
                <w:sz w:val="22"/>
                <w:szCs w:val="22"/>
              </w:rPr>
              <w:t>1041</w:t>
            </w:r>
          </w:p>
        </w:tc>
      </w:tr>
      <w:tr w:rsidR="002B7BD5" w:rsidRPr="001A7BD4" w14:paraId="18A9D788" w14:textId="77777777" w:rsidTr="005E47EA">
        <w:trPr>
          <w:cantSplit/>
        </w:trPr>
        <w:tc>
          <w:tcPr>
            <w:tcW w:w="900" w:type="dxa"/>
            <w:tcBorders>
              <w:left w:val="single" w:sz="18" w:space="0" w:color="auto"/>
            </w:tcBorders>
            <w:vAlign w:val="center"/>
          </w:tcPr>
          <w:p w14:paraId="6C771085" w14:textId="77777777" w:rsidR="002B7BD5" w:rsidRPr="001A7BD4" w:rsidRDefault="002B7BD5" w:rsidP="00A16461">
            <w:pPr>
              <w:jc w:val="center"/>
              <w:rPr>
                <w:color w:val="000000"/>
                <w:sz w:val="22"/>
                <w:szCs w:val="22"/>
              </w:rPr>
            </w:pPr>
            <w:r>
              <w:rPr>
                <w:color w:val="000000"/>
                <w:sz w:val="22"/>
                <w:szCs w:val="22"/>
              </w:rPr>
              <w:t>1213/1</w:t>
            </w:r>
          </w:p>
        </w:tc>
        <w:tc>
          <w:tcPr>
            <w:tcW w:w="2077" w:type="dxa"/>
            <w:vAlign w:val="center"/>
          </w:tcPr>
          <w:p w14:paraId="2EC1A6C5" w14:textId="77777777" w:rsidR="002B7BD5" w:rsidRPr="001A7BD4" w:rsidRDefault="002B7BD5" w:rsidP="00A16461">
            <w:pPr>
              <w:jc w:val="center"/>
              <w:rPr>
                <w:color w:val="000000"/>
                <w:sz w:val="22"/>
                <w:szCs w:val="22"/>
              </w:rPr>
            </w:pPr>
            <w:r>
              <w:rPr>
                <w:color w:val="000000"/>
                <w:sz w:val="22"/>
                <w:szCs w:val="22"/>
              </w:rPr>
              <w:t>lesní pozemek</w:t>
            </w:r>
          </w:p>
        </w:tc>
        <w:tc>
          <w:tcPr>
            <w:tcW w:w="1985" w:type="dxa"/>
            <w:vAlign w:val="center"/>
          </w:tcPr>
          <w:p w14:paraId="56278F22" w14:textId="77777777" w:rsidR="002B7BD5" w:rsidRPr="001A7BD4" w:rsidRDefault="002B7BD5" w:rsidP="00A16461">
            <w:pPr>
              <w:jc w:val="center"/>
              <w:rPr>
                <w:sz w:val="22"/>
                <w:szCs w:val="22"/>
              </w:rPr>
            </w:pPr>
          </w:p>
        </w:tc>
        <w:tc>
          <w:tcPr>
            <w:tcW w:w="708" w:type="dxa"/>
            <w:vAlign w:val="center"/>
          </w:tcPr>
          <w:p w14:paraId="46AAF4B3"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277A5FB4" w14:textId="77777777" w:rsidR="002B7BD5" w:rsidRPr="001A7BD4" w:rsidRDefault="002B7BD5" w:rsidP="00A16461">
            <w:pPr>
              <w:jc w:val="center"/>
              <w:rPr>
                <w:color w:val="000000"/>
                <w:sz w:val="22"/>
                <w:szCs w:val="22"/>
              </w:rPr>
            </w:pPr>
            <w:r>
              <w:rPr>
                <w:color w:val="000000"/>
                <w:sz w:val="22"/>
                <w:szCs w:val="22"/>
              </w:rPr>
              <w:t>20071</w:t>
            </w:r>
          </w:p>
        </w:tc>
        <w:tc>
          <w:tcPr>
            <w:tcW w:w="1080" w:type="dxa"/>
            <w:vAlign w:val="center"/>
          </w:tcPr>
          <w:p w14:paraId="1CB64CB7" w14:textId="77777777" w:rsidR="002B7BD5" w:rsidRPr="001A7BD4" w:rsidRDefault="002B7BD5" w:rsidP="00A16461">
            <w:pPr>
              <w:jc w:val="center"/>
              <w:rPr>
                <w:color w:val="000000"/>
                <w:sz w:val="22"/>
                <w:szCs w:val="22"/>
              </w:rPr>
            </w:pPr>
            <w:r>
              <w:rPr>
                <w:color w:val="000000"/>
                <w:sz w:val="22"/>
                <w:szCs w:val="22"/>
              </w:rPr>
              <w:t>20071</w:t>
            </w:r>
          </w:p>
        </w:tc>
      </w:tr>
      <w:tr w:rsidR="002B7BD5" w:rsidRPr="001A7BD4" w14:paraId="5EE5C734" w14:textId="77777777" w:rsidTr="005E47EA">
        <w:trPr>
          <w:cantSplit/>
        </w:trPr>
        <w:tc>
          <w:tcPr>
            <w:tcW w:w="900" w:type="dxa"/>
            <w:tcBorders>
              <w:left w:val="single" w:sz="18" w:space="0" w:color="auto"/>
            </w:tcBorders>
            <w:vAlign w:val="center"/>
          </w:tcPr>
          <w:p w14:paraId="46BE4815" w14:textId="77777777" w:rsidR="002B7BD5" w:rsidRPr="001A7BD4" w:rsidRDefault="002B7BD5" w:rsidP="00A16461">
            <w:pPr>
              <w:jc w:val="center"/>
              <w:rPr>
                <w:color w:val="000000"/>
                <w:sz w:val="22"/>
                <w:szCs w:val="22"/>
              </w:rPr>
            </w:pPr>
            <w:r>
              <w:rPr>
                <w:color w:val="000000"/>
                <w:sz w:val="22"/>
                <w:szCs w:val="22"/>
              </w:rPr>
              <w:t>1213/2</w:t>
            </w:r>
          </w:p>
        </w:tc>
        <w:tc>
          <w:tcPr>
            <w:tcW w:w="2077" w:type="dxa"/>
            <w:vAlign w:val="center"/>
          </w:tcPr>
          <w:p w14:paraId="0CE03901" w14:textId="77777777" w:rsidR="002B7BD5" w:rsidRPr="001A7BD4" w:rsidRDefault="002B7BD5" w:rsidP="00A16461">
            <w:pPr>
              <w:jc w:val="center"/>
              <w:rPr>
                <w:color w:val="000000"/>
                <w:sz w:val="22"/>
                <w:szCs w:val="22"/>
              </w:rPr>
            </w:pPr>
            <w:r>
              <w:rPr>
                <w:color w:val="000000"/>
                <w:sz w:val="22"/>
                <w:szCs w:val="22"/>
              </w:rPr>
              <w:t>lesní pozemek</w:t>
            </w:r>
          </w:p>
        </w:tc>
        <w:tc>
          <w:tcPr>
            <w:tcW w:w="1985" w:type="dxa"/>
            <w:vAlign w:val="center"/>
          </w:tcPr>
          <w:p w14:paraId="10F79A02" w14:textId="77777777" w:rsidR="002B7BD5" w:rsidRPr="001A7BD4" w:rsidRDefault="002B7BD5" w:rsidP="00A16461">
            <w:pPr>
              <w:jc w:val="center"/>
              <w:rPr>
                <w:sz w:val="22"/>
                <w:szCs w:val="22"/>
              </w:rPr>
            </w:pPr>
          </w:p>
        </w:tc>
        <w:tc>
          <w:tcPr>
            <w:tcW w:w="708" w:type="dxa"/>
            <w:vAlign w:val="center"/>
          </w:tcPr>
          <w:p w14:paraId="05DBEC83"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610D1064" w14:textId="77777777" w:rsidR="002B7BD5" w:rsidRPr="001A7BD4" w:rsidRDefault="002B7BD5" w:rsidP="00A16461">
            <w:pPr>
              <w:jc w:val="center"/>
              <w:rPr>
                <w:color w:val="000000"/>
                <w:sz w:val="22"/>
                <w:szCs w:val="22"/>
              </w:rPr>
            </w:pPr>
            <w:r>
              <w:rPr>
                <w:color w:val="000000"/>
                <w:sz w:val="22"/>
                <w:szCs w:val="22"/>
              </w:rPr>
              <w:t>11413</w:t>
            </w:r>
          </w:p>
        </w:tc>
        <w:tc>
          <w:tcPr>
            <w:tcW w:w="1080" w:type="dxa"/>
            <w:vAlign w:val="center"/>
          </w:tcPr>
          <w:p w14:paraId="4D3AAC03" w14:textId="77777777" w:rsidR="002B7BD5" w:rsidRPr="001A7BD4" w:rsidRDefault="002B7BD5" w:rsidP="00A16461">
            <w:pPr>
              <w:jc w:val="center"/>
              <w:rPr>
                <w:color w:val="000000"/>
                <w:sz w:val="22"/>
                <w:szCs w:val="22"/>
              </w:rPr>
            </w:pPr>
            <w:r>
              <w:rPr>
                <w:color w:val="000000"/>
                <w:sz w:val="22"/>
                <w:szCs w:val="22"/>
              </w:rPr>
              <w:t>11413</w:t>
            </w:r>
          </w:p>
        </w:tc>
      </w:tr>
      <w:tr w:rsidR="002B7BD5" w:rsidRPr="001A7BD4" w14:paraId="626291D9" w14:textId="77777777" w:rsidTr="005E47EA">
        <w:trPr>
          <w:cantSplit/>
        </w:trPr>
        <w:tc>
          <w:tcPr>
            <w:tcW w:w="900" w:type="dxa"/>
            <w:tcBorders>
              <w:left w:val="single" w:sz="18" w:space="0" w:color="auto"/>
            </w:tcBorders>
            <w:vAlign w:val="center"/>
          </w:tcPr>
          <w:p w14:paraId="3018071C" w14:textId="77777777" w:rsidR="002B7BD5" w:rsidRPr="001A7BD4" w:rsidRDefault="002B7BD5" w:rsidP="00A16461">
            <w:pPr>
              <w:jc w:val="center"/>
              <w:rPr>
                <w:color w:val="000000"/>
                <w:sz w:val="22"/>
                <w:szCs w:val="22"/>
              </w:rPr>
            </w:pPr>
            <w:r w:rsidRPr="001A7BD4">
              <w:rPr>
                <w:color w:val="000000"/>
                <w:sz w:val="22"/>
                <w:szCs w:val="22"/>
              </w:rPr>
              <w:t>1214/1</w:t>
            </w:r>
          </w:p>
        </w:tc>
        <w:tc>
          <w:tcPr>
            <w:tcW w:w="2077" w:type="dxa"/>
            <w:vAlign w:val="center"/>
          </w:tcPr>
          <w:p w14:paraId="24D58242"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2DF2E396"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5A11C18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639BE7D" w14:textId="77777777" w:rsidR="002B7BD5" w:rsidRPr="001A7BD4" w:rsidRDefault="002B7BD5" w:rsidP="00A16461">
            <w:pPr>
              <w:jc w:val="center"/>
              <w:rPr>
                <w:color w:val="000000"/>
                <w:sz w:val="22"/>
                <w:szCs w:val="22"/>
              </w:rPr>
            </w:pPr>
            <w:r w:rsidRPr="001A7BD4">
              <w:rPr>
                <w:color w:val="000000"/>
                <w:sz w:val="22"/>
                <w:szCs w:val="22"/>
              </w:rPr>
              <w:t>9263</w:t>
            </w:r>
          </w:p>
        </w:tc>
        <w:tc>
          <w:tcPr>
            <w:tcW w:w="1080" w:type="dxa"/>
            <w:vAlign w:val="center"/>
          </w:tcPr>
          <w:p w14:paraId="204DC3F0" w14:textId="77777777" w:rsidR="002B7BD5" w:rsidRPr="001A7BD4" w:rsidRDefault="002B7BD5" w:rsidP="00A16461">
            <w:pPr>
              <w:jc w:val="center"/>
              <w:rPr>
                <w:color w:val="000000"/>
                <w:sz w:val="22"/>
                <w:szCs w:val="22"/>
              </w:rPr>
            </w:pPr>
            <w:r w:rsidRPr="001A7BD4">
              <w:rPr>
                <w:color w:val="000000"/>
                <w:sz w:val="22"/>
                <w:szCs w:val="22"/>
              </w:rPr>
              <w:t>9263</w:t>
            </w:r>
          </w:p>
        </w:tc>
      </w:tr>
      <w:tr w:rsidR="002B7BD5" w:rsidRPr="001A7BD4" w14:paraId="3CE3051C" w14:textId="77777777" w:rsidTr="005E47EA">
        <w:trPr>
          <w:cantSplit/>
        </w:trPr>
        <w:tc>
          <w:tcPr>
            <w:tcW w:w="900" w:type="dxa"/>
            <w:tcBorders>
              <w:left w:val="single" w:sz="18" w:space="0" w:color="auto"/>
            </w:tcBorders>
            <w:vAlign w:val="center"/>
          </w:tcPr>
          <w:p w14:paraId="7A820C7E" w14:textId="77777777" w:rsidR="002B7BD5" w:rsidRPr="001A7BD4" w:rsidRDefault="002B7BD5" w:rsidP="00A16461">
            <w:pPr>
              <w:jc w:val="center"/>
              <w:rPr>
                <w:color w:val="000000"/>
                <w:sz w:val="22"/>
                <w:szCs w:val="22"/>
              </w:rPr>
            </w:pPr>
            <w:r w:rsidRPr="001A7BD4">
              <w:rPr>
                <w:color w:val="000000"/>
                <w:sz w:val="22"/>
                <w:szCs w:val="22"/>
              </w:rPr>
              <w:t>1214/2</w:t>
            </w:r>
          </w:p>
        </w:tc>
        <w:tc>
          <w:tcPr>
            <w:tcW w:w="2077" w:type="dxa"/>
            <w:vAlign w:val="center"/>
          </w:tcPr>
          <w:p w14:paraId="6A2635BB"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6E83FCB"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26E42810"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9E1B512" w14:textId="77777777" w:rsidR="002B7BD5" w:rsidRPr="001A7BD4" w:rsidRDefault="002B7BD5" w:rsidP="00A16461">
            <w:pPr>
              <w:jc w:val="center"/>
              <w:rPr>
                <w:color w:val="000000"/>
                <w:sz w:val="22"/>
                <w:szCs w:val="22"/>
              </w:rPr>
            </w:pPr>
            <w:r w:rsidRPr="001A7BD4">
              <w:rPr>
                <w:color w:val="000000"/>
                <w:sz w:val="22"/>
                <w:szCs w:val="22"/>
              </w:rPr>
              <w:t>2471</w:t>
            </w:r>
          </w:p>
        </w:tc>
        <w:tc>
          <w:tcPr>
            <w:tcW w:w="1080" w:type="dxa"/>
            <w:vAlign w:val="center"/>
          </w:tcPr>
          <w:p w14:paraId="02EC436B" w14:textId="77777777" w:rsidR="002B7BD5" w:rsidRPr="001A7BD4" w:rsidRDefault="002B7BD5" w:rsidP="00A16461">
            <w:pPr>
              <w:jc w:val="center"/>
              <w:rPr>
                <w:color w:val="000000"/>
                <w:sz w:val="22"/>
                <w:szCs w:val="22"/>
              </w:rPr>
            </w:pPr>
            <w:r w:rsidRPr="001A7BD4">
              <w:rPr>
                <w:color w:val="000000"/>
                <w:sz w:val="22"/>
                <w:szCs w:val="22"/>
              </w:rPr>
              <w:t>2471</w:t>
            </w:r>
          </w:p>
        </w:tc>
      </w:tr>
      <w:tr w:rsidR="002B7BD5" w:rsidRPr="001A7BD4" w14:paraId="034DAE35" w14:textId="77777777" w:rsidTr="005E47EA">
        <w:trPr>
          <w:cantSplit/>
        </w:trPr>
        <w:tc>
          <w:tcPr>
            <w:tcW w:w="900" w:type="dxa"/>
            <w:tcBorders>
              <w:left w:val="single" w:sz="18" w:space="0" w:color="auto"/>
            </w:tcBorders>
            <w:vAlign w:val="center"/>
          </w:tcPr>
          <w:p w14:paraId="6C47E793" w14:textId="77777777" w:rsidR="002B7BD5" w:rsidRPr="001A7BD4" w:rsidRDefault="002B7BD5" w:rsidP="00A16461">
            <w:pPr>
              <w:jc w:val="center"/>
              <w:rPr>
                <w:color w:val="000000"/>
                <w:sz w:val="22"/>
                <w:szCs w:val="22"/>
              </w:rPr>
            </w:pPr>
            <w:r>
              <w:rPr>
                <w:color w:val="000000"/>
                <w:sz w:val="22"/>
                <w:szCs w:val="22"/>
              </w:rPr>
              <w:t>1218/2</w:t>
            </w:r>
          </w:p>
        </w:tc>
        <w:tc>
          <w:tcPr>
            <w:tcW w:w="2077" w:type="dxa"/>
            <w:vAlign w:val="center"/>
          </w:tcPr>
          <w:p w14:paraId="1D8BF288" w14:textId="77777777" w:rsidR="002B7BD5" w:rsidRPr="001A7BD4" w:rsidRDefault="002B7BD5" w:rsidP="00A16461">
            <w:pPr>
              <w:jc w:val="center"/>
              <w:rPr>
                <w:color w:val="000000"/>
                <w:sz w:val="22"/>
                <w:szCs w:val="22"/>
              </w:rPr>
            </w:pPr>
            <w:r>
              <w:rPr>
                <w:color w:val="000000"/>
                <w:sz w:val="22"/>
                <w:szCs w:val="22"/>
              </w:rPr>
              <w:t>zahrada</w:t>
            </w:r>
          </w:p>
        </w:tc>
        <w:tc>
          <w:tcPr>
            <w:tcW w:w="1985" w:type="dxa"/>
            <w:vAlign w:val="center"/>
          </w:tcPr>
          <w:p w14:paraId="1CE41643" w14:textId="77777777" w:rsidR="002B7BD5" w:rsidRPr="001A7BD4" w:rsidRDefault="002B7BD5" w:rsidP="00A16461">
            <w:pPr>
              <w:jc w:val="center"/>
              <w:rPr>
                <w:sz w:val="22"/>
                <w:szCs w:val="22"/>
              </w:rPr>
            </w:pPr>
          </w:p>
        </w:tc>
        <w:tc>
          <w:tcPr>
            <w:tcW w:w="708" w:type="dxa"/>
            <w:vAlign w:val="center"/>
          </w:tcPr>
          <w:p w14:paraId="7536CD6C" w14:textId="77777777" w:rsidR="002B7BD5" w:rsidRPr="001A7BD4" w:rsidRDefault="002B7BD5" w:rsidP="00A16461">
            <w:pPr>
              <w:jc w:val="center"/>
              <w:rPr>
                <w:color w:val="000000"/>
                <w:sz w:val="22"/>
                <w:szCs w:val="22"/>
              </w:rPr>
            </w:pPr>
            <w:r>
              <w:rPr>
                <w:color w:val="000000"/>
                <w:sz w:val="22"/>
                <w:szCs w:val="22"/>
              </w:rPr>
              <w:t>3352</w:t>
            </w:r>
          </w:p>
        </w:tc>
        <w:tc>
          <w:tcPr>
            <w:tcW w:w="900" w:type="dxa"/>
            <w:gridSpan w:val="2"/>
            <w:vAlign w:val="center"/>
          </w:tcPr>
          <w:p w14:paraId="52739435" w14:textId="77777777" w:rsidR="002B7BD5" w:rsidRPr="001A7BD4" w:rsidRDefault="002B7BD5" w:rsidP="00A16461">
            <w:pPr>
              <w:jc w:val="center"/>
              <w:rPr>
                <w:color w:val="000000"/>
                <w:sz w:val="22"/>
                <w:szCs w:val="22"/>
              </w:rPr>
            </w:pPr>
            <w:r>
              <w:rPr>
                <w:color w:val="000000"/>
                <w:sz w:val="22"/>
                <w:szCs w:val="22"/>
              </w:rPr>
              <w:t>30</w:t>
            </w:r>
          </w:p>
        </w:tc>
        <w:tc>
          <w:tcPr>
            <w:tcW w:w="1080" w:type="dxa"/>
            <w:vAlign w:val="center"/>
          </w:tcPr>
          <w:p w14:paraId="3709855A" w14:textId="77777777" w:rsidR="002B7BD5" w:rsidRPr="001A7BD4" w:rsidRDefault="002B7BD5" w:rsidP="00A16461">
            <w:pPr>
              <w:jc w:val="center"/>
              <w:rPr>
                <w:color w:val="000000"/>
                <w:sz w:val="22"/>
                <w:szCs w:val="22"/>
              </w:rPr>
            </w:pPr>
            <w:r>
              <w:rPr>
                <w:color w:val="000000"/>
                <w:sz w:val="22"/>
                <w:szCs w:val="22"/>
              </w:rPr>
              <w:t>30</w:t>
            </w:r>
          </w:p>
        </w:tc>
      </w:tr>
      <w:tr w:rsidR="002B7BD5" w:rsidRPr="001A7BD4" w14:paraId="56DD56D2" w14:textId="77777777" w:rsidTr="005E47EA">
        <w:trPr>
          <w:cantSplit/>
        </w:trPr>
        <w:tc>
          <w:tcPr>
            <w:tcW w:w="900" w:type="dxa"/>
            <w:tcBorders>
              <w:left w:val="single" w:sz="18" w:space="0" w:color="auto"/>
            </w:tcBorders>
            <w:vAlign w:val="center"/>
          </w:tcPr>
          <w:p w14:paraId="5620D8EE" w14:textId="77777777" w:rsidR="002B7BD5" w:rsidRDefault="002B7BD5" w:rsidP="00A16461">
            <w:pPr>
              <w:jc w:val="center"/>
              <w:rPr>
                <w:color w:val="000000"/>
                <w:sz w:val="22"/>
                <w:szCs w:val="22"/>
              </w:rPr>
            </w:pPr>
            <w:r>
              <w:rPr>
                <w:color w:val="000000"/>
                <w:sz w:val="22"/>
                <w:szCs w:val="22"/>
              </w:rPr>
              <w:t>1219/1</w:t>
            </w:r>
          </w:p>
        </w:tc>
        <w:tc>
          <w:tcPr>
            <w:tcW w:w="2077" w:type="dxa"/>
            <w:vAlign w:val="center"/>
          </w:tcPr>
          <w:p w14:paraId="452F0CB6" w14:textId="77777777" w:rsidR="002B7BD5" w:rsidRPr="001A7BD4" w:rsidRDefault="002B7BD5" w:rsidP="00A16461">
            <w:pPr>
              <w:jc w:val="center"/>
              <w:rPr>
                <w:color w:val="000000"/>
                <w:sz w:val="22"/>
                <w:szCs w:val="22"/>
              </w:rPr>
            </w:pPr>
            <w:r>
              <w:rPr>
                <w:color w:val="000000"/>
                <w:sz w:val="22"/>
                <w:szCs w:val="22"/>
              </w:rPr>
              <w:t>lesní pozemek</w:t>
            </w:r>
          </w:p>
        </w:tc>
        <w:tc>
          <w:tcPr>
            <w:tcW w:w="1985" w:type="dxa"/>
            <w:vAlign w:val="center"/>
          </w:tcPr>
          <w:p w14:paraId="39078253" w14:textId="77777777" w:rsidR="002B7BD5" w:rsidRPr="001A7BD4" w:rsidRDefault="002B7BD5" w:rsidP="00A16461">
            <w:pPr>
              <w:jc w:val="center"/>
              <w:rPr>
                <w:sz w:val="22"/>
                <w:szCs w:val="22"/>
              </w:rPr>
            </w:pPr>
          </w:p>
        </w:tc>
        <w:tc>
          <w:tcPr>
            <w:tcW w:w="708" w:type="dxa"/>
            <w:vAlign w:val="center"/>
          </w:tcPr>
          <w:p w14:paraId="701F8CAE"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564E9F3" w14:textId="77777777" w:rsidR="002B7BD5" w:rsidRPr="001A7BD4" w:rsidRDefault="002B7BD5" w:rsidP="00A16461">
            <w:pPr>
              <w:jc w:val="center"/>
              <w:rPr>
                <w:color w:val="000000"/>
                <w:sz w:val="22"/>
                <w:szCs w:val="22"/>
              </w:rPr>
            </w:pPr>
            <w:r>
              <w:rPr>
                <w:color w:val="000000"/>
                <w:sz w:val="22"/>
                <w:szCs w:val="22"/>
              </w:rPr>
              <w:t>2797</w:t>
            </w:r>
          </w:p>
        </w:tc>
        <w:tc>
          <w:tcPr>
            <w:tcW w:w="1080" w:type="dxa"/>
            <w:vAlign w:val="center"/>
          </w:tcPr>
          <w:p w14:paraId="0B6FB0C6" w14:textId="77777777" w:rsidR="002B7BD5" w:rsidRPr="001A7BD4" w:rsidRDefault="002B7BD5" w:rsidP="00A16461">
            <w:pPr>
              <w:jc w:val="center"/>
              <w:rPr>
                <w:color w:val="000000"/>
                <w:sz w:val="22"/>
                <w:szCs w:val="22"/>
              </w:rPr>
            </w:pPr>
            <w:r>
              <w:rPr>
                <w:color w:val="000000"/>
                <w:sz w:val="22"/>
                <w:szCs w:val="22"/>
              </w:rPr>
              <w:t>2797</w:t>
            </w:r>
          </w:p>
        </w:tc>
      </w:tr>
      <w:tr w:rsidR="002B7BD5" w:rsidRPr="001A7BD4" w14:paraId="28A8A853" w14:textId="77777777" w:rsidTr="005E47EA">
        <w:trPr>
          <w:cantSplit/>
        </w:trPr>
        <w:tc>
          <w:tcPr>
            <w:tcW w:w="900" w:type="dxa"/>
            <w:tcBorders>
              <w:left w:val="single" w:sz="18" w:space="0" w:color="auto"/>
            </w:tcBorders>
            <w:vAlign w:val="center"/>
          </w:tcPr>
          <w:p w14:paraId="0458ADA7" w14:textId="77777777" w:rsidR="002B7BD5" w:rsidRDefault="002B7BD5" w:rsidP="00A16461">
            <w:pPr>
              <w:jc w:val="center"/>
              <w:rPr>
                <w:color w:val="000000"/>
                <w:sz w:val="22"/>
                <w:szCs w:val="22"/>
              </w:rPr>
            </w:pPr>
            <w:r>
              <w:rPr>
                <w:color w:val="000000"/>
                <w:sz w:val="22"/>
                <w:szCs w:val="22"/>
              </w:rPr>
              <w:t>1219/2</w:t>
            </w:r>
          </w:p>
        </w:tc>
        <w:tc>
          <w:tcPr>
            <w:tcW w:w="2077" w:type="dxa"/>
            <w:vAlign w:val="center"/>
          </w:tcPr>
          <w:p w14:paraId="590AA0B4"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07C40CB6"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07284423"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2ECAB806" w14:textId="77777777" w:rsidR="002B7BD5" w:rsidRPr="001A7BD4" w:rsidRDefault="002B7BD5" w:rsidP="00A16461">
            <w:pPr>
              <w:jc w:val="center"/>
              <w:rPr>
                <w:color w:val="000000"/>
                <w:sz w:val="22"/>
                <w:szCs w:val="22"/>
              </w:rPr>
            </w:pPr>
            <w:r>
              <w:rPr>
                <w:color w:val="000000"/>
                <w:sz w:val="22"/>
                <w:szCs w:val="22"/>
              </w:rPr>
              <w:t>357</w:t>
            </w:r>
          </w:p>
        </w:tc>
        <w:tc>
          <w:tcPr>
            <w:tcW w:w="1080" w:type="dxa"/>
            <w:vAlign w:val="center"/>
          </w:tcPr>
          <w:p w14:paraId="320298B2" w14:textId="77777777" w:rsidR="002B7BD5" w:rsidRPr="001A7BD4" w:rsidRDefault="002B7BD5" w:rsidP="00A16461">
            <w:pPr>
              <w:jc w:val="center"/>
              <w:rPr>
                <w:color w:val="000000"/>
                <w:sz w:val="22"/>
                <w:szCs w:val="22"/>
              </w:rPr>
            </w:pPr>
            <w:r>
              <w:rPr>
                <w:color w:val="000000"/>
                <w:sz w:val="22"/>
                <w:szCs w:val="22"/>
              </w:rPr>
              <w:t>357</w:t>
            </w:r>
          </w:p>
        </w:tc>
      </w:tr>
      <w:tr w:rsidR="002B7BD5" w:rsidRPr="001A7BD4" w14:paraId="61F1ABD3" w14:textId="77777777" w:rsidTr="005E47EA">
        <w:trPr>
          <w:cantSplit/>
        </w:trPr>
        <w:tc>
          <w:tcPr>
            <w:tcW w:w="900" w:type="dxa"/>
            <w:tcBorders>
              <w:left w:val="single" w:sz="18" w:space="0" w:color="auto"/>
            </w:tcBorders>
            <w:vAlign w:val="center"/>
          </w:tcPr>
          <w:p w14:paraId="694E52D0" w14:textId="77777777" w:rsidR="002B7BD5" w:rsidRDefault="002B7BD5" w:rsidP="00A16461">
            <w:pPr>
              <w:jc w:val="center"/>
              <w:rPr>
                <w:color w:val="000000"/>
                <w:sz w:val="22"/>
                <w:szCs w:val="22"/>
              </w:rPr>
            </w:pPr>
            <w:r>
              <w:rPr>
                <w:color w:val="000000"/>
                <w:sz w:val="22"/>
                <w:szCs w:val="22"/>
              </w:rPr>
              <w:t>1219/5</w:t>
            </w:r>
          </w:p>
        </w:tc>
        <w:tc>
          <w:tcPr>
            <w:tcW w:w="2077" w:type="dxa"/>
            <w:vAlign w:val="center"/>
          </w:tcPr>
          <w:p w14:paraId="7CCBED85" w14:textId="77777777" w:rsidR="002B7BD5" w:rsidRPr="001A7BD4" w:rsidRDefault="002B7BD5" w:rsidP="00A16461">
            <w:pPr>
              <w:jc w:val="center"/>
              <w:rPr>
                <w:color w:val="000000"/>
                <w:sz w:val="22"/>
                <w:szCs w:val="22"/>
              </w:rPr>
            </w:pPr>
            <w:r>
              <w:rPr>
                <w:color w:val="000000"/>
                <w:sz w:val="22"/>
                <w:szCs w:val="22"/>
              </w:rPr>
              <w:t>zahrada</w:t>
            </w:r>
          </w:p>
        </w:tc>
        <w:tc>
          <w:tcPr>
            <w:tcW w:w="1985" w:type="dxa"/>
            <w:vAlign w:val="center"/>
          </w:tcPr>
          <w:p w14:paraId="3664001A" w14:textId="77777777" w:rsidR="002B7BD5" w:rsidRPr="001A7BD4" w:rsidRDefault="002B7BD5" w:rsidP="00A16461">
            <w:pPr>
              <w:jc w:val="center"/>
              <w:rPr>
                <w:sz w:val="22"/>
                <w:szCs w:val="22"/>
              </w:rPr>
            </w:pPr>
          </w:p>
        </w:tc>
        <w:tc>
          <w:tcPr>
            <w:tcW w:w="708" w:type="dxa"/>
            <w:vAlign w:val="center"/>
          </w:tcPr>
          <w:p w14:paraId="3564B7CB" w14:textId="77777777" w:rsidR="002B7BD5" w:rsidRPr="001A7BD4" w:rsidRDefault="002B7BD5" w:rsidP="00A16461">
            <w:pPr>
              <w:jc w:val="center"/>
              <w:rPr>
                <w:color w:val="000000"/>
                <w:sz w:val="22"/>
                <w:szCs w:val="22"/>
              </w:rPr>
            </w:pPr>
            <w:r>
              <w:rPr>
                <w:color w:val="000000"/>
                <w:sz w:val="22"/>
                <w:szCs w:val="22"/>
              </w:rPr>
              <w:t>3352</w:t>
            </w:r>
          </w:p>
        </w:tc>
        <w:tc>
          <w:tcPr>
            <w:tcW w:w="900" w:type="dxa"/>
            <w:gridSpan w:val="2"/>
            <w:vAlign w:val="center"/>
          </w:tcPr>
          <w:p w14:paraId="73EBB21F" w14:textId="77777777" w:rsidR="002B7BD5" w:rsidRPr="001A7BD4" w:rsidRDefault="002B7BD5" w:rsidP="00A16461">
            <w:pPr>
              <w:jc w:val="center"/>
              <w:rPr>
                <w:color w:val="000000"/>
                <w:sz w:val="22"/>
                <w:szCs w:val="22"/>
              </w:rPr>
            </w:pPr>
            <w:r>
              <w:rPr>
                <w:color w:val="000000"/>
                <w:sz w:val="22"/>
                <w:szCs w:val="22"/>
              </w:rPr>
              <w:t>217</w:t>
            </w:r>
          </w:p>
        </w:tc>
        <w:tc>
          <w:tcPr>
            <w:tcW w:w="1080" w:type="dxa"/>
            <w:vAlign w:val="center"/>
          </w:tcPr>
          <w:p w14:paraId="341D4520" w14:textId="77777777" w:rsidR="002B7BD5" w:rsidRPr="001A7BD4" w:rsidRDefault="002B7BD5" w:rsidP="00A16461">
            <w:pPr>
              <w:jc w:val="center"/>
              <w:rPr>
                <w:color w:val="000000"/>
                <w:sz w:val="22"/>
                <w:szCs w:val="22"/>
              </w:rPr>
            </w:pPr>
            <w:r>
              <w:rPr>
                <w:color w:val="000000"/>
                <w:sz w:val="22"/>
                <w:szCs w:val="22"/>
              </w:rPr>
              <w:t>217</w:t>
            </w:r>
          </w:p>
        </w:tc>
      </w:tr>
      <w:tr w:rsidR="002B7BD5" w:rsidRPr="001A7BD4" w14:paraId="2879937F" w14:textId="77777777" w:rsidTr="005E47EA">
        <w:trPr>
          <w:cantSplit/>
        </w:trPr>
        <w:tc>
          <w:tcPr>
            <w:tcW w:w="900" w:type="dxa"/>
            <w:tcBorders>
              <w:left w:val="single" w:sz="18" w:space="0" w:color="auto"/>
            </w:tcBorders>
            <w:vAlign w:val="center"/>
          </w:tcPr>
          <w:p w14:paraId="0F599745" w14:textId="77777777" w:rsidR="002B7BD5" w:rsidRDefault="002B7BD5" w:rsidP="00A16461">
            <w:pPr>
              <w:jc w:val="center"/>
              <w:rPr>
                <w:color w:val="000000"/>
                <w:sz w:val="22"/>
                <w:szCs w:val="22"/>
              </w:rPr>
            </w:pPr>
            <w:r>
              <w:rPr>
                <w:color w:val="000000"/>
                <w:sz w:val="22"/>
                <w:szCs w:val="22"/>
              </w:rPr>
              <w:t>1219/6</w:t>
            </w:r>
          </w:p>
        </w:tc>
        <w:tc>
          <w:tcPr>
            <w:tcW w:w="2077" w:type="dxa"/>
            <w:vAlign w:val="center"/>
          </w:tcPr>
          <w:p w14:paraId="7B0CEED4"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3A334722"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5C3CB09A"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1F4FE834" w14:textId="77777777" w:rsidR="002B7BD5" w:rsidRPr="001A7BD4" w:rsidRDefault="002B7BD5" w:rsidP="00A16461">
            <w:pPr>
              <w:jc w:val="center"/>
              <w:rPr>
                <w:color w:val="000000"/>
                <w:sz w:val="22"/>
                <w:szCs w:val="22"/>
              </w:rPr>
            </w:pPr>
            <w:r>
              <w:rPr>
                <w:color w:val="000000"/>
                <w:sz w:val="22"/>
                <w:szCs w:val="22"/>
              </w:rPr>
              <w:t>175</w:t>
            </w:r>
          </w:p>
        </w:tc>
        <w:tc>
          <w:tcPr>
            <w:tcW w:w="1080" w:type="dxa"/>
            <w:vAlign w:val="center"/>
          </w:tcPr>
          <w:p w14:paraId="578BC7B7" w14:textId="77777777" w:rsidR="002B7BD5" w:rsidRPr="001A7BD4" w:rsidRDefault="002B7BD5" w:rsidP="00A16461">
            <w:pPr>
              <w:jc w:val="center"/>
              <w:rPr>
                <w:color w:val="000000"/>
                <w:sz w:val="22"/>
                <w:szCs w:val="22"/>
              </w:rPr>
            </w:pPr>
            <w:r>
              <w:rPr>
                <w:color w:val="000000"/>
                <w:sz w:val="22"/>
                <w:szCs w:val="22"/>
              </w:rPr>
              <w:t>175</w:t>
            </w:r>
          </w:p>
        </w:tc>
      </w:tr>
      <w:tr w:rsidR="002B7BD5" w:rsidRPr="001A7BD4" w14:paraId="7B87FDE6" w14:textId="77777777" w:rsidTr="005E47EA">
        <w:trPr>
          <w:cantSplit/>
        </w:trPr>
        <w:tc>
          <w:tcPr>
            <w:tcW w:w="900" w:type="dxa"/>
            <w:tcBorders>
              <w:left w:val="single" w:sz="18" w:space="0" w:color="auto"/>
            </w:tcBorders>
            <w:vAlign w:val="center"/>
          </w:tcPr>
          <w:p w14:paraId="5B1C24B6" w14:textId="77777777" w:rsidR="002B7BD5" w:rsidRDefault="002B7BD5" w:rsidP="00A16461">
            <w:pPr>
              <w:jc w:val="center"/>
              <w:rPr>
                <w:color w:val="000000"/>
                <w:sz w:val="22"/>
                <w:szCs w:val="22"/>
              </w:rPr>
            </w:pPr>
            <w:r>
              <w:rPr>
                <w:color w:val="000000"/>
                <w:sz w:val="22"/>
                <w:szCs w:val="22"/>
              </w:rPr>
              <w:t>1219/7</w:t>
            </w:r>
          </w:p>
        </w:tc>
        <w:tc>
          <w:tcPr>
            <w:tcW w:w="2077" w:type="dxa"/>
            <w:vAlign w:val="center"/>
          </w:tcPr>
          <w:p w14:paraId="61B92F16"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18503816"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58845658"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67F14A34" w14:textId="77777777" w:rsidR="002B7BD5" w:rsidRPr="001A7BD4" w:rsidRDefault="002B7BD5" w:rsidP="00A16461">
            <w:pPr>
              <w:jc w:val="center"/>
              <w:rPr>
                <w:color w:val="000000"/>
                <w:sz w:val="22"/>
                <w:szCs w:val="22"/>
              </w:rPr>
            </w:pPr>
            <w:r>
              <w:rPr>
                <w:color w:val="000000"/>
                <w:sz w:val="22"/>
                <w:szCs w:val="22"/>
              </w:rPr>
              <w:t>224</w:t>
            </w:r>
          </w:p>
        </w:tc>
        <w:tc>
          <w:tcPr>
            <w:tcW w:w="1080" w:type="dxa"/>
            <w:vAlign w:val="center"/>
          </w:tcPr>
          <w:p w14:paraId="2EB89DBC" w14:textId="77777777" w:rsidR="002B7BD5" w:rsidRPr="001A7BD4" w:rsidRDefault="002B7BD5" w:rsidP="00A16461">
            <w:pPr>
              <w:jc w:val="center"/>
              <w:rPr>
                <w:color w:val="000000"/>
                <w:sz w:val="22"/>
                <w:szCs w:val="22"/>
              </w:rPr>
            </w:pPr>
            <w:r>
              <w:rPr>
                <w:color w:val="000000"/>
                <w:sz w:val="22"/>
                <w:szCs w:val="22"/>
              </w:rPr>
              <w:t>224</w:t>
            </w:r>
          </w:p>
        </w:tc>
      </w:tr>
      <w:tr w:rsidR="002B7BD5" w:rsidRPr="001A7BD4" w14:paraId="352FF2F8" w14:textId="77777777" w:rsidTr="005E47EA">
        <w:trPr>
          <w:cantSplit/>
        </w:trPr>
        <w:tc>
          <w:tcPr>
            <w:tcW w:w="900" w:type="dxa"/>
            <w:tcBorders>
              <w:left w:val="single" w:sz="18" w:space="0" w:color="auto"/>
            </w:tcBorders>
            <w:vAlign w:val="center"/>
          </w:tcPr>
          <w:p w14:paraId="2B246122" w14:textId="77777777" w:rsidR="002B7BD5" w:rsidRPr="001A7BD4" w:rsidRDefault="002B7BD5" w:rsidP="00A16461">
            <w:pPr>
              <w:jc w:val="center"/>
              <w:rPr>
                <w:color w:val="000000"/>
                <w:sz w:val="22"/>
                <w:szCs w:val="22"/>
              </w:rPr>
            </w:pPr>
            <w:r w:rsidRPr="001A7BD4">
              <w:rPr>
                <w:color w:val="000000"/>
                <w:sz w:val="22"/>
                <w:szCs w:val="22"/>
              </w:rPr>
              <w:t>1219/10</w:t>
            </w:r>
          </w:p>
        </w:tc>
        <w:tc>
          <w:tcPr>
            <w:tcW w:w="2077" w:type="dxa"/>
            <w:vAlign w:val="center"/>
          </w:tcPr>
          <w:p w14:paraId="2DAF2381"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32F1D0A6"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01DE406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6598FED" w14:textId="77777777" w:rsidR="002B7BD5" w:rsidRPr="001A7BD4" w:rsidRDefault="002B7BD5" w:rsidP="00A16461">
            <w:pPr>
              <w:jc w:val="center"/>
              <w:rPr>
                <w:color w:val="000000"/>
                <w:sz w:val="22"/>
                <w:szCs w:val="22"/>
              </w:rPr>
            </w:pPr>
            <w:r w:rsidRPr="001A7BD4">
              <w:rPr>
                <w:color w:val="000000"/>
                <w:sz w:val="22"/>
                <w:szCs w:val="22"/>
              </w:rPr>
              <w:t>12</w:t>
            </w:r>
          </w:p>
        </w:tc>
        <w:tc>
          <w:tcPr>
            <w:tcW w:w="1080" w:type="dxa"/>
            <w:vAlign w:val="center"/>
          </w:tcPr>
          <w:p w14:paraId="74F34F23" w14:textId="77777777" w:rsidR="002B7BD5" w:rsidRPr="001A7BD4" w:rsidRDefault="002B7BD5" w:rsidP="00A16461">
            <w:pPr>
              <w:jc w:val="center"/>
              <w:rPr>
                <w:color w:val="000000"/>
                <w:sz w:val="22"/>
                <w:szCs w:val="22"/>
              </w:rPr>
            </w:pPr>
            <w:r w:rsidRPr="001A7BD4">
              <w:rPr>
                <w:color w:val="000000"/>
                <w:sz w:val="22"/>
                <w:szCs w:val="22"/>
              </w:rPr>
              <w:t>12</w:t>
            </w:r>
          </w:p>
        </w:tc>
      </w:tr>
      <w:tr w:rsidR="002B7BD5" w:rsidRPr="001A7BD4" w14:paraId="30F99FA2" w14:textId="77777777" w:rsidTr="005E47EA">
        <w:trPr>
          <w:cantSplit/>
        </w:trPr>
        <w:tc>
          <w:tcPr>
            <w:tcW w:w="900" w:type="dxa"/>
            <w:tcBorders>
              <w:left w:val="single" w:sz="18" w:space="0" w:color="auto"/>
            </w:tcBorders>
            <w:vAlign w:val="center"/>
          </w:tcPr>
          <w:p w14:paraId="0B88D450" w14:textId="77777777" w:rsidR="002B7BD5" w:rsidRPr="001A7BD4" w:rsidRDefault="002B7BD5" w:rsidP="00A16461">
            <w:pPr>
              <w:jc w:val="center"/>
              <w:rPr>
                <w:color w:val="000000"/>
                <w:sz w:val="22"/>
                <w:szCs w:val="22"/>
              </w:rPr>
            </w:pPr>
            <w:r w:rsidRPr="001A7BD4">
              <w:rPr>
                <w:color w:val="000000"/>
                <w:sz w:val="22"/>
                <w:szCs w:val="22"/>
              </w:rPr>
              <w:t>1219/11</w:t>
            </w:r>
          </w:p>
        </w:tc>
        <w:tc>
          <w:tcPr>
            <w:tcW w:w="2077" w:type="dxa"/>
            <w:vAlign w:val="center"/>
          </w:tcPr>
          <w:p w14:paraId="1B45A7BA"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A4059EB"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71C673E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559FF9F" w14:textId="77777777" w:rsidR="002B7BD5" w:rsidRPr="001A7BD4" w:rsidRDefault="002B7BD5" w:rsidP="00A16461">
            <w:pPr>
              <w:jc w:val="center"/>
              <w:rPr>
                <w:color w:val="000000"/>
                <w:sz w:val="22"/>
                <w:szCs w:val="22"/>
              </w:rPr>
            </w:pPr>
            <w:r w:rsidRPr="001A7BD4">
              <w:rPr>
                <w:color w:val="000000"/>
                <w:sz w:val="22"/>
                <w:szCs w:val="22"/>
              </w:rPr>
              <w:t>286</w:t>
            </w:r>
          </w:p>
        </w:tc>
        <w:tc>
          <w:tcPr>
            <w:tcW w:w="1080" w:type="dxa"/>
            <w:vAlign w:val="center"/>
          </w:tcPr>
          <w:p w14:paraId="48B05D57" w14:textId="77777777" w:rsidR="002B7BD5" w:rsidRPr="001A7BD4" w:rsidRDefault="002B7BD5" w:rsidP="00A16461">
            <w:pPr>
              <w:jc w:val="center"/>
              <w:rPr>
                <w:color w:val="000000"/>
                <w:sz w:val="22"/>
                <w:szCs w:val="22"/>
              </w:rPr>
            </w:pPr>
            <w:r w:rsidRPr="001A7BD4">
              <w:rPr>
                <w:color w:val="000000"/>
                <w:sz w:val="22"/>
                <w:szCs w:val="22"/>
              </w:rPr>
              <w:t>286</w:t>
            </w:r>
          </w:p>
        </w:tc>
      </w:tr>
      <w:tr w:rsidR="002B7BD5" w:rsidRPr="001A7BD4" w14:paraId="4F6BADA5" w14:textId="77777777" w:rsidTr="005E47EA">
        <w:trPr>
          <w:cantSplit/>
        </w:trPr>
        <w:tc>
          <w:tcPr>
            <w:tcW w:w="900" w:type="dxa"/>
            <w:tcBorders>
              <w:left w:val="single" w:sz="18" w:space="0" w:color="auto"/>
            </w:tcBorders>
            <w:vAlign w:val="center"/>
          </w:tcPr>
          <w:p w14:paraId="736DD933" w14:textId="77777777" w:rsidR="002B7BD5" w:rsidRPr="001A7BD4" w:rsidRDefault="002B7BD5" w:rsidP="00A16461">
            <w:pPr>
              <w:jc w:val="center"/>
              <w:rPr>
                <w:color w:val="000000"/>
                <w:sz w:val="22"/>
                <w:szCs w:val="22"/>
              </w:rPr>
            </w:pPr>
            <w:r w:rsidRPr="001A7BD4">
              <w:rPr>
                <w:color w:val="000000"/>
                <w:sz w:val="22"/>
                <w:szCs w:val="22"/>
              </w:rPr>
              <w:t>1219/3</w:t>
            </w:r>
          </w:p>
        </w:tc>
        <w:tc>
          <w:tcPr>
            <w:tcW w:w="2077" w:type="dxa"/>
            <w:vAlign w:val="center"/>
          </w:tcPr>
          <w:p w14:paraId="58326114"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1FC3174E"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1A61D96A"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6DE7553" w14:textId="77777777" w:rsidR="002B7BD5" w:rsidRPr="001A7BD4" w:rsidRDefault="002B7BD5" w:rsidP="00A16461">
            <w:pPr>
              <w:jc w:val="center"/>
              <w:rPr>
                <w:color w:val="000000"/>
                <w:sz w:val="22"/>
                <w:szCs w:val="22"/>
              </w:rPr>
            </w:pPr>
            <w:r w:rsidRPr="001A7BD4">
              <w:rPr>
                <w:color w:val="000000"/>
                <w:sz w:val="22"/>
                <w:szCs w:val="22"/>
              </w:rPr>
              <w:t>357</w:t>
            </w:r>
          </w:p>
        </w:tc>
        <w:tc>
          <w:tcPr>
            <w:tcW w:w="1080" w:type="dxa"/>
            <w:vAlign w:val="center"/>
          </w:tcPr>
          <w:p w14:paraId="0F47C560" w14:textId="77777777" w:rsidR="002B7BD5" w:rsidRPr="001A7BD4" w:rsidRDefault="002B7BD5" w:rsidP="00A16461">
            <w:pPr>
              <w:jc w:val="center"/>
              <w:rPr>
                <w:color w:val="000000"/>
                <w:sz w:val="22"/>
                <w:szCs w:val="22"/>
              </w:rPr>
            </w:pPr>
            <w:r w:rsidRPr="001A7BD4">
              <w:rPr>
                <w:color w:val="000000"/>
                <w:sz w:val="22"/>
                <w:szCs w:val="22"/>
              </w:rPr>
              <w:t>357</w:t>
            </w:r>
          </w:p>
        </w:tc>
      </w:tr>
      <w:tr w:rsidR="002B7BD5" w:rsidRPr="001A7BD4" w14:paraId="587B92E6" w14:textId="77777777" w:rsidTr="005E47EA">
        <w:trPr>
          <w:cantSplit/>
        </w:trPr>
        <w:tc>
          <w:tcPr>
            <w:tcW w:w="900" w:type="dxa"/>
            <w:tcBorders>
              <w:left w:val="single" w:sz="18" w:space="0" w:color="auto"/>
            </w:tcBorders>
            <w:vAlign w:val="center"/>
          </w:tcPr>
          <w:p w14:paraId="70F16E80" w14:textId="77777777" w:rsidR="002B7BD5" w:rsidRPr="001A7BD4" w:rsidRDefault="002B7BD5" w:rsidP="00A16461">
            <w:pPr>
              <w:jc w:val="center"/>
              <w:rPr>
                <w:color w:val="000000"/>
                <w:sz w:val="22"/>
                <w:szCs w:val="22"/>
              </w:rPr>
            </w:pPr>
            <w:r w:rsidRPr="001A7BD4">
              <w:rPr>
                <w:color w:val="000000"/>
                <w:sz w:val="22"/>
                <w:szCs w:val="22"/>
              </w:rPr>
              <w:t>1219/4</w:t>
            </w:r>
          </w:p>
        </w:tc>
        <w:tc>
          <w:tcPr>
            <w:tcW w:w="2077" w:type="dxa"/>
            <w:vAlign w:val="center"/>
          </w:tcPr>
          <w:p w14:paraId="7929235A" w14:textId="77777777" w:rsidR="002B7BD5" w:rsidRPr="001A7BD4" w:rsidRDefault="002B7BD5" w:rsidP="00A16461">
            <w:pPr>
              <w:jc w:val="center"/>
              <w:rPr>
                <w:color w:val="000000"/>
                <w:sz w:val="22"/>
                <w:szCs w:val="22"/>
              </w:rPr>
            </w:pPr>
            <w:r w:rsidRPr="001A7BD4">
              <w:rPr>
                <w:color w:val="000000"/>
                <w:sz w:val="22"/>
                <w:szCs w:val="22"/>
              </w:rPr>
              <w:t>zahrada</w:t>
            </w:r>
          </w:p>
        </w:tc>
        <w:tc>
          <w:tcPr>
            <w:tcW w:w="1985" w:type="dxa"/>
            <w:vAlign w:val="center"/>
          </w:tcPr>
          <w:p w14:paraId="3A3E2177" w14:textId="77777777" w:rsidR="002B7BD5" w:rsidRPr="001A7BD4" w:rsidRDefault="002B7BD5" w:rsidP="00A16461">
            <w:pPr>
              <w:jc w:val="center"/>
              <w:rPr>
                <w:sz w:val="22"/>
                <w:szCs w:val="22"/>
              </w:rPr>
            </w:pPr>
          </w:p>
        </w:tc>
        <w:tc>
          <w:tcPr>
            <w:tcW w:w="708" w:type="dxa"/>
            <w:vAlign w:val="center"/>
          </w:tcPr>
          <w:p w14:paraId="7C96B01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3BEF393A" w14:textId="77777777" w:rsidR="002B7BD5" w:rsidRPr="001A7BD4" w:rsidRDefault="002B7BD5" w:rsidP="00A16461">
            <w:pPr>
              <w:jc w:val="center"/>
              <w:rPr>
                <w:color w:val="000000"/>
                <w:sz w:val="22"/>
                <w:szCs w:val="22"/>
              </w:rPr>
            </w:pPr>
            <w:r w:rsidRPr="001A7BD4">
              <w:rPr>
                <w:color w:val="000000"/>
                <w:sz w:val="22"/>
                <w:szCs w:val="22"/>
              </w:rPr>
              <w:t>40</w:t>
            </w:r>
          </w:p>
        </w:tc>
        <w:tc>
          <w:tcPr>
            <w:tcW w:w="1080" w:type="dxa"/>
            <w:vAlign w:val="center"/>
          </w:tcPr>
          <w:p w14:paraId="6373471A" w14:textId="77777777" w:rsidR="002B7BD5" w:rsidRPr="001A7BD4" w:rsidRDefault="002B7BD5" w:rsidP="00A16461">
            <w:pPr>
              <w:jc w:val="center"/>
              <w:rPr>
                <w:color w:val="000000"/>
                <w:sz w:val="22"/>
                <w:szCs w:val="22"/>
              </w:rPr>
            </w:pPr>
            <w:r w:rsidRPr="001A7BD4">
              <w:rPr>
                <w:color w:val="000000"/>
                <w:sz w:val="22"/>
                <w:szCs w:val="22"/>
              </w:rPr>
              <w:t>40</w:t>
            </w:r>
          </w:p>
        </w:tc>
      </w:tr>
      <w:tr w:rsidR="002B7BD5" w:rsidRPr="001A7BD4" w14:paraId="25D68E56" w14:textId="77777777" w:rsidTr="005E47EA">
        <w:trPr>
          <w:cantSplit/>
        </w:trPr>
        <w:tc>
          <w:tcPr>
            <w:tcW w:w="900" w:type="dxa"/>
            <w:tcBorders>
              <w:left w:val="single" w:sz="18" w:space="0" w:color="auto"/>
            </w:tcBorders>
            <w:vAlign w:val="center"/>
          </w:tcPr>
          <w:p w14:paraId="17BF7552" w14:textId="77777777" w:rsidR="002B7BD5" w:rsidRPr="001A7BD4" w:rsidRDefault="002B7BD5" w:rsidP="00A16461">
            <w:pPr>
              <w:jc w:val="center"/>
              <w:rPr>
                <w:color w:val="000000"/>
                <w:sz w:val="22"/>
                <w:szCs w:val="22"/>
              </w:rPr>
            </w:pPr>
            <w:r w:rsidRPr="001A7BD4">
              <w:rPr>
                <w:color w:val="000000"/>
                <w:sz w:val="22"/>
                <w:szCs w:val="22"/>
              </w:rPr>
              <w:t>1219/8</w:t>
            </w:r>
          </w:p>
        </w:tc>
        <w:tc>
          <w:tcPr>
            <w:tcW w:w="2077" w:type="dxa"/>
            <w:vAlign w:val="center"/>
          </w:tcPr>
          <w:p w14:paraId="2704969E"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7612FE57"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51B452BB"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DD6A4FB" w14:textId="77777777" w:rsidR="002B7BD5" w:rsidRPr="001A7BD4" w:rsidRDefault="002B7BD5" w:rsidP="00A16461">
            <w:pPr>
              <w:jc w:val="center"/>
              <w:rPr>
                <w:color w:val="000000"/>
                <w:sz w:val="22"/>
                <w:szCs w:val="22"/>
              </w:rPr>
            </w:pPr>
            <w:r w:rsidRPr="001A7BD4">
              <w:rPr>
                <w:color w:val="000000"/>
                <w:sz w:val="22"/>
                <w:szCs w:val="22"/>
              </w:rPr>
              <w:t>120</w:t>
            </w:r>
          </w:p>
        </w:tc>
        <w:tc>
          <w:tcPr>
            <w:tcW w:w="1080" w:type="dxa"/>
            <w:vAlign w:val="center"/>
          </w:tcPr>
          <w:p w14:paraId="7E83EAE0" w14:textId="77777777" w:rsidR="002B7BD5" w:rsidRPr="001A7BD4" w:rsidRDefault="002B7BD5" w:rsidP="00A16461">
            <w:pPr>
              <w:jc w:val="center"/>
              <w:rPr>
                <w:color w:val="000000"/>
                <w:sz w:val="22"/>
                <w:szCs w:val="22"/>
              </w:rPr>
            </w:pPr>
            <w:r w:rsidRPr="001A7BD4">
              <w:rPr>
                <w:color w:val="000000"/>
                <w:sz w:val="22"/>
                <w:szCs w:val="22"/>
              </w:rPr>
              <w:t>120</w:t>
            </w:r>
          </w:p>
        </w:tc>
      </w:tr>
      <w:tr w:rsidR="002B7BD5" w:rsidRPr="001A7BD4" w14:paraId="1EE06C16" w14:textId="77777777" w:rsidTr="005E47EA">
        <w:trPr>
          <w:cantSplit/>
        </w:trPr>
        <w:tc>
          <w:tcPr>
            <w:tcW w:w="900" w:type="dxa"/>
            <w:tcBorders>
              <w:left w:val="single" w:sz="18" w:space="0" w:color="auto"/>
            </w:tcBorders>
            <w:vAlign w:val="center"/>
          </w:tcPr>
          <w:p w14:paraId="331F2F91" w14:textId="77777777" w:rsidR="002B7BD5" w:rsidRPr="001A7BD4" w:rsidRDefault="002B7BD5" w:rsidP="00A16461">
            <w:pPr>
              <w:jc w:val="center"/>
              <w:rPr>
                <w:color w:val="000000"/>
                <w:sz w:val="22"/>
                <w:szCs w:val="22"/>
              </w:rPr>
            </w:pPr>
            <w:r w:rsidRPr="001A7BD4">
              <w:rPr>
                <w:color w:val="000000"/>
                <w:sz w:val="22"/>
                <w:szCs w:val="22"/>
              </w:rPr>
              <w:t>1219/9</w:t>
            </w:r>
          </w:p>
        </w:tc>
        <w:tc>
          <w:tcPr>
            <w:tcW w:w="2077" w:type="dxa"/>
            <w:vAlign w:val="center"/>
          </w:tcPr>
          <w:p w14:paraId="4E709B9A"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10E3930"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29B4C2E7" w14:textId="77777777" w:rsidR="002B7BD5" w:rsidRPr="001A7BD4" w:rsidRDefault="002B7BD5" w:rsidP="00A16461">
            <w:pPr>
              <w:jc w:val="center"/>
              <w:rPr>
                <w:color w:val="000000"/>
                <w:sz w:val="22"/>
                <w:szCs w:val="22"/>
              </w:rPr>
            </w:pPr>
            <w:r w:rsidRPr="001A7BD4">
              <w:rPr>
                <w:color w:val="000000"/>
                <w:sz w:val="22"/>
                <w:szCs w:val="22"/>
              </w:rPr>
              <w:t>3352</w:t>
            </w:r>
          </w:p>
        </w:tc>
        <w:tc>
          <w:tcPr>
            <w:tcW w:w="900" w:type="dxa"/>
            <w:gridSpan w:val="2"/>
            <w:vAlign w:val="center"/>
          </w:tcPr>
          <w:p w14:paraId="16A5D0F1" w14:textId="77777777" w:rsidR="002B7BD5" w:rsidRPr="001A7BD4" w:rsidRDefault="002B7BD5" w:rsidP="00A16461">
            <w:pPr>
              <w:jc w:val="center"/>
              <w:rPr>
                <w:color w:val="000000"/>
                <w:sz w:val="22"/>
                <w:szCs w:val="22"/>
              </w:rPr>
            </w:pPr>
            <w:r w:rsidRPr="001A7BD4">
              <w:rPr>
                <w:color w:val="000000"/>
                <w:sz w:val="22"/>
                <w:szCs w:val="22"/>
              </w:rPr>
              <w:t>46</w:t>
            </w:r>
          </w:p>
        </w:tc>
        <w:tc>
          <w:tcPr>
            <w:tcW w:w="1080" w:type="dxa"/>
            <w:vAlign w:val="center"/>
          </w:tcPr>
          <w:p w14:paraId="724D69CA" w14:textId="77777777" w:rsidR="002B7BD5" w:rsidRPr="001A7BD4" w:rsidRDefault="002B7BD5" w:rsidP="00A16461">
            <w:pPr>
              <w:jc w:val="center"/>
              <w:rPr>
                <w:color w:val="000000"/>
                <w:sz w:val="22"/>
                <w:szCs w:val="22"/>
              </w:rPr>
            </w:pPr>
            <w:r w:rsidRPr="001A7BD4">
              <w:rPr>
                <w:color w:val="000000"/>
                <w:sz w:val="22"/>
                <w:szCs w:val="22"/>
              </w:rPr>
              <w:t>46</w:t>
            </w:r>
          </w:p>
        </w:tc>
      </w:tr>
      <w:tr w:rsidR="002B7BD5" w:rsidRPr="001A7BD4" w14:paraId="4C8B787A" w14:textId="77777777" w:rsidTr="005E47EA">
        <w:trPr>
          <w:cantSplit/>
        </w:trPr>
        <w:tc>
          <w:tcPr>
            <w:tcW w:w="900" w:type="dxa"/>
            <w:tcBorders>
              <w:left w:val="single" w:sz="18" w:space="0" w:color="auto"/>
            </w:tcBorders>
            <w:vAlign w:val="center"/>
          </w:tcPr>
          <w:p w14:paraId="229F4BA8" w14:textId="77777777" w:rsidR="002B7BD5" w:rsidRPr="001A7BD4" w:rsidRDefault="002B7BD5" w:rsidP="00A16461">
            <w:pPr>
              <w:jc w:val="center"/>
              <w:rPr>
                <w:color w:val="000000"/>
                <w:sz w:val="22"/>
                <w:szCs w:val="22"/>
              </w:rPr>
            </w:pPr>
            <w:r w:rsidRPr="001A7BD4">
              <w:rPr>
                <w:color w:val="000000"/>
                <w:sz w:val="22"/>
                <w:szCs w:val="22"/>
              </w:rPr>
              <w:t>1250/1</w:t>
            </w:r>
          </w:p>
        </w:tc>
        <w:tc>
          <w:tcPr>
            <w:tcW w:w="2077" w:type="dxa"/>
            <w:vAlign w:val="center"/>
          </w:tcPr>
          <w:p w14:paraId="54262055" w14:textId="77777777" w:rsidR="002B7BD5" w:rsidRPr="001A7BD4" w:rsidRDefault="002B7BD5" w:rsidP="00A16461">
            <w:pPr>
              <w:jc w:val="center"/>
              <w:rPr>
                <w:color w:val="000000"/>
                <w:sz w:val="22"/>
                <w:szCs w:val="22"/>
              </w:rPr>
            </w:pPr>
            <w:r w:rsidRPr="001A7BD4">
              <w:rPr>
                <w:color w:val="000000"/>
                <w:sz w:val="22"/>
                <w:szCs w:val="22"/>
              </w:rPr>
              <w:t>orná půda</w:t>
            </w:r>
          </w:p>
        </w:tc>
        <w:tc>
          <w:tcPr>
            <w:tcW w:w="1985" w:type="dxa"/>
            <w:vAlign w:val="center"/>
          </w:tcPr>
          <w:p w14:paraId="55B32E7A" w14:textId="77777777" w:rsidR="002B7BD5" w:rsidRPr="001A7BD4" w:rsidRDefault="002B7BD5" w:rsidP="00A16461">
            <w:pPr>
              <w:jc w:val="center"/>
              <w:rPr>
                <w:sz w:val="22"/>
                <w:szCs w:val="22"/>
              </w:rPr>
            </w:pPr>
          </w:p>
        </w:tc>
        <w:tc>
          <w:tcPr>
            <w:tcW w:w="708" w:type="dxa"/>
            <w:vAlign w:val="center"/>
          </w:tcPr>
          <w:p w14:paraId="560AD0B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7F6DB5E" w14:textId="77777777" w:rsidR="002B7BD5" w:rsidRPr="001A7BD4" w:rsidRDefault="002B7BD5" w:rsidP="00A16461">
            <w:pPr>
              <w:jc w:val="center"/>
              <w:rPr>
                <w:color w:val="000000"/>
                <w:sz w:val="22"/>
                <w:szCs w:val="22"/>
              </w:rPr>
            </w:pPr>
            <w:r w:rsidRPr="001A7BD4">
              <w:rPr>
                <w:color w:val="000000"/>
                <w:sz w:val="22"/>
                <w:szCs w:val="22"/>
              </w:rPr>
              <w:t>1672</w:t>
            </w:r>
          </w:p>
        </w:tc>
        <w:tc>
          <w:tcPr>
            <w:tcW w:w="1080" w:type="dxa"/>
            <w:vAlign w:val="center"/>
          </w:tcPr>
          <w:p w14:paraId="544A96E4" w14:textId="77777777" w:rsidR="002B7BD5" w:rsidRPr="001A7BD4" w:rsidRDefault="002B7BD5" w:rsidP="00A16461">
            <w:pPr>
              <w:jc w:val="center"/>
              <w:rPr>
                <w:color w:val="000000"/>
                <w:sz w:val="22"/>
                <w:szCs w:val="22"/>
              </w:rPr>
            </w:pPr>
            <w:r w:rsidRPr="001A7BD4">
              <w:rPr>
                <w:color w:val="000000"/>
                <w:sz w:val="22"/>
                <w:szCs w:val="22"/>
              </w:rPr>
              <w:t>1672</w:t>
            </w:r>
          </w:p>
        </w:tc>
      </w:tr>
      <w:tr w:rsidR="002B7BD5" w:rsidRPr="001A7BD4" w14:paraId="06E68CB6" w14:textId="77777777" w:rsidTr="005E47EA">
        <w:trPr>
          <w:cantSplit/>
        </w:trPr>
        <w:tc>
          <w:tcPr>
            <w:tcW w:w="900" w:type="dxa"/>
            <w:tcBorders>
              <w:left w:val="single" w:sz="18" w:space="0" w:color="auto"/>
            </w:tcBorders>
            <w:vAlign w:val="center"/>
          </w:tcPr>
          <w:p w14:paraId="1D99BD62" w14:textId="77777777" w:rsidR="002B7BD5" w:rsidRPr="001A7BD4" w:rsidRDefault="002B7BD5" w:rsidP="00A16461">
            <w:pPr>
              <w:jc w:val="center"/>
              <w:rPr>
                <w:color w:val="000000"/>
                <w:sz w:val="22"/>
                <w:szCs w:val="22"/>
              </w:rPr>
            </w:pPr>
            <w:r w:rsidRPr="001A7BD4">
              <w:rPr>
                <w:color w:val="000000"/>
                <w:sz w:val="22"/>
                <w:szCs w:val="22"/>
              </w:rPr>
              <w:t>1481/2</w:t>
            </w:r>
          </w:p>
        </w:tc>
        <w:tc>
          <w:tcPr>
            <w:tcW w:w="2077" w:type="dxa"/>
            <w:vAlign w:val="center"/>
          </w:tcPr>
          <w:p w14:paraId="2E032302"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4962C55D" w14:textId="77777777" w:rsidR="002B7BD5" w:rsidRPr="001A7BD4" w:rsidRDefault="002B7BD5" w:rsidP="00A16461">
            <w:pPr>
              <w:jc w:val="center"/>
              <w:rPr>
                <w:sz w:val="22"/>
                <w:szCs w:val="22"/>
              </w:rPr>
            </w:pPr>
          </w:p>
        </w:tc>
        <w:tc>
          <w:tcPr>
            <w:tcW w:w="708" w:type="dxa"/>
            <w:vAlign w:val="center"/>
          </w:tcPr>
          <w:p w14:paraId="6D3A5F1E"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35FF609" w14:textId="77777777" w:rsidR="002B7BD5" w:rsidRPr="001A7BD4" w:rsidRDefault="002B7BD5" w:rsidP="00A16461">
            <w:pPr>
              <w:jc w:val="center"/>
              <w:rPr>
                <w:color w:val="000000"/>
                <w:sz w:val="22"/>
                <w:szCs w:val="22"/>
              </w:rPr>
            </w:pPr>
            <w:r w:rsidRPr="001A7BD4">
              <w:rPr>
                <w:color w:val="000000"/>
                <w:sz w:val="22"/>
                <w:szCs w:val="22"/>
              </w:rPr>
              <w:t>2292</w:t>
            </w:r>
          </w:p>
        </w:tc>
        <w:tc>
          <w:tcPr>
            <w:tcW w:w="1080" w:type="dxa"/>
            <w:vAlign w:val="center"/>
          </w:tcPr>
          <w:p w14:paraId="436EA617" w14:textId="77777777" w:rsidR="002B7BD5" w:rsidRPr="001A7BD4" w:rsidRDefault="002B7BD5" w:rsidP="00A16461">
            <w:pPr>
              <w:jc w:val="center"/>
              <w:rPr>
                <w:color w:val="000000"/>
                <w:sz w:val="22"/>
                <w:szCs w:val="22"/>
              </w:rPr>
            </w:pPr>
            <w:r w:rsidRPr="001A7BD4">
              <w:rPr>
                <w:color w:val="000000"/>
                <w:sz w:val="22"/>
                <w:szCs w:val="22"/>
              </w:rPr>
              <w:t>2292</w:t>
            </w:r>
          </w:p>
        </w:tc>
      </w:tr>
      <w:tr w:rsidR="002B7BD5" w:rsidRPr="001A7BD4" w14:paraId="68706B17" w14:textId="77777777" w:rsidTr="005E47EA">
        <w:trPr>
          <w:cantSplit/>
        </w:trPr>
        <w:tc>
          <w:tcPr>
            <w:tcW w:w="900" w:type="dxa"/>
            <w:tcBorders>
              <w:left w:val="single" w:sz="18" w:space="0" w:color="auto"/>
            </w:tcBorders>
            <w:vAlign w:val="center"/>
          </w:tcPr>
          <w:p w14:paraId="55B0D91D" w14:textId="77777777" w:rsidR="002B7BD5" w:rsidRPr="001A7BD4" w:rsidRDefault="002B7BD5" w:rsidP="00A16461">
            <w:pPr>
              <w:jc w:val="center"/>
              <w:rPr>
                <w:color w:val="000000"/>
                <w:sz w:val="22"/>
                <w:szCs w:val="22"/>
              </w:rPr>
            </w:pPr>
            <w:r w:rsidRPr="001A7BD4">
              <w:rPr>
                <w:color w:val="000000"/>
                <w:sz w:val="22"/>
                <w:szCs w:val="22"/>
              </w:rPr>
              <w:t>1488/1</w:t>
            </w:r>
          </w:p>
        </w:tc>
        <w:tc>
          <w:tcPr>
            <w:tcW w:w="2077" w:type="dxa"/>
            <w:vAlign w:val="center"/>
          </w:tcPr>
          <w:p w14:paraId="7C8613CF"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3EB2EA14" w14:textId="77777777" w:rsidR="002B7BD5" w:rsidRPr="001A7BD4" w:rsidRDefault="002B7BD5" w:rsidP="00A16461">
            <w:pPr>
              <w:jc w:val="center"/>
              <w:rPr>
                <w:sz w:val="22"/>
                <w:szCs w:val="22"/>
              </w:rPr>
            </w:pPr>
            <w:r w:rsidRPr="001A7BD4">
              <w:rPr>
                <w:sz w:val="22"/>
                <w:szCs w:val="22"/>
              </w:rPr>
              <w:t>ostatní komunikace</w:t>
            </w:r>
          </w:p>
        </w:tc>
        <w:tc>
          <w:tcPr>
            <w:tcW w:w="708" w:type="dxa"/>
            <w:vAlign w:val="center"/>
          </w:tcPr>
          <w:p w14:paraId="70CAE119" w14:textId="77777777" w:rsidR="002B7BD5" w:rsidRPr="001A7BD4" w:rsidRDefault="002B7BD5" w:rsidP="00A16461">
            <w:pPr>
              <w:jc w:val="center"/>
              <w:rPr>
                <w:color w:val="000000"/>
                <w:sz w:val="22"/>
                <w:szCs w:val="22"/>
              </w:rPr>
            </w:pPr>
            <w:r w:rsidRPr="001A7BD4">
              <w:rPr>
                <w:color w:val="000000"/>
                <w:sz w:val="22"/>
                <w:szCs w:val="22"/>
              </w:rPr>
              <w:t>1028</w:t>
            </w:r>
          </w:p>
        </w:tc>
        <w:tc>
          <w:tcPr>
            <w:tcW w:w="900" w:type="dxa"/>
            <w:gridSpan w:val="2"/>
            <w:vAlign w:val="center"/>
          </w:tcPr>
          <w:p w14:paraId="322A6223" w14:textId="77777777" w:rsidR="002B7BD5" w:rsidRPr="001A7BD4" w:rsidRDefault="002B7BD5" w:rsidP="00A16461">
            <w:pPr>
              <w:jc w:val="center"/>
              <w:rPr>
                <w:color w:val="000000"/>
                <w:sz w:val="22"/>
                <w:szCs w:val="22"/>
              </w:rPr>
            </w:pPr>
            <w:r w:rsidRPr="001A7BD4">
              <w:rPr>
                <w:color w:val="000000"/>
                <w:sz w:val="22"/>
                <w:szCs w:val="22"/>
              </w:rPr>
              <w:t>437</w:t>
            </w:r>
          </w:p>
        </w:tc>
        <w:tc>
          <w:tcPr>
            <w:tcW w:w="1080" w:type="dxa"/>
            <w:vAlign w:val="center"/>
          </w:tcPr>
          <w:p w14:paraId="1F039B7A" w14:textId="77777777" w:rsidR="002B7BD5" w:rsidRPr="001A7BD4" w:rsidRDefault="002B7BD5" w:rsidP="00A16461">
            <w:pPr>
              <w:jc w:val="center"/>
              <w:rPr>
                <w:color w:val="000000"/>
                <w:sz w:val="22"/>
                <w:szCs w:val="22"/>
              </w:rPr>
            </w:pPr>
            <w:r w:rsidRPr="001A7BD4">
              <w:rPr>
                <w:color w:val="000000"/>
                <w:sz w:val="22"/>
                <w:szCs w:val="22"/>
              </w:rPr>
              <w:t>437</w:t>
            </w:r>
          </w:p>
        </w:tc>
      </w:tr>
      <w:tr w:rsidR="002B7BD5" w:rsidRPr="001A7BD4" w14:paraId="039F6600" w14:textId="77777777" w:rsidTr="005E47EA">
        <w:trPr>
          <w:cantSplit/>
        </w:trPr>
        <w:tc>
          <w:tcPr>
            <w:tcW w:w="900" w:type="dxa"/>
            <w:tcBorders>
              <w:left w:val="single" w:sz="18" w:space="0" w:color="auto"/>
            </w:tcBorders>
            <w:vAlign w:val="center"/>
          </w:tcPr>
          <w:p w14:paraId="3BC92E0B" w14:textId="77777777" w:rsidR="002B7BD5" w:rsidRPr="001A7BD4" w:rsidRDefault="002B7BD5" w:rsidP="00A16461">
            <w:pPr>
              <w:jc w:val="center"/>
              <w:rPr>
                <w:color w:val="000000"/>
                <w:sz w:val="22"/>
                <w:szCs w:val="22"/>
              </w:rPr>
            </w:pPr>
            <w:r>
              <w:rPr>
                <w:color w:val="000000"/>
                <w:sz w:val="22"/>
                <w:szCs w:val="22"/>
              </w:rPr>
              <w:t>1497/1</w:t>
            </w:r>
          </w:p>
        </w:tc>
        <w:tc>
          <w:tcPr>
            <w:tcW w:w="2077" w:type="dxa"/>
            <w:vAlign w:val="center"/>
          </w:tcPr>
          <w:p w14:paraId="2FF829EC"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5E6D18FA" w14:textId="77777777" w:rsidR="002B7BD5" w:rsidRPr="001A7BD4" w:rsidRDefault="002B7BD5" w:rsidP="00A16461">
            <w:pPr>
              <w:jc w:val="center"/>
              <w:rPr>
                <w:sz w:val="22"/>
                <w:szCs w:val="22"/>
              </w:rPr>
            </w:pPr>
          </w:p>
        </w:tc>
        <w:tc>
          <w:tcPr>
            <w:tcW w:w="708" w:type="dxa"/>
            <w:vAlign w:val="center"/>
          </w:tcPr>
          <w:p w14:paraId="1A640B49"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0B11A88B" w14:textId="77777777" w:rsidR="002B7BD5" w:rsidRPr="001A7BD4" w:rsidRDefault="002B7BD5" w:rsidP="00A16461">
            <w:pPr>
              <w:jc w:val="center"/>
              <w:rPr>
                <w:color w:val="000000"/>
                <w:sz w:val="22"/>
                <w:szCs w:val="22"/>
              </w:rPr>
            </w:pPr>
            <w:r>
              <w:rPr>
                <w:color w:val="000000"/>
                <w:sz w:val="22"/>
                <w:szCs w:val="22"/>
              </w:rPr>
              <w:t>1404</w:t>
            </w:r>
          </w:p>
        </w:tc>
        <w:tc>
          <w:tcPr>
            <w:tcW w:w="1080" w:type="dxa"/>
            <w:vAlign w:val="center"/>
          </w:tcPr>
          <w:p w14:paraId="3F7B98BD" w14:textId="77777777" w:rsidR="002B7BD5" w:rsidRPr="001A7BD4" w:rsidRDefault="002B7BD5" w:rsidP="00A16461">
            <w:pPr>
              <w:jc w:val="center"/>
              <w:rPr>
                <w:color w:val="000000"/>
                <w:sz w:val="22"/>
                <w:szCs w:val="22"/>
              </w:rPr>
            </w:pPr>
            <w:r>
              <w:rPr>
                <w:color w:val="000000"/>
                <w:sz w:val="22"/>
                <w:szCs w:val="22"/>
              </w:rPr>
              <w:t>1404</w:t>
            </w:r>
          </w:p>
        </w:tc>
      </w:tr>
      <w:tr w:rsidR="002B7BD5" w:rsidRPr="001A7BD4" w14:paraId="73406E5D" w14:textId="77777777" w:rsidTr="005E47EA">
        <w:trPr>
          <w:cantSplit/>
        </w:trPr>
        <w:tc>
          <w:tcPr>
            <w:tcW w:w="900" w:type="dxa"/>
            <w:tcBorders>
              <w:left w:val="single" w:sz="18" w:space="0" w:color="auto"/>
            </w:tcBorders>
            <w:vAlign w:val="center"/>
          </w:tcPr>
          <w:p w14:paraId="1518D197" w14:textId="77777777" w:rsidR="002B7BD5" w:rsidRPr="001A7BD4" w:rsidRDefault="002B7BD5" w:rsidP="00A16461">
            <w:pPr>
              <w:jc w:val="center"/>
              <w:rPr>
                <w:color w:val="000000"/>
                <w:sz w:val="22"/>
                <w:szCs w:val="22"/>
              </w:rPr>
            </w:pPr>
            <w:r>
              <w:rPr>
                <w:color w:val="000000"/>
                <w:sz w:val="22"/>
                <w:szCs w:val="22"/>
              </w:rPr>
              <w:t>1497/2</w:t>
            </w:r>
          </w:p>
        </w:tc>
        <w:tc>
          <w:tcPr>
            <w:tcW w:w="2077" w:type="dxa"/>
            <w:vAlign w:val="center"/>
          </w:tcPr>
          <w:p w14:paraId="742D3B2F" w14:textId="77777777" w:rsidR="002B7BD5" w:rsidRPr="001A7BD4" w:rsidRDefault="002B7BD5" w:rsidP="00A16461">
            <w:pPr>
              <w:jc w:val="center"/>
              <w:rPr>
                <w:color w:val="000000"/>
                <w:sz w:val="22"/>
                <w:szCs w:val="22"/>
              </w:rPr>
            </w:pPr>
            <w:r>
              <w:rPr>
                <w:color w:val="000000"/>
                <w:sz w:val="22"/>
                <w:szCs w:val="22"/>
              </w:rPr>
              <w:t>ostatní plocha</w:t>
            </w:r>
          </w:p>
        </w:tc>
        <w:tc>
          <w:tcPr>
            <w:tcW w:w="1985" w:type="dxa"/>
            <w:vAlign w:val="center"/>
          </w:tcPr>
          <w:p w14:paraId="06447629" w14:textId="77777777" w:rsidR="002B7BD5" w:rsidRPr="001A7BD4" w:rsidRDefault="002B7BD5" w:rsidP="00A16461">
            <w:pPr>
              <w:jc w:val="center"/>
              <w:rPr>
                <w:sz w:val="22"/>
                <w:szCs w:val="22"/>
              </w:rPr>
            </w:pPr>
          </w:p>
        </w:tc>
        <w:tc>
          <w:tcPr>
            <w:tcW w:w="708" w:type="dxa"/>
            <w:vAlign w:val="center"/>
          </w:tcPr>
          <w:p w14:paraId="0B75AE95"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3CB739A2" w14:textId="77777777" w:rsidR="002B7BD5" w:rsidRPr="001A7BD4" w:rsidRDefault="002B7BD5" w:rsidP="00A16461">
            <w:pPr>
              <w:jc w:val="center"/>
              <w:rPr>
                <w:color w:val="000000"/>
                <w:sz w:val="22"/>
                <w:szCs w:val="22"/>
              </w:rPr>
            </w:pPr>
            <w:r>
              <w:rPr>
                <w:color w:val="000000"/>
                <w:sz w:val="22"/>
                <w:szCs w:val="22"/>
              </w:rPr>
              <w:t>1174</w:t>
            </w:r>
          </w:p>
        </w:tc>
        <w:tc>
          <w:tcPr>
            <w:tcW w:w="1080" w:type="dxa"/>
            <w:vAlign w:val="center"/>
          </w:tcPr>
          <w:p w14:paraId="5C2ADBD5" w14:textId="77777777" w:rsidR="002B7BD5" w:rsidRPr="001A7BD4" w:rsidRDefault="002B7BD5" w:rsidP="00A16461">
            <w:pPr>
              <w:jc w:val="center"/>
              <w:rPr>
                <w:color w:val="000000"/>
                <w:sz w:val="22"/>
                <w:szCs w:val="22"/>
              </w:rPr>
            </w:pPr>
            <w:r>
              <w:rPr>
                <w:color w:val="000000"/>
                <w:sz w:val="22"/>
                <w:szCs w:val="22"/>
              </w:rPr>
              <w:t>1174</w:t>
            </w:r>
          </w:p>
        </w:tc>
      </w:tr>
      <w:tr w:rsidR="002B7BD5" w:rsidRPr="001A7BD4" w14:paraId="58F95F25" w14:textId="77777777" w:rsidTr="005E47EA">
        <w:trPr>
          <w:cantSplit/>
        </w:trPr>
        <w:tc>
          <w:tcPr>
            <w:tcW w:w="900" w:type="dxa"/>
            <w:tcBorders>
              <w:left w:val="single" w:sz="18" w:space="0" w:color="auto"/>
            </w:tcBorders>
            <w:vAlign w:val="center"/>
          </w:tcPr>
          <w:p w14:paraId="09D6ECE2" w14:textId="77777777" w:rsidR="002B7BD5" w:rsidRPr="001A7BD4" w:rsidRDefault="002B7BD5" w:rsidP="00A16461">
            <w:pPr>
              <w:jc w:val="center"/>
              <w:rPr>
                <w:color w:val="000000"/>
                <w:sz w:val="22"/>
                <w:szCs w:val="22"/>
              </w:rPr>
            </w:pPr>
            <w:r w:rsidRPr="001A7BD4">
              <w:rPr>
                <w:color w:val="000000"/>
                <w:sz w:val="22"/>
                <w:szCs w:val="22"/>
              </w:rPr>
              <w:t>1499/6</w:t>
            </w:r>
          </w:p>
        </w:tc>
        <w:tc>
          <w:tcPr>
            <w:tcW w:w="2077" w:type="dxa"/>
            <w:vAlign w:val="center"/>
          </w:tcPr>
          <w:p w14:paraId="154A60C3" w14:textId="77777777" w:rsidR="002B7BD5" w:rsidRPr="001A7BD4" w:rsidRDefault="002B7BD5" w:rsidP="00A16461">
            <w:pPr>
              <w:jc w:val="center"/>
              <w:rPr>
                <w:color w:val="000000"/>
                <w:sz w:val="22"/>
                <w:szCs w:val="22"/>
              </w:rPr>
            </w:pPr>
            <w:r w:rsidRPr="001A7BD4">
              <w:rPr>
                <w:color w:val="000000"/>
                <w:sz w:val="22"/>
                <w:szCs w:val="22"/>
              </w:rPr>
              <w:t>lesní pozemek</w:t>
            </w:r>
          </w:p>
        </w:tc>
        <w:tc>
          <w:tcPr>
            <w:tcW w:w="1985" w:type="dxa"/>
            <w:vAlign w:val="center"/>
          </w:tcPr>
          <w:p w14:paraId="616ED754" w14:textId="77777777" w:rsidR="002B7BD5" w:rsidRPr="001A7BD4" w:rsidRDefault="002B7BD5" w:rsidP="00A16461">
            <w:pPr>
              <w:jc w:val="center"/>
              <w:rPr>
                <w:sz w:val="22"/>
                <w:szCs w:val="22"/>
              </w:rPr>
            </w:pPr>
          </w:p>
        </w:tc>
        <w:tc>
          <w:tcPr>
            <w:tcW w:w="708" w:type="dxa"/>
            <w:vAlign w:val="center"/>
          </w:tcPr>
          <w:p w14:paraId="74479E15"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7A889365" w14:textId="77777777" w:rsidR="002B7BD5" w:rsidRPr="001A7BD4" w:rsidRDefault="002B7BD5" w:rsidP="00A16461">
            <w:pPr>
              <w:jc w:val="center"/>
              <w:rPr>
                <w:color w:val="000000"/>
                <w:sz w:val="22"/>
                <w:szCs w:val="22"/>
              </w:rPr>
            </w:pPr>
            <w:r w:rsidRPr="001A7BD4">
              <w:rPr>
                <w:color w:val="000000"/>
                <w:sz w:val="22"/>
                <w:szCs w:val="22"/>
              </w:rPr>
              <w:t>26</w:t>
            </w:r>
          </w:p>
        </w:tc>
        <w:tc>
          <w:tcPr>
            <w:tcW w:w="1080" w:type="dxa"/>
            <w:vAlign w:val="center"/>
          </w:tcPr>
          <w:p w14:paraId="648B8EFD" w14:textId="77777777" w:rsidR="002B7BD5" w:rsidRPr="001A7BD4" w:rsidRDefault="002B7BD5" w:rsidP="00A16461">
            <w:pPr>
              <w:jc w:val="center"/>
              <w:rPr>
                <w:color w:val="000000"/>
                <w:sz w:val="22"/>
                <w:szCs w:val="22"/>
              </w:rPr>
            </w:pPr>
            <w:r w:rsidRPr="001A7BD4">
              <w:rPr>
                <w:color w:val="000000"/>
                <w:sz w:val="22"/>
                <w:szCs w:val="22"/>
              </w:rPr>
              <w:t>26</w:t>
            </w:r>
          </w:p>
        </w:tc>
      </w:tr>
      <w:tr w:rsidR="002B7BD5" w:rsidRPr="001A7BD4" w14:paraId="1A91406D" w14:textId="77777777" w:rsidTr="005E47EA">
        <w:trPr>
          <w:cantSplit/>
        </w:trPr>
        <w:tc>
          <w:tcPr>
            <w:tcW w:w="900" w:type="dxa"/>
            <w:tcBorders>
              <w:left w:val="single" w:sz="18" w:space="0" w:color="auto"/>
            </w:tcBorders>
            <w:vAlign w:val="center"/>
          </w:tcPr>
          <w:p w14:paraId="71C3E31C" w14:textId="77777777" w:rsidR="002B7BD5" w:rsidRPr="001A7BD4" w:rsidRDefault="002B7BD5" w:rsidP="00A16461">
            <w:pPr>
              <w:jc w:val="center"/>
              <w:rPr>
                <w:color w:val="000000"/>
                <w:sz w:val="22"/>
                <w:szCs w:val="22"/>
              </w:rPr>
            </w:pPr>
            <w:r w:rsidRPr="001A7BD4">
              <w:rPr>
                <w:color w:val="000000"/>
                <w:sz w:val="22"/>
                <w:szCs w:val="22"/>
              </w:rPr>
              <w:t>1521/2</w:t>
            </w:r>
          </w:p>
        </w:tc>
        <w:tc>
          <w:tcPr>
            <w:tcW w:w="2077" w:type="dxa"/>
            <w:vAlign w:val="center"/>
          </w:tcPr>
          <w:p w14:paraId="02EC8CC1" w14:textId="77777777" w:rsidR="002B7BD5" w:rsidRPr="001A7BD4" w:rsidRDefault="002B7BD5" w:rsidP="00A16461">
            <w:pPr>
              <w:jc w:val="center"/>
              <w:rPr>
                <w:color w:val="000000"/>
                <w:sz w:val="22"/>
                <w:szCs w:val="22"/>
              </w:rPr>
            </w:pPr>
            <w:r w:rsidRPr="001A7BD4">
              <w:rPr>
                <w:color w:val="000000"/>
                <w:sz w:val="22"/>
                <w:szCs w:val="22"/>
              </w:rPr>
              <w:t>vodní plocha</w:t>
            </w:r>
          </w:p>
        </w:tc>
        <w:tc>
          <w:tcPr>
            <w:tcW w:w="1985" w:type="dxa"/>
            <w:vAlign w:val="center"/>
          </w:tcPr>
          <w:p w14:paraId="47E08B06" w14:textId="77777777" w:rsidR="002B7BD5" w:rsidRPr="001A7BD4" w:rsidRDefault="002B7BD5" w:rsidP="00A16461">
            <w:pPr>
              <w:jc w:val="center"/>
              <w:rPr>
                <w:sz w:val="22"/>
                <w:szCs w:val="22"/>
              </w:rPr>
            </w:pPr>
            <w:r w:rsidRPr="001A7BD4">
              <w:rPr>
                <w:sz w:val="22"/>
                <w:szCs w:val="22"/>
              </w:rPr>
              <w:t>koryto vodního toku přirozené nebo upravené</w:t>
            </w:r>
          </w:p>
        </w:tc>
        <w:tc>
          <w:tcPr>
            <w:tcW w:w="708" w:type="dxa"/>
            <w:vAlign w:val="center"/>
          </w:tcPr>
          <w:p w14:paraId="0C4246E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65A65DE9" w14:textId="77777777" w:rsidR="002B7BD5" w:rsidRPr="001A7BD4" w:rsidRDefault="002B7BD5" w:rsidP="00A16461">
            <w:pPr>
              <w:jc w:val="center"/>
              <w:rPr>
                <w:color w:val="000000"/>
                <w:sz w:val="22"/>
                <w:szCs w:val="22"/>
              </w:rPr>
            </w:pPr>
            <w:r w:rsidRPr="001A7BD4">
              <w:rPr>
                <w:color w:val="000000"/>
                <w:sz w:val="22"/>
                <w:szCs w:val="22"/>
              </w:rPr>
              <w:t>63</w:t>
            </w:r>
          </w:p>
        </w:tc>
        <w:tc>
          <w:tcPr>
            <w:tcW w:w="1080" w:type="dxa"/>
            <w:vAlign w:val="center"/>
          </w:tcPr>
          <w:p w14:paraId="3A6D9F9E" w14:textId="77777777" w:rsidR="002B7BD5" w:rsidRPr="001A7BD4" w:rsidRDefault="002B7BD5" w:rsidP="00A16461">
            <w:pPr>
              <w:jc w:val="center"/>
              <w:rPr>
                <w:color w:val="000000"/>
                <w:sz w:val="22"/>
                <w:szCs w:val="22"/>
              </w:rPr>
            </w:pPr>
            <w:r w:rsidRPr="001A7BD4">
              <w:rPr>
                <w:color w:val="000000"/>
                <w:sz w:val="22"/>
                <w:szCs w:val="22"/>
              </w:rPr>
              <w:t>63</w:t>
            </w:r>
          </w:p>
        </w:tc>
      </w:tr>
      <w:tr w:rsidR="002B7BD5" w:rsidRPr="001A7BD4" w14:paraId="58417A5A" w14:textId="77777777" w:rsidTr="005E47EA">
        <w:trPr>
          <w:cantSplit/>
        </w:trPr>
        <w:tc>
          <w:tcPr>
            <w:tcW w:w="900" w:type="dxa"/>
            <w:tcBorders>
              <w:left w:val="single" w:sz="18" w:space="0" w:color="auto"/>
            </w:tcBorders>
            <w:vAlign w:val="center"/>
          </w:tcPr>
          <w:p w14:paraId="516148C6" w14:textId="77777777" w:rsidR="002B7BD5" w:rsidRPr="001A7BD4" w:rsidRDefault="002B7BD5" w:rsidP="00A16461">
            <w:pPr>
              <w:jc w:val="center"/>
              <w:rPr>
                <w:color w:val="000000"/>
                <w:sz w:val="22"/>
                <w:szCs w:val="22"/>
              </w:rPr>
            </w:pPr>
            <w:r w:rsidRPr="001A7BD4">
              <w:rPr>
                <w:color w:val="000000"/>
                <w:sz w:val="22"/>
                <w:szCs w:val="22"/>
              </w:rPr>
              <w:t>1521/3</w:t>
            </w:r>
          </w:p>
        </w:tc>
        <w:tc>
          <w:tcPr>
            <w:tcW w:w="2077" w:type="dxa"/>
            <w:vAlign w:val="center"/>
          </w:tcPr>
          <w:p w14:paraId="1C31B018" w14:textId="77777777" w:rsidR="002B7BD5" w:rsidRPr="001A7BD4" w:rsidRDefault="002B7BD5" w:rsidP="00A16461">
            <w:pPr>
              <w:jc w:val="center"/>
              <w:rPr>
                <w:color w:val="000000"/>
                <w:sz w:val="22"/>
                <w:szCs w:val="22"/>
              </w:rPr>
            </w:pPr>
            <w:r w:rsidRPr="001A7BD4">
              <w:rPr>
                <w:color w:val="000000"/>
                <w:sz w:val="22"/>
                <w:szCs w:val="22"/>
              </w:rPr>
              <w:t>zahrada</w:t>
            </w:r>
          </w:p>
        </w:tc>
        <w:tc>
          <w:tcPr>
            <w:tcW w:w="1985" w:type="dxa"/>
            <w:vAlign w:val="center"/>
          </w:tcPr>
          <w:p w14:paraId="393D4C3B" w14:textId="77777777" w:rsidR="002B7BD5" w:rsidRPr="001A7BD4" w:rsidRDefault="002B7BD5" w:rsidP="00A16461">
            <w:pPr>
              <w:jc w:val="center"/>
              <w:rPr>
                <w:sz w:val="22"/>
                <w:szCs w:val="22"/>
              </w:rPr>
            </w:pPr>
          </w:p>
        </w:tc>
        <w:tc>
          <w:tcPr>
            <w:tcW w:w="708" w:type="dxa"/>
            <w:vAlign w:val="center"/>
          </w:tcPr>
          <w:p w14:paraId="7FA24028"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0E843EBD" w14:textId="77777777" w:rsidR="002B7BD5" w:rsidRPr="001A7BD4" w:rsidRDefault="002B7BD5" w:rsidP="00A16461">
            <w:pPr>
              <w:jc w:val="center"/>
              <w:rPr>
                <w:color w:val="000000"/>
                <w:sz w:val="22"/>
                <w:szCs w:val="22"/>
              </w:rPr>
            </w:pPr>
            <w:r w:rsidRPr="001A7BD4">
              <w:rPr>
                <w:color w:val="000000"/>
                <w:sz w:val="22"/>
                <w:szCs w:val="22"/>
              </w:rPr>
              <w:t>19</w:t>
            </w:r>
          </w:p>
        </w:tc>
        <w:tc>
          <w:tcPr>
            <w:tcW w:w="1080" w:type="dxa"/>
            <w:vAlign w:val="center"/>
          </w:tcPr>
          <w:p w14:paraId="0267840C" w14:textId="77777777" w:rsidR="002B7BD5" w:rsidRPr="001A7BD4" w:rsidRDefault="002B7BD5" w:rsidP="00A16461">
            <w:pPr>
              <w:jc w:val="center"/>
              <w:rPr>
                <w:color w:val="000000"/>
                <w:sz w:val="22"/>
                <w:szCs w:val="22"/>
              </w:rPr>
            </w:pPr>
            <w:r w:rsidRPr="001A7BD4">
              <w:rPr>
                <w:color w:val="000000"/>
                <w:sz w:val="22"/>
                <w:szCs w:val="22"/>
              </w:rPr>
              <w:t>19</w:t>
            </w:r>
          </w:p>
        </w:tc>
      </w:tr>
      <w:tr w:rsidR="002B7BD5" w:rsidRPr="001A7BD4" w14:paraId="5003B88C" w14:textId="77777777" w:rsidTr="005E47EA">
        <w:trPr>
          <w:cantSplit/>
        </w:trPr>
        <w:tc>
          <w:tcPr>
            <w:tcW w:w="900" w:type="dxa"/>
            <w:tcBorders>
              <w:left w:val="single" w:sz="18" w:space="0" w:color="auto"/>
            </w:tcBorders>
            <w:vAlign w:val="center"/>
          </w:tcPr>
          <w:p w14:paraId="62FFBF2A" w14:textId="77777777" w:rsidR="002B7BD5" w:rsidRPr="001A7BD4" w:rsidRDefault="002B7BD5" w:rsidP="00A16461">
            <w:pPr>
              <w:jc w:val="center"/>
              <w:rPr>
                <w:color w:val="000000"/>
                <w:sz w:val="22"/>
                <w:szCs w:val="22"/>
              </w:rPr>
            </w:pPr>
            <w:r w:rsidRPr="001A7BD4">
              <w:rPr>
                <w:color w:val="000000"/>
                <w:sz w:val="22"/>
                <w:szCs w:val="22"/>
              </w:rPr>
              <w:lastRenderedPageBreak/>
              <w:t>1521/4</w:t>
            </w:r>
          </w:p>
        </w:tc>
        <w:tc>
          <w:tcPr>
            <w:tcW w:w="2077" w:type="dxa"/>
            <w:vAlign w:val="center"/>
          </w:tcPr>
          <w:p w14:paraId="08559164" w14:textId="77777777" w:rsidR="002B7BD5" w:rsidRPr="001A7BD4" w:rsidRDefault="002B7BD5" w:rsidP="00A16461">
            <w:pPr>
              <w:jc w:val="center"/>
              <w:rPr>
                <w:color w:val="000000"/>
                <w:sz w:val="22"/>
                <w:szCs w:val="22"/>
              </w:rPr>
            </w:pPr>
            <w:r w:rsidRPr="001A7BD4">
              <w:rPr>
                <w:color w:val="000000"/>
                <w:sz w:val="22"/>
                <w:szCs w:val="22"/>
              </w:rPr>
              <w:t>zahrada</w:t>
            </w:r>
          </w:p>
        </w:tc>
        <w:tc>
          <w:tcPr>
            <w:tcW w:w="1985" w:type="dxa"/>
            <w:vAlign w:val="center"/>
          </w:tcPr>
          <w:p w14:paraId="55B768B7" w14:textId="77777777" w:rsidR="002B7BD5" w:rsidRPr="001A7BD4" w:rsidRDefault="002B7BD5" w:rsidP="00A16461">
            <w:pPr>
              <w:jc w:val="center"/>
              <w:rPr>
                <w:sz w:val="22"/>
                <w:szCs w:val="22"/>
              </w:rPr>
            </w:pPr>
          </w:p>
        </w:tc>
        <w:tc>
          <w:tcPr>
            <w:tcW w:w="708" w:type="dxa"/>
            <w:vAlign w:val="center"/>
          </w:tcPr>
          <w:p w14:paraId="783927F1"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43BE453B" w14:textId="77777777" w:rsidR="002B7BD5" w:rsidRPr="001A7BD4" w:rsidRDefault="002B7BD5" w:rsidP="00A16461">
            <w:pPr>
              <w:jc w:val="center"/>
              <w:rPr>
                <w:color w:val="000000"/>
                <w:sz w:val="22"/>
                <w:szCs w:val="22"/>
              </w:rPr>
            </w:pPr>
            <w:r w:rsidRPr="001A7BD4">
              <w:rPr>
                <w:color w:val="000000"/>
                <w:sz w:val="22"/>
                <w:szCs w:val="22"/>
              </w:rPr>
              <w:t>165</w:t>
            </w:r>
          </w:p>
        </w:tc>
        <w:tc>
          <w:tcPr>
            <w:tcW w:w="1080" w:type="dxa"/>
            <w:vAlign w:val="center"/>
          </w:tcPr>
          <w:p w14:paraId="7572CBDC" w14:textId="77777777" w:rsidR="002B7BD5" w:rsidRPr="001A7BD4" w:rsidRDefault="002B7BD5" w:rsidP="00A16461">
            <w:pPr>
              <w:jc w:val="center"/>
              <w:rPr>
                <w:color w:val="000000"/>
                <w:sz w:val="22"/>
                <w:szCs w:val="22"/>
              </w:rPr>
            </w:pPr>
            <w:r w:rsidRPr="001A7BD4">
              <w:rPr>
                <w:color w:val="000000"/>
                <w:sz w:val="22"/>
                <w:szCs w:val="22"/>
              </w:rPr>
              <w:t>165</w:t>
            </w:r>
          </w:p>
        </w:tc>
      </w:tr>
      <w:tr w:rsidR="002B7BD5" w:rsidRPr="001A7BD4" w14:paraId="481468E1" w14:textId="77777777" w:rsidTr="005E47EA">
        <w:trPr>
          <w:cantSplit/>
        </w:trPr>
        <w:tc>
          <w:tcPr>
            <w:tcW w:w="900" w:type="dxa"/>
            <w:tcBorders>
              <w:left w:val="single" w:sz="18" w:space="0" w:color="auto"/>
            </w:tcBorders>
            <w:vAlign w:val="center"/>
          </w:tcPr>
          <w:p w14:paraId="39CBB5FD" w14:textId="77777777" w:rsidR="002B7BD5" w:rsidRPr="001A7BD4" w:rsidRDefault="002B7BD5" w:rsidP="00A16461">
            <w:pPr>
              <w:jc w:val="center"/>
              <w:rPr>
                <w:color w:val="000000"/>
                <w:sz w:val="22"/>
                <w:szCs w:val="22"/>
              </w:rPr>
            </w:pPr>
            <w:r w:rsidRPr="001A7BD4">
              <w:rPr>
                <w:color w:val="000000"/>
                <w:sz w:val="22"/>
                <w:szCs w:val="22"/>
              </w:rPr>
              <w:t>1521/5</w:t>
            </w:r>
          </w:p>
        </w:tc>
        <w:tc>
          <w:tcPr>
            <w:tcW w:w="2077" w:type="dxa"/>
            <w:vAlign w:val="center"/>
          </w:tcPr>
          <w:p w14:paraId="571190A9"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57E796DC" w14:textId="77777777" w:rsidR="002B7BD5" w:rsidRPr="001A7BD4" w:rsidRDefault="002B7BD5" w:rsidP="00A16461">
            <w:pPr>
              <w:jc w:val="center"/>
              <w:rPr>
                <w:sz w:val="22"/>
                <w:szCs w:val="22"/>
              </w:rPr>
            </w:pPr>
            <w:r w:rsidRPr="001A7BD4">
              <w:rPr>
                <w:sz w:val="22"/>
                <w:szCs w:val="22"/>
              </w:rPr>
              <w:t>ostatní komunikace</w:t>
            </w:r>
          </w:p>
        </w:tc>
        <w:tc>
          <w:tcPr>
            <w:tcW w:w="708" w:type="dxa"/>
            <w:vAlign w:val="center"/>
          </w:tcPr>
          <w:p w14:paraId="6A934C3D"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2FE0A397" w14:textId="77777777" w:rsidR="002B7BD5" w:rsidRPr="001A7BD4" w:rsidRDefault="002B7BD5" w:rsidP="00A16461">
            <w:pPr>
              <w:jc w:val="center"/>
              <w:rPr>
                <w:color w:val="000000"/>
                <w:sz w:val="22"/>
                <w:szCs w:val="22"/>
              </w:rPr>
            </w:pPr>
            <w:r w:rsidRPr="001A7BD4">
              <w:rPr>
                <w:color w:val="000000"/>
                <w:sz w:val="22"/>
                <w:szCs w:val="22"/>
              </w:rPr>
              <w:t>103</w:t>
            </w:r>
          </w:p>
        </w:tc>
        <w:tc>
          <w:tcPr>
            <w:tcW w:w="1080" w:type="dxa"/>
            <w:vAlign w:val="center"/>
          </w:tcPr>
          <w:p w14:paraId="57F0B31E" w14:textId="77777777" w:rsidR="002B7BD5" w:rsidRPr="001A7BD4" w:rsidRDefault="002B7BD5" w:rsidP="00A16461">
            <w:pPr>
              <w:jc w:val="center"/>
              <w:rPr>
                <w:color w:val="000000"/>
                <w:sz w:val="22"/>
                <w:szCs w:val="22"/>
              </w:rPr>
            </w:pPr>
            <w:r w:rsidRPr="001A7BD4">
              <w:rPr>
                <w:color w:val="000000"/>
                <w:sz w:val="22"/>
                <w:szCs w:val="22"/>
              </w:rPr>
              <w:t>103</w:t>
            </w:r>
          </w:p>
        </w:tc>
      </w:tr>
      <w:tr w:rsidR="002B7BD5" w:rsidRPr="001A7BD4" w14:paraId="77D78FBD" w14:textId="77777777" w:rsidTr="005E47EA">
        <w:trPr>
          <w:cantSplit/>
        </w:trPr>
        <w:tc>
          <w:tcPr>
            <w:tcW w:w="900" w:type="dxa"/>
            <w:tcBorders>
              <w:left w:val="single" w:sz="18" w:space="0" w:color="auto"/>
            </w:tcBorders>
            <w:vAlign w:val="center"/>
          </w:tcPr>
          <w:p w14:paraId="5208578E" w14:textId="77777777" w:rsidR="002B7BD5" w:rsidRPr="001A7BD4" w:rsidRDefault="002B7BD5" w:rsidP="00A16461">
            <w:pPr>
              <w:jc w:val="center"/>
              <w:rPr>
                <w:color w:val="000000"/>
                <w:sz w:val="22"/>
                <w:szCs w:val="22"/>
              </w:rPr>
            </w:pPr>
            <w:r w:rsidRPr="001A7BD4">
              <w:rPr>
                <w:color w:val="000000"/>
                <w:sz w:val="22"/>
                <w:szCs w:val="22"/>
              </w:rPr>
              <w:t>1521/6</w:t>
            </w:r>
          </w:p>
        </w:tc>
        <w:tc>
          <w:tcPr>
            <w:tcW w:w="2077" w:type="dxa"/>
            <w:vAlign w:val="center"/>
          </w:tcPr>
          <w:p w14:paraId="2513B7EE" w14:textId="77777777" w:rsidR="002B7BD5" w:rsidRPr="001A7BD4" w:rsidRDefault="002B7BD5" w:rsidP="00A16461">
            <w:pPr>
              <w:jc w:val="center"/>
              <w:rPr>
                <w:color w:val="000000"/>
                <w:sz w:val="22"/>
                <w:szCs w:val="22"/>
              </w:rPr>
            </w:pPr>
            <w:r w:rsidRPr="001A7BD4">
              <w:rPr>
                <w:color w:val="000000"/>
                <w:sz w:val="22"/>
                <w:szCs w:val="22"/>
              </w:rPr>
              <w:t>zahrada</w:t>
            </w:r>
          </w:p>
        </w:tc>
        <w:tc>
          <w:tcPr>
            <w:tcW w:w="1985" w:type="dxa"/>
            <w:vAlign w:val="center"/>
          </w:tcPr>
          <w:p w14:paraId="0083FB09" w14:textId="77777777" w:rsidR="002B7BD5" w:rsidRPr="001A7BD4" w:rsidRDefault="002B7BD5" w:rsidP="00A16461">
            <w:pPr>
              <w:jc w:val="center"/>
              <w:rPr>
                <w:sz w:val="22"/>
                <w:szCs w:val="22"/>
              </w:rPr>
            </w:pPr>
          </w:p>
        </w:tc>
        <w:tc>
          <w:tcPr>
            <w:tcW w:w="708" w:type="dxa"/>
            <w:vAlign w:val="center"/>
          </w:tcPr>
          <w:p w14:paraId="62422604" w14:textId="77777777" w:rsidR="002B7BD5" w:rsidRPr="001A7BD4" w:rsidRDefault="002B7BD5" w:rsidP="00A16461">
            <w:pPr>
              <w:jc w:val="center"/>
              <w:rPr>
                <w:color w:val="000000"/>
                <w:sz w:val="22"/>
                <w:szCs w:val="22"/>
              </w:rPr>
            </w:pPr>
            <w:r w:rsidRPr="001A7BD4">
              <w:rPr>
                <w:color w:val="000000"/>
                <w:sz w:val="22"/>
                <w:szCs w:val="22"/>
              </w:rPr>
              <w:t>994</w:t>
            </w:r>
          </w:p>
        </w:tc>
        <w:tc>
          <w:tcPr>
            <w:tcW w:w="900" w:type="dxa"/>
            <w:gridSpan w:val="2"/>
            <w:vAlign w:val="center"/>
          </w:tcPr>
          <w:p w14:paraId="1EB94591" w14:textId="77777777" w:rsidR="002B7BD5" w:rsidRPr="001A7BD4" w:rsidRDefault="002B7BD5" w:rsidP="00A16461">
            <w:pPr>
              <w:jc w:val="center"/>
              <w:rPr>
                <w:color w:val="000000"/>
                <w:sz w:val="22"/>
                <w:szCs w:val="22"/>
              </w:rPr>
            </w:pPr>
            <w:r w:rsidRPr="001A7BD4">
              <w:rPr>
                <w:color w:val="000000"/>
                <w:sz w:val="22"/>
                <w:szCs w:val="22"/>
              </w:rPr>
              <w:t>251</w:t>
            </w:r>
          </w:p>
        </w:tc>
        <w:tc>
          <w:tcPr>
            <w:tcW w:w="1080" w:type="dxa"/>
            <w:vAlign w:val="center"/>
          </w:tcPr>
          <w:p w14:paraId="44AE9003" w14:textId="77777777" w:rsidR="002B7BD5" w:rsidRPr="001A7BD4" w:rsidRDefault="002B7BD5" w:rsidP="00A16461">
            <w:pPr>
              <w:jc w:val="center"/>
              <w:rPr>
                <w:color w:val="000000"/>
                <w:sz w:val="22"/>
                <w:szCs w:val="22"/>
              </w:rPr>
            </w:pPr>
            <w:r w:rsidRPr="001A7BD4">
              <w:rPr>
                <w:color w:val="000000"/>
                <w:sz w:val="22"/>
                <w:szCs w:val="22"/>
              </w:rPr>
              <w:t>251</w:t>
            </w:r>
          </w:p>
        </w:tc>
      </w:tr>
      <w:tr w:rsidR="002B7BD5" w:rsidRPr="001A7BD4" w14:paraId="4313225A" w14:textId="77777777" w:rsidTr="005E47EA">
        <w:trPr>
          <w:cantSplit/>
        </w:trPr>
        <w:tc>
          <w:tcPr>
            <w:tcW w:w="900" w:type="dxa"/>
            <w:tcBorders>
              <w:left w:val="single" w:sz="18" w:space="0" w:color="auto"/>
            </w:tcBorders>
            <w:vAlign w:val="center"/>
          </w:tcPr>
          <w:p w14:paraId="23B23EE5" w14:textId="77777777" w:rsidR="002B7BD5" w:rsidRPr="001A7BD4" w:rsidRDefault="002B7BD5" w:rsidP="00A16461">
            <w:pPr>
              <w:jc w:val="center"/>
              <w:rPr>
                <w:color w:val="000000"/>
                <w:sz w:val="22"/>
                <w:szCs w:val="22"/>
              </w:rPr>
            </w:pPr>
            <w:r w:rsidRPr="001A7BD4">
              <w:rPr>
                <w:color w:val="000000"/>
                <w:sz w:val="22"/>
                <w:szCs w:val="22"/>
              </w:rPr>
              <w:t>1521/7</w:t>
            </w:r>
          </w:p>
        </w:tc>
        <w:tc>
          <w:tcPr>
            <w:tcW w:w="2077" w:type="dxa"/>
            <w:vAlign w:val="center"/>
          </w:tcPr>
          <w:p w14:paraId="0823AD23" w14:textId="77777777" w:rsidR="002B7BD5" w:rsidRPr="001A7BD4" w:rsidRDefault="002B7BD5" w:rsidP="00A16461">
            <w:pPr>
              <w:jc w:val="center"/>
              <w:rPr>
                <w:color w:val="000000"/>
                <w:sz w:val="22"/>
                <w:szCs w:val="22"/>
              </w:rPr>
            </w:pPr>
            <w:r w:rsidRPr="001A7BD4">
              <w:rPr>
                <w:color w:val="000000"/>
                <w:sz w:val="22"/>
                <w:szCs w:val="22"/>
              </w:rPr>
              <w:t>zahrada</w:t>
            </w:r>
          </w:p>
        </w:tc>
        <w:tc>
          <w:tcPr>
            <w:tcW w:w="1985" w:type="dxa"/>
            <w:vAlign w:val="center"/>
          </w:tcPr>
          <w:p w14:paraId="5BB5D84D" w14:textId="77777777" w:rsidR="002B7BD5" w:rsidRPr="001A7BD4" w:rsidRDefault="002B7BD5" w:rsidP="00A16461">
            <w:pPr>
              <w:jc w:val="center"/>
              <w:rPr>
                <w:sz w:val="22"/>
                <w:szCs w:val="22"/>
              </w:rPr>
            </w:pPr>
          </w:p>
        </w:tc>
        <w:tc>
          <w:tcPr>
            <w:tcW w:w="708" w:type="dxa"/>
            <w:vAlign w:val="center"/>
          </w:tcPr>
          <w:p w14:paraId="6A37F1D7" w14:textId="77777777" w:rsidR="002B7BD5" w:rsidRPr="001A7BD4" w:rsidRDefault="002B7BD5" w:rsidP="00A16461">
            <w:pPr>
              <w:jc w:val="center"/>
              <w:rPr>
                <w:color w:val="000000"/>
                <w:sz w:val="22"/>
                <w:szCs w:val="22"/>
              </w:rPr>
            </w:pPr>
            <w:r w:rsidRPr="001A7BD4">
              <w:rPr>
                <w:color w:val="000000"/>
                <w:sz w:val="22"/>
                <w:szCs w:val="22"/>
              </w:rPr>
              <w:t>720</w:t>
            </w:r>
          </w:p>
        </w:tc>
        <w:tc>
          <w:tcPr>
            <w:tcW w:w="900" w:type="dxa"/>
            <w:gridSpan w:val="2"/>
            <w:vAlign w:val="center"/>
          </w:tcPr>
          <w:p w14:paraId="7F45A636" w14:textId="77777777" w:rsidR="002B7BD5" w:rsidRPr="001A7BD4" w:rsidRDefault="002B7BD5" w:rsidP="00A16461">
            <w:pPr>
              <w:jc w:val="center"/>
              <w:rPr>
                <w:color w:val="000000"/>
                <w:sz w:val="22"/>
                <w:szCs w:val="22"/>
              </w:rPr>
            </w:pPr>
            <w:r w:rsidRPr="001A7BD4">
              <w:rPr>
                <w:color w:val="000000"/>
                <w:sz w:val="22"/>
                <w:szCs w:val="22"/>
              </w:rPr>
              <w:t>343</w:t>
            </w:r>
          </w:p>
        </w:tc>
        <w:tc>
          <w:tcPr>
            <w:tcW w:w="1080" w:type="dxa"/>
            <w:vAlign w:val="center"/>
          </w:tcPr>
          <w:p w14:paraId="2E064F0B" w14:textId="77777777" w:rsidR="002B7BD5" w:rsidRPr="001A7BD4" w:rsidRDefault="002B7BD5" w:rsidP="00A16461">
            <w:pPr>
              <w:jc w:val="center"/>
              <w:rPr>
                <w:color w:val="000000"/>
                <w:sz w:val="22"/>
                <w:szCs w:val="22"/>
              </w:rPr>
            </w:pPr>
            <w:r w:rsidRPr="001A7BD4">
              <w:rPr>
                <w:color w:val="000000"/>
                <w:sz w:val="22"/>
                <w:szCs w:val="22"/>
              </w:rPr>
              <w:t>343</w:t>
            </w:r>
          </w:p>
        </w:tc>
      </w:tr>
      <w:tr w:rsidR="002B7BD5" w:rsidRPr="001A7BD4" w14:paraId="76BAC7E0" w14:textId="77777777" w:rsidTr="005E47EA">
        <w:trPr>
          <w:cantSplit/>
        </w:trPr>
        <w:tc>
          <w:tcPr>
            <w:tcW w:w="900" w:type="dxa"/>
            <w:tcBorders>
              <w:left w:val="single" w:sz="18" w:space="0" w:color="auto"/>
            </w:tcBorders>
            <w:vAlign w:val="center"/>
          </w:tcPr>
          <w:p w14:paraId="5019A9DD" w14:textId="77777777" w:rsidR="002B7BD5" w:rsidRPr="001A7BD4" w:rsidRDefault="002B7BD5" w:rsidP="00A16461">
            <w:pPr>
              <w:jc w:val="center"/>
              <w:rPr>
                <w:color w:val="000000"/>
                <w:sz w:val="22"/>
                <w:szCs w:val="22"/>
              </w:rPr>
            </w:pPr>
            <w:r>
              <w:rPr>
                <w:color w:val="000000"/>
                <w:sz w:val="22"/>
                <w:szCs w:val="22"/>
              </w:rPr>
              <w:t>2008/1</w:t>
            </w:r>
          </w:p>
        </w:tc>
        <w:tc>
          <w:tcPr>
            <w:tcW w:w="2077" w:type="dxa"/>
            <w:vAlign w:val="center"/>
          </w:tcPr>
          <w:p w14:paraId="039674F5"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3E117D2C"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3FFBD43B" w14:textId="77777777" w:rsidR="002B7BD5" w:rsidRPr="001A7BD4" w:rsidRDefault="002B7BD5" w:rsidP="00A16461">
            <w:pPr>
              <w:jc w:val="center"/>
              <w:rPr>
                <w:color w:val="000000"/>
                <w:sz w:val="22"/>
                <w:szCs w:val="22"/>
              </w:rPr>
            </w:pPr>
            <w:r>
              <w:rPr>
                <w:color w:val="000000"/>
                <w:sz w:val="22"/>
                <w:szCs w:val="22"/>
              </w:rPr>
              <w:t>994</w:t>
            </w:r>
          </w:p>
        </w:tc>
        <w:tc>
          <w:tcPr>
            <w:tcW w:w="900" w:type="dxa"/>
            <w:gridSpan w:val="2"/>
            <w:vAlign w:val="center"/>
          </w:tcPr>
          <w:p w14:paraId="3B09ADB5" w14:textId="77777777" w:rsidR="002B7BD5" w:rsidRPr="001A7BD4" w:rsidRDefault="002B7BD5" w:rsidP="00A16461">
            <w:pPr>
              <w:jc w:val="center"/>
              <w:rPr>
                <w:color w:val="000000"/>
                <w:sz w:val="22"/>
                <w:szCs w:val="22"/>
              </w:rPr>
            </w:pPr>
            <w:r>
              <w:rPr>
                <w:color w:val="000000"/>
                <w:sz w:val="22"/>
                <w:szCs w:val="22"/>
              </w:rPr>
              <w:t>13856</w:t>
            </w:r>
          </w:p>
        </w:tc>
        <w:tc>
          <w:tcPr>
            <w:tcW w:w="1080" w:type="dxa"/>
            <w:vAlign w:val="center"/>
          </w:tcPr>
          <w:p w14:paraId="7D59BD29" w14:textId="77777777" w:rsidR="002B7BD5" w:rsidRPr="001A7BD4" w:rsidRDefault="002B7BD5" w:rsidP="00A16461">
            <w:pPr>
              <w:jc w:val="center"/>
              <w:rPr>
                <w:color w:val="000000"/>
                <w:sz w:val="22"/>
                <w:szCs w:val="22"/>
              </w:rPr>
            </w:pPr>
            <w:r>
              <w:rPr>
                <w:color w:val="000000"/>
                <w:sz w:val="22"/>
                <w:szCs w:val="22"/>
              </w:rPr>
              <w:t>13856</w:t>
            </w:r>
          </w:p>
        </w:tc>
      </w:tr>
      <w:tr w:rsidR="002B7BD5" w:rsidRPr="001A7BD4" w14:paraId="469B2651" w14:textId="77777777" w:rsidTr="005E47EA">
        <w:trPr>
          <w:cantSplit/>
        </w:trPr>
        <w:tc>
          <w:tcPr>
            <w:tcW w:w="900" w:type="dxa"/>
            <w:tcBorders>
              <w:left w:val="single" w:sz="18" w:space="0" w:color="auto"/>
            </w:tcBorders>
            <w:vAlign w:val="center"/>
          </w:tcPr>
          <w:p w14:paraId="7692D17C" w14:textId="77777777" w:rsidR="002B7BD5" w:rsidRPr="001A7BD4" w:rsidRDefault="002B7BD5" w:rsidP="00A16461">
            <w:pPr>
              <w:jc w:val="center"/>
              <w:rPr>
                <w:color w:val="000000"/>
                <w:sz w:val="22"/>
                <w:szCs w:val="22"/>
              </w:rPr>
            </w:pPr>
            <w:r w:rsidRPr="001A7BD4">
              <w:rPr>
                <w:color w:val="000000"/>
                <w:sz w:val="22"/>
                <w:szCs w:val="22"/>
              </w:rPr>
              <w:t>2008/2</w:t>
            </w:r>
          </w:p>
        </w:tc>
        <w:tc>
          <w:tcPr>
            <w:tcW w:w="2077" w:type="dxa"/>
            <w:vAlign w:val="center"/>
          </w:tcPr>
          <w:p w14:paraId="797B7EA6"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vAlign w:val="center"/>
          </w:tcPr>
          <w:p w14:paraId="11B6A935" w14:textId="77777777" w:rsidR="002B7BD5" w:rsidRPr="001A7BD4" w:rsidRDefault="002B7BD5" w:rsidP="00A16461">
            <w:pPr>
              <w:jc w:val="center"/>
              <w:rPr>
                <w:sz w:val="22"/>
                <w:szCs w:val="22"/>
              </w:rPr>
            </w:pPr>
            <w:r w:rsidRPr="001A7BD4">
              <w:rPr>
                <w:sz w:val="22"/>
                <w:szCs w:val="22"/>
              </w:rPr>
              <w:t>jiná plocha</w:t>
            </w:r>
          </w:p>
        </w:tc>
        <w:tc>
          <w:tcPr>
            <w:tcW w:w="708" w:type="dxa"/>
            <w:vAlign w:val="center"/>
          </w:tcPr>
          <w:p w14:paraId="27861652" w14:textId="77777777" w:rsidR="002B7BD5" w:rsidRPr="001A7BD4" w:rsidRDefault="002B7BD5" w:rsidP="00A16461">
            <w:pPr>
              <w:jc w:val="center"/>
              <w:rPr>
                <w:color w:val="000000"/>
                <w:sz w:val="22"/>
                <w:szCs w:val="22"/>
              </w:rPr>
            </w:pPr>
            <w:r w:rsidRPr="001A7BD4">
              <w:rPr>
                <w:color w:val="000000"/>
                <w:sz w:val="22"/>
                <w:szCs w:val="22"/>
              </w:rPr>
              <w:t>724</w:t>
            </w:r>
          </w:p>
        </w:tc>
        <w:tc>
          <w:tcPr>
            <w:tcW w:w="900" w:type="dxa"/>
            <w:gridSpan w:val="2"/>
            <w:vAlign w:val="center"/>
          </w:tcPr>
          <w:p w14:paraId="5E1306E1" w14:textId="77777777" w:rsidR="002B7BD5" w:rsidRPr="001A7BD4" w:rsidRDefault="002B7BD5" w:rsidP="00A16461">
            <w:pPr>
              <w:jc w:val="center"/>
              <w:rPr>
                <w:color w:val="000000"/>
                <w:sz w:val="22"/>
                <w:szCs w:val="22"/>
              </w:rPr>
            </w:pPr>
            <w:r w:rsidRPr="001A7BD4">
              <w:rPr>
                <w:color w:val="000000"/>
                <w:sz w:val="22"/>
                <w:szCs w:val="22"/>
              </w:rPr>
              <w:t>47</w:t>
            </w:r>
          </w:p>
        </w:tc>
        <w:tc>
          <w:tcPr>
            <w:tcW w:w="1080" w:type="dxa"/>
            <w:vAlign w:val="center"/>
          </w:tcPr>
          <w:p w14:paraId="1AFBBD55" w14:textId="77777777" w:rsidR="002B7BD5" w:rsidRPr="001A7BD4" w:rsidRDefault="002B7BD5" w:rsidP="00A16461">
            <w:pPr>
              <w:jc w:val="center"/>
              <w:rPr>
                <w:color w:val="000000"/>
                <w:sz w:val="22"/>
                <w:szCs w:val="22"/>
              </w:rPr>
            </w:pPr>
            <w:r w:rsidRPr="001A7BD4">
              <w:rPr>
                <w:color w:val="000000"/>
                <w:sz w:val="22"/>
                <w:szCs w:val="22"/>
              </w:rPr>
              <w:t>47</w:t>
            </w:r>
          </w:p>
        </w:tc>
      </w:tr>
      <w:tr w:rsidR="002B7BD5" w:rsidRPr="001A7BD4" w14:paraId="7EE082C4" w14:textId="77777777" w:rsidTr="005E47EA">
        <w:trPr>
          <w:cantSplit/>
        </w:trPr>
        <w:tc>
          <w:tcPr>
            <w:tcW w:w="900" w:type="dxa"/>
            <w:tcBorders>
              <w:left w:val="single" w:sz="18" w:space="0" w:color="auto"/>
              <w:bottom w:val="single" w:sz="12" w:space="0" w:color="000000"/>
            </w:tcBorders>
            <w:vAlign w:val="center"/>
          </w:tcPr>
          <w:p w14:paraId="4919D35B" w14:textId="77777777" w:rsidR="002B7BD5" w:rsidRPr="001A7BD4" w:rsidRDefault="002B7BD5" w:rsidP="00A16461">
            <w:pPr>
              <w:jc w:val="center"/>
              <w:rPr>
                <w:color w:val="000000"/>
                <w:sz w:val="22"/>
                <w:szCs w:val="22"/>
              </w:rPr>
            </w:pPr>
            <w:r>
              <w:rPr>
                <w:color w:val="000000"/>
                <w:sz w:val="22"/>
                <w:szCs w:val="22"/>
              </w:rPr>
              <w:t>2027/2</w:t>
            </w:r>
          </w:p>
        </w:tc>
        <w:tc>
          <w:tcPr>
            <w:tcW w:w="2077" w:type="dxa"/>
            <w:tcBorders>
              <w:bottom w:val="single" w:sz="12" w:space="0" w:color="000000"/>
            </w:tcBorders>
            <w:vAlign w:val="center"/>
          </w:tcPr>
          <w:p w14:paraId="7ECE3367" w14:textId="77777777" w:rsidR="002B7BD5" w:rsidRPr="001A7BD4" w:rsidRDefault="002B7BD5" w:rsidP="00A16461">
            <w:pPr>
              <w:jc w:val="center"/>
              <w:rPr>
                <w:color w:val="000000"/>
                <w:sz w:val="22"/>
                <w:szCs w:val="22"/>
              </w:rPr>
            </w:pPr>
            <w:r w:rsidRPr="001A7BD4">
              <w:rPr>
                <w:color w:val="000000"/>
                <w:sz w:val="22"/>
                <w:szCs w:val="22"/>
              </w:rPr>
              <w:t>ostatní plocha</w:t>
            </w:r>
          </w:p>
        </w:tc>
        <w:tc>
          <w:tcPr>
            <w:tcW w:w="1985" w:type="dxa"/>
            <w:tcBorders>
              <w:bottom w:val="single" w:sz="12" w:space="0" w:color="000000"/>
            </w:tcBorders>
            <w:vAlign w:val="center"/>
          </w:tcPr>
          <w:p w14:paraId="47970575" w14:textId="77777777" w:rsidR="002B7BD5" w:rsidRPr="001A7BD4" w:rsidRDefault="002B7BD5" w:rsidP="00A16461">
            <w:pPr>
              <w:jc w:val="center"/>
              <w:rPr>
                <w:sz w:val="22"/>
                <w:szCs w:val="22"/>
              </w:rPr>
            </w:pPr>
            <w:r w:rsidRPr="001A7BD4">
              <w:rPr>
                <w:sz w:val="22"/>
                <w:szCs w:val="22"/>
              </w:rPr>
              <w:t>jiná plocha</w:t>
            </w:r>
          </w:p>
        </w:tc>
        <w:tc>
          <w:tcPr>
            <w:tcW w:w="708" w:type="dxa"/>
            <w:tcBorders>
              <w:bottom w:val="single" w:sz="12" w:space="0" w:color="000000"/>
            </w:tcBorders>
            <w:vAlign w:val="center"/>
          </w:tcPr>
          <w:p w14:paraId="07B929E8" w14:textId="77777777" w:rsidR="002B7BD5" w:rsidRPr="001A7BD4" w:rsidRDefault="002B7BD5" w:rsidP="00A16461">
            <w:pPr>
              <w:jc w:val="center"/>
              <w:rPr>
                <w:color w:val="000000"/>
                <w:sz w:val="22"/>
                <w:szCs w:val="22"/>
              </w:rPr>
            </w:pPr>
            <w:r>
              <w:rPr>
                <w:color w:val="000000"/>
                <w:sz w:val="22"/>
                <w:szCs w:val="22"/>
              </w:rPr>
              <w:t>991</w:t>
            </w:r>
          </w:p>
        </w:tc>
        <w:tc>
          <w:tcPr>
            <w:tcW w:w="900" w:type="dxa"/>
            <w:gridSpan w:val="2"/>
            <w:tcBorders>
              <w:bottom w:val="single" w:sz="12" w:space="0" w:color="000000"/>
            </w:tcBorders>
            <w:vAlign w:val="center"/>
          </w:tcPr>
          <w:p w14:paraId="658958EF" w14:textId="77777777" w:rsidR="002B7BD5" w:rsidRPr="001A7BD4" w:rsidRDefault="002B7BD5" w:rsidP="00A16461">
            <w:pPr>
              <w:jc w:val="center"/>
              <w:rPr>
                <w:color w:val="000000"/>
                <w:sz w:val="22"/>
                <w:szCs w:val="22"/>
              </w:rPr>
            </w:pPr>
            <w:r>
              <w:rPr>
                <w:color w:val="000000"/>
                <w:sz w:val="22"/>
                <w:szCs w:val="22"/>
              </w:rPr>
              <w:t>5165</w:t>
            </w:r>
          </w:p>
        </w:tc>
        <w:tc>
          <w:tcPr>
            <w:tcW w:w="1080" w:type="dxa"/>
            <w:tcBorders>
              <w:bottom w:val="single" w:sz="12" w:space="0" w:color="000000"/>
            </w:tcBorders>
            <w:vAlign w:val="center"/>
          </w:tcPr>
          <w:p w14:paraId="6125B6BE" w14:textId="77777777" w:rsidR="002B7BD5" w:rsidRPr="001A7BD4" w:rsidRDefault="002B7BD5" w:rsidP="00A16461">
            <w:pPr>
              <w:jc w:val="center"/>
              <w:rPr>
                <w:color w:val="000000"/>
                <w:sz w:val="22"/>
                <w:szCs w:val="22"/>
              </w:rPr>
            </w:pPr>
            <w:r>
              <w:rPr>
                <w:color w:val="000000"/>
                <w:sz w:val="22"/>
                <w:szCs w:val="22"/>
              </w:rPr>
              <w:t>5165</w:t>
            </w:r>
          </w:p>
        </w:tc>
      </w:tr>
      <w:tr w:rsidR="002B7BD5" w:rsidRPr="001A7BD4" w14:paraId="1F24D840" w14:textId="77777777" w:rsidTr="005E47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6095" w:type="dxa"/>
            <w:gridSpan w:val="5"/>
            <w:tcBorders>
              <w:bottom w:val="single" w:sz="18" w:space="0" w:color="auto"/>
            </w:tcBorders>
            <w:shd w:val="clear" w:color="auto" w:fill="C0C0C0"/>
            <w:vAlign w:val="center"/>
          </w:tcPr>
          <w:p w14:paraId="0605A10D" w14:textId="77777777" w:rsidR="002B7BD5" w:rsidRPr="001A7BD4" w:rsidRDefault="002B7BD5" w:rsidP="00A16461">
            <w:pPr>
              <w:jc w:val="center"/>
              <w:rPr>
                <w:b/>
                <w:bCs/>
                <w:snapToGrid w:val="0"/>
              </w:rPr>
            </w:pPr>
            <w:r>
              <w:rPr>
                <w:b/>
                <w:bCs/>
                <w:snapToGrid w:val="0"/>
              </w:rPr>
              <w:t>CELKEM</w:t>
            </w:r>
          </w:p>
        </w:tc>
        <w:tc>
          <w:tcPr>
            <w:tcW w:w="1555" w:type="dxa"/>
            <w:gridSpan w:val="2"/>
            <w:tcBorders>
              <w:bottom w:val="single" w:sz="18" w:space="0" w:color="auto"/>
              <w:right w:val="single" w:sz="18" w:space="0" w:color="auto"/>
            </w:tcBorders>
          </w:tcPr>
          <w:p w14:paraId="21002F57" w14:textId="77777777" w:rsidR="002B7BD5" w:rsidRPr="0045608A" w:rsidRDefault="00FE3247" w:rsidP="00FE3247">
            <w:pPr>
              <w:jc w:val="center"/>
              <w:rPr>
                <w:b/>
                <w:bCs/>
                <w:snapToGrid w:val="0"/>
              </w:rPr>
            </w:pPr>
            <w:r>
              <w:rPr>
                <w:b/>
                <w:bCs/>
                <w:snapToGrid w:val="0"/>
              </w:rPr>
              <w:t>1223722</w:t>
            </w:r>
            <w:r w:rsidR="002B7BD5">
              <w:rPr>
                <w:b/>
                <w:bCs/>
                <w:snapToGrid w:val="0"/>
              </w:rPr>
              <w:t>m</w:t>
            </w:r>
            <w:r w:rsidR="002B7BD5">
              <w:rPr>
                <w:b/>
                <w:bCs/>
                <w:snapToGrid w:val="0"/>
                <w:vertAlign w:val="superscript"/>
              </w:rPr>
              <w:t>2</w:t>
            </w:r>
          </w:p>
        </w:tc>
      </w:tr>
    </w:tbl>
    <w:p w14:paraId="6388D934" w14:textId="77777777" w:rsidR="002B7BD5" w:rsidRDefault="002B7BD5" w:rsidP="00A16461">
      <w:pPr>
        <w:jc w:val="both"/>
      </w:pPr>
    </w:p>
    <w:p w14:paraId="14018473" w14:textId="77777777" w:rsidR="002B7BD5" w:rsidRDefault="002B7BD5" w:rsidP="00A16461">
      <w:pPr>
        <w:jc w:val="both"/>
        <w:rPr>
          <w:position w:val="6"/>
          <w:u w:val="single"/>
        </w:rPr>
      </w:pPr>
    </w:p>
    <w:p w14:paraId="1942DA1D" w14:textId="77777777" w:rsidR="002B7BD5" w:rsidRDefault="002B7BD5" w:rsidP="00A16461"/>
    <w:p w14:paraId="34B65610" w14:textId="77777777" w:rsidR="002B7BD5" w:rsidRDefault="002B7BD5" w:rsidP="00A16461"/>
    <w:p w14:paraId="5210813F" w14:textId="77777777" w:rsidR="002B7BD5" w:rsidRDefault="002B7BD5" w:rsidP="00A16461"/>
    <w:p w14:paraId="5E3B3B21" w14:textId="77777777" w:rsidR="002B7BD5" w:rsidRDefault="002B7BD5" w:rsidP="00A16461"/>
    <w:p w14:paraId="21585AC0" w14:textId="77777777" w:rsidR="002B7BD5" w:rsidRDefault="002B7BD5" w:rsidP="00A16461">
      <w:pPr>
        <w:sectPr w:rsidR="002B7BD5" w:rsidSect="00A16461">
          <w:headerReference w:type="default" r:id="rId8"/>
          <w:footerReference w:type="default" r:id="rId9"/>
          <w:pgSz w:w="11906" w:h="16838" w:code="9"/>
          <w:pgMar w:top="1797" w:right="964" w:bottom="1797" w:left="1418" w:header="765" w:footer="737" w:gutter="0"/>
          <w:cols w:space="708"/>
          <w:titlePg/>
          <w:docGrid w:linePitch="360"/>
        </w:sectPr>
      </w:pPr>
    </w:p>
    <w:p w14:paraId="559E3198" w14:textId="77777777" w:rsidR="002B7BD5" w:rsidRDefault="002B7BD5" w:rsidP="00A16461"/>
    <w:p w14:paraId="30E176C0" w14:textId="77777777" w:rsidR="002B7BD5" w:rsidRPr="00FE3247" w:rsidRDefault="002B7BD5" w:rsidP="00A16461"/>
    <w:p w14:paraId="249F2158" w14:textId="761CC49C" w:rsidR="00E74713" w:rsidRDefault="00E74713" w:rsidP="00E74713">
      <w:pPr>
        <w:jc w:val="both"/>
        <w:rPr>
          <w:b/>
          <w:bCs/>
          <w:sz w:val="24"/>
          <w:szCs w:val="24"/>
        </w:rPr>
      </w:pPr>
      <w:r>
        <w:rPr>
          <w:b/>
          <w:bCs/>
          <w:sz w:val="24"/>
          <w:szCs w:val="24"/>
        </w:rPr>
        <w:t xml:space="preserve">Vymezení území </w:t>
      </w:r>
      <w:r>
        <w:rPr>
          <w:b/>
          <w:bCs/>
          <w:sz w:val="24"/>
          <w:szCs w:val="24"/>
          <w:u w:val="single"/>
        </w:rPr>
        <w:t>ochranného pásma</w:t>
      </w:r>
      <w:r w:rsidRPr="00E74713">
        <w:rPr>
          <w:b/>
          <w:bCs/>
          <w:sz w:val="24"/>
          <w:szCs w:val="24"/>
          <w:u w:val="single"/>
        </w:rPr>
        <w:t xml:space="preserve"> </w:t>
      </w:r>
      <w:r>
        <w:rPr>
          <w:b/>
          <w:bCs/>
          <w:sz w:val="24"/>
          <w:szCs w:val="24"/>
        </w:rPr>
        <w:t>podle současného stavu katastru nemovitostí</w:t>
      </w:r>
    </w:p>
    <w:p w14:paraId="07CF0084" w14:textId="77777777" w:rsidR="00E74713" w:rsidRDefault="00E74713" w:rsidP="00E74713">
      <w:pPr>
        <w:jc w:val="both"/>
        <w:rPr>
          <w:position w:val="6"/>
          <w:sz w:val="24"/>
          <w:szCs w:val="24"/>
          <w:u w:val="single"/>
        </w:rPr>
      </w:pPr>
    </w:p>
    <w:p w14:paraId="166A2E0B" w14:textId="77777777" w:rsidR="002B7BD5" w:rsidRPr="00FE3247" w:rsidRDefault="002B7BD5" w:rsidP="00A16461">
      <w:pPr>
        <w:pStyle w:val="Seznamsodrkami2"/>
      </w:pPr>
    </w:p>
    <w:p w14:paraId="027509C8" w14:textId="77777777" w:rsidR="002B7BD5" w:rsidRPr="00FE3247" w:rsidRDefault="002B7BD5" w:rsidP="00A16461">
      <w:pPr>
        <w:jc w:val="both"/>
        <w:rPr>
          <w:b/>
          <w:bCs/>
        </w:rPr>
      </w:pPr>
      <w:r w:rsidRPr="00FE3247">
        <w:rPr>
          <w:b/>
          <w:bCs/>
        </w:rPr>
        <w:t>Katastrální území: 728737 HLUBOČEPY</w:t>
      </w:r>
    </w:p>
    <w:p w14:paraId="5F04F075" w14:textId="77777777" w:rsidR="002B7BD5" w:rsidRPr="00FE3247" w:rsidRDefault="002B7BD5" w:rsidP="00A16461"/>
    <w:p w14:paraId="5B899830" w14:textId="77777777" w:rsidR="002B7BD5" w:rsidRPr="00FE3247" w:rsidRDefault="002B7BD5" w:rsidP="00A16461"/>
    <w:tbl>
      <w:tblPr>
        <w:tblW w:w="8991" w:type="dxa"/>
        <w:tblInd w:w="55" w:type="dxa"/>
        <w:tblCellMar>
          <w:left w:w="70" w:type="dxa"/>
          <w:right w:w="70" w:type="dxa"/>
        </w:tblCellMar>
        <w:tblLook w:val="0000" w:firstRow="0" w:lastRow="0" w:firstColumn="0" w:lastColumn="0" w:noHBand="0" w:noVBand="0"/>
      </w:tblPr>
      <w:tblGrid>
        <w:gridCol w:w="1155"/>
        <w:gridCol w:w="960"/>
        <w:gridCol w:w="2011"/>
        <w:gridCol w:w="1985"/>
        <w:gridCol w:w="960"/>
        <w:gridCol w:w="960"/>
        <w:gridCol w:w="960"/>
      </w:tblGrid>
      <w:tr w:rsidR="008569C4" w:rsidRPr="00FE3247" w14:paraId="0BC23123" w14:textId="77777777" w:rsidTr="00A16461">
        <w:trPr>
          <w:trHeight w:val="525"/>
        </w:trPr>
        <w:tc>
          <w:tcPr>
            <w:tcW w:w="1155" w:type="dxa"/>
            <w:tcBorders>
              <w:top w:val="single" w:sz="8" w:space="0" w:color="auto"/>
              <w:left w:val="single" w:sz="8" w:space="0" w:color="auto"/>
              <w:bottom w:val="single" w:sz="8" w:space="0" w:color="auto"/>
              <w:right w:val="single" w:sz="8" w:space="0" w:color="auto"/>
            </w:tcBorders>
            <w:shd w:val="clear" w:color="auto" w:fill="C0C0C0"/>
            <w:noWrap/>
            <w:vAlign w:val="bottom"/>
          </w:tcPr>
          <w:p w14:paraId="48A0588E" w14:textId="77777777" w:rsidR="002B7BD5" w:rsidRPr="00FE3247" w:rsidRDefault="002B7BD5" w:rsidP="00A16461">
            <w:pPr>
              <w:autoSpaceDE/>
              <w:autoSpaceDN/>
              <w:rPr>
                <w:rFonts w:ascii="Calibri" w:hAnsi="Calibri" w:cs="Arial"/>
                <w:b/>
                <w:bCs/>
              </w:rPr>
            </w:pPr>
            <w:r w:rsidRPr="00FE3247">
              <w:rPr>
                <w:rFonts w:ascii="Calibri" w:hAnsi="Calibri" w:cs="Arial"/>
                <w:b/>
                <w:bCs/>
                <w:szCs w:val="22"/>
              </w:rPr>
              <w:t>KATASTR</w:t>
            </w:r>
          </w:p>
        </w:tc>
        <w:tc>
          <w:tcPr>
            <w:tcW w:w="960" w:type="dxa"/>
            <w:tcBorders>
              <w:top w:val="single" w:sz="8" w:space="0" w:color="auto"/>
              <w:left w:val="nil"/>
              <w:bottom w:val="single" w:sz="8" w:space="0" w:color="auto"/>
              <w:right w:val="single" w:sz="8" w:space="0" w:color="auto"/>
            </w:tcBorders>
            <w:shd w:val="clear" w:color="auto" w:fill="C0C0C0"/>
            <w:noWrap/>
            <w:vAlign w:val="bottom"/>
          </w:tcPr>
          <w:p w14:paraId="4A7227BC" w14:textId="77777777" w:rsidR="002B7BD5" w:rsidRPr="001E6875" w:rsidRDefault="002B7BD5" w:rsidP="00A16461">
            <w:pPr>
              <w:autoSpaceDE/>
              <w:autoSpaceDN/>
              <w:rPr>
                <w:rFonts w:ascii="Calibri" w:hAnsi="Calibri" w:cs="Arial"/>
                <w:bCs/>
              </w:rPr>
            </w:pPr>
            <w:r w:rsidRPr="001E6875">
              <w:rPr>
                <w:rFonts w:ascii="Calibri" w:hAnsi="Calibri" w:cs="Arial"/>
                <w:bCs/>
                <w:szCs w:val="22"/>
              </w:rPr>
              <w:t>PARCELA</w:t>
            </w:r>
          </w:p>
        </w:tc>
        <w:tc>
          <w:tcPr>
            <w:tcW w:w="2011" w:type="dxa"/>
            <w:tcBorders>
              <w:top w:val="single" w:sz="8" w:space="0" w:color="auto"/>
              <w:left w:val="nil"/>
              <w:bottom w:val="single" w:sz="8" w:space="0" w:color="auto"/>
              <w:right w:val="single" w:sz="8" w:space="0" w:color="auto"/>
            </w:tcBorders>
            <w:shd w:val="clear" w:color="auto" w:fill="C0C0C0"/>
            <w:vAlign w:val="bottom"/>
          </w:tcPr>
          <w:p w14:paraId="186B4392" w14:textId="77777777" w:rsidR="002B7BD5" w:rsidRPr="00FE3247" w:rsidRDefault="002B7BD5" w:rsidP="00A16461">
            <w:pPr>
              <w:autoSpaceDE/>
              <w:autoSpaceDN/>
              <w:rPr>
                <w:rFonts w:ascii="Calibri" w:hAnsi="Calibri" w:cs="Arial"/>
                <w:b/>
                <w:bCs/>
              </w:rPr>
            </w:pPr>
            <w:r w:rsidRPr="00FE3247">
              <w:rPr>
                <w:rFonts w:ascii="Calibri" w:hAnsi="Calibri" w:cs="Arial"/>
                <w:b/>
                <w:bCs/>
                <w:szCs w:val="22"/>
              </w:rPr>
              <w:t>DRUH POZEMKU</w:t>
            </w:r>
          </w:p>
        </w:tc>
        <w:tc>
          <w:tcPr>
            <w:tcW w:w="1985" w:type="dxa"/>
            <w:tcBorders>
              <w:top w:val="single" w:sz="8" w:space="0" w:color="auto"/>
              <w:left w:val="nil"/>
              <w:bottom w:val="single" w:sz="8" w:space="0" w:color="auto"/>
              <w:right w:val="single" w:sz="8" w:space="0" w:color="auto"/>
            </w:tcBorders>
            <w:shd w:val="clear" w:color="auto" w:fill="C0C0C0"/>
            <w:vAlign w:val="bottom"/>
          </w:tcPr>
          <w:p w14:paraId="660BFD92" w14:textId="77777777" w:rsidR="002B7BD5" w:rsidRPr="00FE3247" w:rsidRDefault="002B7BD5" w:rsidP="00A16461">
            <w:pPr>
              <w:autoSpaceDE/>
              <w:autoSpaceDN/>
              <w:rPr>
                <w:rFonts w:ascii="Calibri" w:hAnsi="Calibri" w:cs="Arial"/>
                <w:b/>
                <w:bCs/>
              </w:rPr>
            </w:pPr>
            <w:r w:rsidRPr="00FE3247">
              <w:rPr>
                <w:rFonts w:ascii="Calibri" w:hAnsi="Calibri" w:cs="Arial"/>
                <w:b/>
                <w:bCs/>
                <w:szCs w:val="22"/>
              </w:rPr>
              <w:t>ZPUSOB VYUZITI</w:t>
            </w:r>
          </w:p>
        </w:tc>
        <w:tc>
          <w:tcPr>
            <w:tcW w:w="960" w:type="dxa"/>
            <w:tcBorders>
              <w:top w:val="single" w:sz="8" w:space="0" w:color="auto"/>
              <w:left w:val="nil"/>
              <w:bottom w:val="single" w:sz="8" w:space="0" w:color="auto"/>
              <w:right w:val="single" w:sz="8" w:space="0" w:color="auto"/>
            </w:tcBorders>
            <w:shd w:val="clear" w:color="auto" w:fill="C0C0C0"/>
            <w:noWrap/>
            <w:vAlign w:val="bottom"/>
          </w:tcPr>
          <w:p w14:paraId="750BB974" w14:textId="77777777" w:rsidR="002B7BD5" w:rsidRPr="00FE3247" w:rsidRDefault="002B7BD5" w:rsidP="00A16461">
            <w:pPr>
              <w:autoSpaceDE/>
              <w:autoSpaceDN/>
              <w:rPr>
                <w:rFonts w:ascii="Calibri" w:hAnsi="Calibri" w:cs="Arial"/>
                <w:b/>
                <w:bCs/>
              </w:rPr>
            </w:pPr>
            <w:r w:rsidRPr="00FE3247">
              <w:rPr>
                <w:rFonts w:ascii="Calibri" w:hAnsi="Calibri" w:cs="Arial"/>
                <w:b/>
                <w:bCs/>
                <w:szCs w:val="22"/>
              </w:rPr>
              <w:t>CISLO LV</w:t>
            </w:r>
          </w:p>
        </w:tc>
        <w:tc>
          <w:tcPr>
            <w:tcW w:w="960" w:type="dxa"/>
            <w:tcBorders>
              <w:top w:val="single" w:sz="8" w:space="0" w:color="auto"/>
              <w:left w:val="nil"/>
              <w:bottom w:val="single" w:sz="8" w:space="0" w:color="auto"/>
              <w:right w:val="single" w:sz="8" w:space="0" w:color="auto"/>
            </w:tcBorders>
            <w:shd w:val="clear" w:color="auto" w:fill="C0C0C0"/>
            <w:noWrap/>
            <w:vAlign w:val="bottom"/>
          </w:tcPr>
          <w:p w14:paraId="5DD69B2A" w14:textId="77777777" w:rsidR="002B7BD5" w:rsidRPr="00FE3247" w:rsidRDefault="002B7BD5" w:rsidP="00A16461">
            <w:pPr>
              <w:autoSpaceDE/>
              <w:autoSpaceDN/>
              <w:rPr>
                <w:rFonts w:ascii="Calibri" w:hAnsi="Calibri" w:cs="Arial"/>
                <w:b/>
                <w:bCs/>
              </w:rPr>
            </w:pPr>
            <w:r w:rsidRPr="00FE3247">
              <w:rPr>
                <w:rFonts w:ascii="Calibri" w:hAnsi="Calibri" w:cs="Arial"/>
                <w:b/>
                <w:bCs/>
                <w:szCs w:val="22"/>
              </w:rPr>
              <w:t>VYMERA CELKOVA</w:t>
            </w:r>
          </w:p>
        </w:tc>
        <w:tc>
          <w:tcPr>
            <w:tcW w:w="960" w:type="dxa"/>
            <w:tcBorders>
              <w:top w:val="single" w:sz="8" w:space="0" w:color="auto"/>
              <w:left w:val="nil"/>
              <w:bottom w:val="single" w:sz="8" w:space="0" w:color="auto"/>
              <w:right w:val="single" w:sz="8" w:space="0" w:color="auto"/>
            </w:tcBorders>
            <w:shd w:val="clear" w:color="auto" w:fill="C0C0C0"/>
            <w:noWrap/>
            <w:vAlign w:val="bottom"/>
          </w:tcPr>
          <w:p w14:paraId="0D0B7633" w14:textId="77777777" w:rsidR="002B7BD5" w:rsidRPr="00FE3247" w:rsidRDefault="002B7BD5" w:rsidP="00A16461">
            <w:pPr>
              <w:autoSpaceDE/>
              <w:autoSpaceDN/>
              <w:jc w:val="center"/>
              <w:rPr>
                <w:rFonts w:ascii="Calibri" w:hAnsi="Calibri" w:cs="Arial"/>
                <w:b/>
                <w:bCs/>
              </w:rPr>
            </w:pPr>
            <w:r w:rsidRPr="00FE3247">
              <w:rPr>
                <w:rFonts w:ascii="Calibri" w:hAnsi="Calibri" w:cs="Arial"/>
                <w:b/>
                <w:bCs/>
                <w:szCs w:val="22"/>
              </w:rPr>
              <w:t>VYMERA V OP</w:t>
            </w:r>
          </w:p>
        </w:tc>
      </w:tr>
      <w:tr w:rsidR="008569C4" w:rsidRPr="00FE3247" w14:paraId="66823A31"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3E3BE71"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30DCDC4" w14:textId="77777777" w:rsidR="002B7BD5" w:rsidRPr="001E6875" w:rsidRDefault="002B7BD5" w:rsidP="00A16461">
            <w:pPr>
              <w:autoSpaceDE/>
              <w:autoSpaceDN/>
              <w:jc w:val="center"/>
              <w:rPr>
                <w:bCs/>
                <w:sz w:val="22"/>
                <w:szCs w:val="22"/>
              </w:rPr>
            </w:pPr>
            <w:r w:rsidRPr="001E6875">
              <w:rPr>
                <w:bCs/>
                <w:sz w:val="22"/>
                <w:szCs w:val="22"/>
              </w:rPr>
              <w:t>1009</w:t>
            </w:r>
          </w:p>
        </w:tc>
        <w:tc>
          <w:tcPr>
            <w:tcW w:w="2011" w:type="dxa"/>
            <w:tcBorders>
              <w:top w:val="nil"/>
              <w:left w:val="nil"/>
              <w:bottom w:val="single" w:sz="8" w:space="0" w:color="auto"/>
              <w:right w:val="single" w:sz="8" w:space="0" w:color="auto"/>
            </w:tcBorders>
            <w:vAlign w:val="bottom"/>
          </w:tcPr>
          <w:p w14:paraId="039BB472"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7661D89" w14:textId="77777777" w:rsidR="002B7BD5" w:rsidRPr="00FE3247" w:rsidRDefault="002B7BD5" w:rsidP="00A16461">
            <w:pPr>
              <w:autoSpaceDE/>
              <w:autoSpaceDN/>
              <w:jc w:val="center"/>
              <w:rPr>
                <w:sz w:val="22"/>
                <w:szCs w:val="22"/>
              </w:rPr>
            </w:pPr>
            <w:r w:rsidRPr="00FE3247">
              <w:rPr>
                <w:sz w:val="22"/>
                <w:szCs w:val="22"/>
              </w:rPr>
              <w:t>zeleň</w:t>
            </w:r>
          </w:p>
        </w:tc>
        <w:tc>
          <w:tcPr>
            <w:tcW w:w="960" w:type="dxa"/>
            <w:tcBorders>
              <w:top w:val="nil"/>
              <w:left w:val="nil"/>
              <w:bottom w:val="single" w:sz="8" w:space="0" w:color="auto"/>
              <w:right w:val="single" w:sz="8" w:space="0" w:color="auto"/>
            </w:tcBorders>
            <w:noWrap/>
            <w:vAlign w:val="bottom"/>
          </w:tcPr>
          <w:p w14:paraId="7387B302"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7EB544E" w14:textId="77777777" w:rsidR="002B7BD5" w:rsidRPr="00FE3247" w:rsidRDefault="002B7BD5" w:rsidP="00A16461">
            <w:pPr>
              <w:autoSpaceDE/>
              <w:autoSpaceDN/>
              <w:jc w:val="center"/>
              <w:rPr>
                <w:sz w:val="22"/>
                <w:szCs w:val="22"/>
              </w:rPr>
            </w:pPr>
            <w:r w:rsidRPr="00FE3247">
              <w:rPr>
                <w:sz w:val="22"/>
                <w:szCs w:val="22"/>
              </w:rPr>
              <w:t>104</w:t>
            </w:r>
          </w:p>
        </w:tc>
        <w:tc>
          <w:tcPr>
            <w:tcW w:w="960" w:type="dxa"/>
            <w:tcBorders>
              <w:top w:val="nil"/>
              <w:left w:val="nil"/>
              <w:bottom w:val="single" w:sz="8" w:space="0" w:color="auto"/>
              <w:right w:val="single" w:sz="8" w:space="0" w:color="auto"/>
            </w:tcBorders>
            <w:noWrap/>
            <w:vAlign w:val="bottom"/>
          </w:tcPr>
          <w:p w14:paraId="5A0E027C" w14:textId="77777777" w:rsidR="002B7BD5" w:rsidRPr="00FE3247" w:rsidRDefault="002B7BD5" w:rsidP="00A16461">
            <w:pPr>
              <w:autoSpaceDE/>
              <w:autoSpaceDN/>
              <w:jc w:val="center"/>
              <w:rPr>
                <w:sz w:val="22"/>
                <w:szCs w:val="22"/>
              </w:rPr>
            </w:pPr>
            <w:r w:rsidRPr="00FE3247">
              <w:rPr>
                <w:sz w:val="22"/>
                <w:szCs w:val="22"/>
              </w:rPr>
              <w:t>104</w:t>
            </w:r>
          </w:p>
        </w:tc>
      </w:tr>
      <w:tr w:rsidR="008569C4" w:rsidRPr="00FE3247" w14:paraId="6A2F86F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CFF6044"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C1CCAD9" w14:textId="77777777" w:rsidR="002B7BD5" w:rsidRPr="001E6875" w:rsidRDefault="002B7BD5" w:rsidP="00A16461">
            <w:pPr>
              <w:autoSpaceDE/>
              <w:autoSpaceDN/>
              <w:jc w:val="center"/>
              <w:rPr>
                <w:bCs/>
                <w:sz w:val="22"/>
                <w:szCs w:val="22"/>
              </w:rPr>
            </w:pPr>
            <w:r w:rsidRPr="001E6875">
              <w:rPr>
                <w:bCs/>
                <w:sz w:val="22"/>
                <w:szCs w:val="22"/>
              </w:rPr>
              <w:t>1010</w:t>
            </w:r>
          </w:p>
        </w:tc>
        <w:tc>
          <w:tcPr>
            <w:tcW w:w="2011" w:type="dxa"/>
            <w:tcBorders>
              <w:top w:val="nil"/>
              <w:left w:val="nil"/>
              <w:bottom w:val="single" w:sz="8" w:space="0" w:color="auto"/>
              <w:right w:val="single" w:sz="8" w:space="0" w:color="auto"/>
            </w:tcBorders>
            <w:vAlign w:val="bottom"/>
          </w:tcPr>
          <w:p w14:paraId="579EBEDF"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000D5B4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B72E28C"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2169DA19" w14:textId="77777777" w:rsidR="002B7BD5" w:rsidRPr="00FE3247" w:rsidRDefault="002B7BD5" w:rsidP="00A16461">
            <w:pPr>
              <w:autoSpaceDE/>
              <w:autoSpaceDN/>
              <w:jc w:val="center"/>
              <w:rPr>
                <w:sz w:val="22"/>
                <w:szCs w:val="22"/>
              </w:rPr>
            </w:pPr>
            <w:r w:rsidRPr="00FE3247">
              <w:rPr>
                <w:sz w:val="22"/>
                <w:szCs w:val="22"/>
              </w:rPr>
              <w:t>1388</w:t>
            </w:r>
          </w:p>
        </w:tc>
        <w:tc>
          <w:tcPr>
            <w:tcW w:w="960" w:type="dxa"/>
            <w:tcBorders>
              <w:top w:val="nil"/>
              <w:left w:val="nil"/>
              <w:bottom w:val="single" w:sz="8" w:space="0" w:color="auto"/>
              <w:right w:val="single" w:sz="8" w:space="0" w:color="auto"/>
            </w:tcBorders>
            <w:noWrap/>
            <w:vAlign w:val="bottom"/>
          </w:tcPr>
          <w:p w14:paraId="74E0ABE6" w14:textId="77777777" w:rsidR="002B7BD5" w:rsidRPr="00FE3247" w:rsidRDefault="002B7BD5" w:rsidP="00A16461">
            <w:pPr>
              <w:autoSpaceDE/>
              <w:autoSpaceDN/>
              <w:jc w:val="center"/>
              <w:rPr>
                <w:sz w:val="22"/>
                <w:szCs w:val="22"/>
              </w:rPr>
            </w:pPr>
            <w:r w:rsidRPr="00FE3247">
              <w:rPr>
                <w:sz w:val="22"/>
                <w:szCs w:val="22"/>
              </w:rPr>
              <w:t>1388</w:t>
            </w:r>
          </w:p>
        </w:tc>
      </w:tr>
      <w:tr w:rsidR="008569C4" w:rsidRPr="00FE3247" w14:paraId="300CDD1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C58DD70"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833DE44" w14:textId="77777777" w:rsidR="002B7BD5" w:rsidRPr="001E6875" w:rsidRDefault="002B7BD5" w:rsidP="00A16461">
            <w:pPr>
              <w:autoSpaceDE/>
              <w:autoSpaceDN/>
              <w:jc w:val="center"/>
              <w:rPr>
                <w:bCs/>
                <w:sz w:val="22"/>
                <w:szCs w:val="22"/>
              </w:rPr>
            </w:pPr>
            <w:r w:rsidRPr="001E6875">
              <w:rPr>
                <w:bCs/>
                <w:sz w:val="22"/>
                <w:szCs w:val="22"/>
              </w:rPr>
              <w:t>1011</w:t>
            </w:r>
          </w:p>
        </w:tc>
        <w:tc>
          <w:tcPr>
            <w:tcW w:w="2011" w:type="dxa"/>
            <w:tcBorders>
              <w:top w:val="nil"/>
              <w:left w:val="nil"/>
              <w:bottom w:val="single" w:sz="8" w:space="0" w:color="auto"/>
              <w:right w:val="single" w:sz="8" w:space="0" w:color="auto"/>
            </w:tcBorders>
            <w:vAlign w:val="bottom"/>
          </w:tcPr>
          <w:p w14:paraId="38E2A29B"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6984EE3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BB3D959"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2DA6009A" w14:textId="77777777" w:rsidR="002B7BD5" w:rsidRPr="00FE3247" w:rsidRDefault="002B7BD5" w:rsidP="00A16461">
            <w:pPr>
              <w:autoSpaceDE/>
              <w:autoSpaceDN/>
              <w:jc w:val="center"/>
              <w:rPr>
                <w:sz w:val="22"/>
                <w:szCs w:val="22"/>
              </w:rPr>
            </w:pPr>
            <w:r w:rsidRPr="00FE3247">
              <w:rPr>
                <w:sz w:val="22"/>
                <w:szCs w:val="22"/>
              </w:rPr>
              <w:t>65810</w:t>
            </w:r>
          </w:p>
        </w:tc>
        <w:tc>
          <w:tcPr>
            <w:tcW w:w="960" w:type="dxa"/>
            <w:tcBorders>
              <w:top w:val="nil"/>
              <w:left w:val="nil"/>
              <w:bottom w:val="single" w:sz="8" w:space="0" w:color="auto"/>
              <w:right w:val="single" w:sz="8" w:space="0" w:color="auto"/>
            </w:tcBorders>
            <w:noWrap/>
            <w:vAlign w:val="bottom"/>
          </w:tcPr>
          <w:p w14:paraId="5471E28B" w14:textId="77777777" w:rsidR="002B7BD5" w:rsidRPr="00FE3247" w:rsidRDefault="002B7BD5" w:rsidP="00A16461">
            <w:pPr>
              <w:autoSpaceDE/>
              <w:autoSpaceDN/>
              <w:jc w:val="center"/>
              <w:rPr>
                <w:sz w:val="22"/>
                <w:szCs w:val="22"/>
              </w:rPr>
            </w:pPr>
            <w:r w:rsidRPr="00FE3247">
              <w:rPr>
                <w:sz w:val="22"/>
                <w:szCs w:val="22"/>
              </w:rPr>
              <w:t>65810</w:t>
            </w:r>
          </w:p>
        </w:tc>
      </w:tr>
      <w:tr w:rsidR="008569C4" w:rsidRPr="00FE3247" w14:paraId="648AEFBA"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88A9916"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81FEA1C" w14:textId="77777777" w:rsidR="002B7BD5" w:rsidRPr="001E6875" w:rsidRDefault="002B7BD5" w:rsidP="00A16461">
            <w:pPr>
              <w:autoSpaceDE/>
              <w:autoSpaceDN/>
              <w:jc w:val="center"/>
              <w:rPr>
                <w:bCs/>
                <w:sz w:val="22"/>
                <w:szCs w:val="22"/>
              </w:rPr>
            </w:pPr>
            <w:r w:rsidRPr="001E6875">
              <w:rPr>
                <w:bCs/>
                <w:sz w:val="22"/>
                <w:szCs w:val="22"/>
              </w:rPr>
              <w:t>1106</w:t>
            </w:r>
          </w:p>
        </w:tc>
        <w:tc>
          <w:tcPr>
            <w:tcW w:w="2011" w:type="dxa"/>
            <w:tcBorders>
              <w:top w:val="nil"/>
              <w:left w:val="nil"/>
              <w:bottom w:val="single" w:sz="8" w:space="0" w:color="auto"/>
              <w:right w:val="single" w:sz="8" w:space="0" w:color="auto"/>
            </w:tcBorders>
            <w:vAlign w:val="bottom"/>
          </w:tcPr>
          <w:p w14:paraId="7B651D98"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712D3FEF"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FFAAD6E" w14:textId="77777777" w:rsidR="002B7BD5" w:rsidRPr="00FE3247" w:rsidRDefault="002B7BD5" w:rsidP="00A16461">
            <w:pPr>
              <w:autoSpaceDE/>
              <w:autoSpaceDN/>
              <w:jc w:val="center"/>
              <w:rPr>
                <w:sz w:val="22"/>
                <w:szCs w:val="22"/>
              </w:rPr>
            </w:pPr>
            <w:r w:rsidRPr="00FE3247">
              <w:rPr>
                <w:sz w:val="22"/>
                <w:szCs w:val="22"/>
              </w:rPr>
              <w:t>719</w:t>
            </w:r>
          </w:p>
        </w:tc>
        <w:tc>
          <w:tcPr>
            <w:tcW w:w="960" w:type="dxa"/>
            <w:tcBorders>
              <w:top w:val="nil"/>
              <w:left w:val="nil"/>
              <w:bottom w:val="single" w:sz="8" w:space="0" w:color="auto"/>
              <w:right w:val="single" w:sz="8" w:space="0" w:color="auto"/>
            </w:tcBorders>
            <w:noWrap/>
            <w:vAlign w:val="bottom"/>
          </w:tcPr>
          <w:p w14:paraId="7EDC4DAB" w14:textId="77777777" w:rsidR="002B7BD5" w:rsidRPr="00FE3247" w:rsidRDefault="002B7BD5" w:rsidP="00A16461">
            <w:pPr>
              <w:autoSpaceDE/>
              <w:autoSpaceDN/>
              <w:jc w:val="center"/>
              <w:rPr>
                <w:sz w:val="22"/>
                <w:szCs w:val="22"/>
              </w:rPr>
            </w:pPr>
            <w:r w:rsidRPr="00FE3247">
              <w:rPr>
                <w:sz w:val="22"/>
                <w:szCs w:val="22"/>
              </w:rPr>
              <w:t>1065</w:t>
            </w:r>
          </w:p>
        </w:tc>
        <w:tc>
          <w:tcPr>
            <w:tcW w:w="960" w:type="dxa"/>
            <w:tcBorders>
              <w:top w:val="nil"/>
              <w:left w:val="nil"/>
              <w:bottom w:val="single" w:sz="8" w:space="0" w:color="auto"/>
              <w:right w:val="single" w:sz="8" w:space="0" w:color="auto"/>
            </w:tcBorders>
            <w:noWrap/>
            <w:vAlign w:val="bottom"/>
          </w:tcPr>
          <w:p w14:paraId="649C8AEF" w14:textId="77777777" w:rsidR="002B7BD5" w:rsidRPr="00FE3247" w:rsidRDefault="002B7BD5" w:rsidP="00A16461">
            <w:pPr>
              <w:autoSpaceDE/>
              <w:autoSpaceDN/>
              <w:jc w:val="center"/>
              <w:rPr>
                <w:sz w:val="22"/>
                <w:szCs w:val="22"/>
              </w:rPr>
            </w:pPr>
            <w:r w:rsidRPr="00FE3247">
              <w:rPr>
                <w:sz w:val="22"/>
                <w:szCs w:val="22"/>
              </w:rPr>
              <w:t>1065</w:t>
            </w:r>
          </w:p>
        </w:tc>
      </w:tr>
      <w:tr w:rsidR="008569C4" w:rsidRPr="00FE3247" w14:paraId="103F606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11BAAE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D78552E" w14:textId="77777777" w:rsidR="002B7BD5" w:rsidRPr="001E6875" w:rsidRDefault="002B7BD5" w:rsidP="00A16461">
            <w:pPr>
              <w:autoSpaceDE/>
              <w:autoSpaceDN/>
              <w:jc w:val="center"/>
              <w:rPr>
                <w:bCs/>
                <w:sz w:val="22"/>
                <w:szCs w:val="22"/>
              </w:rPr>
            </w:pPr>
            <w:r w:rsidRPr="001E6875">
              <w:rPr>
                <w:bCs/>
                <w:sz w:val="22"/>
                <w:szCs w:val="22"/>
              </w:rPr>
              <w:t>1107</w:t>
            </w:r>
          </w:p>
        </w:tc>
        <w:tc>
          <w:tcPr>
            <w:tcW w:w="2011" w:type="dxa"/>
            <w:tcBorders>
              <w:top w:val="nil"/>
              <w:left w:val="nil"/>
              <w:bottom w:val="single" w:sz="8" w:space="0" w:color="auto"/>
              <w:right w:val="single" w:sz="8" w:space="0" w:color="auto"/>
            </w:tcBorders>
            <w:vAlign w:val="bottom"/>
          </w:tcPr>
          <w:p w14:paraId="6C68A9D0"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647842E"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0A696AE" w14:textId="77777777" w:rsidR="002B7BD5" w:rsidRPr="00FE3247" w:rsidRDefault="002B7BD5" w:rsidP="00A16461">
            <w:pPr>
              <w:autoSpaceDE/>
              <w:autoSpaceDN/>
              <w:jc w:val="center"/>
              <w:rPr>
                <w:sz w:val="22"/>
                <w:szCs w:val="22"/>
              </w:rPr>
            </w:pPr>
            <w:r w:rsidRPr="00FE3247">
              <w:rPr>
                <w:sz w:val="22"/>
                <w:szCs w:val="22"/>
              </w:rPr>
              <w:t>4547</w:t>
            </w:r>
          </w:p>
        </w:tc>
        <w:tc>
          <w:tcPr>
            <w:tcW w:w="960" w:type="dxa"/>
            <w:tcBorders>
              <w:top w:val="nil"/>
              <w:left w:val="nil"/>
              <w:bottom w:val="single" w:sz="8" w:space="0" w:color="auto"/>
              <w:right w:val="single" w:sz="8" w:space="0" w:color="auto"/>
            </w:tcBorders>
            <w:noWrap/>
            <w:vAlign w:val="bottom"/>
          </w:tcPr>
          <w:p w14:paraId="11EF4D02" w14:textId="77777777" w:rsidR="002B7BD5" w:rsidRPr="00FE3247" w:rsidRDefault="002B7BD5" w:rsidP="00A16461">
            <w:pPr>
              <w:autoSpaceDE/>
              <w:autoSpaceDN/>
              <w:jc w:val="center"/>
              <w:rPr>
                <w:sz w:val="22"/>
                <w:szCs w:val="22"/>
              </w:rPr>
            </w:pPr>
            <w:r w:rsidRPr="00FE3247">
              <w:rPr>
                <w:sz w:val="22"/>
                <w:szCs w:val="22"/>
              </w:rPr>
              <w:t>638</w:t>
            </w:r>
          </w:p>
        </w:tc>
        <w:tc>
          <w:tcPr>
            <w:tcW w:w="960" w:type="dxa"/>
            <w:tcBorders>
              <w:top w:val="nil"/>
              <w:left w:val="nil"/>
              <w:bottom w:val="single" w:sz="8" w:space="0" w:color="auto"/>
              <w:right w:val="single" w:sz="8" w:space="0" w:color="auto"/>
            </w:tcBorders>
            <w:noWrap/>
            <w:vAlign w:val="bottom"/>
          </w:tcPr>
          <w:p w14:paraId="2469F742" w14:textId="77777777" w:rsidR="002B7BD5" w:rsidRPr="00FE3247" w:rsidRDefault="002B7BD5" w:rsidP="00A16461">
            <w:pPr>
              <w:autoSpaceDE/>
              <w:autoSpaceDN/>
              <w:jc w:val="center"/>
              <w:rPr>
                <w:sz w:val="22"/>
                <w:szCs w:val="22"/>
              </w:rPr>
            </w:pPr>
            <w:r w:rsidRPr="00FE3247">
              <w:rPr>
                <w:sz w:val="22"/>
                <w:szCs w:val="22"/>
              </w:rPr>
              <w:t>560</w:t>
            </w:r>
          </w:p>
        </w:tc>
      </w:tr>
      <w:tr w:rsidR="008569C4" w:rsidRPr="00FE3247" w14:paraId="6540A71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A6315B1"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644128F" w14:textId="77777777" w:rsidR="002B7BD5" w:rsidRPr="001E6875" w:rsidRDefault="002B7BD5" w:rsidP="00A16461">
            <w:pPr>
              <w:autoSpaceDE/>
              <w:autoSpaceDN/>
              <w:jc w:val="center"/>
              <w:rPr>
                <w:bCs/>
                <w:sz w:val="22"/>
                <w:szCs w:val="22"/>
              </w:rPr>
            </w:pPr>
            <w:r w:rsidRPr="001E6875">
              <w:rPr>
                <w:bCs/>
                <w:sz w:val="22"/>
                <w:szCs w:val="22"/>
              </w:rPr>
              <w:t>1108</w:t>
            </w:r>
          </w:p>
        </w:tc>
        <w:tc>
          <w:tcPr>
            <w:tcW w:w="2011" w:type="dxa"/>
            <w:tcBorders>
              <w:top w:val="nil"/>
              <w:left w:val="nil"/>
              <w:bottom w:val="single" w:sz="8" w:space="0" w:color="auto"/>
              <w:right w:val="single" w:sz="8" w:space="0" w:color="auto"/>
            </w:tcBorders>
            <w:vAlign w:val="bottom"/>
          </w:tcPr>
          <w:p w14:paraId="2C88E5A5"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1ADEC1C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EBD0380"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43C2A47" w14:textId="77777777" w:rsidR="002B7BD5" w:rsidRPr="00FE3247" w:rsidRDefault="002B7BD5" w:rsidP="00A16461">
            <w:pPr>
              <w:autoSpaceDE/>
              <w:autoSpaceDN/>
              <w:jc w:val="center"/>
              <w:rPr>
                <w:sz w:val="22"/>
                <w:szCs w:val="22"/>
              </w:rPr>
            </w:pPr>
            <w:r w:rsidRPr="00FE3247">
              <w:rPr>
                <w:sz w:val="22"/>
                <w:szCs w:val="22"/>
              </w:rPr>
              <w:t>2051</w:t>
            </w:r>
          </w:p>
        </w:tc>
        <w:tc>
          <w:tcPr>
            <w:tcW w:w="960" w:type="dxa"/>
            <w:tcBorders>
              <w:top w:val="nil"/>
              <w:left w:val="nil"/>
              <w:bottom w:val="single" w:sz="8" w:space="0" w:color="auto"/>
              <w:right w:val="single" w:sz="8" w:space="0" w:color="auto"/>
            </w:tcBorders>
            <w:noWrap/>
            <w:vAlign w:val="bottom"/>
          </w:tcPr>
          <w:p w14:paraId="732ECB78" w14:textId="77777777" w:rsidR="002B7BD5" w:rsidRPr="00FE3247" w:rsidRDefault="002B7BD5" w:rsidP="00A16461">
            <w:pPr>
              <w:autoSpaceDE/>
              <w:autoSpaceDN/>
              <w:jc w:val="center"/>
              <w:rPr>
                <w:sz w:val="22"/>
                <w:szCs w:val="22"/>
              </w:rPr>
            </w:pPr>
            <w:r w:rsidRPr="00FE3247">
              <w:rPr>
                <w:sz w:val="22"/>
                <w:szCs w:val="22"/>
              </w:rPr>
              <w:t>2051</w:t>
            </w:r>
          </w:p>
        </w:tc>
      </w:tr>
      <w:tr w:rsidR="008569C4" w:rsidRPr="00FE3247" w14:paraId="67A4CFB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C56F7C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F6D09CD" w14:textId="77777777" w:rsidR="002B7BD5" w:rsidRPr="001E6875" w:rsidRDefault="002B7BD5" w:rsidP="00A16461">
            <w:pPr>
              <w:autoSpaceDE/>
              <w:autoSpaceDN/>
              <w:jc w:val="center"/>
              <w:rPr>
                <w:bCs/>
                <w:sz w:val="22"/>
                <w:szCs w:val="22"/>
              </w:rPr>
            </w:pPr>
            <w:r w:rsidRPr="001E6875">
              <w:rPr>
                <w:bCs/>
                <w:sz w:val="22"/>
                <w:szCs w:val="22"/>
              </w:rPr>
              <w:t>1109</w:t>
            </w:r>
          </w:p>
        </w:tc>
        <w:tc>
          <w:tcPr>
            <w:tcW w:w="2011" w:type="dxa"/>
            <w:tcBorders>
              <w:top w:val="nil"/>
              <w:left w:val="nil"/>
              <w:bottom w:val="single" w:sz="8" w:space="0" w:color="auto"/>
              <w:right w:val="single" w:sz="8" w:space="0" w:color="auto"/>
            </w:tcBorders>
            <w:vAlign w:val="bottom"/>
          </w:tcPr>
          <w:p w14:paraId="051DDC69"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659D60F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19CCB40" w14:textId="77777777" w:rsidR="002B7BD5" w:rsidRPr="00FE3247" w:rsidRDefault="002B7BD5" w:rsidP="00A16461">
            <w:pPr>
              <w:autoSpaceDE/>
              <w:autoSpaceDN/>
              <w:jc w:val="center"/>
              <w:rPr>
                <w:sz w:val="22"/>
                <w:szCs w:val="22"/>
              </w:rPr>
            </w:pPr>
            <w:r w:rsidRPr="00FE3247">
              <w:rPr>
                <w:sz w:val="22"/>
                <w:szCs w:val="22"/>
              </w:rPr>
              <w:t>1162</w:t>
            </w:r>
          </w:p>
        </w:tc>
        <w:tc>
          <w:tcPr>
            <w:tcW w:w="960" w:type="dxa"/>
            <w:tcBorders>
              <w:top w:val="nil"/>
              <w:left w:val="nil"/>
              <w:bottom w:val="single" w:sz="8" w:space="0" w:color="auto"/>
              <w:right w:val="single" w:sz="8" w:space="0" w:color="auto"/>
            </w:tcBorders>
            <w:noWrap/>
            <w:vAlign w:val="bottom"/>
          </w:tcPr>
          <w:p w14:paraId="572E3DF3" w14:textId="77777777" w:rsidR="002B7BD5" w:rsidRPr="00FE3247" w:rsidRDefault="002B7BD5" w:rsidP="00A16461">
            <w:pPr>
              <w:autoSpaceDE/>
              <w:autoSpaceDN/>
              <w:jc w:val="center"/>
              <w:rPr>
                <w:sz w:val="22"/>
                <w:szCs w:val="22"/>
              </w:rPr>
            </w:pPr>
            <w:r w:rsidRPr="00FE3247">
              <w:rPr>
                <w:sz w:val="22"/>
                <w:szCs w:val="22"/>
              </w:rPr>
              <w:t>1858</w:t>
            </w:r>
          </w:p>
        </w:tc>
        <w:tc>
          <w:tcPr>
            <w:tcW w:w="960" w:type="dxa"/>
            <w:tcBorders>
              <w:top w:val="nil"/>
              <w:left w:val="nil"/>
              <w:bottom w:val="single" w:sz="8" w:space="0" w:color="auto"/>
              <w:right w:val="single" w:sz="8" w:space="0" w:color="auto"/>
            </w:tcBorders>
            <w:noWrap/>
            <w:vAlign w:val="bottom"/>
          </w:tcPr>
          <w:p w14:paraId="240B7C1B" w14:textId="77777777" w:rsidR="002B7BD5" w:rsidRPr="00FE3247" w:rsidRDefault="002B7BD5" w:rsidP="00A16461">
            <w:pPr>
              <w:autoSpaceDE/>
              <w:autoSpaceDN/>
              <w:jc w:val="center"/>
              <w:rPr>
                <w:sz w:val="22"/>
                <w:szCs w:val="22"/>
              </w:rPr>
            </w:pPr>
            <w:r w:rsidRPr="00FE3247">
              <w:rPr>
                <w:sz w:val="22"/>
                <w:szCs w:val="22"/>
              </w:rPr>
              <w:t>1858</w:t>
            </w:r>
          </w:p>
        </w:tc>
      </w:tr>
      <w:tr w:rsidR="008569C4" w:rsidRPr="00FE3247" w14:paraId="3744954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8C11990"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2FE75BD" w14:textId="77777777" w:rsidR="002B7BD5" w:rsidRPr="001E6875" w:rsidRDefault="002B7BD5" w:rsidP="00A16461">
            <w:pPr>
              <w:autoSpaceDE/>
              <w:autoSpaceDN/>
              <w:jc w:val="center"/>
              <w:rPr>
                <w:bCs/>
                <w:sz w:val="22"/>
                <w:szCs w:val="22"/>
              </w:rPr>
            </w:pPr>
            <w:r w:rsidRPr="001E6875">
              <w:rPr>
                <w:bCs/>
                <w:sz w:val="22"/>
                <w:szCs w:val="22"/>
              </w:rPr>
              <w:t>1110</w:t>
            </w:r>
          </w:p>
        </w:tc>
        <w:tc>
          <w:tcPr>
            <w:tcW w:w="2011" w:type="dxa"/>
            <w:tcBorders>
              <w:top w:val="nil"/>
              <w:left w:val="nil"/>
              <w:bottom w:val="single" w:sz="8" w:space="0" w:color="auto"/>
              <w:right w:val="single" w:sz="8" w:space="0" w:color="auto"/>
            </w:tcBorders>
            <w:vAlign w:val="bottom"/>
          </w:tcPr>
          <w:p w14:paraId="56F7B7FD"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785A471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A652F11" w14:textId="77777777" w:rsidR="002B7BD5" w:rsidRPr="00FE3247" w:rsidRDefault="002B7BD5" w:rsidP="00A16461">
            <w:pPr>
              <w:autoSpaceDE/>
              <w:autoSpaceDN/>
              <w:jc w:val="center"/>
              <w:rPr>
                <w:sz w:val="22"/>
                <w:szCs w:val="22"/>
              </w:rPr>
            </w:pPr>
            <w:r w:rsidRPr="00FE3247">
              <w:rPr>
                <w:sz w:val="22"/>
                <w:szCs w:val="22"/>
              </w:rPr>
              <w:t>757</w:t>
            </w:r>
          </w:p>
        </w:tc>
        <w:tc>
          <w:tcPr>
            <w:tcW w:w="960" w:type="dxa"/>
            <w:tcBorders>
              <w:top w:val="nil"/>
              <w:left w:val="nil"/>
              <w:bottom w:val="single" w:sz="8" w:space="0" w:color="auto"/>
              <w:right w:val="single" w:sz="8" w:space="0" w:color="auto"/>
            </w:tcBorders>
            <w:noWrap/>
            <w:vAlign w:val="bottom"/>
          </w:tcPr>
          <w:p w14:paraId="56CB7B90" w14:textId="77777777" w:rsidR="002B7BD5" w:rsidRPr="00FE3247" w:rsidRDefault="002B7BD5" w:rsidP="00A16461">
            <w:pPr>
              <w:autoSpaceDE/>
              <w:autoSpaceDN/>
              <w:jc w:val="center"/>
              <w:rPr>
                <w:sz w:val="22"/>
                <w:szCs w:val="22"/>
              </w:rPr>
            </w:pPr>
            <w:r w:rsidRPr="00FE3247">
              <w:rPr>
                <w:sz w:val="22"/>
                <w:szCs w:val="22"/>
              </w:rPr>
              <w:t>1600</w:t>
            </w:r>
          </w:p>
        </w:tc>
        <w:tc>
          <w:tcPr>
            <w:tcW w:w="960" w:type="dxa"/>
            <w:tcBorders>
              <w:top w:val="nil"/>
              <w:left w:val="nil"/>
              <w:bottom w:val="single" w:sz="8" w:space="0" w:color="auto"/>
              <w:right w:val="single" w:sz="8" w:space="0" w:color="auto"/>
            </w:tcBorders>
            <w:noWrap/>
            <w:vAlign w:val="bottom"/>
          </w:tcPr>
          <w:p w14:paraId="57501BBA" w14:textId="77777777" w:rsidR="002B7BD5" w:rsidRPr="00FE3247" w:rsidRDefault="002B7BD5" w:rsidP="00A16461">
            <w:pPr>
              <w:autoSpaceDE/>
              <w:autoSpaceDN/>
              <w:jc w:val="center"/>
              <w:rPr>
                <w:sz w:val="22"/>
                <w:szCs w:val="22"/>
              </w:rPr>
            </w:pPr>
            <w:r w:rsidRPr="00FE3247">
              <w:rPr>
                <w:sz w:val="22"/>
                <w:szCs w:val="22"/>
              </w:rPr>
              <w:t>1600</w:t>
            </w:r>
          </w:p>
        </w:tc>
      </w:tr>
      <w:tr w:rsidR="008569C4" w:rsidRPr="00FE3247" w14:paraId="05288BB1"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D205F9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DFF5182" w14:textId="77777777" w:rsidR="002B7BD5" w:rsidRPr="001E6875" w:rsidRDefault="002B7BD5" w:rsidP="00A16461">
            <w:pPr>
              <w:autoSpaceDE/>
              <w:autoSpaceDN/>
              <w:jc w:val="center"/>
              <w:rPr>
                <w:bCs/>
                <w:sz w:val="22"/>
                <w:szCs w:val="22"/>
              </w:rPr>
            </w:pPr>
            <w:r w:rsidRPr="001E6875">
              <w:rPr>
                <w:bCs/>
                <w:sz w:val="22"/>
                <w:szCs w:val="22"/>
              </w:rPr>
              <w:t>1111</w:t>
            </w:r>
          </w:p>
        </w:tc>
        <w:tc>
          <w:tcPr>
            <w:tcW w:w="2011" w:type="dxa"/>
            <w:tcBorders>
              <w:top w:val="nil"/>
              <w:left w:val="nil"/>
              <w:bottom w:val="single" w:sz="8" w:space="0" w:color="auto"/>
              <w:right w:val="single" w:sz="8" w:space="0" w:color="auto"/>
            </w:tcBorders>
            <w:vAlign w:val="bottom"/>
          </w:tcPr>
          <w:p w14:paraId="06E6D088"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FDA9EE3"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10E4E1E"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7CD7C510" w14:textId="77777777" w:rsidR="002B7BD5" w:rsidRPr="00FE3247" w:rsidRDefault="002B7BD5" w:rsidP="00A16461">
            <w:pPr>
              <w:autoSpaceDE/>
              <w:autoSpaceDN/>
              <w:jc w:val="center"/>
              <w:rPr>
                <w:sz w:val="22"/>
                <w:szCs w:val="22"/>
              </w:rPr>
            </w:pPr>
            <w:r w:rsidRPr="00FE3247">
              <w:rPr>
                <w:sz w:val="22"/>
                <w:szCs w:val="22"/>
              </w:rPr>
              <w:t>794</w:t>
            </w:r>
          </w:p>
        </w:tc>
        <w:tc>
          <w:tcPr>
            <w:tcW w:w="960" w:type="dxa"/>
            <w:tcBorders>
              <w:top w:val="nil"/>
              <w:left w:val="nil"/>
              <w:bottom w:val="single" w:sz="8" w:space="0" w:color="auto"/>
              <w:right w:val="single" w:sz="8" w:space="0" w:color="auto"/>
            </w:tcBorders>
            <w:noWrap/>
            <w:vAlign w:val="bottom"/>
          </w:tcPr>
          <w:p w14:paraId="7CAFF3CA" w14:textId="77777777" w:rsidR="002B7BD5" w:rsidRPr="00FE3247" w:rsidRDefault="002B7BD5" w:rsidP="00A16461">
            <w:pPr>
              <w:autoSpaceDE/>
              <w:autoSpaceDN/>
              <w:jc w:val="center"/>
              <w:rPr>
                <w:sz w:val="22"/>
                <w:szCs w:val="22"/>
              </w:rPr>
            </w:pPr>
            <w:r w:rsidRPr="00FE3247">
              <w:rPr>
                <w:sz w:val="22"/>
                <w:szCs w:val="22"/>
              </w:rPr>
              <w:t>794</w:t>
            </w:r>
          </w:p>
        </w:tc>
      </w:tr>
      <w:tr w:rsidR="008569C4" w:rsidRPr="00FE3247" w14:paraId="2B72034B"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F83A9C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91595D4" w14:textId="77777777" w:rsidR="002B7BD5" w:rsidRPr="001E6875" w:rsidRDefault="002B7BD5" w:rsidP="00A16461">
            <w:pPr>
              <w:autoSpaceDE/>
              <w:autoSpaceDN/>
              <w:jc w:val="center"/>
              <w:rPr>
                <w:bCs/>
                <w:sz w:val="22"/>
                <w:szCs w:val="22"/>
              </w:rPr>
            </w:pPr>
            <w:r w:rsidRPr="001E6875">
              <w:rPr>
                <w:bCs/>
                <w:sz w:val="22"/>
                <w:szCs w:val="22"/>
              </w:rPr>
              <w:t>1112</w:t>
            </w:r>
          </w:p>
        </w:tc>
        <w:tc>
          <w:tcPr>
            <w:tcW w:w="2011" w:type="dxa"/>
            <w:tcBorders>
              <w:top w:val="nil"/>
              <w:left w:val="nil"/>
              <w:bottom w:val="single" w:sz="8" w:space="0" w:color="auto"/>
              <w:right w:val="single" w:sz="8" w:space="0" w:color="auto"/>
            </w:tcBorders>
            <w:vAlign w:val="bottom"/>
          </w:tcPr>
          <w:p w14:paraId="4C21D223"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488766C0"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D7DAC05" w14:textId="77777777" w:rsidR="002B7BD5" w:rsidRPr="00FE3247" w:rsidRDefault="002B7BD5" w:rsidP="00A16461">
            <w:pPr>
              <w:autoSpaceDE/>
              <w:autoSpaceDN/>
              <w:jc w:val="center"/>
              <w:rPr>
                <w:sz w:val="22"/>
                <w:szCs w:val="22"/>
              </w:rPr>
            </w:pPr>
            <w:r w:rsidRPr="00FE3247">
              <w:rPr>
                <w:sz w:val="22"/>
                <w:szCs w:val="22"/>
              </w:rPr>
              <w:t>1162</w:t>
            </w:r>
          </w:p>
        </w:tc>
        <w:tc>
          <w:tcPr>
            <w:tcW w:w="960" w:type="dxa"/>
            <w:tcBorders>
              <w:top w:val="nil"/>
              <w:left w:val="nil"/>
              <w:bottom w:val="single" w:sz="8" w:space="0" w:color="auto"/>
              <w:right w:val="single" w:sz="8" w:space="0" w:color="auto"/>
            </w:tcBorders>
            <w:noWrap/>
            <w:vAlign w:val="bottom"/>
          </w:tcPr>
          <w:p w14:paraId="293CEE3F" w14:textId="77777777" w:rsidR="002B7BD5" w:rsidRPr="00FE3247" w:rsidRDefault="002B7BD5" w:rsidP="00A16461">
            <w:pPr>
              <w:autoSpaceDE/>
              <w:autoSpaceDN/>
              <w:jc w:val="center"/>
              <w:rPr>
                <w:sz w:val="22"/>
                <w:szCs w:val="22"/>
              </w:rPr>
            </w:pPr>
            <w:r w:rsidRPr="00FE3247">
              <w:rPr>
                <w:sz w:val="22"/>
                <w:szCs w:val="22"/>
              </w:rPr>
              <w:t>911</w:t>
            </w:r>
          </w:p>
        </w:tc>
        <w:tc>
          <w:tcPr>
            <w:tcW w:w="960" w:type="dxa"/>
            <w:tcBorders>
              <w:top w:val="nil"/>
              <w:left w:val="nil"/>
              <w:bottom w:val="single" w:sz="8" w:space="0" w:color="auto"/>
              <w:right w:val="single" w:sz="8" w:space="0" w:color="auto"/>
            </w:tcBorders>
            <w:noWrap/>
            <w:vAlign w:val="bottom"/>
          </w:tcPr>
          <w:p w14:paraId="218CA3BB" w14:textId="77777777" w:rsidR="002B7BD5" w:rsidRPr="00FE3247" w:rsidRDefault="002B7BD5" w:rsidP="00A16461">
            <w:pPr>
              <w:autoSpaceDE/>
              <w:autoSpaceDN/>
              <w:jc w:val="center"/>
              <w:rPr>
                <w:sz w:val="22"/>
                <w:szCs w:val="22"/>
              </w:rPr>
            </w:pPr>
            <w:r w:rsidRPr="00FE3247">
              <w:rPr>
                <w:sz w:val="22"/>
                <w:szCs w:val="22"/>
              </w:rPr>
              <w:t>911</w:t>
            </w:r>
          </w:p>
        </w:tc>
      </w:tr>
      <w:tr w:rsidR="008569C4" w:rsidRPr="00FE3247" w14:paraId="2A7EC38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FF51D3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96F10C4" w14:textId="77777777" w:rsidR="002B7BD5" w:rsidRPr="001E6875" w:rsidRDefault="002B7BD5" w:rsidP="00A16461">
            <w:pPr>
              <w:autoSpaceDE/>
              <w:autoSpaceDN/>
              <w:jc w:val="center"/>
              <w:rPr>
                <w:bCs/>
                <w:sz w:val="22"/>
                <w:szCs w:val="22"/>
              </w:rPr>
            </w:pPr>
            <w:r w:rsidRPr="001E6875">
              <w:rPr>
                <w:bCs/>
                <w:sz w:val="22"/>
                <w:szCs w:val="22"/>
              </w:rPr>
              <w:t>1113</w:t>
            </w:r>
          </w:p>
        </w:tc>
        <w:tc>
          <w:tcPr>
            <w:tcW w:w="2011" w:type="dxa"/>
            <w:tcBorders>
              <w:top w:val="nil"/>
              <w:left w:val="nil"/>
              <w:bottom w:val="single" w:sz="8" w:space="0" w:color="auto"/>
              <w:right w:val="single" w:sz="8" w:space="0" w:color="auto"/>
            </w:tcBorders>
            <w:vAlign w:val="bottom"/>
          </w:tcPr>
          <w:p w14:paraId="04E2E8C1"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1007D46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76C7EA3" w14:textId="77777777" w:rsidR="002B7BD5" w:rsidRPr="00FE3247" w:rsidRDefault="002B7BD5" w:rsidP="00A16461">
            <w:pPr>
              <w:autoSpaceDE/>
              <w:autoSpaceDN/>
              <w:jc w:val="center"/>
              <w:rPr>
                <w:sz w:val="22"/>
                <w:szCs w:val="22"/>
              </w:rPr>
            </w:pPr>
            <w:r w:rsidRPr="00FE3247">
              <w:rPr>
                <w:sz w:val="22"/>
                <w:szCs w:val="22"/>
              </w:rPr>
              <w:t>1162</w:t>
            </w:r>
          </w:p>
        </w:tc>
        <w:tc>
          <w:tcPr>
            <w:tcW w:w="960" w:type="dxa"/>
            <w:tcBorders>
              <w:top w:val="nil"/>
              <w:left w:val="nil"/>
              <w:bottom w:val="single" w:sz="8" w:space="0" w:color="auto"/>
              <w:right w:val="single" w:sz="8" w:space="0" w:color="auto"/>
            </w:tcBorders>
            <w:noWrap/>
            <w:vAlign w:val="bottom"/>
          </w:tcPr>
          <w:p w14:paraId="3842F96C" w14:textId="77777777" w:rsidR="002B7BD5" w:rsidRPr="00FE3247" w:rsidRDefault="002B7BD5" w:rsidP="00A16461">
            <w:pPr>
              <w:autoSpaceDE/>
              <w:autoSpaceDN/>
              <w:jc w:val="center"/>
              <w:rPr>
                <w:sz w:val="22"/>
                <w:szCs w:val="22"/>
              </w:rPr>
            </w:pPr>
            <w:r w:rsidRPr="00FE3247">
              <w:rPr>
                <w:sz w:val="22"/>
                <w:szCs w:val="22"/>
              </w:rPr>
              <w:t>196</w:t>
            </w:r>
          </w:p>
        </w:tc>
        <w:tc>
          <w:tcPr>
            <w:tcW w:w="960" w:type="dxa"/>
            <w:tcBorders>
              <w:top w:val="nil"/>
              <w:left w:val="nil"/>
              <w:bottom w:val="single" w:sz="8" w:space="0" w:color="auto"/>
              <w:right w:val="single" w:sz="8" w:space="0" w:color="auto"/>
            </w:tcBorders>
            <w:noWrap/>
            <w:vAlign w:val="bottom"/>
          </w:tcPr>
          <w:p w14:paraId="7C6785A3" w14:textId="77777777" w:rsidR="002B7BD5" w:rsidRPr="00FE3247" w:rsidRDefault="002B7BD5" w:rsidP="00A16461">
            <w:pPr>
              <w:autoSpaceDE/>
              <w:autoSpaceDN/>
              <w:jc w:val="center"/>
              <w:rPr>
                <w:sz w:val="22"/>
                <w:szCs w:val="22"/>
              </w:rPr>
            </w:pPr>
            <w:r w:rsidRPr="00FE3247">
              <w:rPr>
                <w:sz w:val="22"/>
                <w:szCs w:val="22"/>
              </w:rPr>
              <w:t>196</w:t>
            </w:r>
          </w:p>
        </w:tc>
      </w:tr>
      <w:tr w:rsidR="008569C4" w:rsidRPr="00FE3247" w14:paraId="045A84F9"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C1F57D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9790E52" w14:textId="77777777" w:rsidR="002B7BD5" w:rsidRPr="001E6875" w:rsidRDefault="002B7BD5" w:rsidP="00A16461">
            <w:pPr>
              <w:autoSpaceDE/>
              <w:autoSpaceDN/>
              <w:jc w:val="center"/>
              <w:rPr>
                <w:bCs/>
                <w:sz w:val="22"/>
                <w:szCs w:val="22"/>
              </w:rPr>
            </w:pPr>
            <w:r w:rsidRPr="001E6875">
              <w:rPr>
                <w:bCs/>
                <w:sz w:val="22"/>
                <w:szCs w:val="22"/>
              </w:rPr>
              <w:t>1114</w:t>
            </w:r>
          </w:p>
        </w:tc>
        <w:tc>
          <w:tcPr>
            <w:tcW w:w="2011" w:type="dxa"/>
            <w:tcBorders>
              <w:top w:val="nil"/>
              <w:left w:val="nil"/>
              <w:bottom w:val="single" w:sz="8" w:space="0" w:color="auto"/>
              <w:right w:val="single" w:sz="8" w:space="0" w:color="auto"/>
            </w:tcBorders>
            <w:vAlign w:val="bottom"/>
          </w:tcPr>
          <w:p w14:paraId="7427435E"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2150565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20D6F13" w14:textId="77777777" w:rsidR="002B7BD5" w:rsidRPr="00FE3247" w:rsidRDefault="002B7BD5" w:rsidP="00A16461">
            <w:pPr>
              <w:autoSpaceDE/>
              <w:autoSpaceDN/>
              <w:jc w:val="center"/>
              <w:rPr>
                <w:sz w:val="22"/>
                <w:szCs w:val="22"/>
              </w:rPr>
            </w:pPr>
            <w:r w:rsidRPr="00FE3247">
              <w:rPr>
                <w:sz w:val="22"/>
                <w:szCs w:val="22"/>
              </w:rPr>
              <w:t>1162</w:t>
            </w:r>
          </w:p>
        </w:tc>
        <w:tc>
          <w:tcPr>
            <w:tcW w:w="960" w:type="dxa"/>
            <w:tcBorders>
              <w:top w:val="nil"/>
              <w:left w:val="nil"/>
              <w:bottom w:val="single" w:sz="8" w:space="0" w:color="auto"/>
              <w:right w:val="single" w:sz="8" w:space="0" w:color="auto"/>
            </w:tcBorders>
            <w:noWrap/>
            <w:vAlign w:val="bottom"/>
          </w:tcPr>
          <w:p w14:paraId="786ADE1A" w14:textId="77777777" w:rsidR="002B7BD5" w:rsidRPr="00FE3247" w:rsidRDefault="002B7BD5" w:rsidP="00A16461">
            <w:pPr>
              <w:autoSpaceDE/>
              <w:autoSpaceDN/>
              <w:jc w:val="center"/>
              <w:rPr>
                <w:sz w:val="22"/>
                <w:szCs w:val="22"/>
              </w:rPr>
            </w:pPr>
            <w:r w:rsidRPr="00FE3247">
              <w:rPr>
                <w:sz w:val="22"/>
                <w:szCs w:val="22"/>
              </w:rPr>
              <w:t>1125</w:t>
            </w:r>
          </w:p>
        </w:tc>
        <w:tc>
          <w:tcPr>
            <w:tcW w:w="960" w:type="dxa"/>
            <w:tcBorders>
              <w:top w:val="nil"/>
              <w:left w:val="nil"/>
              <w:bottom w:val="single" w:sz="8" w:space="0" w:color="auto"/>
              <w:right w:val="single" w:sz="8" w:space="0" w:color="auto"/>
            </w:tcBorders>
            <w:noWrap/>
            <w:vAlign w:val="bottom"/>
          </w:tcPr>
          <w:p w14:paraId="36D7801C" w14:textId="77777777" w:rsidR="002B7BD5" w:rsidRPr="00FE3247" w:rsidRDefault="002B7BD5" w:rsidP="00A16461">
            <w:pPr>
              <w:autoSpaceDE/>
              <w:autoSpaceDN/>
              <w:jc w:val="center"/>
              <w:rPr>
                <w:sz w:val="22"/>
                <w:szCs w:val="22"/>
              </w:rPr>
            </w:pPr>
            <w:r w:rsidRPr="00FE3247">
              <w:rPr>
                <w:sz w:val="22"/>
                <w:szCs w:val="22"/>
              </w:rPr>
              <w:t>1125</w:t>
            </w:r>
          </w:p>
        </w:tc>
      </w:tr>
      <w:tr w:rsidR="008569C4" w:rsidRPr="00FE3247" w14:paraId="1AA0B369"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FABECE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1ACD082" w14:textId="77777777" w:rsidR="002B7BD5" w:rsidRPr="001E6875" w:rsidRDefault="002B7BD5" w:rsidP="00A16461">
            <w:pPr>
              <w:autoSpaceDE/>
              <w:autoSpaceDN/>
              <w:jc w:val="center"/>
              <w:rPr>
                <w:bCs/>
                <w:sz w:val="22"/>
                <w:szCs w:val="22"/>
              </w:rPr>
            </w:pPr>
            <w:r w:rsidRPr="001E6875">
              <w:rPr>
                <w:bCs/>
                <w:sz w:val="22"/>
                <w:szCs w:val="22"/>
              </w:rPr>
              <w:t>1115</w:t>
            </w:r>
          </w:p>
        </w:tc>
        <w:tc>
          <w:tcPr>
            <w:tcW w:w="2011" w:type="dxa"/>
            <w:tcBorders>
              <w:top w:val="nil"/>
              <w:left w:val="nil"/>
              <w:bottom w:val="single" w:sz="8" w:space="0" w:color="auto"/>
              <w:right w:val="single" w:sz="8" w:space="0" w:color="auto"/>
            </w:tcBorders>
            <w:vAlign w:val="bottom"/>
          </w:tcPr>
          <w:p w14:paraId="7DC7DC98"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7766BD7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B7F36A7" w14:textId="77777777" w:rsidR="002B7BD5" w:rsidRPr="00FE3247" w:rsidRDefault="002B7BD5" w:rsidP="00A16461">
            <w:pPr>
              <w:autoSpaceDE/>
              <w:autoSpaceDN/>
              <w:jc w:val="center"/>
              <w:rPr>
                <w:sz w:val="22"/>
                <w:szCs w:val="22"/>
              </w:rPr>
            </w:pPr>
            <w:r w:rsidRPr="00FE3247">
              <w:rPr>
                <w:sz w:val="22"/>
                <w:szCs w:val="22"/>
              </w:rPr>
              <w:t>1062</w:t>
            </w:r>
          </w:p>
        </w:tc>
        <w:tc>
          <w:tcPr>
            <w:tcW w:w="960" w:type="dxa"/>
            <w:tcBorders>
              <w:top w:val="nil"/>
              <w:left w:val="nil"/>
              <w:bottom w:val="single" w:sz="8" w:space="0" w:color="auto"/>
              <w:right w:val="single" w:sz="8" w:space="0" w:color="auto"/>
            </w:tcBorders>
            <w:noWrap/>
            <w:vAlign w:val="bottom"/>
          </w:tcPr>
          <w:p w14:paraId="1A6075F8" w14:textId="77777777" w:rsidR="002B7BD5" w:rsidRPr="00FE3247" w:rsidRDefault="002B7BD5" w:rsidP="00A16461">
            <w:pPr>
              <w:autoSpaceDE/>
              <w:autoSpaceDN/>
              <w:jc w:val="center"/>
              <w:rPr>
                <w:sz w:val="22"/>
                <w:szCs w:val="22"/>
              </w:rPr>
            </w:pPr>
            <w:r w:rsidRPr="00FE3247">
              <w:rPr>
                <w:sz w:val="22"/>
                <w:szCs w:val="22"/>
              </w:rPr>
              <w:t>1610</w:t>
            </w:r>
          </w:p>
        </w:tc>
        <w:tc>
          <w:tcPr>
            <w:tcW w:w="960" w:type="dxa"/>
            <w:tcBorders>
              <w:top w:val="nil"/>
              <w:left w:val="nil"/>
              <w:bottom w:val="single" w:sz="8" w:space="0" w:color="auto"/>
              <w:right w:val="single" w:sz="8" w:space="0" w:color="auto"/>
            </w:tcBorders>
            <w:noWrap/>
            <w:vAlign w:val="bottom"/>
          </w:tcPr>
          <w:p w14:paraId="019A61A5" w14:textId="77777777" w:rsidR="002B7BD5" w:rsidRPr="00FE3247" w:rsidRDefault="002B7BD5" w:rsidP="00A16461">
            <w:pPr>
              <w:autoSpaceDE/>
              <w:autoSpaceDN/>
              <w:jc w:val="center"/>
              <w:rPr>
                <w:sz w:val="22"/>
                <w:szCs w:val="22"/>
              </w:rPr>
            </w:pPr>
            <w:r w:rsidRPr="00FE3247">
              <w:rPr>
                <w:sz w:val="22"/>
                <w:szCs w:val="22"/>
              </w:rPr>
              <w:t>1145</w:t>
            </w:r>
          </w:p>
        </w:tc>
      </w:tr>
      <w:tr w:rsidR="008569C4" w:rsidRPr="00FE3247" w14:paraId="263FBD7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20F8D0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9A20844" w14:textId="77777777" w:rsidR="002B7BD5" w:rsidRPr="001E6875" w:rsidRDefault="002B7BD5" w:rsidP="00A16461">
            <w:pPr>
              <w:autoSpaceDE/>
              <w:autoSpaceDN/>
              <w:jc w:val="center"/>
              <w:rPr>
                <w:bCs/>
                <w:sz w:val="22"/>
                <w:szCs w:val="22"/>
              </w:rPr>
            </w:pPr>
            <w:r w:rsidRPr="001E6875">
              <w:rPr>
                <w:bCs/>
                <w:sz w:val="22"/>
                <w:szCs w:val="22"/>
              </w:rPr>
              <w:t>1118</w:t>
            </w:r>
          </w:p>
        </w:tc>
        <w:tc>
          <w:tcPr>
            <w:tcW w:w="2011" w:type="dxa"/>
            <w:tcBorders>
              <w:top w:val="nil"/>
              <w:left w:val="nil"/>
              <w:bottom w:val="single" w:sz="8" w:space="0" w:color="auto"/>
              <w:right w:val="single" w:sz="8" w:space="0" w:color="auto"/>
            </w:tcBorders>
            <w:vAlign w:val="bottom"/>
          </w:tcPr>
          <w:p w14:paraId="6823FC2B"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478DEF8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B2A5207" w14:textId="77777777" w:rsidR="002B7BD5" w:rsidRPr="00FE3247" w:rsidRDefault="002B7BD5" w:rsidP="00A16461">
            <w:pPr>
              <w:autoSpaceDE/>
              <w:autoSpaceDN/>
              <w:jc w:val="center"/>
              <w:rPr>
                <w:sz w:val="22"/>
                <w:szCs w:val="22"/>
              </w:rPr>
            </w:pPr>
            <w:r w:rsidRPr="00FE3247">
              <w:rPr>
                <w:sz w:val="22"/>
                <w:szCs w:val="22"/>
              </w:rPr>
              <w:t>411</w:t>
            </w:r>
          </w:p>
        </w:tc>
        <w:tc>
          <w:tcPr>
            <w:tcW w:w="960" w:type="dxa"/>
            <w:tcBorders>
              <w:top w:val="nil"/>
              <w:left w:val="nil"/>
              <w:bottom w:val="single" w:sz="8" w:space="0" w:color="auto"/>
              <w:right w:val="single" w:sz="8" w:space="0" w:color="auto"/>
            </w:tcBorders>
            <w:noWrap/>
            <w:vAlign w:val="bottom"/>
          </w:tcPr>
          <w:p w14:paraId="11999D6E" w14:textId="77777777" w:rsidR="002B7BD5" w:rsidRPr="00FE3247" w:rsidRDefault="002B7BD5" w:rsidP="00A16461">
            <w:pPr>
              <w:autoSpaceDE/>
              <w:autoSpaceDN/>
              <w:jc w:val="center"/>
              <w:rPr>
                <w:sz w:val="22"/>
                <w:szCs w:val="22"/>
              </w:rPr>
            </w:pPr>
            <w:r w:rsidRPr="00FE3247">
              <w:rPr>
                <w:sz w:val="22"/>
                <w:szCs w:val="22"/>
              </w:rPr>
              <w:t>1027</w:t>
            </w:r>
          </w:p>
        </w:tc>
        <w:tc>
          <w:tcPr>
            <w:tcW w:w="960" w:type="dxa"/>
            <w:tcBorders>
              <w:top w:val="nil"/>
              <w:left w:val="nil"/>
              <w:bottom w:val="single" w:sz="8" w:space="0" w:color="auto"/>
              <w:right w:val="single" w:sz="8" w:space="0" w:color="auto"/>
            </w:tcBorders>
            <w:noWrap/>
            <w:vAlign w:val="bottom"/>
          </w:tcPr>
          <w:p w14:paraId="4D3931FE" w14:textId="77777777" w:rsidR="002B7BD5" w:rsidRPr="00FE3247" w:rsidRDefault="002B7BD5" w:rsidP="00A16461">
            <w:pPr>
              <w:autoSpaceDE/>
              <w:autoSpaceDN/>
              <w:jc w:val="center"/>
              <w:rPr>
                <w:sz w:val="22"/>
                <w:szCs w:val="22"/>
              </w:rPr>
            </w:pPr>
            <w:r w:rsidRPr="00FE3247">
              <w:rPr>
                <w:sz w:val="22"/>
                <w:szCs w:val="22"/>
              </w:rPr>
              <w:t>306</w:t>
            </w:r>
          </w:p>
        </w:tc>
      </w:tr>
      <w:tr w:rsidR="008569C4" w:rsidRPr="00FE3247" w14:paraId="1257384B"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654FA36"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50FE45A" w14:textId="77777777" w:rsidR="002B7BD5" w:rsidRPr="001E6875" w:rsidRDefault="002B7BD5" w:rsidP="00A16461">
            <w:pPr>
              <w:autoSpaceDE/>
              <w:autoSpaceDN/>
              <w:jc w:val="center"/>
              <w:rPr>
                <w:bCs/>
                <w:sz w:val="22"/>
                <w:szCs w:val="22"/>
              </w:rPr>
            </w:pPr>
            <w:r w:rsidRPr="001E6875">
              <w:rPr>
                <w:bCs/>
                <w:sz w:val="22"/>
                <w:szCs w:val="22"/>
              </w:rPr>
              <w:t>1119</w:t>
            </w:r>
          </w:p>
        </w:tc>
        <w:tc>
          <w:tcPr>
            <w:tcW w:w="2011" w:type="dxa"/>
            <w:tcBorders>
              <w:top w:val="nil"/>
              <w:left w:val="nil"/>
              <w:bottom w:val="single" w:sz="8" w:space="0" w:color="auto"/>
              <w:right w:val="single" w:sz="8" w:space="0" w:color="auto"/>
            </w:tcBorders>
            <w:vAlign w:val="bottom"/>
          </w:tcPr>
          <w:p w14:paraId="3DB8188D"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A92BA7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A08D1AE" w14:textId="77777777" w:rsidR="002B7BD5" w:rsidRPr="00FE3247" w:rsidRDefault="002B7BD5" w:rsidP="00A16461">
            <w:pPr>
              <w:autoSpaceDE/>
              <w:autoSpaceDN/>
              <w:jc w:val="center"/>
              <w:rPr>
                <w:sz w:val="22"/>
                <w:szCs w:val="22"/>
              </w:rPr>
            </w:pPr>
            <w:r w:rsidRPr="00FE3247">
              <w:rPr>
                <w:sz w:val="22"/>
                <w:szCs w:val="22"/>
              </w:rPr>
              <w:t>412</w:t>
            </w:r>
          </w:p>
        </w:tc>
        <w:tc>
          <w:tcPr>
            <w:tcW w:w="960" w:type="dxa"/>
            <w:tcBorders>
              <w:top w:val="nil"/>
              <w:left w:val="nil"/>
              <w:bottom w:val="single" w:sz="8" w:space="0" w:color="auto"/>
              <w:right w:val="single" w:sz="8" w:space="0" w:color="auto"/>
            </w:tcBorders>
            <w:noWrap/>
            <w:vAlign w:val="bottom"/>
          </w:tcPr>
          <w:p w14:paraId="4F60E79D" w14:textId="77777777" w:rsidR="002B7BD5" w:rsidRPr="00FE3247" w:rsidRDefault="002B7BD5" w:rsidP="00A16461">
            <w:pPr>
              <w:autoSpaceDE/>
              <w:autoSpaceDN/>
              <w:jc w:val="center"/>
              <w:rPr>
                <w:sz w:val="22"/>
                <w:szCs w:val="22"/>
              </w:rPr>
            </w:pPr>
            <w:r w:rsidRPr="00FE3247">
              <w:rPr>
                <w:sz w:val="22"/>
                <w:szCs w:val="22"/>
              </w:rPr>
              <w:t>1559</w:t>
            </w:r>
          </w:p>
        </w:tc>
        <w:tc>
          <w:tcPr>
            <w:tcW w:w="960" w:type="dxa"/>
            <w:tcBorders>
              <w:top w:val="nil"/>
              <w:left w:val="nil"/>
              <w:bottom w:val="single" w:sz="8" w:space="0" w:color="auto"/>
              <w:right w:val="single" w:sz="8" w:space="0" w:color="auto"/>
            </w:tcBorders>
            <w:noWrap/>
            <w:vAlign w:val="bottom"/>
          </w:tcPr>
          <w:p w14:paraId="53A23EFC" w14:textId="77777777" w:rsidR="002B7BD5" w:rsidRPr="00FE3247" w:rsidRDefault="002B7BD5" w:rsidP="00A16461">
            <w:pPr>
              <w:autoSpaceDE/>
              <w:autoSpaceDN/>
              <w:jc w:val="center"/>
              <w:rPr>
                <w:sz w:val="22"/>
                <w:szCs w:val="22"/>
              </w:rPr>
            </w:pPr>
            <w:r w:rsidRPr="00FE3247">
              <w:rPr>
                <w:sz w:val="22"/>
                <w:szCs w:val="22"/>
              </w:rPr>
              <w:t>108</w:t>
            </w:r>
          </w:p>
        </w:tc>
      </w:tr>
      <w:tr w:rsidR="008569C4" w:rsidRPr="00FE3247" w14:paraId="545CFF4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7175A8E"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5F9D41A" w14:textId="77777777" w:rsidR="002B7BD5" w:rsidRPr="001E6875" w:rsidRDefault="002B7BD5" w:rsidP="00A16461">
            <w:pPr>
              <w:autoSpaceDE/>
              <w:autoSpaceDN/>
              <w:jc w:val="center"/>
              <w:rPr>
                <w:bCs/>
                <w:sz w:val="22"/>
                <w:szCs w:val="22"/>
              </w:rPr>
            </w:pPr>
            <w:r w:rsidRPr="001E6875">
              <w:rPr>
                <w:bCs/>
                <w:sz w:val="22"/>
                <w:szCs w:val="22"/>
              </w:rPr>
              <w:t>1122</w:t>
            </w:r>
          </w:p>
        </w:tc>
        <w:tc>
          <w:tcPr>
            <w:tcW w:w="2011" w:type="dxa"/>
            <w:tcBorders>
              <w:top w:val="nil"/>
              <w:left w:val="nil"/>
              <w:bottom w:val="single" w:sz="8" w:space="0" w:color="auto"/>
              <w:right w:val="single" w:sz="8" w:space="0" w:color="auto"/>
            </w:tcBorders>
            <w:vAlign w:val="bottom"/>
          </w:tcPr>
          <w:p w14:paraId="2C4AAD1B"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47DFBF7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DC1568D"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2D225802" w14:textId="77777777" w:rsidR="002B7BD5" w:rsidRPr="00FE3247" w:rsidRDefault="002B7BD5" w:rsidP="00A16461">
            <w:pPr>
              <w:autoSpaceDE/>
              <w:autoSpaceDN/>
              <w:jc w:val="center"/>
              <w:rPr>
                <w:sz w:val="22"/>
                <w:szCs w:val="22"/>
              </w:rPr>
            </w:pPr>
            <w:r w:rsidRPr="00FE3247">
              <w:rPr>
                <w:sz w:val="22"/>
                <w:szCs w:val="22"/>
              </w:rPr>
              <w:t>29022</w:t>
            </w:r>
          </w:p>
        </w:tc>
        <w:tc>
          <w:tcPr>
            <w:tcW w:w="960" w:type="dxa"/>
            <w:tcBorders>
              <w:top w:val="nil"/>
              <w:left w:val="nil"/>
              <w:bottom w:val="single" w:sz="8" w:space="0" w:color="auto"/>
              <w:right w:val="single" w:sz="8" w:space="0" w:color="auto"/>
            </w:tcBorders>
            <w:noWrap/>
            <w:vAlign w:val="bottom"/>
          </w:tcPr>
          <w:p w14:paraId="19971713" w14:textId="77777777" w:rsidR="002B7BD5" w:rsidRPr="00FE3247" w:rsidRDefault="002B7BD5" w:rsidP="00A16461">
            <w:pPr>
              <w:autoSpaceDE/>
              <w:autoSpaceDN/>
              <w:jc w:val="center"/>
              <w:rPr>
                <w:sz w:val="22"/>
                <w:szCs w:val="22"/>
              </w:rPr>
            </w:pPr>
            <w:r w:rsidRPr="00FE3247">
              <w:rPr>
                <w:sz w:val="22"/>
                <w:szCs w:val="22"/>
              </w:rPr>
              <w:t>12126</w:t>
            </w:r>
          </w:p>
        </w:tc>
      </w:tr>
      <w:tr w:rsidR="008569C4" w:rsidRPr="00FE3247" w14:paraId="71C61A5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EBA3CA9"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9B5C828" w14:textId="77777777" w:rsidR="002B7BD5" w:rsidRPr="001E6875" w:rsidRDefault="002B7BD5" w:rsidP="00A16461">
            <w:pPr>
              <w:autoSpaceDE/>
              <w:autoSpaceDN/>
              <w:jc w:val="center"/>
              <w:rPr>
                <w:bCs/>
                <w:sz w:val="22"/>
                <w:szCs w:val="22"/>
              </w:rPr>
            </w:pPr>
            <w:r w:rsidRPr="001E6875">
              <w:rPr>
                <w:bCs/>
                <w:sz w:val="22"/>
                <w:szCs w:val="22"/>
              </w:rPr>
              <w:t>1124</w:t>
            </w:r>
          </w:p>
        </w:tc>
        <w:tc>
          <w:tcPr>
            <w:tcW w:w="2011" w:type="dxa"/>
            <w:tcBorders>
              <w:top w:val="nil"/>
              <w:left w:val="nil"/>
              <w:bottom w:val="single" w:sz="8" w:space="0" w:color="auto"/>
              <w:right w:val="single" w:sz="8" w:space="0" w:color="auto"/>
            </w:tcBorders>
            <w:vAlign w:val="bottom"/>
          </w:tcPr>
          <w:p w14:paraId="6DCC792D"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58519A9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DA4C51C"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452AA1BB" w14:textId="77777777" w:rsidR="002B7BD5" w:rsidRPr="00FE3247" w:rsidRDefault="002B7BD5" w:rsidP="00A16461">
            <w:pPr>
              <w:autoSpaceDE/>
              <w:autoSpaceDN/>
              <w:jc w:val="center"/>
              <w:rPr>
                <w:sz w:val="22"/>
                <w:szCs w:val="22"/>
              </w:rPr>
            </w:pPr>
            <w:r w:rsidRPr="00FE3247">
              <w:rPr>
                <w:sz w:val="22"/>
                <w:szCs w:val="22"/>
              </w:rPr>
              <w:t>1864</w:t>
            </w:r>
          </w:p>
        </w:tc>
        <w:tc>
          <w:tcPr>
            <w:tcW w:w="960" w:type="dxa"/>
            <w:tcBorders>
              <w:top w:val="nil"/>
              <w:left w:val="nil"/>
              <w:bottom w:val="single" w:sz="8" w:space="0" w:color="auto"/>
              <w:right w:val="single" w:sz="8" w:space="0" w:color="auto"/>
            </w:tcBorders>
            <w:noWrap/>
            <w:vAlign w:val="bottom"/>
          </w:tcPr>
          <w:p w14:paraId="0F8B659E" w14:textId="77777777" w:rsidR="002B7BD5" w:rsidRPr="00FE3247" w:rsidRDefault="002B7BD5" w:rsidP="00A16461">
            <w:pPr>
              <w:autoSpaceDE/>
              <w:autoSpaceDN/>
              <w:jc w:val="center"/>
              <w:rPr>
                <w:sz w:val="22"/>
                <w:szCs w:val="22"/>
              </w:rPr>
            </w:pPr>
            <w:r w:rsidRPr="00FE3247">
              <w:rPr>
                <w:sz w:val="22"/>
                <w:szCs w:val="22"/>
              </w:rPr>
              <w:t>639</w:t>
            </w:r>
          </w:p>
        </w:tc>
      </w:tr>
      <w:tr w:rsidR="008569C4" w:rsidRPr="00FE3247" w14:paraId="30F381D0"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7ED616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8BFB378" w14:textId="77777777" w:rsidR="002B7BD5" w:rsidRPr="001E6875" w:rsidRDefault="002B7BD5" w:rsidP="00A16461">
            <w:pPr>
              <w:autoSpaceDE/>
              <w:autoSpaceDN/>
              <w:jc w:val="center"/>
              <w:rPr>
                <w:bCs/>
                <w:sz w:val="22"/>
                <w:szCs w:val="22"/>
              </w:rPr>
            </w:pPr>
            <w:r w:rsidRPr="001E6875">
              <w:rPr>
                <w:bCs/>
                <w:sz w:val="22"/>
                <w:szCs w:val="22"/>
              </w:rPr>
              <w:t>1249</w:t>
            </w:r>
          </w:p>
        </w:tc>
        <w:tc>
          <w:tcPr>
            <w:tcW w:w="2011" w:type="dxa"/>
            <w:tcBorders>
              <w:top w:val="nil"/>
              <w:left w:val="nil"/>
              <w:bottom w:val="single" w:sz="8" w:space="0" w:color="auto"/>
              <w:right w:val="single" w:sz="8" w:space="0" w:color="auto"/>
            </w:tcBorders>
            <w:vAlign w:val="bottom"/>
          </w:tcPr>
          <w:p w14:paraId="7D54DBC1"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3B7F812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58ADA16"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5ADD4FD0" w14:textId="77777777" w:rsidR="002B7BD5" w:rsidRPr="00FE3247" w:rsidRDefault="002B7BD5" w:rsidP="00A16461">
            <w:pPr>
              <w:autoSpaceDE/>
              <w:autoSpaceDN/>
              <w:jc w:val="center"/>
              <w:rPr>
                <w:sz w:val="22"/>
                <w:szCs w:val="22"/>
              </w:rPr>
            </w:pPr>
            <w:r w:rsidRPr="00FE3247">
              <w:rPr>
                <w:sz w:val="22"/>
                <w:szCs w:val="22"/>
              </w:rPr>
              <w:t>330</w:t>
            </w:r>
          </w:p>
        </w:tc>
        <w:tc>
          <w:tcPr>
            <w:tcW w:w="960" w:type="dxa"/>
            <w:tcBorders>
              <w:top w:val="nil"/>
              <w:left w:val="nil"/>
              <w:bottom w:val="single" w:sz="8" w:space="0" w:color="auto"/>
              <w:right w:val="single" w:sz="8" w:space="0" w:color="auto"/>
            </w:tcBorders>
            <w:noWrap/>
            <w:vAlign w:val="bottom"/>
          </w:tcPr>
          <w:p w14:paraId="774BC5E3" w14:textId="77777777" w:rsidR="002B7BD5" w:rsidRPr="00FE3247" w:rsidRDefault="002B7BD5" w:rsidP="00A16461">
            <w:pPr>
              <w:autoSpaceDE/>
              <w:autoSpaceDN/>
              <w:jc w:val="center"/>
              <w:rPr>
                <w:sz w:val="22"/>
                <w:szCs w:val="22"/>
              </w:rPr>
            </w:pPr>
            <w:r w:rsidRPr="00FE3247">
              <w:rPr>
                <w:sz w:val="22"/>
                <w:szCs w:val="22"/>
              </w:rPr>
              <w:t>330</w:t>
            </w:r>
          </w:p>
        </w:tc>
      </w:tr>
      <w:tr w:rsidR="008569C4" w:rsidRPr="00FE3247" w14:paraId="5F8D7DE8"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8C7D53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54B71D9" w14:textId="77777777" w:rsidR="002B7BD5" w:rsidRPr="001E6875" w:rsidRDefault="002B7BD5" w:rsidP="00A16461">
            <w:pPr>
              <w:autoSpaceDE/>
              <w:autoSpaceDN/>
              <w:jc w:val="center"/>
              <w:rPr>
                <w:bCs/>
                <w:sz w:val="22"/>
                <w:szCs w:val="22"/>
              </w:rPr>
            </w:pPr>
            <w:r w:rsidRPr="001E6875">
              <w:rPr>
                <w:bCs/>
                <w:sz w:val="22"/>
                <w:szCs w:val="22"/>
              </w:rPr>
              <w:t>1274</w:t>
            </w:r>
          </w:p>
        </w:tc>
        <w:tc>
          <w:tcPr>
            <w:tcW w:w="2011" w:type="dxa"/>
            <w:tcBorders>
              <w:top w:val="nil"/>
              <w:left w:val="nil"/>
              <w:bottom w:val="single" w:sz="8" w:space="0" w:color="auto"/>
              <w:right w:val="single" w:sz="8" w:space="0" w:color="auto"/>
            </w:tcBorders>
            <w:vAlign w:val="bottom"/>
          </w:tcPr>
          <w:p w14:paraId="6A5B8DFC"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562FC00"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16A64B7" w14:textId="77777777" w:rsidR="002B7BD5" w:rsidRPr="00FE3247" w:rsidRDefault="002B7BD5" w:rsidP="00A16461">
            <w:pPr>
              <w:autoSpaceDE/>
              <w:autoSpaceDN/>
              <w:jc w:val="center"/>
              <w:rPr>
                <w:sz w:val="22"/>
                <w:szCs w:val="22"/>
              </w:rPr>
            </w:pPr>
            <w:r w:rsidRPr="00FE3247">
              <w:rPr>
                <w:sz w:val="22"/>
                <w:szCs w:val="22"/>
              </w:rPr>
              <w:t>1215</w:t>
            </w:r>
          </w:p>
        </w:tc>
        <w:tc>
          <w:tcPr>
            <w:tcW w:w="960" w:type="dxa"/>
            <w:tcBorders>
              <w:top w:val="nil"/>
              <w:left w:val="nil"/>
              <w:bottom w:val="single" w:sz="8" w:space="0" w:color="auto"/>
              <w:right w:val="single" w:sz="8" w:space="0" w:color="auto"/>
            </w:tcBorders>
            <w:noWrap/>
            <w:vAlign w:val="bottom"/>
          </w:tcPr>
          <w:p w14:paraId="79A69CB7" w14:textId="77777777" w:rsidR="002B7BD5" w:rsidRPr="00FE3247" w:rsidRDefault="002B7BD5" w:rsidP="00A16461">
            <w:pPr>
              <w:autoSpaceDE/>
              <w:autoSpaceDN/>
              <w:jc w:val="center"/>
              <w:rPr>
                <w:sz w:val="22"/>
                <w:szCs w:val="22"/>
              </w:rPr>
            </w:pPr>
            <w:r w:rsidRPr="00FE3247">
              <w:rPr>
                <w:sz w:val="22"/>
                <w:szCs w:val="22"/>
              </w:rPr>
              <w:t>2754</w:t>
            </w:r>
          </w:p>
        </w:tc>
        <w:tc>
          <w:tcPr>
            <w:tcW w:w="960" w:type="dxa"/>
            <w:tcBorders>
              <w:top w:val="nil"/>
              <w:left w:val="nil"/>
              <w:bottom w:val="single" w:sz="8" w:space="0" w:color="auto"/>
              <w:right w:val="single" w:sz="8" w:space="0" w:color="auto"/>
            </w:tcBorders>
            <w:noWrap/>
            <w:vAlign w:val="bottom"/>
          </w:tcPr>
          <w:p w14:paraId="07D70954" w14:textId="77777777" w:rsidR="002B7BD5" w:rsidRPr="00FE3247" w:rsidRDefault="002B7BD5" w:rsidP="00A16461">
            <w:pPr>
              <w:autoSpaceDE/>
              <w:autoSpaceDN/>
              <w:jc w:val="center"/>
              <w:rPr>
                <w:sz w:val="22"/>
                <w:szCs w:val="22"/>
              </w:rPr>
            </w:pPr>
            <w:r w:rsidRPr="00FE3247">
              <w:rPr>
                <w:sz w:val="22"/>
                <w:szCs w:val="22"/>
              </w:rPr>
              <w:t>2754</w:t>
            </w:r>
          </w:p>
        </w:tc>
      </w:tr>
      <w:tr w:rsidR="008569C4" w:rsidRPr="00FE3247" w14:paraId="3C4C382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224156E"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D57093B" w14:textId="77777777" w:rsidR="002B7BD5" w:rsidRPr="001E6875" w:rsidRDefault="002B7BD5" w:rsidP="00A16461">
            <w:pPr>
              <w:autoSpaceDE/>
              <w:autoSpaceDN/>
              <w:jc w:val="center"/>
              <w:rPr>
                <w:bCs/>
                <w:sz w:val="22"/>
                <w:szCs w:val="22"/>
              </w:rPr>
            </w:pPr>
            <w:r w:rsidRPr="001E6875">
              <w:rPr>
                <w:bCs/>
                <w:sz w:val="22"/>
                <w:szCs w:val="22"/>
              </w:rPr>
              <w:t>1275</w:t>
            </w:r>
          </w:p>
        </w:tc>
        <w:tc>
          <w:tcPr>
            <w:tcW w:w="2011" w:type="dxa"/>
            <w:tcBorders>
              <w:top w:val="nil"/>
              <w:left w:val="nil"/>
              <w:bottom w:val="single" w:sz="8" w:space="0" w:color="auto"/>
              <w:right w:val="single" w:sz="8" w:space="0" w:color="auto"/>
            </w:tcBorders>
            <w:vAlign w:val="bottom"/>
          </w:tcPr>
          <w:p w14:paraId="1F0A0855"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EEE6DE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BFC477B" w14:textId="77777777" w:rsidR="002B7BD5" w:rsidRPr="00FE3247" w:rsidRDefault="002B7BD5" w:rsidP="00A16461">
            <w:pPr>
              <w:autoSpaceDE/>
              <w:autoSpaceDN/>
              <w:jc w:val="center"/>
              <w:rPr>
                <w:sz w:val="22"/>
                <w:szCs w:val="22"/>
              </w:rPr>
            </w:pPr>
            <w:r w:rsidRPr="00FE3247">
              <w:rPr>
                <w:sz w:val="22"/>
                <w:szCs w:val="22"/>
              </w:rPr>
              <w:t>1215</w:t>
            </w:r>
          </w:p>
        </w:tc>
        <w:tc>
          <w:tcPr>
            <w:tcW w:w="960" w:type="dxa"/>
            <w:tcBorders>
              <w:top w:val="nil"/>
              <w:left w:val="nil"/>
              <w:bottom w:val="single" w:sz="8" w:space="0" w:color="auto"/>
              <w:right w:val="single" w:sz="8" w:space="0" w:color="auto"/>
            </w:tcBorders>
            <w:noWrap/>
            <w:vAlign w:val="bottom"/>
          </w:tcPr>
          <w:p w14:paraId="184F3BD6" w14:textId="77777777" w:rsidR="002B7BD5" w:rsidRPr="00FE3247" w:rsidRDefault="002B7BD5" w:rsidP="00A16461">
            <w:pPr>
              <w:autoSpaceDE/>
              <w:autoSpaceDN/>
              <w:jc w:val="center"/>
              <w:rPr>
                <w:sz w:val="22"/>
                <w:szCs w:val="22"/>
              </w:rPr>
            </w:pPr>
            <w:r w:rsidRPr="00FE3247">
              <w:rPr>
                <w:sz w:val="22"/>
                <w:szCs w:val="22"/>
              </w:rPr>
              <w:t>753</w:t>
            </w:r>
          </w:p>
        </w:tc>
        <w:tc>
          <w:tcPr>
            <w:tcW w:w="960" w:type="dxa"/>
            <w:tcBorders>
              <w:top w:val="nil"/>
              <w:left w:val="nil"/>
              <w:bottom w:val="single" w:sz="8" w:space="0" w:color="auto"/>
              <w:right w:val="single" w:sz="8" w:space="0" w:color="auto"/>
            </w:tcBorders>
            <w:noWrap/>
            <w:vAlign w:val="bottom"/>
          </w:tcPr>
          <w:p w14:paraId="32B747DA" w14:textId="77777777" w:rsidR="002B7BD5" w:rsidRPr="00FE3247" w:rsidRDefault="002B7BD5" w:rsidP="00A16461">
            <w:pPr>
              <w:autoSpaceDE/>
              <w:autoSpaceDN/>
              <w:jc w:val="center"/>
              <w:rPr>
                <w:sz w:val="22"/>
                <w:szCs w:val="22"/>
              </w:rPr>
            </w:pPr>
            <w:r w:rsidRPr="00FE3247">
              <w:rPr>
                <w:sz w:val="22"/>
                <w:szCs w:val="22"/>
              </w:rPr>
              <w:t>753</w:t>
            </w:r>
          </w:p>
        </w:tc>
      </w:tr>
      <w:tr w:rsidR="008569C4" w:rsidRPr="00FE3247" w14:paraId="52902FF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312443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ECF15D1" w14:textId="77777777" w:rsidR="002B7BD5" w:rsidRPr="001E6875" w:rsidRDefault="002B7BD5" w:rsidP="00A16461">
            <w:pPr>
              <w:autoSpaceDE/>
              <w:autoSpaceDN/>
              <w:jc w:val="center"/>
              <w:rPr>
                <w:bCs/>
                <w:sz w:val="22"/>
                <w:szCs w:val="22"/>
              </w:rPr>
            </w:pPr>
            <w:r w:rsidRPr="001E6875">
              <w:rPr>
                <w:bCs/>
                <w:sz w:val="22"/>
                <w:szCs w:val="22"/>
              </w:rPr>
              <w:t>1288</w:t>
            </w:r>
          </w:p>
        </w:tc>
        <w:tc>
          <w:tcPr>
            <w:tcW w:w="2011" w:type="dxa"/>
            <w:tcBorders>
              <w:top w:val="nil"/>
              <w:left w:val="nil"/>
              <w:bottom w:val="single" w:sz="8" w:space="0" w:color="auto"/>
              <w:right w:val="single" w:sz="8" w:space="0" w:color="auto"/>
            </w:tcBorders>
            <w:vAlign w:val="bottom"/>
          </w:tcPr>
          <w:p w14:paraId="6984E317"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2A08E66A"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327C2A0E" w14:textId="77777777" w:rsidR="002B7BD5" w:rsidRPr="00FE3247" w:rsidRDefault="002B7BD5" w:rsidP="00A16461">
            <w:pPr>
              <w:autoSpaceDE/>
              <w:autoSpaceDN/>
              <w:jc w:val="center"/>
              <w:rPr>
                <w:sz w:val="22"/>
                <w:szCs w:val="22"/>
              </w:rPr>
            </w:pPr>
            <w:r w:rsidRPr="00FE3247">
              <w:rPr>
                <w:sz w:val="22"/>
                <w:szCs w:val="22"/>
              </w:rPr>
              <w:t>514</w:t>
            </w:r>
          </w:p>
        </w:tc>
        <w:tc>
          <w:tcPr>
            <w:tcW w:w="960" w:type="dxa"/>
            <w:tcBorders>
              <w:top w:val="nil"/>
              <w:left w:val="nil"/>
              <w:bottom w:val="single" w:sz="8" w:space="0" w:color="auto"/>
              <w:right w:val="single" w:sz="8" w:space="0" w:color="auto"/>
            </w:tcBorders>
            <w:noWrap/>
            <w:vAlign w:val="bottom"/>
          </w:tcPr>
          <w:p w14:paraId="606621BE" w14:textId="77777777" w:rsidR="002B7BD5" w:rsidRPr="00FE3247" w:rsidRDefault="002B7BD5" w:rsidP="00A16461">
            <w:pPr>
              <w:autoSpaceDE/>
              <w:autoSpaceDN/>
              <w:jc w:val="center"/>
              <w:rPr>
                <w:sz w:val="22"/>
                <w:szCs w:val="22"/>
              </w:rPr>
            </w:pPr>
            <w:r w:rsidRPr="00FE3247">
              <w:rPr>
                <w:sz w:val="22"/>
                <w:szCs w:val="22"/>
              </w:rPr>
              <w:t>4143</w:t>
            </w:r>
          </w:p>
        </w:tc>
        <w:tc>
          <w:tcPr>
            <w:tcW w:w="960" w:type="dxa"/>
            <w:tcBorders>
              <w:top w:val="nil"/>
              <w:left w:val="nil"/>
              <w:bottom w:val="single" w:sz="8" w:space="0" w:color="auto"/>
              <w:right w:val="single" w:sz="8" w:space="0" w:color="auto"/>
            </w:tcBorders>
            <w:noWrap/>
            <w:vAlign w:val="bottom"/>
          </w:tcPr>
          <w:p w14:paraId="49295AE0" w14:textId="77777777" w:rsidR="002B7BD5" w:rsidRPr="00FE3247" w:rsidRDefault="002B7BD5" w:rsidP="00A16461">
            <w:pPr>
              <w:autoSpaceDE/>
              <w:autoSpaceDN/>
              <w:jc w:val="center"/>
              <w:rPr>
                <w:sz w:val="22"/>
                <w:szCs w:val="22"/>
              </w:rPr>
            </w:pPr>
            <w:r w:rsidRPr="00FE3247">
              <w:rPr>
                <w:sz w:val="22"/>
                <w:szCs w:val="22"/>
              </w:rPr>
              <w:t>4143</w:t>
            </w:r>
          </w:p>
        </w:tc>
      </w:tr>
      <w:tr w:rsidR="008569C4" w:rsidRPr="00FE3247" w14:paraId="4A4240B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08C385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E5980BA" w14:textId="77777777" w:rsidR="002B7BD5" w:rsidRPr="001E6875" w:rsidRDefault="002B7BD5" w:rsidP="00A16461">
            <w:pPr>
              <w:autoSpaceDE/>
              <w:autoSpaceDN/>
              <w:jc w:val="center"/>
              <w:rPr>
                <w:bCs/>
                <w:sz w:val="22"/>
                <w:szCs w:val="22"/>
              </w:rPr>
            </w:pPr>
            <w:r w:rsidRPr="001E6875">
              <w:rPr>
                <w:bCs/>
                <w:sz w:val="22"/>
                <w:szCs w:val="22"/>
              </w:rPr>
              <w:t>1289</w:t>
            </w:r>
          </w:p>
        </w:tc>
        <w:tc>
          <w:tcPr>
            <w:tcW w:w="2011" w:type="dxa"/>
            <w:tcBorders>
              <w:top w:val="nil"/>
              <w:left w:val="nil"/>
              <w:bottom w:val="single" w:sz="8" w:space="0" w:color="auto"/>
              <w:right w:val="single" w:sz="8" w:space="0" w:color="auto"/>
            </w:tcBorders>
            <w:vAlign w:val="bottom"/>
          </w:tcPr>
          <w:p w14:paraId="6AAC185D"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672FA75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A33F7B8" w14:textId="77777777" w:rsidR="002B7BD5" w:rsidRPr="00FE3247" w:rsidRDefault="002B7BD5" w:rsidP="00A16461">
            <w:pPr>
              <w:autoSpaceDE/>
              <w:autoSpaceDN/>
              <w:jc w:val="center"/>
              <w:rPr>
                <w:sz w:val="22"/>
                <w:szCs w:val="22"/>
              </w:rPr>
            </w:pPr>
            <w:r w:rsidRPr="00FE3247">
              <w:rPr>
                <w:sz w:val="22"/>
                <w:szCs w:val="22"/>
              </w:rPr>
              <w:t>1373</w:t>
            </w:r>
          </w:p>
        </w:tc>
        <w:tc>
          <w:tcPr>
            <w:tcW w:w="960" w:type="dxa"/>
            <w:tcBorders>
              <w:top w:val="nil"/>
              <w:left w:val="nil"/>
              <w:bottom w:val="single" w:sz="8" w:space="0" w:color="auto"/>
              <w:right w:val="single" w:sz="8" w:space="0" w:color="auto"/>
            </w:tcBorders>
            <w:noWrap/>
            <w:vAlign w:val="bottom"/>
          </w:tcPr>
          <w:p w14:paraId="26B32763" w14:textId="77777777" w:rsidR="002B7BD5" w:rsidRPr="00FE3247" w:rsidRDefault="002B7BD5" w:rsidP="00A16461">
            <w:pPr>
              <w:autoSpaceDE/>
              <w:autoSpaceDN/>
              <w:jc w:val="center"/>
              <w:rPr>
                <w:sz w:val="22"/>
                <w:szCs w:val="22"/>
              </w:rPr>
            </w:pPr>
            <w:r w:rsidRPr="00FE3247">
              <w:rPr>
                <w:sz w:val="22"/>
                <w:szCs w:val="22"/>
              </w:rPr>
              <w:t>3394</w:t>
            </w:r>
          </w:p>
        </w:tc>
        <w:tc>
          <w:tcPr>
            <w:tcW w:w="960" w:type="dxa"/>
            <w:tcBorders>
              <w:top w:val="nil"/>
              <w:left w:val="nil"/>
              <w:bottom w:val="single" w:sz="8" w:space="0" w:color="auto"/>
              <w:right w:val="single" w:sz="8" w:space="0" w:color="auto"/>
            </w:tcBorders>
            <w:noWrap/>
            <w:vAlign w:val="bottom"/>
          </w:tcPr>
          <w:p w14:paraId="41FAB6C3" w14:textId="77777777" w:rsidR="002B7BD5" w:rsidRPr="00FE3247" w:rsidRDefault="002B7BD5" w:rsidP="00A16461">
            <w:pPr>
              <w:autoSpaceDE/>
              <w:autoSpaceDN/>
              <w:jc w:val="center"/>
              <w:rPr>
                <w:sz w:val="22"/>
                <w:szCs w:val="22"/>
              </w:rPr>
            </w:pPr>
            <w:r w:rsidRPr="00FE3247">
              <w:rPr>
                <w:sz w:val="22"/>
                <w:szCs w:val="22"/>
              </w:rPr>
              <w:t>3394</w:t>
            </w:r>
          </w:p>
        </w:tc>
      </w:tr>
      <w:tr w:rsidR="008569C4" w:rsidRPr="00FE3247" w14:paraId="56E46195"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AB97934"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86BC017" w14:textId="77777777" w:rsidR="002B7BD5" w:rsidRPr="001E6875" w:rsidRDefault="002B7BD5" w:rsidP="00A16461">
            <w:pPr>
              <w:autoSpaceDE/>
              <w:autoSpaceDN/>
              <w:jc w:val="center"/>
              <w:rPr>
                <w:bCs/>
                <w:sz w:val="22"/>
                <w:szCs w:val="22"/>
              </w:rPr>
            </w:pPr>
            <w:r w:rsidRPr="001E6875">
              <w:rPr>
                <w:bCs/>
                <w:sz w:val="22"/>
                <w:szCs w:val="22"/>
              </w:rPr>
              <w:t>1290</w:t>
            </w:r>
          </w:p>
        </w:tc>
        <w:tc>
          <w:tcPr>
            <w:tcW w:w="2011" w:type="dxa"/>
            <w:tcBorders>
              <w:top w:val="nil"/>
              <w:left w:val="nil"/>
              <w:bottom w:val="single" w:sz="8" w:space="0" w:color="auto"/>
              <w:right w:val="single" w:sz="8" w:space="0" w:color="auto"/>
            </w:tcBorders>
            <w:vAlign w:val="bottom"/>
          </w:tcPr>
          <w:p w14:paraId="08B52A65"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985" w:type="dxa"/>
            <w:tcBorders>
              <w:top w:val="nil"/>
              <w:left w:val="nil"/>
              <w:bottom w:val="single" w:sz="8" w:space="0" w:color="auto"/>
              <w:right w:val="single" w:sz="8" w:space="0" w:color="auto"/>
            </w:tcBorders>
            <w:vAlign w:val="bottom"/>
          </w:tcPr>
          <w:p w14:paraId="292817B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222BC13" w14:textId="77777777" w:rsidR="002B7BD5" w:rsidRPr="00FE3247" w:rsidRDefault="002B7BD5" w:rsidP="00A16461">
            <w:pPr>
              <w:autoSpaceDE/>
              <w:autoSpaceDN/>
              <w:jc w:val="center"/>
              <w:rPr>
                <w:sz w:val="22"/>
                <w:szCs w:val="22"/>
              </w:rPr>
            </w:pPr>
            <w:r w:rsidRPr="00FE3247">
              <w:rPr>
                <w:sz w:val="22"/>
                <w:szCs w:val="22"/>
              </w:rPr>
              <w:t>1373</w:t>
            </w:r>
          </w:p>
        </w:tc>
        <w:tc>
          <w:tcPr>
            <w:tcW w:w="960" w:type="dxa"/>
            <w:tcBorders>
              <w:top w:val="nil"/>
              <w:left w:val="nil"/>
              <w:bottom w:val="single" w:sz="8" w:space="0" w:color="auto"/>
              <w:right w:val="single" w:sz="8" w:space="0" w:color="auto"/>
            </w:tcBorders>
            <w:noWrap/>
            <w:vAlign w:val="bottom"/>
          </w:tcPr>
          <w:p w14:paraId="0995CA4C" w14:textId="77777777" w:rsidR="002B7BD5" w:rsidRPr="00FE3247" w:rsidRDefault="002B7BD5" w:rsidP="00A16461">
            <w:pPr>
              <w:autoSpaceDE/>
              <w:autoSpaceDN/>
              <w:jc w:val="center"/>
              <w:rPr>
                <w:sz w:val="22"/>
                <w:szCs w:val="22"/>
              </w:rPr>
            </w:pPr>
            <w:r w:rsidRPr="00FE3247">
              <w:rPr>
                <w:sz w:val="22"/>
                <w:szCs w:val="22"/>
              </w:rPr>
              <w:t>428</w:t>
            </w:r>
          </w:p>
        </w:tc>
        <w:tc>
          <w:tcPr>
            <w:tcW w:w="960" w:type="dxa"/>
            <w:tcBorders>
              <w:top w:val="nil"/>
              <w:left w:val="nil"/>
              <w:bottom w:val="single" w:sz="8" w:space="0" w:color="auto"/>
              <w:right w:val="single" w:sz="8" w:space="0" w:color="auto"/>
            </w:tcBorders>
            <w:noWrap/>
            <w:vAlign w:val="bottom"/>
          </w:tcPr>
          <w:p w14:paraId="527E6B3A" w14:textId="77777777" w:rsidR="002B7BD5" w:rsidRPr="00FE3247" w:rsidRDefault="002B7BD5" w:rsidP="00A16461">
            <w:pPr>
              <w:autoSpaceDE/>
              <w:autoSpaceDN/>
              <w:jc w:val="center"/>
              <w:rPr>
                <w:sz w:val="22"/>
                <w:szCs w:val="22"/>
              </w:rPr>
            </w:pPr>
            <w:r w:rsidRPr="00FE3247">
              <w:rPr>
                <w:sz w:val="22"/>
                <w:szCs w:val="22"/>
              </w:rPr>
              <w:t>428</w:t>
            </w:r>
          </w:p>
        </w:tc>
      </w:tr>
      <w:tr w:rsidR="008569C4" w:rsidRPr="00FE3247" w14:paraId="3695EDD5"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28073A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4E1EEC3" w14:textId="77777777" w:rsidR="002B7BD5" w:rsidRPr="001E6875" w:rsidRDefault="002B7BD5" w:rsidP="00A16461">
            <w:pPr>
              <w:autoSpaceDE/>
              <w:autoSpaceDN/>
              <w:jc w:val="center"/>
              <w:rPr>
                <w:bCs/>
                <w:sz w:val="22"/>
                <w:szCs w:val="22"/>
              </w:rPr>
            </w:pPr>
            <w:r w:rsidRPr="001E6875">
              <w:rPr>
                <w:bCs/>
                <w:sz w:val="22"/>
                <w:szCs w:val="22"/>
              </w:rPr>
              <w:t>1316</w:t>
            </w:r>
          </w:p>
        </w:tc>
        <w:tc>
          <w:tcPr>
            <w:tcW w:w="2011" w:type="dxa"/>
            <w:tcBorders>
              <w:top w:val="nil"/>
              <w:left w:val="nil"/>
              <w:bottom w:val="single" w:sz="8" w:space="0" w:color="auto"/>
              <w:right w:val="single" w:sz="8" w:space="0" w:color="auto"/>
            </w:tcBorders>
            <w:vAlign w:val="bottom"/>
          </w:tcPr>
          <w:p w14:paraId="4A919CE9"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4F3D69F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21701F9" w14:textId="77777777" w:rsidR="002B7BD5" w:rsidRPr="00FE3247" w:rsidRDefault="002B7BD5" w:rsidP="00A16461">
            <w:pPr>
              <w:autoSpaceDE/>
              <w:autoSpaceDN/>
              <w:jc w:val="center"/>
              <w:rPr>
                <w:sz w:val="22"/>
                <w:szCs w:val="22"/>
              </w:rPr>
            </w:pPr>
            <w:r w:rsidRPr="00FE3247">
              <w:rPr>
                <w:sz w:val="22"/>
                <w:szCs w:val="22"/>
              </w:rPr>
              <w:t>1101</w:t>
            </w:r>
          </w:p>
        </w:tc>
        <w:tc>
          <w:tcPr>
            <w:tcW w:w="960" w:type="dxa"/>
            <w:tcBorders>
              <w:top w:val="nil"/>
              <w:left w:val="nil"/>
              <w:bottom w:val="single" w:sz="8" w:space="0" w:color="auto"/>
              <w:right w:val="single" w:sz="8" w:space="0" w:color="auto"/>
            </w:tcBorders>
            <w:noWrap/>
            <w:vAlign w:val="bottom"/>
          </w:tcPr>
          <w:p w14:paraId="47B36DBF" w14:textId="77777777" w:rsidR="002B7BD5" w:rsidRPr="00FE3247" w:rsidRDefault="002B7BD5" w:rsidP="00A16461">
            <w:pPr>
              <w:autoSpaceDE/>
              <w:autoSpaceDN/>
              <w:jc w:val="center"/>
              <w:rPr>
                <w:sz w:val="22"/>
                <w:szCs w:val="22"/>
              </w:rPr>
            </w:pPr>
            <w:r w:rsidRPr="00FE3247">
              <w:rPr>
                <w:sz w:val="22"/>
                <w:szCs w:val="22"/>
              </w:rPr>
              <w:t>2025</w:t>
            </w:r>
          </w:p>
        </w:tc>
        <w:tc>
          <w:tcPr>
            <w:tcW w:w="960" w:type="dxa"/>
            <w:tcBorders>
              <w:top w:val="nil"/>
              <w:left w:val="nil"/>
              <w:bottom w:val="single" w:sz="8" w:space="0" w:color="auto"/>
              <w:right w:val="single" w:sz="8" w:space="0" w:color="auto"/>
            </w:tcBorders>
            <w:noWrap/>
            <w:vAlign w:val="bottom"/>
          </w:tcPr>
          <w:p w14:paraId="49860C62" w14:textId="77777777" w:rsidR="002B7BD5" w:rsidRPr="00FE3247" w:rsidRDefault="002B7BD5" w:rsidP="00A16461">
            <w:pPr>
              <w:autoSpaceDE/>
              <w:autoSpaceDN/>
              <w:jc w:val="center"/>
              <w:rPr>
                <w:sz w:val="22"/>
                <w:szCs w:val="22"/>
              </w:rPr>
            </w:pPr>
            <w:r w:rsidRPr="00FE3247">
              <w:rPr>
                <w:sz w:val="22"/>
                <w:szCs w:val="22"/>
              </w:rPr>
              <w:t>2025</w:t>
            </w:r>
          </w:p>
        </w:tc>
      </w:tr>
      <w:tr w:rsidR="008569C4" w:rsidRPr="00FE3247" w14:paraId="57D4F1D9"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0D1E33D"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F077359" w14:textId="77777777" w:rsidR="002B7BD5" w:rsidRPr="001E6875" w:rsidRDefault="002B7BD5" w:rsidP="00A16461">
            <w:pPr>
              <w:autoSpaceDE/>
              <w:autoSpaceDN/>
              <w:jc w:val="center"/>
              <w:rPr>
                <w:bCs/>
                <w:sz w:val="22"/>
                <w:szCs w:val="22"/>
              </w:rPr>
            </w:pPr>
            <w:r w:rsidRPr="001E6875">
              <w:rPr>
                <w:bCs/>
                <w:sz w:val="22"/>
                <w:szCs w:val="22"/>
              </w:rPr>
              <w:t>1321</w:t>
            </w:r>
          </w:p>
        </w:tc>
        <w:tc>
          <w:tcPr>
            <w:tcW w:w="2011" w:type="dxa"/>
            <w:tcBorders>
              <w:top w:val="nil"/>
              <w:left w:val="nil"/>
              <w:bottom w:val="single" w:sz="8" w:space="0" w:color="auto"/>
              <w:right w:val="single" w:sz="8" w:space="0" w:color="auto"/>
            </w:tcBorders>
            <w:vAlign w:val="bottom"/>
          </w:tcPr>
          <w:p w14:paraId="5BE11584"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6503504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B2BA024"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3AB5194" w14:textId="77777777" w:rsidR="002B7BD5" w:rsidRPr="00FE3247" w:rsidRDefault="002B7BD5" w:rsidP="00A16461">
            <w:pPr>
              <w:autoSpaceDE/>
              <w:autoSpaceDN/>
              <w:jc w:val="center"/>
              <w:rPr>
                <w:sz w:val="22"/>
                <w:szCs w:val="22"/>
              </w:rPr>
            </w:pPr>
            <w:r w:rsidRPr="00FE3247">
              <w:rPr>
                <w:sz w:val="22"/>
                <w:szCs w:val="22"/>
              </w:rPr>
              <w:t>324</w:t>
            </w:r>
          </w:p>
        </w:tc>
        <w:tc>
          <w:tcPr>
            <w:tcW w:w="960" w:type="dxa"/>
            <w:tcBorders>
              <w:top w:val="nil"/>
              <w:left w:val="nil"/>
              <w:bottom w:val="single" w:sz="8" w:space="0" w:color="auto"/>
              <w:right w:val="single" w:sz="8" w:space="0" w:color="auto"/>
            </w:tcBorders>
            <w:noWrap/>
            <w:vAlign w:val="bottom"/>
          </w:tcPr>
          <w:p w14:paraId="3E658610" w14:textId="77777777" w:rsidR="002B7BD5" w:rsidRPr="00FE3247" w:rsidRDefault="002B7BD5" w:rsidP="00A16461">
            <w:pPr>
              <w:autoSpaceDE/>
              <w:autoSpaceDN/>
              <w:jc w:val="center"/>
              <w:rPr>
                <w:sz w:val="22"/>
                <w:szCs w:val="22"/>
              </w:rPr>
            </w:pPr>
            <w:r w:rsidRPr="00FE3247">
              <w:rPr>
                <w:sz w:val="22"/>
                <w:szCs w:val="22"/>
              </w:rPr>
              <w:t>324</w:t>
            </w:r>
          </w:p>
        </w:tc>
      </w:tr>
      <w:tr w:rsidR="008569C4" w:rsidRPr="00FE3247" w14:paraId="7FDA6720"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F4EEA1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17799E0" w14:textId="77777777" w:rsidR="002B7BD5" w:rsidRPr="001E6875" w:rsidRDefault="002B7BD5" w:rsidP="00A16461">
            <w:pPr>
              <w:autoSpaceDE/>
              <w:autoSpaceDN/>
              <w:jc w:val="center"/>
              <w:rPr>
                <w:bCs/>
                <w:sz w:val="22"/>
                <w:szCs w:val="22"/>
              </w:rPr>
            </w:pPr>
            <w:r w:rsidRPr="001E6875">
              <w:rPr>
                <w:bCs/>
                <w:sz w:val="22"/>
                <w:szCs w:val="22"/>
              </w:rPr>
              <w:t>1322</w:t>
            </w:r>
          </w:p>
        </w:tc>
        <w:tc>
          <w:tcPr>
            <w:tcW w:w="2011" w:type="dxa"/>
            <w:tcBorders>
              <w:top w:val="nil"/>
              <w:left w:val="nil"/>
              <w:bottom w:val="single" w:sz="8" w:space="0" w:color="auto"/>
              <w:right w:val="single" w:sz="8" w:space="0" w:color="auto"/>
            </w:tcBorders>
            <w:vAlign w:val="bottom"/>
          </w:tcPr>
          <w:p w14:paraId="5456E337"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2457A1B4" w14:textId="77777777" w:rsidR="002B7BD5" w:rsidRPr="00FE3247" w:rsidRDefault="008569C4" w:rsidP="00A16461">
            <w:pPr>
              <w:autoSpaceDE/>
              <w:autoSpaceDN/>
              <w:jc w:val="center"/>
              <w:rPr>
                <w:sz w:val="22"/>
                <w:szCs w:val="22"/>
              </w:rPr>
            </w:pPr>
            <w:r w:rsidRPr="00FE3247">
              <w:rPr>
                <w:sz w:val="22"/>
                <w:szCs w:val="22"/>
              </w:rPr>
              <w:t>hřb</w:t>
            </w:r>
            <w:r w:rsidR="002B7BD5" w:rsidRPr="00FE3247">
              <w:rPr>
                <w:sz w:val="22"/>
                <w:szCs w:val="22"/>
              </w:rPr>
              <w:t>itov, urnový háj</w:t>
            </w:r>
          </w:p>
        </w:tc>
        <w:tc>
          <w:tcPr>
            <w:tcW w:w="960" w:type="dxa"/>
            <w:tcBorders>
              <w:top w:val="nil"/>
              <w:left w:val="nil"/>
              <w:bottom w:val="single" w:sz="8" w:space="0" w:color="auto"/>
              <w:right w:val="single" w:sz="8" w:space="0" w:color="auto"/>
            </w:tcBorders>
            <w:noWrap/>
            <w:vAlign w:val="bottom"/>
          </w:tcPr>
          <w:p w14:paraId="50E33F5F"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902F634" w14:textId="77777777" w:rsidR="002B7BD5" w:rsidRPr="00FE3247" w:rsidRDefault="002B7BD5" w:rsidP="00A16461">
            <w:pPr>
              <w:autoSpaceDE/>
              <w:autoSpaceDN/>
              <w:jc w:val="center"/>
              <w:rPr>
                <w:sz w:val="22"/>
                <w:szCs w:val="22"/>
              </w:rPr>
            </w:pPr>
            <w:r w:rsidRPr="00FE3247">
              <w:rPr>
                <w:sz w:val="22"/>
                <w:szCs w:val="22"/>
              </w:rPr>
              <w:t>4765</w:t>
            </w:r>
          </w:p>
        </w:tc>
        <w:tc>
          <w:tcPr>
            <w:tcW w:w="960" w:type="dxa"/>
            <w:tcBorders>
              <w:top w:val="nil"/>
              <w:left w:val="nil"/>
              <w:bottom w:val="single" w:sz="8" w:space="0" w:color="auto"/>
              <w:right w:val="single" w:sz="8" w:space="0" w:color="auto"/>
            </w:tcBorders>
            <w:noWrap/>
            <w:vAlign w:val="bottom"/>
          </w:tcPr>
          <w:p w14:paraId="41AC08CD" w14:textId="77777777" w:rsidR="002B7BD5" w:rsidRPr="00FE3247" w:rsidRDefault="002B7BD5" w:rsidP="00A16461">
            <w:pPr>
              <w:autoSpaceDE/>
              <w:autoSpaceDN/>
              <w:jc w:val="center"/>
              <w:rPr>
                <w:sz w:val="22"/>
                <w:szCs w:val="22"/>
              </w:rPr>
            </w:pPr>
            <w:r w:rsidRPr="00FE3247">
              <w:rPr>
                <w:sz w:val="22"/>
                <w:szCs w:val="22"/>
              </w:rPr>
              <w:t>4765</w:t>
            </w:r>
          </w:p>
        </w:tc>
      </w:tr>
      <w:tr w:rsidR="008569C4" w:rsidRPr="00FE3247" w14:paraId="451F27C8"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8B341D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FF1C1D4" w14:textId="77777777" w:rsidR="002B7BD5" w:rsidRPr="001E6875" w:rsidRDefault="002B7BD5" w:rsidP="00A16461">
            <w:pPr>
              <w:autoSpaceDE/>
              <w:autoSpaceDN/>
              <w:jc w:val="center"/>
              <w:rPr>
                <w:bCs/>
                <w:sz w:val="22"/>
                <w:szCs w:val="22"/>
              </w:rPr>
            </w:pPr>
            <w:r w:rsidRPr="001E6875">
              <w:rPr>
                <w:bCs/>
                <w:sz w:val="22"/>
                <w:szCs w:val="22"/>
              </w:rPr>
              <w:t>1324</w:t>
            </w:r>
          </w:p>
        </w:tc>
        <w:tc>
          <w:tcPr>
            <w:tcW w:w="2011" w:type="dxa"/>
            <w:tcBorders>
              <w:top w:val="nil"/>
              <w:left w:val="nil"/>
              <w:bottom w:val="single" w:sz="8" w:space="0" w:color="auto"/>
              <w:right w:val="single" w:sz="8" w:space="0" w:color="auto"/>
            </w:tcBorders>
            <w:vAlign w:val="bottom"/>
          </w:tcPr>
          <w:p w14:paraId="48A5AB12"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16A0AF34"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D6E1351"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72E7D174" w14:textId="77777777" w:rsidR="002B7BD5" w:rsidRPr="00FE3247" w:rsidRDefault="002B7BD5" w:rsidP="00A16461">
            <w:pPr>
              <w:autoSpaceDE/>
              <w:autoSpaceDN/>
              <w:jc w:val="center"/>
              <w:rPr>
                <w:sz w:val="22"/>
                <w:szCs w:val="22"/>
              </w:rPr>
            </w:pPr>
            <w:r w:rsidRPr="00FE3247">
              <w:rPr>
                <w:sz w:val="22"/>
                <w:szCs w:val="22"/>
              </w:rPr>
              <w:t>17</w:t>
            </w:r>
          </w:p>
        </w:tc>
        <w:tc>
          <w:tcPr>
            <w:tcW w:w="960" w:type="dxa"/>
            <w:tcBorders>
              <w:top w:val="nil"/>
              <w:left w:val="nil"/>
              <w:bottom w:val="single" w:sz="8" w:space="0" w:color="auto"/>
              <w:right w:val="single" w:sz="8" w:space="0" w:color="auto"/>
            </w:tcBorders>
            <w:noWrap/>
            <w:vAlign w:val="bottom"/>
          </w:tcPr>
          <w:p w14:paraId="425B56D6" w14:textId="77777777" w:rsidR="002B7BD5" w:rsidRPr="00FE3247" w:rsidRDefault="002B7BD5" w:rsidP="00A16461">
            <w:pPr>
              <w:autoSpaceDE/>
              <w:autoSpaceDN/>
              <w:jc w:val="center"/>
              <w:rPr>
                <w:sz w:val="22"/>
                <w:szCs w:val="22"/>
              </w:rPr>
            </w:pPr>
            <w:r w:rsidRPr="00FE3247">
              <w:rPr>
                <w:sz w:val="22"/>
                <w:szCs w:val="22"/>
              </w:rPr>
              <w:t>17</w:t>
            </w:r>
          </w:p>
        </w:tc>
      </w:tr>
      <w:tr w:rsidR="008569C4" w:rsidRPr="00FE3247" w14:paraId="5A63D21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7460DE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590467D" w14:textId="77777777" w:rsidR="002B7BD5" w:rsidRPr="001E6875" w:rsidRDefault="002B7BD5" w:rsidP="00A16461">
            <w:pPr>
              <w:autoSpaceDE/>
              <w:autoSpaceDN/>
              <w:jc w:val="center"/>
              <w:rPr>
                <w:bCs/>
                <w:sz w:val="22"/>
                <w:szCs w:val="22"/>
              </w:rPr>
            </w:pPr>
            <w:r w:rsidRPr="001E6875">
              <w:rPr>
                <w:bCs/>
                <w:sz w:val="22"/>
                <w:szCs w:val="22"/>
              </w:rPr>
              <w:t>1325</w:t>
            </w:r>
          </w:p>
        </w:tc>
        <w:tc>
          <w:tcPr>
            <w:tcW w:w="2011" w:type="dxa"/>
            <w:tcBorders>
              <w:top w:val="nil"/>
              <w:left w:val="nil"/>
              <w:bottom w:val="single" w:sz="8" w:space="0" w:color="auto"/>
              <w:right w:val="single" w:sz="8" w:space="0" w:color="auto"/>
            </w:tcBorders>
            <w:vAlign w:val="bottom"/>
          </w:tcPr>
          <w:p w14:paraId="7AECEEA4"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6E8C037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C6E9A45" w14:textId="77777777" w:rsidR="002B7BD5" w:rsidRPr="00FE3247" w:rsidRDefault="002B7BD5" w:rsidP="00A16461">
            <w:pPr>
              <w:autoSpaceDE/>
              <w:autoSpaceDN/>
              <w:jc w:val="center"/>
              <w:rPr>
                <w:sz w:val="22"/>
                <w:szCs w:val="22"/>
              </w:rPr>
            </w:pPr>
            <w:r w:rsidRPr="00FE3247">
              <w:rPr>
                <w:sz w:val="22"/>
                <w:szCs w:val="22"/>
              </w:rPr>
              <w:t>1465</w:t>
            </w:r>
          </w:p>
        </w:tc>
        <w:tc>
          <w:tcPr>
            <w:tcW w:w="960" w:type="dxa"/>
            <w:tcBorders>
              <w:top w:val="nil"/>
              <w:left w:val="nil"/>
              <w:bottom w:val="single" w:sz="8" w:space="0" w:color="auto"/>
              <w:right w:val="single" w:sz="8" w:space="0" w:color="auto"/>
            </w:tcBorders>
            <w:noWrap/>
            <w:vAlign w:val="bottom"/>
          </w:tcPr>
          <w:p w14:paraId="0A21040A" w14:textId="77777777" w:rsidR="002B7BD5" w:rsidRPr="00FE3247" w:rsidRDefault="002B7BD5" w:rsidP="00A16461">
            <w:pPr>
              <w:autoSpaceDE/>
              <w:autoSpaceDN/>
              <w:jc w:val="center"/>
              <w:rPr>
                <w:sz w:val="22"/>
                <w:szCs w:val="22"/>
              </w:rPr>
            </w:pPr>
            <w:r w:rsidRPr="00FE3247">
              <w:rPr>
                <w:sz w:val="22"/>
                <w:szCs w:val="22"/>
              </w:rPr>
              <w:t>360</w:t>
            </w:r>
          </w:p>
        </w:tc>
        <w:tc>
          <w:tcPr>
            <w:tcW w:w="960" w:type="dxa"/>
            <w:tcBorders>
              <w:top w:val="nil"/>
              <w:left w:val="nil"/>
              <w:bottom w:val="single" w:sz="8" w:space="0" w:color="auto"/>
              <w:right w:val="single" w:sz="8" w:space="0" w:color="auto"/>
            </w:tcBorders>
            <w:noWrap/>
            <w:vAlign w:val="bottom"/>
          </w:tcPr>
          <w:p w14:paraId="2FA4A53D" w14:textId="77777777" w:rsidR="002B7BD5" w:rsidRPr="00FE3247" w:rsidRDefault="002B7BD5" w:rsidP="00A16461">
            <w:pPr>
              <w:autoSpaceDE/>
              <w:autoSpaceDN/>
              <w:jc w:val="center"/>
              <w:rPr>
                <w:sz w:val="22"/>
                <w:szCs w:val="22"/>
              </w:rPr>
            </w:pPr>
            <w:r w:rsidRPr="00FE3247">
              <w:rPr>
                <w:sz w:val="22"/>
                <w:szCs w:val="22"/>
              </w:rPr>
              <w:t>360</w:t>
            </w:r>
          </w:p>
        </w:tc>
      </w:tr>
      <w:tr w:rsidR="008569C4" w:rsidRPr="00FE3247" w14:paraId="76EC0DC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27F169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0928A15" w14:textId="77777777" w:rsidR="002B7BD5" w:rsidRPr="001E6875" w:rsidRDefault="002B7BD5" w:rsidP="00A16461">
            <w:pPr>
              <w:autoSpaceDE/>
              <w:autoSpaceDN/>
              <w:jc w:val="center"/>
              <w:rPr>
                <w:bCs/>
                <w:sz w:val="22"/>
                <w:szCs w:val="22"/>
              </w:rPr>
            </w:pPr>
            <w:r w:rsidRPr="001E6875">
              <w:rPr>
                <w:bCs/>
                <w:sz w:val="22"/>
                <w:szCs w:val="22"/>
              </w:rPr>
              <w:t>1326</w:t>
            </w:r>
          </w:p>
        </w:tc>
        <w:tc>
          <w:tcPr>
            <w:tcW w:w="2011" w:type="dxa"/>
            <w:tcBorders>
              <w:top w:val="nil"/>
              <w:left w:val="nil"/>
              <w:bottom w:val="single" w:sz="8" w:space="0" w:color="auto"/>
              <w:right w:val="single" w:sz="8" w:space="0" w:color="auto"/>
            </w:tcBorders>
            <w:vAlign w:val="bottom"/>
          </w:tcPr>
          <w:p w14:paraId="30C7F855"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028EB14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33561F" w14:textId="77777777" w:rsidR="002B7BD5" w:rsidRPr="00FE3247" w:rsidRDefault="002B7BD5" w:rsidP="00A16461">
            <w:pPr>
              <w:autoSpaceDE/>
              <w:autoSpaceDN/>
              <w:jc w:val="center"/>
              <w:rPr>
                <w:sz w:val="22"/>
                <w:szCs w:val="22"/>
              </w:rPr>
            </w:pPr>
            <w:r w:rsidRPr="00FE3247">
              <w:rPr>
                <w:sz w:val="22"/>
                <w:szCs w:val="22"/>
              </w:rPr>
              <w:t>1465</w:t>
            </w:r>
          </w:p>
        </w:tc>
        <w:tc>
          <w:tcPr>
            <w:tcW w:w="960" w:type="dxa"/>
            <w:tcBorders>
              <w:top w:val="nil"/>
              <w:left w:val="nil"/>
              <w:bottom w:val="single" w:sz="8" w:space="0" w:color="auto"/>
              <w:right w:val="single" w:sz="8" w:space="0" w:color="auto"/>
            </w:tcBorders>
            <w:noWrap/>
            <w:vAlign w:val="bottom"/>
          </w:tcPr>
          <w:p w14:paraId="477BA3A1" w14:textId="77777777" w:rsidR="002B7BD5" w:rsidRPr="00FE3247" w:rsidRDefault="002B7BD5" w:rsidP="00A16461">
            <w:pPr>
              <w:autoSpaceDE/>
              <w:autoSpaceDN/>
              <w:jc w:val="center"/>
              <w:rPr>
                <w:sz w:val="22"/>
                <w:szCs w:val="22"/>
              </w:rPr>
            </w:pPr>
            <w:r w:rsidRPr="00FE3247">
              <w:rPr>
                <w:sz w:val="22"/>
                <w:szCs w:val="22"/>
              </w:rPr>
              <w:t>260</w:t>
            </w:r>
          </w:p>
        </w:tc>
        <w:tc>
          <w:tcPr>
            <w:tcW w:w="960" w:type="dxa"/>
            <w:tcBorders>
              <w:top w:val="nil"/>
              <w:left w:val="nil"/>
              <w:bottom w:val="single" w:sz="8" w:space="0" w:color="auto"/>
              <w:right w:val="single" w:sz="8" w:space="0" w:color="auto"/>
            </w:tcBorders>
            <w:noWrap/>
            <w:vAlign w:val="bottom"/>
          </w:tcPr>
          <w:p w14:paraId="6D412317" w14:textId="77777777" w:rsidR="002B7BD5" w:rsidRPr="00FE3247" w:rsidRDefault="002B7BD5" w:rsidP="00A16461">
            <w:pPr>
              <w:autoSpaceDE/>
              <w:autoSpaceDN/>
              <w:jc w:val="center"/>
              <w:rPr>
                <w:sz w:val="22"/>
                <w:szCs w:val="22"/>
              </w:rPr>
            </w:pPr>
            <w:r w:rsidRPr="00FE3247">
              <w:rPr>
                <w:sz w:val="22"/>
                <w:szCs w:val="22"/>
              </w:rPr>
              <w:t>260</w:t>
            </w:r>
          </w:p>
        </w:tc>
      </w:tr>
      <w:tr w:rsidR="008569C4" w:rsidRPr="00FE3247" w14:paraId="6BCC488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8D8B49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C954BCB" w14:textId="77777777" w:rsidR="002B7BD5" w:rsidRPr="001E6875" w:rsidRDefault="002B7BD5" w:rsidP="00A16461">
            <w:pPr>
              <w:autoSpaceDE/>
              <w:autoSpaceDN/>
              <w:jc w:val="center"/>
              <w:rPr>
                <w:bCs/>
                <w:sz w:val="22"/>
                <w:szCs w:val="22"/>
              </w:rPr>
            </w:pPr>
            <w:r w:rsidRPr="001E6875">
              <w:rPr>
                <w:bCs/>
                <w:sz w:val="22"/>
                <w:szCs w:val="22"/>
              </w:rPr>
              <w:t>1327</w:t>
            </w:r>
          </w:p>
        </w:tc>
        <w:tc>
          <w:tcPr>
            <w:tcW w:w="2011" w:type="dxa"/>
            <w:tcBorders>
              <w:top w:val="nil"/>
              <w:left w:val="nil"/>
              <w:bottom w:val="single" w:sz="8" w:space="0" w:color="auto"/>
              <w:right w:val="single" w:sz="8" w:space="0" w:color="auto"/>
            </w:tcBorders>
            <w:vAlign w:val="bottom"/>
          </w:tcPr>
          <w:p w14:paraId="56896809"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7069116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9CECC4F" w14:textId="77777777" w:rsidR="002B7BD5" w:rsidRPr="00FE3247" w:rsidRDefault="002B7BD5" w:rsidP="00A16461">
            <w:pPr>
              <w:autoSpaceDE/>
              <w:autoSpaceDN/>
              <w:jc w:val="center"/>
              <w:rPr>
                <w:sz w:val="22"/>
                <w:szCs w:val="22"/>
              </w:rPr>
            </w:pPr>
            <w:r w:rsidRPr="00FE3247">
              <w:rPr>
                <w:sz w:val="22"/>
                <w:szCs w:val="22"/>
              </w:rPr>
              <w:t>1465</w:t>
            </w:r>
          </w:p>
        </w:tc>
        <w:tc>
          <w:tcPr>
            <w:tcW w:w="960" w:type="dxa"/>
            <w:tcBorders>
              <w:top w:val="nil"/>
              <w:left w:val="nil"/>
              <w:bottom w:val="single" w:sz="8" w:space="0" w:color="auto"/>
              <w:right w:val="single" w:sz="8" w:space="0" w:color="auto"/>
            </w:tcBorders>
            <w:noWrap/>
            <w:vAlign w:val="bottom"/>
          </w:tcPr>
          <w:p w14:paraId="5D80A546" w14:textId="77777777" w:rsidR="002B7BD5" w:rsidRPr="00FE3247" w:rsidRDefault="002B7BD5" w:rsidP="00A16461">
            <w:pPr>
              <w:autoSpaceDE/>
              <w:autoSpaceDN/>
              <w:jc w:val="center"/>
              <w:rPr>
                <w:sz w:val="22"/>
                <w:szCs w:val="22"/>
              </w:rPr>
            </w:pPr>
            <w:r w:rsidRPr="00FE3247">
              <w:rPr>
                <w:sz w:val="22"/>
                <w:szCs w:val="22"/>
              </w:rPr>
              <w:t>400</w:t>
            </w:r>
          </w:p>
        </w:tc>
        <w:tc>
          <w:tcPr>
            <w:tcW w:w="960" w:type="dxa"/>
            <w:tcBorders>
              <w:top w:val="nil"/>
              <w:left w:val="nil"/>
              <w:bottom w:val="single" w:sz="8" w:space="0" w:color="auto"/>
              <w:right w:val="single" w:sz="8" w:space="0" w:color="auto"/>
            </w:tcBorders>
            <w:noWrap/>
            <w:vAlign w:val="bottom"/>
          </w:tcPr>
          <w:p w14:paraId="2B515F93" w14:textId="77777777" w:rsidR="002B7BD5" w:rsidRPr="00FE3247" w:rsidRDefault="002B7BD5" w:rsidP="00A16461">
            <w:pPr>
              <w:autoSpaceDE/>
              <w:autoSpaceDN/>
              <w:jc w:val="center"/>
              <w:rPr>
                <w:sz w:val="22"/>
                <w:szCs w:val="22"/>
              </w:rPr>
            </w:pPr>
            <w:r w:rsidRPr="00FE3247">
              <w:rPr>
                <w:sz w:val="22"/>
                <w:szCs w:val="22"/>
              </w:rPr>
              <w:t>400</w:t>
            </w:r>
          </w:p>
        </w:tc>
      </w:tr>
      <w:tr w:rsidR="008569C4" w:rsidRPr="00FE3247" w14:paraId="60B88CD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706E00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DCDFC01" w14:textId="77777777" w:rsidR="002B7BD5" w:rsidRPr="001E6875" w:rsidRDefault="002B7BD5" w:rsidP="00A16461">
            <w:pPr>
              <w:autoSpaceDE/>
              <w:autoSpaceDN/>
              <w:jc w:val="center"/>
              <w:rPr>
                <w:bCs/>
                <w:sz w:val="22"/>
                <w:szCs w:val="22"/>
              </w:rPr>
            </w:pPr>
            <w:r w:rsidRPr="001E6875">
              <w:rPr>
                <w:bCs/>
                <w:sz w:val="22"/>
                <w:szCs w:val="22"/>
              </w:rPr>
              <w:t>1328</w:t>
            </w:r>
          </w:p>
        </w:tc>
        <w:tc>
          <w:tcPr>
            <w:tcW w:w="2011" w:type="dxa"/>
            <w:tcBorders>
              <w:top w:val="nil"/>
              <w:left w:val="nil"/>
              <w:bottom w:val="single" w:sz="8" w:space="0" w:color="auto"/>
              <w:right w:val="single" w:sz="8" w:space="0" w:color="auto"/>
            </w:tcBorders>
            <w:vAlign w:val="bottom"/>
          </w:tcPr>
          <w:p w14:paraId="6249B5C9"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40CFD0F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F8F56C2" w14:textId="77777777" w:rsidR="002B7BD5" w:rsidRPr="00FE3247" w:rsidRDefault="002B7BD5" w:rsidP="00A16461">
            <w:pPr>
              <w:autoSpaceDE/>
              <w:autoSpaceDN/>
              <w:jc w:val="center"/>
              <w:rPr>
                <w:sz w:val="22"/>
                <w:szCs w:val="22"/>
              </w:rPr>
            </w:pPr>
            <w:r w:rsidRPr="00FE3247">
              <w:rPr>
                <w:sz w:val="22"/>
                <w:szCs w:val="22"/>
              </w:rPr>
              <w:t>772</w:t>
            </w:r>
          </w:p>
        </w:tc>
        <w:tc>
          <w:tcPr>
            <w:tcW w:w="960" w:type="dxa"/>
            <w:tcBorders>
              <w:top w:val="nil"/>
              <w:left w:val="nil"/>
              <w:bottom w:val="single" w:sz="8" w:space="0" w:color="auto"/>
              <w:right w:val="single" w:sz="8" w:space="0" w:color="auto"/>
            </w:tcBorders>
            <w:noWrap/>
            <w:vAlign w:val="bottom"/>
          </w:tcPr>
          <w:p w14:paraId="39004CEF" w14:textId="77777777" w:rsidR="002B7BD5" w:rsidRPr="00FE3247" w:rsidRDefault="002B7BD5" w:rsidP="00A16461">
            <w:pPr>
              <w:autoSpaceDE/>
              <w:autoSpaceDN/>
              <w:jc w:val="center"/>
              <w:rPr>
                <w:sz w:val="22"/>
                <w:szCs w:val="22"/>
              </w:rPr>
            </w:pPr>
            <w:r w:rsidRPr="00FE3247">
              <w:rPr>
                <w:sz w:val="22"/>
                <w:szCs w:val="22"/>
              </w:rPr>
              <w:t>449</w:t>
            </w:r>
          </w:p>
        </w:tc>
        <w:tc>
          <w:tcPr>
            <w:tcW w:w="960" w:type="dxa"/>
            <w:tcBorders>
              <w:top w:val="nil"/>
              <w:left w:val="nil"/>
              <w:bottom w:val="single" w:sz="8" w:space="0" w:color="auto"/>
              <w:right w:val="single" w:sz="8" w:space="0" w:color="auto"/>
            </w:tcBorders>
            <w:noWrap/>
            <w:vAlign w:val="bottom"/>
          </w:tcPr>
          <w:p w14:paraId="5B943B6C" w14:textId="77777777" w:rsidR="002B7BD5" w:rsidRPr="00FE3247" w:rsidRDefault="002B7BD5" w:rsidP="00A16461">
            <w:pPr>
              <w:autoSpaceDE/>
              <w:autoSpaceDN/>
              <w:jc w:val="center"/>
              <w:rPr>
                <w:sz w:val="22"/>
                <w:szCs w:val="22"/>
              </w:rPr>
            </w:pPr>
            <w:r w:rsidRPr="00FE3247">
              <w:rPr>
                <w:sz w:val="22"/>
                <w:szCs w:val="22"/>
              </w:rPr>
              <w:t>449</w:t>
            </w:r>
          </w:p>
        </w:tc>
      </w:tr>
      <w:tr w:rsidR="008569C4" w:rsidRPr="00FE3247" w14:paraId="4F7DF65F"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2FF7EC1"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EAE6E82" w14:textId="77777777" w:rsidR="002B7BD5" w:rsidRPr="001E6875" w:rsidRDefault="002B7BD5" w:rsidP="00A16461">
            <w:pPr>
              <w:autoSpaceDE/>
              <w:autoSpaceDN/>
              <w:jc w:val="center"/>
              <w:rPr>
                <w:bCs/>
                <w:sz w:val="22"/>
                <w:szCs w:val="22"/>
              </w:rPr>
            </w:pPr>
            <w:r w:rsidRPr="001E6875">
              <w:rPr>
                <w:bCs/>
                <w:sz w:val="22"/>
                <w:szCs w:val="22"/>
              </w:rPr>
              <w:t>1329</w:t>
            </w:r>
          </w:p>
        </w:tc>
        <w:tc>
          <w:tcPr>
            <w:tcW w:w="2011" w:type="dxa"/>
            <w:tcBorders>
              <w:top w:val="nil"/>
              <w:left w:val="nil"/>
              <w:bottom w:val="single" w:sz="8" w:space="0" w:color="auto"/>
              <w:right w:val="single" w:sz="8" w:space="0" w:color="auto"/>
            </w:tcBorders>
            <w:vAlign w:val="bottom"/>
          </w:tcPr>
          <w:p w14:paraId="44D23423"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4F27046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6E177AE" w14:textId="77777777" w:rsidR="002B7BD5" w:rsidRPr="00FE3247" w:rsidRDefault="002B7BD5" w:rsidP="00A16461">
            <w:pPr>
              <w:autoSpaceDE/>
              <w:autoSpaceDN/>
              <w:jc w:val="center"/>
              <w:rPr>
                <w:sz w:val="22"/>
                <w:szCs w:val="22"/>
              </w:rPr>
            </w:pPr>
            <w:r w:rsidRPr="00FE3247">
              <w:rPr>
                <w:sz w:val="22"/>
                <w:szCs w:val="22"/>
              </w:rPr>
              <w:t>773</w:t>
            </w:r>
          </w:p>
        </w:tc>
        <w:tc>
          <w:tcPr>
            <w:tcW w:w="960" w:type="dxa"/>
            <w:tcBorders>
              <w:top w:val="nil"/>
              <w:left w:val="nil"/>
              <w:bottom w:val="single" w:sz="8" w:space="0" w:color="auto"/>
              <w:right w:val="single" w:sz="8" w:space="0" w:color="auto"/>
            </w:tcBorders>
            <w:noWrap/>
            <w:vAlign w:val="bottom"/>
          </w:tcPr>
          <w:p w14:paraId="32B91CE3" w14:textId="77777777" w:rsidR="002B7BD5" w:rsidRPr="00FE3247" w:rsidRDefault="002B7BD5" w:rsidP="00A16461">
            <w:pPr>
              <w:autoSpaceDE/>
              <w:autoSpaceDN/>
              <w:jc w:val="center"/>
              <w:rPr>
                <w:sz w:val="22"/>
                <w:szCs w:val="22"/>
              </w:rPr>
            </w:pPr>
            <w:r w:rsidRPr="00FE3247">
              <w:rPr>
                <w:sz w:val="22"/>
                <w:szCs w:val="22"/>
              </w:rPr>
              <w:t>432</w:t>
            </w:r>
          </w:p>
        </w:tc>
        <w:tc>
          <w:tcPr>
            <w:tcW w:w="960" w:type="dxa"/>
            <w:tcBorders>
              <w:top w:val="nil"/>
              <w:left w:val="nil"/>
              <w:bottom w:val="single" w:sz="8" w:space="0" w:color="auto"/>
              <w:right w:val="single" w:sz="8" w:space="0" w:color="auto"/>
            </w:tcBorders>
            <w:noWrap/>
            <w:vAlign w:val="bottom"/>
          </w:tcPr>
          <w:p w14:paraId="0295FFAB" w14:textId="77777777" w:rsidR="002B7BD5" w:rsidRPr="00FE3247" w:rsidRDefault="002B7BD5" w:rsidP="00A16461">
            <w:pPr>
              <w:autoSpaceDE/>
              <w:autoSpaceDN/>
              <w:jc w:val="center"/>
              <w:rPr>
                <w:sz w:val="22"/>
                <w:szCs w:val="22"/>
              </w:rPr>
            </w:pPr>
            <w:r w:rsidRPr="00FE3247">
              <w:rPr>
                <w:sz w:val="22"/>
                <w:szCs w:val="22"/>
              </w:rPr>
              <w:t>432</w:t>
            </w:r>
          </w:p>
        </w:tc>
      </w:tr>
      <w:tr w:rsidR="008569C4" w:rsidRPr="00FE3247" w14:paraId="4750B0A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E617DA5"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D1DF955" w14:textId="77777777" w:rsidR="002B7BD5" w:rsidRPr="001E6875" w:rsidRDefault="002B7BD5" w:rsidP="00A16461">
            <w:pPr>
              <w:autoSpaceDE/>
              <w:autoSpaceDN/>
              <w:jc w:val="center"/>
              <w:rPr>
                <w:bCs/>
                <w:sz w:val="22"/>
                <w:szCs w:val="22"/>
              </w:rPr>
            </w:pPr>
            <w:r w:rsidRPr="001E6875">
              <w:rPr>
                <w:bCs/>
                <w:sz w:val="22"/>
                <w:szCs w:val="22"/>
              </w:rPr>
              <w:t>1330</w:t>
            </w:r>
          </w:p>
        </w:tc>
        <w:tc>
          <w:tcPr>
            <w:tcW w:w="2011" w:type="dxa"/>
            <w:tcBorders>
              <w:top w:val="nil"/>
              <w:left w:val="nil"/>
              <w:bottom w:val="single" w:sz="8" w:space="0" w:color="auto"/>
              <w:right w:val="single" w:sz="8" w:space="0" w:color="auto"/>
            </w:tcBorders>
            <w:vAlign w:val="bottom"/>
          </w:tcPr>
          <w:p w14:paraId="31F31C47"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5690A6E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661022F" w14:textId="77777777" w:rsidR="002B7BD5" w:rsidRPr="00FE3247" w:rsidRDefault="002B7BD5" w:rsidP="00A16461">
            <w:pPr>
              <w:autoSpaceDE/>
              <w:autoSpaceDN/>
              <w:jc w:val="center"/>
              <w:rPr>
                <w:sz w:val="22"/>
                <w:szCs w:val="22"/>
              </w:rPr>
            </w:pPr>
            <w:r w:rsidRPr="00FE3247">
              <w:rPr>
                <w:sz w:val="22"/>
                <w:szCs w:val="22"/>
              </w:rPr>
              <w:t>8925</w:t>
            </w:r>
          </w:p>
        </w:tc>
        <w:tc>
          <w:tcPr>
            <w:tcW w:w="960" w:type="dxa"/>
            <w:tcBorders>
              <w:top w:val="nil"/>
              <w:left w:val="nil"/>
              <w:bottom w:val="single" w:sz="8" w:space="0" w:color="auto"/>
              <w:right w:val="single" w:sz="8" w:space="0" w:color="auto"/>
            </w:tcBorders>
            <w:noWrap/>
            <w:vAlign w:val="bottom"/>
          </w:tcPr>
          <w:p w14:paraId="529D7301" w14:textId="77777777" w:rsidR="002B7BD5" w:rsidRPr="00FE3247" w:rsidRDefault="002B7BD5" w:rsidP="00A16461">
            <w:pPr>
              <w:autoSpaceDE/>
              <w:autoSpaceDN/>
              <w:jc w:val="center"/>
              <w:rPr>
                <w:sz w:val="22"/>
                <w:szCs w:val="22"/>
              </w:rPr>
            </w:pPr>
            <w:r w:rsidRPr="00FE3247">
              <w:rPr>
                <w:sz w:val="22"/>
                <w:szCs w:val="22"/>
              </w:rPr>
              <w:t>430</w:t>
            </w:r>
          </w:p>
        </w:tc>
        <w:tc>
          <w:tcPr>
            <w:tcW w:w="960" w:type="dxa"/>
            <w:tcBorders>
              <w:top w:val="nil"/>
              <w:left w:val="nil"/>
              <w:bottom w:val="single" w:sz="8" w:space="0" w:color="auto"/>
              <w:right w:val="single" w:sz="8" w:space="0" w:color="auto"/>
            </w:tcBorders>
            <w:noWrap/>
            <w:vAlign w:val="bottom"/>
          </w:tcPr>
          <w:p w14:paraId="7D51D476" w14:textId="77777777" w:rsidR="002B7BD5" w:rsidRPr="00FE3247" w:rsidRDefault="002B7BD5" w:rsidP="00A16461">
            <w:pPr>
              <w:autoSpaceDE/>
              <w:autoSpaceDN/>
              <w:jc w:val="center"/>
              <w:rPr>
                <w:sz w:val="22"/>
                <w:szCs w:val="22"/>
              </w:rPr>
            </w:pPr>
            <w:r w:rsidRPr="00FE3247">
              <w:rPr>
                <w:sz w:val="22"/>
                <w:szCs w:val="22"/>
              </w:rPr>
              <w:t>430</w:t>
            </w:r>
          </w:p>
        </w:tc>
      </w:tr>
      <w:tr w:rsidR="008569C4" w:rsidRPr="00FE3247" w14:paraId="1E640BF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D968F6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4091361" w14:textId="77777777" w:rsidR="002B7BD5" w:rsidRPr="001E6875" w:rsidRDefault="002B7BD5" w:rsidP="00A16461">
            <w:pPr>
              <w:autoSpaceDE/>
              <w:autoSpaceDN/>
              <w:jc w:val="center"/>
              <w:rPr>
                <w:bCs/>
                <w:sz w:val="22"/>
                <w:szCs w:val="22"/>
              </w:rPr>
            </w:pPr>
            <w:r w:rsidRPr="001E6875">
              <w:rPr>
                <w:bCs/>
                <w:sz w:val="22"/>
                <w:szCs w:val="22"/>
              </w:rPr>
              <w:t>1331</w:t>
            </w:r>
          </w:p>
        </w:tc>
        <w:tc>
          <w:tcPr>
            <w:tcW w:w="2011" w:type="dxa"/>
            <w:tcBorders>
              <w:top w:val="nil"/>
              <w:left w:val="nil"/>
              <w:bottom w:val="single" w:sz="8" w:space="0" w:color="auto"/>
              <w:right w:val="single" w:sz="8" w:space="0" w:color="auto"/>
            </w:tcBorders>
            <w:vAlign w:val="bottom"/>
          </w:tcPr>
          <w:p w14:paraId="3B392E81"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1BB9E28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53442D0" w14:textId="77777777" w:rsidR="002B7BD5" w:rsidRPr="00FE3247" w:rsidRDefault="002B7BD5" w:rsidP="00A16461">
            <w:pPr>
              <w:autoSpaceDE/>
              <w:autoSpaceDN/>
              <w:jc w:val="center"/>
              <w:rPr>
                <w:sz w:val="22"/>
                <w:szCs w:val="22"/>
              </w:rPr>
            </w:pPr>
            <w:r w:rsidRPr="00FE3247">
              <w:rPr>
                <w:sz w:val="22"/>
                <w:szCs w:val="22"/>
              </w:rPr>
              <w:t>774</w:t>
            </w:r>
          </w:p>
        </w:tc>
        <w:tc>
          <w:tcPr>
            <w:tcW w:w="960" w:type="dxa"/>
            <w:tcBorders>
              <w:top w:val="nil"/>
              <w:left w:val="nil"/>
              <w:bottom w:val="single" w:sz="8" w:space="0" w:color="auto"/>
              <w:right w:val="single" w:sz="8" w:space="0" w:color="auto"/>
            </w:tcBorders>
            <w:noWrap/>
            <w:vAlign w:val="bottom"/>
          </w:tcPr>
          <w:p w14:paraId="00F40360" w14:textId="77777777" w:rsidR="002B7BD5" w:rsidRPr="00FE3247" w:rsidRDefault="002B7BD5" w:rsidP="00A16461">
            <w:pPr>
              <w:autoSpaceDE/>
              <w:autoSpaceDN/>
              <w:jc w:val="center"/>
              <w:rPr>
                <w:sz w:val="22"/>
                <w:szCs w:val="22"/>
              </w:rPr>
            </w:pPr>
            <w:r w:rsidRPr="00FE3247">
              <w:rPr>
                <w:sz w:val="22"/>
                <w:szCs w:val="22"/>
              </w:rPr>
              <w:t>464</w:t>
            </w:r>
          </w:p>
        </w:tc>
        <w:tc>
          <w:tcPr>
            <w:tcW w:w="960" w:type="dxa"/>
            <w:tcBorders>
              <w:top w:val="nil"/>
              <w:left w:val="nil"/>
              <w:bottom w:val="single" w:sz="8" w:space="0" w:color="auto"/>
              <w:right w:val="single" w:sz="8" w:space="0" w:color="auto"/>
            </w:tcBorders>
            <w:noWrap/>
            <w:vAlign w:val="bottom"/>
          </w:tcPr>
          <w:p w14:paraId="2C323D3D" w14:textId="77777777" w:rsidR="002B7BD5" w:rsidRPr="00FE3247" w:rsidRDefault="002B7BD5" w:rsidP="00A16461">
            <w:pPr>
              <w:autoSpaceDE/>
              <w:autoSpaceDN/>
              <w:jc w:val="center"/>
              <w:rPr>
                <w:sz w:val="22"/>
                <w:szCs w:val="22"/>
              </w:rPr>
            </w:pPr>
            <w:r w:rsidRPr="00FE3247">
              <w:rPr>
                <w:sz w:val="22"/>
                <w:szCs w:val="22"/>
              </w:rPr>
              <w:t>464</w:t>
            </w:r>
          </w:p>
        </w:tc>
      </w:tr>
      <w:tr w:rsidR="008569C4" w:rsidRPr="00FE3247" w14:paraId="144EF97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F2B56DB"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CB0157E" w14:textId="77777777" w:rsidR="002B7BD5" w:rsidRPr="001E6875" w:rsidRDefault="002B7BD5" w:rsidP="00A16461">
            <w:pPr>
              <w:autoSpaceDE/>
              <w:autoSpaceDN/>
              <w:jc w:val="center"/>
              <w:rPr>
                <w:bCs/>
                <w:sz w:val="22"/>
                <w:szCs w:val="22"/>
              </w:rPr>
            </w:pPr>
            <w:r w:rsidRPr="001E6875">
              <w:rPr>
                <w:bCs/>
                <w:sz w:val="22"/>
                <w:szCs w:val="22"/>
              </w:rPr>
              <w:t>1332</w:t>
            </w:r>
          </w:p>
        </w:tc>
        <w:tc>
          <w:tcPr>
            <w:tcW w:w="2011" w:type="dxa"/>
            <w:tcBorders>
              <w:top w:val="nil"/>
              <w:left w:val="nil"/>
              <w:bottom w:val="single" w:sz="8" w:space="0" w:color="auto"/>
              <w:right w:val="single" w:sz="8" w:space="0" w:color="auto"/>
            </w:tcBorders>
            <w:vAlign w:val="bottom"/>
          </w:tcPr>
          <w:p w14:paraId="4A3563A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985" w:type="dxa"/>
            <w:tcBorders>
              <w:top w:val="nil"/>
              <w:left w:val="nil"/>
              <w:bottom w:val="single" w:sz="8" w:space="0" w:color="auto"/>
              <w:right w:val="single" w:sz="8" w:space="0" w:color="auto"/>
            </w:tcBorders>
            <w:vAlign w:val="bottom"/>
          </w:tcPr>
          <w:p w14:paraId="7D3CF88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7180EDE" w14:textId="77777777" w:rsidR="002B7BD5" w:rsidRPr="00FE3247" w:rsidRDefault="002B7BD5" w:rsidP="00A16461">
            <w:pPr>
              <w:autoSpaceDE/>
              <w:autoSpaceDN/>
              <w:jc w:val="center"/>
              <w:rPr>
                <w:sz w:val="22"/>
                <w:szCs w:val="22"/>
              </w:rPr>
            </w:pPr>
            <w:r w:rsidRPr="00FE3247">
              <w:rPr>
                <w:sz w:val="22"/>
                <w:szCs w:val="22"/>
              </w:rPr>
              <w:t>7925</w:t>
            </w:r>
          </w:p>
        </w:tc>
        <w:tc>
          <w:tcPr>
            <w:tcW w:w="960" w:type="dxa"/>
            <w:tcBorders>
              <w:top w:val="nil"/>
              <w:left w:val="nil"/>
              <w:bottom w:val="single" w:sz="8" w:space="0" w:color="auto"/>
              <w:right w:val="single" w:sz="8" w:space="0" w:color="auto"/>
            </w:tcBorders>
            <w:noWrap/>
            <w:vAlign w:val="bottom"/>
          </w:tcPr>
          <w:p w14:paraId="60FF25CD" w14:textId="77777777" w:rsidR="002B7BD5" w:rsidRPr="00FE3247" w:rsidRDefault="002B7BD5" w:rsidP="00A16461">
            <w:pPr>
              <w:autoSpaceDE/>
              <w:autoSpaceDN/>
              <w:jc w:val="center"/>
              <w:rPr>
                <w:sz w:val="22"/>
                <w:szCs w:val="22"/>
              </w:rPr>
            </w:pPr>
            <w:r w:rsidRPr="00FE3247">
              <w:rPr>
                <w:sz w:val="22"/>
                <w:szCs w:val="22"/>
              </w:rPr>
              <w:t>450</w:t>
            </w:r>
          </w:p>
        </w:tc>
        <w:tc>
          <w:tcPr>
            <w:tcW w:w="960" w:type="dxa"/>
            <w:tcBorders>
              <w:top w:val="nil"/>
              <w:left w:val="nil"/>
              <w:bottom w:val="single" w:sz="8" w:space="0" w:color="auto"/>
              <w:right w:val="single" w:sz="8" w:space="0" w:color="auto"/>
            </w:tcBorders>
            <w:noWrap/>
            <w:vAlign w:val="bottom"/>
          </w:tcPr>
          <w:p w14:paraId="375A0A6E" w14:textId="77777777" w:rsidR="002B7BD5" w:rsidRPr="00FE3247" w:rsidRDefault="002B7BD5" w:rsidP="00A16461">
            <w:pPr>
              <w:autoSpaceDE/>
              <w:autoSpaceDN/>
              <w:jc w:val="center"/>
              <w:rPr>
                <w:sz w:val="22"/>
                <w:szCs w:val="22"/>
              </w:rPr>
            </w:pPr>
            <w:r w:rsidRPr="00FE3247">
              <w:rPr>
                <w:sz w:val="22"/>
                <w:szCs w:val="22"/>
              </w:rPr>
              <w:t>450</w:t>
            </w:r>
          </w:p>
        </w:tc>
      </w:tr>
      <w:tr w:rsidR="008569C4" w:rsidRPr="00FE3247" w14:paraId="734C02A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4C4824D"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1C78F6C" w14:textId="77777777" w:rsidR="002B7BD5" w:rsidRPr="001E6875" w:rsidRDefault="002B7BD5" w:rsidP="00A16461">
            <w:pPr>
              <w:autoSpaceDE/>
              <w:autoSpaceDN/>
              <w:jc w:val="center"/>
              <w:rPr>
                <w:bCs/>
                <w:sz w:val="22"/>
                <w:szCs w:val="22"/>
              </w:rPr>
            </w:pPr>
            <w:r w:rsidRPr="001E6875">
              <w:rPr>
                <w:bCs/>
                <w:sz w:val="22"/>
                <w:szCs w:val="22"/>
              </w:rPr>
              <w:t>1333</w:t>
            </w:r>
          </w:p>
        </w:tc>
        <w:tc>
          <w:tcPr>
            <w:tcW w:w="2011" w:type="dxa"/>
            <w:tcBorders>
              <w:top w:val="nil"/>
              <w:left w:val="nil"/>
              <w:bottom w:val="single" w:sz="8" w:space="0" w:color="auto"/>
              <w:right w:val="single" w:sz="8" w:space="0" w:color="auto"/>
            </w:tcBorders>
            <w:vAlign w:val="bottom"/>
          </w:tcPr>
          <w:p w14:paraId="0FD61F11"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24729A5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B976979" w14:textId="77777777" w:rsidR="002B7BD5" w:rsidRPr="00FE3247" w:rsidRDefault="002B7BD5" w:rsidP="00A16461">
            <w:pPr>
              <w:autoSpaceDE/>
              <w:autoSpaceDN/>
              <w:jc w:val="center"/>
              <w:rPr>
                <w:sz w:val="22"/>
                <w:szCs w:val="22"/>
              </w:rPr>
            </w:pPr>
            <w:r w:rsidRPr="00FE3247">
              <w:rPr>
                <w:sz w:val="22"/>
                <w:szCs w:val="22"/>
              </w:rPr>
              <w:t>775</w:t>
            </w:r>
          </w:p>
        </w:tc>
        <w:tc>
          <w:tcPr>
            <w:tcW w:w="960" w:type="dxa"/>
            <w:tcBorders>
              <w:top w:val="nil"/>
              <w:left w:val="nil"/>
              <w:bottom w:val="single" w:sz="8" w:space="0" w:color="auto"/>
              <w:right w:val="single" w:sz="8" w:space="0" w:color="auto"/>
            </w:tcBorders>
            <w:noWrap/>
            <w:vAlign w:val="bottom"/>
          </w:tcPr>
          <w:p w14:paraId="5AB62271" w14:textId="77777777" w:rsidR="002B7BD5" w:rsidRPr="00FE3247" w:rsidRDefault="002B7BD5" w:rsidP="00A16461">
            <w:pPr>
              <w:autoSpaceDE/>
              <w:autoSpaceDN/>
              <w:jc w:val="center"/>
              <w:rPr>
                <w:sz w:val="22"/>
                <w:szCs w:val="22"/>
              </w:rPr>
            </w:pPr>
            <w:r w:rsidRPr="00FE3247">
              <w:rPr>
                <w:sz w:val="22"/>
                <w:szCs w:val="22"/>
              </w:rPr>
              <w:t>443</w:t>
            </w:r>
          </w:p>
        </w:tc>
        <w:tc>
          <w:tcPr>
            <w:tcW w:w="960" w:type="dxa"/>
            <w:tcBorders>
              <w:top w:val="nil"/>
              <w:left w:val="nil"/>
              <w:bottom w:val="single" w:sz="8" w:space="0" w:color="auto"/>
              <w:right w:val="single" w:sz="8" w:space="0" w:color="auto"/>
            </w:tcBorders>
            <w:noWrap/>
            <w:vAlign w:val="bottom"/>
          </w:tcPr>
          <w:p w14:paraId="185440F0" w14:textId="77777777" w:rsidR="002B7BD5" w:rsidRPr="00FE3247" w:rsidRDefault="002B7BD5" w:rsidP="00A16461">
            <w:pPr>
              <w:autoSpaceDE/>
              <w:autoSpaceDN/>
              <w:jc w:val="center"/>
              <w:rPr>
                <w:sz w:val="22"/>
                <w:szCs w:val="22"/>
              </w:rPr>
            </w:pPr>
            <w:r w:rsidRPr="00FE3247">
              <w:rPr>
                <w:sz w:val="22"/>
                <w:szCs w:val="22"/>
              </w:rPr>
              <w:t>443</w:t>
            </w:r>
          </w:p>
        </w:tc>
      </w:tr>
      <w:tr w:rsidR="008569C4" w:rsidRPr="00FE3247" w14:paraId="142B88F5"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60E240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789AB84" w14:textId="77777777" w:rsidR="002B7BD5" w:rsidRPr="001E6875" w:rsidRDefault="002B7BD5" w:rsidP="00A16461">
            <w:pPr>
              <w:autoSpaceDE/>
              <w:autoSpaceDN/>
              <w:jc w:val="center"/>
              <w:rPr>
                <w:bCs/>
                <w:sz w:val="22"/>
                <w:szCs w:val="22"/>
              </w:rPr>
            </w:pPr>
            <w:r w:rsidRPr="001E6875">
              <w:rPr>
                <w:bCs/>
                <w:sz w:val="22"/>
                <w:szCs w:val="22"/>
              </w:rPr>
              <w:t>1334</w:t>
            </w:r>
          </w:p>
        </w:tc>
        <w:tc>
          <w:tcPr>
            <w:tcW w:w="2011" w:type="dxa"/>
            <w:tcBorders>
              <w:top w:val="nil"/>
              <w:left w:val="nil"/>
              <w:bottom w:val="single" w:sz="8" w:space="0" w:color="auto"/>
              <w:right w:val="single" w:sz="8" w:space="0" w:color="auto"/>
            </w:tcBorders>
            <w:vAlign w:val="bottom"/>
          </w:tcPr>
          <w:p w14:paraId="6785A18C"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0C93535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AF14EDC" w14:textId="77777777" w:rsidR="002B7BD5" w:rsidRPr="00FE3247" w:rsidRDefault="002B7BD5" w:rsidP="00A16461">
            <w:pPr>
              <w:autoSpaceDE/>
              <w:autoSpaceDN/>
              <w:jc w:val="center"/>
              <w:rPr>
                <w:sz w:val="22"/>
                <w:szCs w:val="22"/>
              </w:rPr>
            </w:pPr>
            <w:r w:rsidRPr="00FE3247">
              <w:rPr>
                <w:sz w:val="22"/>
                <w:szCs w:val="22"/>
              </w:rPr>
              <w:t>776</w:t>
            </w:r>
          </w:p>
        </w:tc>
        <w:tc>
          <w:tcPr>
            <w:tcW w:w="960" w:type="dxa"/>
            <w:tcBorders>
              <w:top w:val="nil"/>
              <w:left w:val="nil"/>
              <w:bottom w:val="single" w:sz="8" w:space="0" w:color="auto"/>
              <w:right w:val="single" w:sz="8" w:space="0" w:color="auto"/>
            </w:tcBorders>
            <w:noWrap/>
            <w:vAlign w:val="bottom"/>
          </w:tcPr>
          <w:p w14:paraId="666AF302" w14:textId="77777777" w:rsidR="002B7BD5" w:rsidRPr="00FE3247" w:rsidRDefault="002B7BD5" w:rsidP="00A16461">
            <w:pPr>
              <w:autoSpaceDE/>
              <w:autoSpaceDN/>
              <w:jc w:val="center"/>
              <w:rPr>
                <w:sz w:val="22"/>
                <w:szCs w:val="22"/>
              </w:rPr>
            </w:pPr>
            <w:r w:rsidRPr="00FE3247">
              <w:rPr>
                <w:sz w:val="22"/>
                <w:szCs w:val="22"/>
              </w:rPr>
              <w:t>424</w:t>
            </w:r>
          </w:p>
        </w:tc>
        <w:tc>
          <w:tcPr>
            <w:tcW w:w="960" w:type="dxa"/>
            <w:tcBorders>
              <w:top w:val="nil"/>
              <w:left w:val="nil"/>
              <w:bottom w:val="single" w:sz="8" w:space="0" w:color="auto"/>
              <w:right w:val="single" w:sz="8" w:space="0" w:color="auto"/>
            </w:tcBorders>
            <w:noWrap/>
            <w:vAlign w:val="bottom"/>
          </w:tcPr>
          <w:p w14:paraId="2FF9908F" w14:textId="77777777" w:rsidR="002B7BD5" w:rsidRPr="00FE3247" w:rsidRDefault="002B7BD5" w:rsidP="00A16461">
            <w:pPr>
              <w:autoSpaceDE/>
              <w:autoSpaceDN/>
              <w:jc w:val="center"/>
              <w:rPr>
                <w:sz w:val="22"/>
                <w:szCs w:val="22"/>
              </w:rPr>
            </w:pPr>
            <w:r w:rsidRPr="00FE3247">
              <w:rPr>
                <w:sz w:val="22"/>
                <w:szCs w:val="22"/>
              </w:rPr>
              <w:t>424</w:t>
            </w:r>
          </w:p>
        </w:tc>
      </w:tr>
      <w:tr w:rsidR="008569C4" w:rsidRPr="00FE3247" w14:paraId="48E7EE7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531CBA9"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25EF620" w14:textId="77777777" w:rsidR="002B7BD5" w:rsidRPr="001E6875" w:rsidRDefault="002B7BD5" w:rsidP="00A16461">
            <w:pPr>
              <w:autoSpaceDE/>
              <w:autoSpaceDN/>
              <w:jc w:val="center"/>
              <w:rPr>
                <w:bCs/>
                <w:sz w:val="22"/>
                <w:szCs w:val="22"/>
              </w:rPr>
            </w:pPr>
            <w:r w:rsidRPr="001E6875">
              <w:rPr>
                <w:bCs/>
                <w:sz w:val="22"/>
                <w:szCs w:val="22"/>
              </w:rPr>
              <w:t>1335</w:t>
            </w:r>
          </w:p>
        </w:tc>
        <w:tc>
          <w:tcPr>
            <w:tcW w:w="2011" w:type="dxa"/>
            <w:tcBorders>
              <w:top w:val="nil"/>
              <w:left w:val="nil"/>
              <w:bottom w:val="single" w:sz="8" w:space="0" w:color="auto"/>
              <w:right w:val="single" w:sz="8" w:space="0" w:color="auto"/>
            </w:tcBorders>
            <w:vAlign w:val="bottom"/>
          </w:tcPr>
          <w:p w14:paraId="5014FA66"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4FD6ED8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364138B" w14:textId="77777777" w:rsidR="002B7BD5" w:rsidRPr="00FE3247" w:rsidRDefault="002B7BD5" w:rsidP="00A16461">
            <w:pPr>
              <w:autoSpaceDE/>
              <w:autoSpaceDN/>
              <w:jc w:val="center"/>
              <w:rPr>
                <w:sz w:val="22"/>
                <w:szCs w:val="22"/>
              </w:rPr>
            </w:pPr>
            <w:r w:rsidRPr="00FE3247">
              <w:rPr>
                <w:sz w:val="22"/>
                <w:szCs w:val="22"/>
              </w:rPr>
              <w:t>820</w:t>
            </w:r>
          </w:p>
        </w:tc>
        <w:tc>
          <w:tcPr>
            <w:tcW w:w="960" w:type="dxa"/>
            <w:tcBorders>
              <w:top w:val="nil"/>
              <w:left w:val="nil"/>
              <w:bottom w:val="single" w:sz="8" w:space="0" w:color="auto"/>
              <w:right w:val="single" w:sz="8" w:space="0" w:color="auto"/>
            </w:tcBorders>
            <w:noWrap/>
            <w:vAlign w:val="bottom"/>
          </w:tcPr>
          <w:p w14:paraId="314E5C64" w14:textId="77777777" w:rsidR="002B7BD5" w:rsidRPr="00FE3247" w:rsidRDefault="002B7BD5" w:rsidP="00A16461">
            <w:pPr>
              <w:autoSpaceDE/>
              <w:autoSpaceDN/>
              <w:jc w:val="center"/>
              <w:rPr>
                <w:sz w:val="22"/>
                <w:szCs w:val="22"/>
              </w:rPr>
            </w:pPr>
            <w:r w:rsidRPr="00FE3247">
              <w:rPr>
                <w:sz w:val="22"/>
                <w:szCs w:val="22"/>
              </w:rPr>
              <w:t>460</w:t>
            </w:r>
          </w:p>
        </w:tc>
        <w:tc>
          <w:tcPr>
            <w:tcW w:w="960" w:type="dxa"/>
            <w:tcBorders>
              <w:top w:val="nil"/>
              <w:left w:val="nil"/>
              <w:bottom w:val="single" w:sz="8" w:space="0" w:color="auto"/>
              <w:right w:val="single" w:sz="8" w:space="0" w:color="auto"/>
            </w:tcBorders>
            <w:noWrap/>
            <w:vAlign w:val="bottom"/>
          </w:tcPr>
          <w:p w14:paraId="263B3834" w14:textId="77777777" w:rsidR="002B7BD5" w:rsidRPr="00FE3247" w:rsidRDefault="002B7BD5" w:rsidP="00A16461">
            <w:pPr>
              <w:autoSpaceDE/>
              <w:autoSpaceDN/>
              <w:jc w:val="center"/>
              <w:rPr>
                <w:sz w:val="22"/>
                <w:szCs w:val="22"/>
              </w:rPr>
            </w:pPr>
            <w:r w:rsidRPr="00FE3247">
              <w:rPr>
                <w:sz w:val="22"/>
                <w:szCs w:val="22"/>
              </w:rPr>
              <w:t>460</w:t>
            </w:r>
          </w:p>
        </w:tc>
      </w:tr>
      <w:tr w:rsidR="008569C4" w:rsidRPr="00FE3247" w14:paraId="723EF071"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4B53C2E" w14:textId="77777777" w:rsidR="002B7BD5" w:rsidRPr="00FE3247" w:rsidRDefault="002B7BD5" w:rsidP="00A16461">
            <w:pPr>
              <w:autoSpaceDE/>
              <w:autoSpaceDN/>
              <w:jc w:val="center"/>
              <w:rPr>
                <w:b/>
                <w:bCs/>
                <w:sz w:val="22"/>
                <w:szCs w:val="22"/>
              </w:rPr>
            </w:pPr>
            <w:r w:rsidRPr="00FE3247">
              <w:rPr>
                <w:b/>
                <w:bCs/>
                <w:sz w:val="22"/>
                <w:szCs w:val="22"/>
              </w:rPr>
              <w:lastRenderedPageBreak/>
              <w:t>Hlubočepy</w:t>
            </w:r>
          </w:p>
        </w:tc>
        <w:tc>
          <w:tcPr>
            <w:tcW w:w="960" w:type="dxa"/>
            <w:tcBorders>
              <w:top w:val="nil"/>
              <w:left w:val="nil"/>
              <w:bottom w:val="single" w:sz="8" w:space="0" w:color="auto"/>
              <w:right w:val="single" w:sz="8" w:space="0" w:color="auto"/>
            </w:tcBorders>
            <w:noWrap/>
            <w:vAlign w:val="bottom"/>
          </w:tcPr>
          <w:p w14:paraId="37D27379" w14:textId="77777777" w:rsidR="002B7BD5" w:rsidRPr="001E6875" w:rsidRDefault="002B7BD5" w:rsidP="00A16461">
            <w:pPr>
              <w:autoSpaceDE/>
              <w:autoSpaceDN/>
              <w:jc w:val="center"/>
              <w:rPr>
                <w:bCs/>
                <w:sz w:val="22"/>
                <w:szCs w:val="22"/>
              </w:rPr>
            </w:pPr>
            <w:r w:rsidRPr="001E6875">
              <w:rPr>
                <w:bCs/>
                <w:sz w:val="22"/>
                <w:szCs w:val="22"/>
              </w:rPr>
              <w:t>1336</w:t>
            </w:r>
          </w:p>
        </w:tc>
        <w:tc>
          <w:tcPr>
            <w:tcW w:w="2011" w:type="dxa"/>
            <w:tcBorders>
              <w:top w:val="nil"/>
              <w:left w:val="nil"/>
              <w:bottom w:val="single" w:sz="8" w:space="0" w:color="auto"/>
              <w:right w:val="single" w:sz="8" w:space="0" w:color="auto"/>
            </w:tcBorders>
            <w:vAlign w:val="bottom"/>
          </w:tcPr>
          <w:p w14:paraId="1FA4BCBB"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0DE9084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EE99E7" w14:textId="77777777" w:rsidR="002B7BD5" w:rsidRPr="00FE3247" w:rsidRDefault="002B7BD5" w:rsidP="00A16461">
            <w:pPr>
              <w:autoSpaceDE/>
              <w:autoSpaceDN/>
              <w:jc w:val="center"/>
              <w:rPr>
                <w:sz w:val="22"/>
                <w:szCs w:val="22"/>
              </w:rPr>
            </w:pPr>
            <w:r w:rsidRPr="00FE3247">
              <w:rPr>
                <w:sz w:val="22"/>
                <w:szCs w:val="22"/>
              </w:rPr>
              <w:t>777</w:t>
            </w:r>
          </w:p>
        </w:tc>
        <w:tc>
          <w:tcPr>
            <w:tcW w:w="960" w:type="dxa"/>
            <w:tcBorders>
              <w:top w:val="nil"/>
              <w:left w:val="nil"/>
              <w:bottom w:val="single" w:sz="8" w:space="0" w:color="auto"/>
              <w:right w:val="single" w:sz="8" w:space="0" w:color="auto"/>
            </w:tcBorders>
            <w:noWrap/>
            <w:vAlign w:val="bottom"/>
          </w:tcPr>
          <w:p w14:paraId="3F930929" w14:textId="77777777" w:rsidR="002B7BD5" w:rsidRPr="00FE3247" w:rsidRDefault="002B7BD5" w:rsidP="00A16461">
            <w:pPr>
              <w:autoSpaceDE/>
              <w:autoSpaceDN/>
              <w:jc w:val="center"/>
              <w:rPr>
                <w:sz w:val="22"/>
                <w:szCs w:val="22"/>
              </w:rPr>
            </w:pPr>
            <w:r w:rsidRPr="00FE3247">
              <w:rPr>
                <w:sz w:val="22"/>
                <w:szCs w:val="22"/>
              </w:rPr>
              <w:t>447</w:t>
            </w:r>
          </w:p>
        </w:tc>
        <w:tc>
          <w:tcPr>
            <w:tcW w:w="960" w:type="dxa"/>
            <w:tcBorders>
              <w:top w:val="nil"/>
              <w:left w:val="nil"/>
              <w:bottom w:val="single" w:sz="8" w:space="0" w:color="auto"/>
              <w:right w:val="single" w:sz="8" w:space="0" w:color="auto"/>
            </w:tcBorders>
            <w:noWrap/>
            <w:vAlign w:val="bottom"/>
          </w:tcPr>
          <w:p w14:paraId="06D3465C" w14:textId="77777777" w:rsidR="002B7BD5" w:rsidRPr="00FE3247" w:rsidRDefault="002B7BD5" w:rsidP="00A16461">
            <w:pPr>
              <w:autoSpaceDE/>
              <w:autoSpaceDN/>
              <w:jc w:val="center"/>
              <w:rPr>
                <w:sz w:val="22"/>
                <w:szCs w:val="22"/>
              </w:rPr>
            </w:pPr>
            <w:r w:rsidRPr="00FE3247">
              <w:rPr>
                <w:sz w:val="22"/>
                <w:szCs w:val="22"/>
              </w:rPr>
              <w:t>447</w:t>
            </w:r>
          </w:p>
        </w:tc>
      </w:tr>
      <w:tr w:rsidR="008569C4" w:rsidRPr="00FE3247" w14:paraId="36BD0B3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39B01A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C9B655F" w14:textId="77777777" w:rsidR="002B7BD5" w:rsidRPr="001E6875" w:rsidRDefault="002B7BD5" w:rsidP="00A16461">
            <w:pPr>
              <w:autoSpaceDE/>
              <w:autoSpaceDN/>
              <w:jc w:val="center"/>
              <w:rPr>
                <w:bCs/>
                <w:sz w:val="22"/>
                <w:szCs w:val="22"/>
              </w:rPr>
            </w:pPr>
            <w:r w:rsidRPr="001E6875">
              <w:rPr>
                <w:bCs/>
                <w:sz w:val="22"/>
                <w:szCs w:val="22"/>
              </w:rPr>
              <w:t>1337</w:t>
            </w:r>
          </w:p>
        </w:tc>
        <w:tc>
          <w:tcPr>
            <w:tcW w:w="2011" w:type="dxa"/>
            <w:tcBorders>
              <w:top w:val="nil"/>
              <w:left w:val="nil"/>
              <w:bottom w:val="single" w:sz="8" w:space="0" w:color="auto"/>
              <w:right w:val="single" w:sz="8" w:space="0" w:color="auto"/>
            </w:tcBorders>
            <w:vAlign w:val="bottom"/>
          </w:tcPr>
          <w:p w14:paraId="108CB12D"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0075BFA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04614E7" w14:textId="77777777" w:rsidR="002B7BD5" w:rsidRPr="00FE3247" w:rsidRDefault="002B7BD5" w:rsidP="00A16461">
            <w:pPr>
              <w:autoSpaceDE/>
              <w:autoSpaceDN/>
              <w:jc w:val="center"/>
              <w:rPr>
                <w:sz w:val="22"/>
                <w:szCs w:val="22"/>
              </w:rPr>
            </w:pPr>
            <w:r w:rsidRPr="00FE3247">
              <w:rPr>
                <w:sz w:val="22"/>
                <w:szCs w:val="22"/>
              </w:rPr>
              <w:t>778</w:t>
            </w:r>
          </w:p>
        </w:tc>
        <w:tc>
          <w:tcPr>
            <w:tcW w:w="960" w:type="dxa"/>
            <w:tcBorders>
              <w:top w:val="nil"/>
              <w:left w:val="nil"/>
              <w:bottom w:val="single" w:sz="8" w:space="0" w:color="auto"/>
              <w:right w:val="single" w:sz="8" w:space="0" w:color="auto"/>
            </w:tcBorders>
            <w:noWrap/>
            <w:vAlign w:val="bottom"/>
          </w:tcPr>
          <w:p w14:paraId="5B9CB457" w14:textId="77777777" w:rsidR="002B7BD5" w:rsidRPr="00FE3247" w:rsidRDefault="002B7BD5" w:rsidP="00A16461">
            <w:pPr>
              <w:autoSpaceDE/>
              <w:autoSpaceDN/>
              <w:jc w:val="center"/>
              <w:rPr>
                <w:sz w:val="22"/>
                <w:szCs w:val="22"/>
              </w:rPr>
            </w:pPr>
            <w:r w:rsidRPr="00FE3247">
              <w:rPr>
                <w:sz w:val="22"/>
                <w:szCs w:val="22"/>
              </w:rPr>
              <w:t>427</w:t>
            </w:r>
          </w:p>
        </w:tc>
        <w:tc>
          <w:tcPr>
            <w:tcW w:w="960" w:type="dxa"/>
            <w:tcBorders>
              <w:top w:val="nil"/>
              <w:left w:val="nil"/>
              <w:bottom w:val="single" w:sz="8" w:space="0" w:color="auto"/>
              <w:right w:val="single" w:sz="8" w:space="0" w:color="auto"/>
            </w:tcBorders>
            <w:noWrap/>
            <w:vAlign w:val="bottom"/>
          </w:tcPr>
          <w:p w14:paraId="25BF4B6B" w14:textId="77777777" w:rsidR="002B7BD5" w:rsidRPr="00FE3247" w:rsidRDefault="002B7BD5" w:rsidP="00A16461">
            <w:pPr>
              <w:autoSpaceDE/>
              <w:autoSpaceDN/>
              <w:jc w:val="center"/>
              <w:rPr>
                <w:sz w:val="22"/>
                <w:szCs w:val="22"/>
              </w:rPr>
            </w:pPr>
            <w:r w:rsidRPr="00FE3247">
              <w:rPr>
                <w:sz w:val="22"/>
                <w:szCs w:val="22"/>
              </w:rPr>
              <w:t>427</w:t>
            </w:r>
          </w:p>
        </w:tc>
      </w:tr>
      <w:tr w:rsidR="008569C4" w:rsidRPr="00FE3247" w14:paraId="24D73C8A"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D64BB9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C7D4B92" w14:textId="77777777" w:rsidR="002B7BD5" w:rsidRPr="001E6875" w:rsidRDefault="002B7BD5" w:rsidP="00A16461">
            <w:pPr>
              <w:autoSpaceDE/>
              <w:autoSpaceDN/>
              <w:jc w:val="center"/>
              <w:rPr>
                <w:bCs/>
                <w:sz w:val="22"/>
                <w:szCs w:val="22"/>
              </w:rPr>
            </w:pPr>
            <w:r w:rsidRPr="001E6875">
              <w:rPr>
                <w:bCs/>
                <w:sz w:val="22"/>
                <w:szCs w:val="22"/>
              </w:rPr>
              <w:t>1338</w:t>
            </w:r>
          </w:p>
        </w:tc>
        <w:tc>
          <w:tcPr>
            <w:tcW w:w="2011" w:type="dxa"/>
            <w:tcBorders>
              <w:top w:val="nil"/>
              <w:left w:val="nil"/>
              <w:bottom w:val="single" w:sz="8" w:space="0" w:color="auto"/>
              <w:right w:val="single" w:sz="8" w:space="0" w:color="auto"/>
            </w:tcBorders>
            <w:vAlign w:val="bottom"/>
          </w:tcPr>
          <w:p w14:paraId="1DC91754"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4690AB9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136A91" w14:textId="77777777" w:rsidR="002B7BD5" w:rsidRPr="00FE3247" w:rsidRDefault="002B7BD5" w:rsidP="00A16461">
            <w:pPr>
              <w:autoSpaceDE/>
              <w:autoSpaceDN/>
              <w:jc w:val="center"/>
              <w:rPr>
                <w:sz w:val="22"/>
                <w:szCs w:val="22"/>
              </w:rPr>
            </w:pPr>
            <w:r w:rsidRPr="00FE3247">
              <w:rPr>
                <w:sz w:val="22"/>
                <w:szCs w:val="22"/>
              </w:rPr>
              <w:t>779</w:t>
            </w:r>
          </w:p>
        </w:tc>
        <w:tc>
          <w:tcPr>
            <w:tcW w:w="960" w:type="dxa"/>
            <w:tcBorders>
              <w:top w:val="nil"/>
              <w:left w:val="nil"/>
              <w:bottom w:val="single" w:sz="8" w:space="0" w:color="auto"/>
              <w:right w:val="single" w:sz="8" w:space="0" w:color="auto"/>
            </w:tcBorders>
            <w:noWrap/>
            <w:vAlign w:val="bottom"/>
          </w:tcPr>
          <w:p w14:paraId="7EEC04AE" w14:textId="77777777" w:rsidR="002B7BD5" w:rsidRPr="00FE3247" w:rsidRDefault="002B7BD5" w:rsidP="00A16461">
            <w:pPr>
              <w:autoSpaceDE/>
              <w:autoSpaceDN/>
              <w:jc w:val="center"/>
              <w:rPr>
                <w:sz w:val="22"/>
                <w:szCs w:val="22"/>
              </w:rPr>
            </w:pPr>
            <w:r w:rsidRPr="00FE3247">
              <w:rPr>
                <w:sz w:val="22"/>
                <w:szCs w:val="22"/>
              </w:rPr>
              <w:t>415</w:t>
            </w:r>
          </w:p>
        </w:tc>
        <w:tc>
          <w:tcPr>
            <w:tcW w:w="960" w:type="dxa"/>
            <w:tcBorders>
              <w:top w:val="nil"/>
              <w:left w:val="nil"/>
              <w:bottom w:val="single" w:sz="8" w:space="0" w:color="auto"/>
              <w:right w:val="single" w:sz="8" w:space="0" w:color="auto"/>
            </w:tcBorders>
            <w:noWrap/>
            <w:vAlign w:val="bottom"/>
          </w:tcPr>
          <w:p w14:paraId="3F7C7668" w14:textId="77777777" w:rsidR="002B7BD5" w:rsidRPr="00FE3247" w:rsidRDefault="002B7BD5" w:rsidP="00A16461">
            <w:pPr>
              <w:autoSpaceDE/>
              <w:autoSpaceDN/>
              <w:jc w:val="center"/>
              <w:rPr>
                <w:sz w:val="22"/>
                <w:szCs w:val="22"/>
              </w:rPr>
            </w:pPr>
            <w:r w:rsidRPr="00FE3247">
              <w:rPr>
                <w:sz w:val="22"/>
                <w:szCs w:val="22"/>
              </w:rPr>
              <w:t>415</w:t>
            </w:r>
          </w:p>
        </w:tc>
      </w:tr>
      <w:tr w:rsidR="008569C4" w:rsidRPr="00FE3247" w14:paraId="15E1566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03A3BEB"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51992A5" w14:textId="77777777" w:rsidR="002B7BD5" w:rsidRPr="001E6875" w:rsidRDefault="002B7BD5" w:rsidP="00A16461">
            <w:pPr>
              <w:autoSpaceDE/>
              <w:autoSpaceDN/>
              <w:jc w:val="center"/>
              <w:rPr>
                <w:bCs/>
                <w:sz w:val="22"/>
                <w:szCs w:val="22"/>
              </w:rPr>
            </w:pPr>
            <w:r w:rsidRPr="001E6875">
              <w:rPr>
                <w:bCs/>
                <w:sz w:val="22"/>
                <w:szCs w:val="22"/>
              </w:rPr>
              <w:t>1339</w:t>
            </w:r>
          </w:p>
        </w:tc>
        <w:tc>
          <w:tcPr>
            <w:tcW w:w="2011" w:type="dxa"/>
            <w:tcBorders>
              <w:top w:val="nil"/>
              <w:left w:val="nil"/>
              <w:bottom w:val="single" w:sz="8" w:space="0" w:color="auto"/>
              <w:right w:val="single" w:sz="8" w:space="0" w:color="auto"/>
            </w:tcBorders>
            <w:vAlign w:val="bottom"/>
          </w:tcPr>
          <w:p w14:paraId="411B898D"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5878B63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9F4686D" w14:textId="77777777" w:rsidR="002B7BD5" w:rsidRPr="00FE3247" w:rsidRDefault="002B7BD5" w:rsidP="00A16461">
            <w:pPr>
              <w:autoSpaceDE/>
              <w:autoSpaceDN/>
              <w:jc w:val="center"/>
              <w:rPr>
                <w:sz w:val="22"/>
                <w:szCs w:val="22"/>
              </w:rPr>
            </w:pPr>
            <w:r w:rsidRPr="00FE3247">
              <w:rPr>
                <w:sz w:val="22"/>
                <w:szCs w:val="22"/>
              </w:rPr>
              <w:t>779</w:t>
            </w:r>
          </w:p>
        </w:tc>
        <w:tc>
          <w:tcPr>
            <w:tcW w:w="960" w:type="dxa"/>
            <w:tcBorders>
              <w:top w:val="nil"/>
              <w:left w:val="nil"/>
              <w:bottom w:val="single" w:sz="8" w:space="0" w:color="auto"/>
              <w:right w:val="single" w:sz="8" w:space="0" w:color="auto"/>
            </w:tcBorders>
            <w:noWrap/>
            <w:vAlign w:val="bottom"/>
          </w:tcPr>
          <w:p w14:paraId="2056F9C3" w14:textId="77777777" w:rsidR="002B7BD5" w:rsidRPr="00FE3247" w:rsidRDefault="002B7BD5" w:rsidP="00A16461">
            <w:pPr>
              <w:autoSpaceDE/>
              <w:autoSpaceDN/>
              <w:jc w:val="center"/>
              <w:rPr>
                <w:sz w:val="22"/>
                <w:szCs w:val="22"/>
              </w:rPr>
            </w:pPr>
            <w:r w:rsidRPr="00FE3247">
              <w:rPr>
                <w:sz w:val="22"/>
                <w:szCs w:val="22"/>
              </w:rPr>
              <w:t>403</w:t>
            </w:r>
          </w:p>
        </w:tc>
        <w:tc>
          <w:tcPr>
            <w:tcW w:w="960" w:type="dxa"/>
            <w:tcBorders>
              <w:top w:val="nil"/>
              <w:left w:val="nil"/>
              <w:bottom w:val="single" w:sz="8" w:space="0" w:color="auto"/>
              <w:right w:val="single" w:sz="8" w:space="0" w:color="auto"/>
            </w:tcBorders>
            <w:noWrap/>
            <w:vAlign w:val="bottom"/>
          </w:tcPr>
          <w:p w14:paraId="43B8715A" w14:textId="77777777" w:rsidR="002B7BD5" w:rsidRPr="00FE3247" w:rsidRDefault="002B7BD5" w:rsidP="00A16461">
            <w:pPr>
              <w:autoSpaceDE/>
              <w:autoSpaceDN/>
              <w:jc w:val="center"/>
              <w:rPr>
                <w:sz w:val="22"/>
                <w:szCs w:val="22"/>
              </w:rPr>
            </w:pPr>
            <w:r w:rsidRPr="00FE3247">
              <w:rPr>
                <w:sz w:val="22"/>
                <w:szCs w:val="22"/>
              </w:rPr>
              <w:t>403</w:t>
            </w:r>
          </w:p>
        </w:tc>
      </w:tr>
      <w:tr w:rsidR="008569C4" w:rsidRPr="00FE3247" w14:paraId="6A484528"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0BD4714"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85C7592" w14:textId="77777777" w:rsidR="002B7BD5" w:rsidRPr="001E6875" w:rsidRDefault="002B7BD5" w:rsidP="00A16461">
            <w:pPr>
              <w:autoSpaceDE/>
              <w:autoSpaceDN/>
              <w:jc w:val="center"/>
              <w:rPr>
                <w:bCs/>
                <w:sz w:val="22"/>
                <w:szCs w:val="22"/>
              </w:rPr>
            </w:pPr>
            <w:r w:rsidRPr="001E6875">
              <w:rPr>
                <w:bCs/>
                <w:sz w:val="22"/>
                <w:szCs w:val="22"/>
              </w:rPr>
              <w:t>1340</w:t>
            </w:r>
          </w:p>
        </w:tc>
        <w:tc>
          <w:tcPr>
            <w:tcW w:w="2011" w:type="dxa"/>
            <w:tcBorders>
              <w:top w:val="nil"/>
              <w:left w:val="nil"/>
              <w:bottom w:val="single" w:sz="8" w:space="0" w:color="auto"/>
              <w:right w:val="single" w:sz="8" w:space="0" w:color="auto"/>
            </w:tcBorders>
            <w:vAlign w:val="bottom"/>
          </w:tcPr>
          <w:p w14:paraId="0E1761CC" w14:textId="77777777" w:rsidR="002B7BD5" w:rsidRPr="00FE3247" w:rsidRDefault="002B7BD5" w:rsidP="00A16461">
            <w:pPr>
              <w:autoSpaceDE/>
              <w:autoSpaceDN/>
              <w:jc w:val="center"/>
              <w:rPr>
                <w:sz w:val="22"/>
                <w:szCs w:val="22"/>
              </w:rPr>
            </w:pPr>
            <w:r w:rsidRPr="00FE3247">
              <w:rPr>
                <w:sz w:val="22"/>
                <w:szCs w:val="22"/>
              </w:rPr>
              <w:t>orná půda</w:t>
            </w:r>
          </w:p>
        </w:tc>
        <w:tc>
          <w:tcPr>
            <w:tcW w:w="1985" w:type="dxa"/>
            <w:tcBorders>
              <w:top w:val="nil"/>
              <w:left w:val="nil"/>
              <w:bottom w:val="single" w:sz="8" w:space="0" w:color="auto"/>
              <w:right w:val="single" w:sz="8" w:space="0" w:color="auto"/>
            </w:tcBorders>
            <w:vAlign w:val="bottom"/>
          </w:tcPr>
          <w:p w14:paraId="320F829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811862B" w14:textId="77777777" w:rsidR="002B7BD5" w:rsidRPr="00FE3247" w:rsidRDefault="002B7BD5" w:rsidP="00A16461">
            <w:pPr>
              <w:autoSpaceDE/>
              <w:autoSpaceDN/>
              <w:jc w:val="center"/>
              <w:rPr>
                <w:sz w:val="22"/>
                <w:szCs w:val="22"/>
              </w:rPr>
            </w:pPr>
            <w:r w:rsidRPr="00FE3247">
              <w:rPr>
                <w:sz w:val="22"/>
                <w:szCs w:val="22"/>
              </w:rPr>
              <w:t>780</w:t>
            </w:r>
          </w:p>
        </w:tc>
        <w:tc>
          <w:tcPr>
            <w:tcW w:w="960" w:type="dxa"/>
            <w:tcBorders>
              <w:top w:val="nil"/>
              <w:left w:val="nil"/>
              <w:bottom w:val="single" w:sz="8" w:space="0" w:color="auto"/>
              <w:right w:val="single" w:sz="8" w:space="0" w:color="auto"/>
            </w:tcBorders>
            <w:noWrap/>
            <w:vAlign w:val="bottom"/>
          </w:tcPr>
          <w:p w14:paraId="7354D2A5" w14:textId="77777777" w:rsidR="002B7BD5" w:rsidRPr="00FE3247" w:rsidRDefault="002B7BD5" w:rsidP="00A16461">
            <w:pPr>
              <w:autoSpaceDE/>
              <w:autoSpaceDN/>
              <w:jc w:val="center"/>
              <w:rPr>
                <w:sz w:val="22"/>
                <w:szCs w:val="22"/>
              </w:rPr>
            </w:pPr>
            <w:r w:rsidRPr="00FE3247">
              <w:rPr>
                <w:sz w:val="22"/>
                <w:szCs w:val="22"/>
              </w:rPr>
              <w:t>371</w:t>
            </w:r>
          </w:p>
        </w:tc>
        <w:tc>
          <w:tcPr>
            <w:tcW w:w="960" w:type="dxa"/>
            <w:tcBorders>
              <w:top w:val="nil"/>
              <w:left w:val="nil"/>
              <w:bottom w:val="single" w:sz="8" w:space="0" w:color="auto"/>
              <w:right w:val="single" w:sz="8" w:space="0" w:color="auto"/>
            </w:tcBorders>
            <w:noWrap/>
            <w:vAlign w:val="bottom"/>
          </w:tcPr>
          <w:p w14:paraId="1821F888" w14:textId="77777777" w:rsidR="002B7BD5" w:rsidRPr="00FE3247" w:rsidRDefault="002B7BD5" w:rsidP="00A16461">
            <w:pPr>
              <w:autoSpaceDE/>
              <w:autoSpaceDN/>
              <w:jc w:val="center"/>
              <w:rPr>
                <w:sz w:val="22"/>
                <w:szCs w:val="22"/>
              </w:rPr>
            </w:pPr>
            <w:r w:rsidRPr="00FE3247">
              <w:rPr>
                <w:sz w:val="22"/>
                <w:szCs w:val="22"/>
              </w:rPr>
              <w:t>371</w:t>
            </w:r>
          </w:p>
        </w:tc>
      </w:tr>
      <w:tr w:rsidR="008569C4" w:rsidRPr="00FE3247" w14:paraId="41D8C7F6"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19201DE"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95EA8E6" w14:textId="77777777" w:rsidR="002B7BD5" w:rsidRPr="001E6875" w:rsidRDefault="002B7BD5" w:rsidP="00A16461">
            <w:pPr>
              <w:autoSpaceDE/>
              <w:autoSpaceDN/>
              <w:jc w:val="center"/>
              <w:rPr>
                <w:bCs/>
                <w:sz w:val="22"/>
                <w:szCs w:val="22"/>
              </w:rPr>
            </w:pPr>
            <w:r w:rsidRPr="001E6875">
              <w:rPr>
                <w:bCs/>
                <w:sz w:val="22"/>
                <w:szCs w:val="22"/>
              </w:rPr>
              <w:t>1341</w:t>
            </w:r>
          </w:p>
        </w:tc>
        <w:tc>
          <w:tcPr>
            <w:tcW w:w="2011" w:type="dxa"/>
            <w:tcBorders>
              <w:top w:val="nil"/>
              <w:left w:val="nil"/>
              <w:bottom w:val="single" w:sz="8" w:space="0" w:color="auto"/>
              <w:right w:val="single" w:sz="8" w:space="0" w:color="auto"/>
            </w:tcBorders>
            <w:vAlign w:val="bottom"/>
          </w:tcPr>
          <w:p w14:paraId="0F822DCA"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985" w:type="dxa"/>
            <w:tcBorders>
              <w:top w:val="nil"/>
              <w:left w:val="nil"/>
              <w:bottom w:val="single" w:sz="8" w:space="0" w:color="auto"/>
              <w:right w:val="single" w:sz="8" w:space="0" w:color="auto"/>
            </w:tcBorders>
            <w:vAlign w:val="bottom"/>
          </w:tcPr>
          <w:p w14:paraId="102354A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67291CF" w14:textId="77777777" w:rsidR="002B7BD5" w:rsidRPr="00FE3247" w:rsidRDefault="002B7BD5" w:rsidP="00A16461">
            <w:pPr>
              <w:autoSpaceDE/>
              <w:autoSpaceDN/>
              <w:jc w:val="center"/>
              <w:rPr>
                <w:sz w:val="22"/>
                <w:szCs w:val="22"/>
              </w:rPr>
            </w:pPr>
            <w:r w:rsidRPr="00FE3247">
              <w:rPr>
                <w:sz w:val="22"/>
                <w:szCs w:val="22"/>
              </w:rPr>
              <w:t>381</w:t>
            </w:r>
          </w:p>
        </w:tc>
        <w:tc>
          <w:tcPr>
            <w:tcW w:w="960" w:type="dxa"/>
            <w:tcBorders>
              <w:top w:val="nil"/>
              <w:left w:val="nil"/>
              <w:bottom w:val="single" w:sz="8" w:space="0" w:color="auto"/>
              <w:right w:val="single" w:sz="8" w:space="0" w:color="auto"/>
            </w:tcBorders>
            <w:noWrap/>
            <w:vAlign w:val="bottom"/>
          </w:tcPr>
          <w:p w14:paraId="64508C90" w14:textId="77777777" w:rsidR="002B7BD5" w:rsidRPr="00FE3247" w:rsidRDefault="002B7BD5" w:rsidP="00A16461">
            <w:pPr>
              <w:autoSpaceDE/>
              <w:autoSpaceDN/>
              <w:jc w:val="center"/>
              <w:rPr>
                <w:sz w:val="22"/>
                <w:szCs w:val="22"/>
              </w:rPr>
            </w:pPr>
            <w:r w:rsidRPr="00FE3247">
              <w:rPr>
                <w:sz w:val="22"/>
                <w:szCs w:val="22"/>
              </w:rPr>
              <w:t>123</w:t>
            </w:r>
          </w:p>
        </w:tc>
        <w:tc>
          <w:tcPr>
            <w:tcW w:w="960" w:type="dxa"/>
            <w:tcBorders>
              <w:top w:val="nil"/>
              <w:left w:val="nil"/>
              <w:bottom w:val="single" w:sz="8" w:space="0" w:color="auto"/>
              <w:right w:val="single" w:sz="8" w:space="0" w:color="auto"/>
            </w:tcBorders>
            <w:noWrap/>
            <w:vAlign w:val="bottom"/>
          </w:tcPr>
          <w:p w14:paraId="012D4C67" w14:textId="77777777" w:rsidR="002B7BD5" w:rsidRPr="00FE3247" w:rsidRDefault="002B7BD5" w:rsidP="00A16461">
            <w:pPr>
              <w:autoSpaceDE/>
              <w:autoSpaceDN/>
              <w:jc w:val="center"/>
              <w:rPr>
                <w:sz w:val="22"/>
                <w:szCs w:val="22"/>
              </w:rPr>
            </w:pPr>
            <w:r w:rsidRPr="00FE3247">
              <w:rPr>
                <w:sz w:val="22"/>
                <w:szCs w:val="22"/>
              </w:rPr>
              <w:t>123</w:t>
            </w:r>
          </w:p>
        </w:tc>
      </w:tr>
      <w:tr w:rsidR="008569C4" w:rsidRPr="00FE3247" w14:paraId="64587F9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47BF93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131497E9" w14:textId="77777777" w:rsidR="002B7BD5" w:rsidRPr="001E6875" w:rsidRDefault="002B7BD5" w:rsidP="00A16461">
            <w:pPr>
              <w:autoSpaceDE/>
              <w:autoSpaceDN/>
              <w:jc w:val="center"/>
              <w:rPr>
                <w:bCs/>
                <w:sz w:val="22"/>
                <w:szCs w:val="22"/>
              </w:rPr>
            </w:pPr>
            <w:r w:rsidRPr="001E6875">
              <w:rPr>
                <w:bCs/>
                <w:sz w:val="22"/>
                <w:szCs w:val="22"/>
              </w:rPr>
              <w:t>1342</w:t>
            </w:r>
          </w:p>
        </w:tc>
        <w:tc>
          <w:tcPr>
            <w:tcW w:w="2011" w:type="dxa"/>
            <w:tcBorders>
              <w:top w:val="nil"/>
              <w:left w:val="nil"/>
              <w:bottom w:val="single" w:sz="8" w:space="0" w:color="auto"/>
              <w:right w:val="single" w:sz="8" w:space="0" w:color="auto"/>
            </w:tcBorders>
            <w:vAlign w:val="bottom"/>
          </w:tcPr>
          <w:p w14:paraId="181492D3"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68515F9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4CC69B7" w14:textId="77777777" w:rsidR="002B7BD5" w:rsidRPr="00FE3247" w:rsidRDefault="002B7BD5" w:rsidP="00A16461">
            <w:pPr>
              <w:autoSpaceDE/>
              <w:autoSpaceDN/>
              <w:jc w:val="center"/>
              <w:rPr>
                <w:sz w:val="22"/>
                <w:szCs w:val="22"/>
              </w:rPr>
            </w:pPr>
            <w:r w:rsidRPr="00FE3247">
              <w:rPr>
                <w:sz w:val="22"/>
                <w:szCs w:val="22"/>
              </w:rPr>
              <w:t>381</w:t>
            </w:r>
          </w:p>
        </w:tc>
        <w:tc>
          <w:tcPr>
            <w:tcW w:w="960" w:type="dxa"/>
            <w:tcBorders>
              <w:top w:val="nil"/>
              <w:left w:val="nil"/>
              <w:bottom w:val="single" w:sz="8" w:space="0" w:color="auto"/>
              <w:right w:val="single" w:sz="8" w:space="0" w:color="auto"/>
            </w:tcBorders>
            <w:noWrap/>
            <w:vAlign w:val="bottom"/>
          </w:tcPr>
          <w:p w14:paraId="010046C2" w14:textId="77777777" w:rsidR="002B7BD5" w:rsidRPr="00FE3247" w:rsidRDefault="002B7BD5" w:rsidP="00A16461">
            <w:pPr>
              <w:autoSpaceDE/>
              <w:autoSpaceDN/>
              <w:jc w:val="center"/>
              <w:rPr>
                <w:sz w:val="22"/>
                <w:szCs w:val="22"/>
              </w:rPr>
            </w:pPr>
            <w:r w:rsidRPr="00FE3247">
              <w:rPr>
                <w:sz w:val="22"/>
                <w:szCs w:val="22"/>
              </w:rPr>
              <w:t>2103</w:t>
            </w:r>
          </w:p>
        </w:tc>
        <w:tc>
          <w:tcPr>
            <w:tcW w:w="960" w:type="dxa"/>
            <w:tcBorders>
              <w:top w:val="nil"/>
              <w:left w:val="nil"/>
              <w:bottom w:val="single" w:sz="8" w:space="0" w:color="auto"/>
              <w:right w:val="single" w:sz="8" w:space="0" w:color="auto"/>
            </w:tcBorders>
            <w:noWrap/>
            <w:vAlign w:val="bottom"/>
          </w:tcPr>
          <w:p w14:paraId="02A73993" w14:textId="77777777" w:rsidR="002B7BD5" w:rsidRPr="00FE3247" w:rsidRDefault="002B7BD5" w:rsidP="00A16461">
            <w:pPr>
              <w:autoSpaceDE/>
              <w:autoSpaceDN/>
              <w:jc w:val="center"/>
              <w:rPr>
                <w:sz w:val="22"/>
                <w:szCs w:val="22"/>
              </w:rPr>
            </w:pPr>
            <w:r w:rsidRPr="00FE3247">
              <w:rPr>
                <w:sz w:val="22"/>
                <w:szCs w:val="22"/>
              </w:rPr>
              <w:t>2103</w:t>
            </w:r>
          </w:p>
        </w:tc>
      </w:tr>
      <w:tr w:rsidR="008569C4" w:rsidRPr="00FE3247" w14:paraId="34A33B3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2248CC1"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F3883C2" w14:textId="77777777" w:rsidR="002B7BD5" w:rsidRPr="001E6875" w:rsidRDefault="002B7BD5" w:rsidP="00A16461">
            <w:pPr>
              <w:autoSpaceDE/>
              <w:autoSpaceDN/>
              <w:jc w:val="center"/>
              <w:rPr>
                <w:bCs/>
                <w:sz w:val="22"/>
                <w:szCs w:val="22"/>
              </w:rPr>
            </w:pPr>
            <w:r w:rsidRPr="001E6875">
              <w:rPr>
                <w:bCs/>
                <w:sz w:val="22"/>
                <w:szCs w:val="22"/>
              </w:rPr>
              <w:t>1343</w:t>
            </w:r>
          </w:p>
        </w:tc>
        <w:tc>
          <w:tcPr>
            <w:tcW w:w="2011" w:type="dxa"/>
            <w:tcBorders>
              <w:top w:val="nil"/>
              <w:left w:val="nil"/>
              <w:bottom w:val="single" w:sz="8" w:space="0" w:color="auto"/>
              <w:right w:val="single" w:sz="8" w:space="0" w:color="auto"/>
            </w:tcBorders>
            <w:vAlign w:val="bottom"/>
          </w:tcPr>
          <w:p w14:paraId="7623736E"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49102784"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BC8C3CE"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00C68F0" w14:textId="77777777" w:rsidR="002B7BD5" w:rsidRPr="00FE3247" w:rsidRDefault="002B7BD5" w:rsidP="00A16461">
            <w:pPr>
              <w:autoSpaceDE/>
              <w:autoSpaceDN/>
              <w:jc w:val="center"/>
              <w:rPr>
                <w:sz w:val="22"/>
                <w:szCs w:val="22"/>
              </w:rPr>
            </w:pPr>
            <w:r w:rsidRPr="00FE3247">
              <w:rPr>
                <w:sz w:val="22"/>
                <w:szCs w:val="22"/>
              </w:rPr>
              <w:t>167</w:t>
            </w:r>
          </w:p>
        </w:tc>
        <w:tc>
          <w:tcPr>
            <w:tcW w:w="960" w:type="dxa"/>
            <w:tcBorders>
              <w:top w:val="nil"/>
              <w:left w:val="nil"/>
              <w:bottom w:val="single" w:sz="8" w:space="0" w:color="auto"/>
              <w:right w:val="single" w:sz="8" w:space="0" w:color="auto"/>
            </w:tcBorders>
            <w:noWrap/>
            <w:vAlign w:val="bottom"/>
          </w:tcPr>
          <w:p w14:paraId="67229461" w14:textId="77777777" w:rsidR="002B7BD5" w:rsidRPr="00FE3247" w:rsidRDefault="002B7BD5" w:rsidP="00A16461">
            <w:pPr>
              <w:autoSpaceDE/>
              <w:autoSpaceDN/>
              <w:jc w:val="center"/>
              <w:rPr>
                <w:sz w:val="22"/>
                <w:szCs w:val="22"/>
              </w:rPr>
            </w:pPr>
            <w:r w:rsidRPr="00FE3247">
              <w:rPr>
                <w:sz w:val="22"/>
                <w:szCs w:val="22"/>
              </w:rPr>
              <w:t>167</w:t>
            </w:r>
          </w:p>
        </w:tc>
      </w:tr>
      <w:tr w:rsidR="008569C4" w:rsidRPr="00FE3247" w14:paraId="680B2E1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5243925"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9B1442B" w14:textId="77777777" w:rsidR="002B7BD5" w:rsidRPr="001E6875" w:rsidRDefault="002B7BD5" w:rsidP="00A16461">
            <w:pPr>
              <w:autoSpaceDE/>
              <w:autoSpaceDN/>
              <w:jc w:val="center"/>
              <w:rPr>
                <w:bCs/>
                <w:sz w:val="22"/>
                <w:szCs w:val="22"/>
              </w:rPr>
            </w:pPr>
            <w:r w:rsidRPr="001E6875">
              <w:rPr>
                <w:bCs/>
                <w:sz w:val="22"/>
                <w:szCs w:val="22"/>
              </w:rPr>
              <w:t>1681</w:t>
            </w:r>
          </w:p>
        </w:tc>
        <w:tc>
          <w:tcPr>
            <w:tcW w:w="2011" w:type="dxa"/>
            <w:tcBorders>
              <w:top w:val="nil"/>
              <w:left w:val="nil"/>
              <w:bottom w:val="single" w:sz="8" w:space="0" w:color="auto"/>
              <w:right w:val="single" w:sz="8" w:space="0" w:color="auto"/>
            </w:tcBorders>
            <w:vAlign w:val="bottom"/>
          </w:tcPr>
          <w:p w14:paraId="7090E5AF"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1C85008"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CB2F448" w14:textId="77777777" w:rsidR="002B7BD5" w:rsidRPr="00FE3247" w:rsidRDefault="002B7BD5" w:rsidP="00A16461">
            <w:pPr>
              <w:autoSpaceDE/>
              <w:autoSpaceDN/>
              <w:jc w:val="center"/>
              <w:rPr>
                <w:sz w:val="22"/>
                <w:szCs w:val="22"/>
              </w:rPr>
            </w:pPr>
            <w:r w:rsidRPr="00FE3247">
              <w:rPr>
                <w:sz w:val="22"/>
                <w:szCs w:val="22"/>
              </w:rPr>
              <w:t>817</w:t>
            </w:r>
          </w:p>
        </w:tc>
        <w:tc>
          <w:tcPr>
            <w:tcW w:w="960" w:type="dxa"/>
            <w:tcBorders>
              <w:top w:val="nil"/>
              <w:left w:val="nil"/>
              <w:bottom w:val="single" w:sz="8" w:space="0" w:color="auto"/>
              <w:right w:val="single" w:sz="8" w:space="0" w:color="auto"/>
            </w:tcBorders>
            <w:noWrap/>
            <w:vAlign w:val="bottom"/>
          </w:tcPr>
          <w:p w14:paraId="785262E5" w14:textId="77777777" w:rsidR="002B7BD5" w:rsidRPr="00FE3247" w:rsidRDefault="002B7BD5" w:rsidP="00A16461">
            <w:pPr>
              <w:autoSpaceDE/>
              <w:autoSpaceDN/>
              <w:jc w:val="center"/>
              <w:rPr>
                <w:sz w:val="22"/>
                <w:szCs w:val="22"/>
              </w:rPr>
            </w:pPr>
            <w:r w:rsidRPr="00FE3247">
              <w:rPr>
                <w:sz w:val="22"/>
                <w:szCs w:val="22"/>
              </w:rPr>
              <w:t>20</w:t>
            </w:r>
          </w:p>
        </w:tc>
        <w:tc>
          <w:tcPr>
            <w:tcW w:w="960" w:type="dxa"/>
            <w:tcBorders>
              <w:top w:val="nil"/>
              <w:left w:val="nil"/>
              <w:bottom w:val="single" w:sz="8" w:space="0" w:color="auto"/>
              <w:right w:val="single" w:sz="8" w:space="0" w:color="auto"/>
            </w:tcBorders>
            <w:noWrap/>
            <w:vAlign w:val="bottom"/>
          </w:tcPr>
          <w:p w14:paraId="0BA8DBF6" w14:textId="77777777" w:rsidR="002B7BD5" w:rsidRPr="00FE3247" w:rsidRDefault="002B7BD5" w:rsidP="00A16461">
            <w:pPr>
              <w:autoSpaceDE/>
              <w:autoSpaceDN/>
              <w:jc w:val="center"/>
              <w:rPr>
                <w:sz w:val="22"/>
                <w:szCs w:val="22"/>
              </w:rPr>
            </w:pPr>
            <w:r w:rsidRPr="00FE3247">
              <w:rPr>
                <w:sz w:val="22"/>
                <w:szCs w:val="22"/>
              </w:rPr>
              <w:t>20</w:t>
            </w:r>
          </w:p>
        </w:tc>
      </w:tr>
      <w:tr w:rsidR="008569C4" w:rsidRPr="00FE3247" w14:paraId="0EF298D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FF39A9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F7D9CB2" w14:textId="77777777" w:rsidR="002B7BD5" w:rsidRPr="001E6875" w:rsidRDefault="002B7BD5" w:rsidP="00A16461">
            <w:pPr>
              <w:autoSpaceDE/>
              <w:autoSpaceDN/>
              <w:jc w:val="center"/>
              <w:rPr>
                <w:bCs/>
                <w:sz w:val="22"/>
                <w:szCs w:val="22"/>
              </w:rPr>
            </w:pPr>
            <w:r w:rsidRPr="001E6875">
              <w:rPr>
                <w:bCs/>
                <w:sz w:val="22"/>
                <w:szCs w:val="22"/>
              </w:rPr>
              <w:t>1689</w:t>
            </w:r>
          </w:p>
        </w:tc>
        <w:tc>
          <w:tcPr>
            <w:tcW w:w="2011" w:type="dxa"/>
            <w:tcBorders>
              <w:top w:val="nil"/>
              <w:left w:val="nil"/>
              <w:bottom w:val="single" w:sz="8" w:space="0" w:color="auto"/>
              <w:right w:val="single" w:sz="8" w:space="0" w:color="auto"/>
            </w:tcBorders>
            <w:vAlign w:val="bottom"/>
          </w:tcPr>
          <w:p w14:paraId="60F12158"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1D990E2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3C0B833"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36741AF" w14:textId="77777777" w:rsidR="002B7BD5" w:rsidRPr="00FE3247" w:rsidRDefault="002B7BD5" w:rsidP="00A16461">
            <w:pPr>
              <w:autoSpaceDE/>
              <w:autoSpaceDN/>
              <w:jc w:val="center"/>
              <w:rPr>
                <w:sz w:val="22"/>
                <w:szCs w:val="22"/>
              </w:rPr>
            </w:pPr>
            <w:r w:rsidRPr="00FE3247">
              <w:rPr>
                <w:sz w:val="22"/>
                <w:szCs w:val="22"/>
              </w:rPr>
              <w:t>681</w:t>
            </w:r>
          </w:p>
        </w:tc>
        <w:tc>
          <w:tcPr>
            <w:tcW w:w="960" w:type="dxa"/>
            <w:tcBorders>
              <w:top w:val="nil"/>
              <w:left w:val="nil"/>
              <w:bottom w:val="single" w:sz="8" w:space="0" w:color="auto"/>
              <w:right w:val="single" w:sz="8" w:space="0" w:color="auto"/>
            </w:tcBorders>
            <w:noWrap/>
            <w:vAlign w:val="bottom"/>
          </w:tcPr>
          <w:p w14:paraId="0B4FC985" w14:textId="77777777" w:rsidR="002B7BD5" w:rsidRPr="00FE3247" w:rsidRDefault="002B7BD5" w:rsidP="00A16461">
            <w:pPr>
              <w:autoSpaceDE/>
              <w:autoSpaceDN/>
              <w:jc w:val="center"/>
              <w:rPr>
                <w:sz w:val="22"/>
                <w:szCs w:val="22"/>
              </w:rPr>
            </w:pPr>
            <w:r w:rsidRPr="00FE3247">
              <w:rPr>
                <w:sz w:val="22"/>
                <w:szCs w:val="22"/>
              </w:rPr>
              <w:t>681</w:t>
            </w:r>
          </w:p>
        </w:tc>
      </w:tr>
      <w:tr w:rsidR="008569C4" w:rsidRPr="00FE3247" w14:paraId="5657549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BDEE37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0C9719A" w14:textId="77777777" w:rsidR="002B7BD5" w:rsidRPr="001E6875" w:rsidRDefault="002B7BD5" w:rsidP="00A16461">
            <w:pPr>
              <w:autoSpaceDE/>
              <w:autoSpaceDN/>
              <w:jc w:val="center"/>
              <w:rPr>
                <w:bCs/>
                <w:sz w:val="22"/>
                <w:szCs w:val="22"/>
              </w:rPr>
            </w:pPr>
            <w:r w:rsidRPr="001E6875">
              <w:rPr>
                <w:bCs/>
                <w:sz w:val="22"/>
                <w:szCs w:val="22"/>
              </w:rPr>
              <w:t>1691</w:t>
            </w:r>
          </w:p>
        </w:tc>
        <w:tc>
          <w:tcPr>
            <w:tcW w:w="2011" w:type="dxa"/>
            <w:tcBorders>
              <w:top w:val="nil"/>
              <w:left w:val="nil"/>
              <w:bottom w:val="single" w:sz="8" w:space="0" w:color="auto"/>
              <w:right w:val="single" w:sz="8" w:space="0" w:color="auto"/>
            </w:tcBorders>
            <w:vAlign w:val="bottom"/>
          </w:tcPr>
          <w:p w14:paraId="4B17CFDA"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6B8DACCB"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52AE1CE"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492571A1" w14:textId="77777777" w:rsidR="002B7BD5" w:rsidRPr="00FE3247" w:rsidRDefault="002B7BD5" w:rsidP="00A16461">
            <w:pPr>
              <w:autoSpaceDE/>
              <w:autoSpaceDN/>
              <w:jc w:val="center"/>
              <w:rPr>
                <w:sz w:val="22"/>
                <w:szCs w:val="22"/>
              </w:rPr>
            </w:pPr>
            <w:r w:rsidRPr="00FE3247">
              <w:rPr>
                <w:sz w:val="22"/>
                <w:szCs w:val="22"/>
              </w:rPr>
              <w:t>767</w:t>
            </w:r>
          </w:p>
        </w:tc>
        <w:tc>
          <w:tcPr>
            <w:tcW w:w="960" w:type="dxa"/>
            <w:tcBorders>
              <w:top w:val="nil"/>
              <w:left w:val="nil"/>
              <w:bottom w:val="single" w:sz="8" w:space="0" w:color="auto"/>
              <w:right w:val="single" w:sz="8" w:space="0" w:color="auto"/>
            </w:tcBorders>
            <w:noWrap/>
            <w:vAlign w:val="bottom"/>
          </w:tcPr>
          <w:p w14:paraId="3C850681" w14:textId="77777777" w:rsidR="002B7BD5" w:rsidRPr="00FE3247" w:rsidRDefault="002B7BD5" w:rsidP="00A16461">
            <w:pPr>
              <w:autoSpaceDE/>
              <w:autoSpaceDN/>
              <w:jc w:val="center"/>
              <w:rPr>
                <w:sz w:val="22"/>
                <w:szCs w:val="22"/>
              </w:rPr>
            </w:pPr>
            <w:r w:rsidRPr="00FE3247">
              <w:rPr>
                <w:sz w:val="22"/>
                <w:szCs w:val="22"/>
              </w:rPr>
              <w:t>767</w:t>
            </w:r>
          </w:p>
        </w:tc>
      </w:tr>
      <w:tr w:rsidR="008569C4" w:rsidRPr="00FE3247" w14:paraId="78FD425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F55C50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8748E03" w14:textId="77777777" w:rsidR="002B7BD5" w:rsidRPr="001E6875" w:rsidRDefault="002B7BD5" w:rsidP="00A16461">
            <w:pPr>
              <w:autoSpaceDE/>
              <w:autoSpaceDN/>
              <w:jc w:val="center"/>
              <w:rPr>
                <w:bCs/>
                <w:sz w:val="22"/>
                <w:szCs w:val="22"/>
              </w:rPr>
            </w:pPr>
            <w:r w:rsidRPr="001E6875">
              <w:rPr>
                <w:bCs/>
                <w:sz w:val="22"/>
                <w:szCs w:val="22"/>
              </w:rPr>
              <w:t>1738</w:t>
            </w:r>
          </w:p>
        </w:tc>
        <w:tc>
          <w:tcPr>
            <w:tcW w:w="2011" w:type="dxa"/>
            <w:tcBorders>
              <w:top w:val="nil"/>
              <w:left w:val="nil"/>
              <w:bottom w:val="single" w:sz="8" w:space="0" w:color="auto"/>
              <w:right w:val="single" w:sz="8" w:space="0" w:color="auto"/>
            </w:tcBorders>
            <w:vAlign w:val="bottom"/>
          </w:tcPr>
          <w:p w14:paraId="3A78D54B" w14:textId="77777777" w:rsidR="002B7BD5" w:rsidRPr="00FE3247" w:rsidRDefault="002B7BD5" w:rsidP="00A16461">
            <w:pPr>
              <w:autoSpaceDE/>
              <w:autoSpaceDN/>
              <w:jc w:val="center"/>
              <w:rPr>
                <w:sz w:val="22"/>
                <w:szCs w:val="22"/>
              </w:rPr>
            </w:pPr>
            <w:r w:rsidRPr="00FE3247">
              <w:rPr>
                <w:sz w:val="22"/>
                <w:szCs w:val="22"/>
              </w:rPr>
              <w:t>vodní plocha</w:t>
            </w:r>
          </w:p>
        </w:tc>
        <w:tc>
          <w:tcPr>
            <w:tcW w:w="1985" w:type="dxa"/>
            <w:tcBorders>
              <w:top w:val="nil"/>
              <w:left w:val="nil"/>
              <w:bottom w:val="single" w:sz="8" w:space="0" w:color="auto"/>
              <w:right w:val="single" w:sz="8" w:space="0" w:color="auto"/>
            </w:tcBorders>
            <w:vAlign w:val="bottom"/>
          </w:tcPr>
          <w:p w14:paraId="489B6DAB"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0DCB27A5"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45BC9558" w14:textId="77777777" w:rsidR="002B7BD5" w:rsidRPr="00FE3247" w:rsidRDefault="002B7BD5" w:rsidP="00A16461">
            <w:pPr>
              <w:autoSpaceDE/>
              <w:autoSpaceDN/>
              <w:jc w:val="center"/>
              <w:rPr>
                <w:sz w:val="22"/>
                <w:szCs w:val="22"/>
              </w:rPr>
            </w:pPr>
            <w:r w:rsidRPr="00FE3247">
              <w:rPr>
                <w:sz w:val="22"/>
                <w:szCs w:val="22"/>
              </w:rPr>
              <w:t>693</w:t>
            </w:r>
          </w:p>
        </w:tc>
        <w:tc>
          <w:tcPr>
            <w:tcW w:w="960" w:type="dxa"/>
            <w:tcBorders>
              <w:top w:val="nil"/>
              <w:left w:val="nil"/>
              <w:bottom w:val="single" w:sz="8" w:space="0" w:color="auto"/>
              <w:right w:val="single" w:sz="8" w:space="0" w:color="auto"/>
            </w:tcBorders>
            <w:noWrap/>
            <w:vAlign w:val="bottom"/>
          </w:tcPr>
          <w:p w14:paraId="6EBA37D8" w14:textId="77777777" w:rsidR="002B7BD5" w:rsidRPr="00FE3247" w:rsidRDefault="002B7BD5" w:rsidP="00A16461">
            <w:pPr>
              <w:autoSpaceDE/>
              <w:autoSpaceDN/>
              <w:jc w:val="center"/>
              <w:rPr>
                <w:sz w:val="22"/>
                <w:szCs w:val="22"/>
              </w:rPr>
            </w:pPr>
            <w:r w:rsidRPr="00FE3247">
              <w:rPr>
                <w:sz w:val="22"/>
                <w:szCs w:val="22"/>
              </w:rPr>
              <w:t>693</w:t>
            </w:r>
          </w:p>
        </w:tc>
      </w:tr>
      <w:tr w:rsidR="008569C4" w:rsidRPr="00FE3247" w14:paraId="2C0EDEC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6E7F561"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BBD4D00" w14:textId="77777777" w:rsidR="002B7BD5" w:rsidRPr="001E6875" w:rsidRDefault="002B7BD5" w:rsidP="00A16461">
            <w:pPr>
              <w:autoSpaceDE/>
              <w:autoSpaceDN/>
              <w:jc w:val="center"/>
              <w:rPr>
                <w:bCs/>
                <w:sz w:val="22"/>
                <w:szCs w:val="22"/>
              </w:rPr>
            </w:pPr>
            <w:r w:rsidRPr="001E6875">
              <w:rPr>
                <w:bCs/>
                <w:sz w:val="22"/>
                <w:szCs w:val="22"/>
              </w:rPr>
              <w:t>1764</w:t>
            </w:r>
          </w:p>
        </w:tc>
        <w:tc>
          <w:tcPr>
            <w:tcW w:w="2011" w:type="dxa"/>
            <w:tcBorders>
              <w:top w:val="nil"/>
              <w:left w:val="nil"/>
              <w:bottom w:val="single" w:sz="8" w:space="0" w:color="auto"/>
              <w:right w:val="single" w:sz="8" w:space="0" w:color="auto"/>
            </w:tcBorders>
            <w:vAlign w:val="bottom"/>
          </w:tcPr>
          <w:p w14:paraId="183FCCC6"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629F7E40"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1BBB518B" w14:textId="77777777" w:rsidR="002B7BD5" w:rsidRPr="00FE3247" w:rsidRDefault="002B7BD5" w:rsidP="00A16461">
            <w:pPr>
              <w:autoSpaceDE/>
              <w:autoSpaceDN/>
              <w:jc w:val="center"/>
              <w:rPr>
                <w:sz w:val="22"/>
                <w:szCs w:val="22"/>
              </w:rPr>
            </w:pPr>
            <w:r w:rsidRPr="00FE3247">
              <w:rPr>
                <w:sz w:val="22"/>
                <w:szCs w:val="22"/>
              </w:rPr>
              <w:t>6273</w:t>
            </w:r>
          </w:p>
        </w:tc>
        <w:tc>
          <w:tcPr>
            <w:tcW w:w="960" w:type="dxa"/>
            <w:tcBorders>
              <w:top w:val="nil"/>
              <w:left w:val="nil"/>
              <w:bottom w:val="single" w:sz="8" w:space="0" w:color="auto"/>
              <w:right w:val="single" w:sz="8" w:space="0" w:color="auto"/>
            </w:tcBorders>
            <w:noWrap/>
            <w:vAlign w:val="bottom"/>
          </w:tcPr>
          <w:p w14:paraId="7C33F15F" w14:textId="77777777" w:rsidR="002B7BD5" w:rsidRPr="00FE3247" w:rsidRDefault="002B7BD5" w:rsidP="00A16461">
            <w:pPr>
              <w:autoSpaceDE/>
              <w:autoSpaceDN/>
              <w:jc w:val="center"/>
              <w:rPr>
                <w:sz w:val="22"/>
                <w:szCs w:val="22"/>
              </w:rPr>
            </w:pPr>
            <w:r w:rsidRPr="00FE3247">
              <w:rPr>
                <w:sz w:val="22"/>
                <w:szCs w:val="22"/>
              </w:rPr>
              <w:t>41</w:t>
            </w:r>
          </w:p>
        </w:tc>
        <w:tc>
          <w:tcPr>
            <w:tcW w:w="960" w:type="dxa"/>
            <w:tcBorders>
              <w:top w:val="nil"/>
              <w:left w:val="nil"/>
              <w:bottom w:val="single" w:sz="8" w:space="0" w:color="auto"/>
              <w:right w:val="single" w:sz="8" w:space="0" w:color="auto"/>
            </w:tcBorders>
            <w:noWrap/>
            <w:vAlign w:val="bottom"/>
          </w:tcPr>
          <w:p w14:paraId="6FBFCC55" w14:textId="77777777" w:rsidR="002B7BD5" w:rsidRPr="00FE3247" w:rsidRDefault="002B7BD5" w:rsidP="00A16461">
            <w:pPr>
              <w:autoSpaceDE/>
              <w:autoSpaceDN/>
              <w:jc w:val="center"/>
              <w:rPr>
                <w:sz w:val="22"/>
                <w:szCs w:val="22"/>
              </w:rPr>
            </w:pPr>
            <w:r w:rsidRPr="00FE3247">
              <w:rPr>
                <w:sz w:val="22"/>
                <w:szCs w:val="22"/>
              </w:rPr>
              <w:t>29</w:t>
            </w:r>
          </w:p>
        </w:tc>
      </w:tr>
      <w:tr w:rsidR="008569C4" w:rsidRPr="00FE3247" w14:paraId="2DBDCED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185428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056CEED" w14:textId="77777777" w:rsidR="002B7BD5" w:rsidRPr="001E6875" w:rsidRDefault="002B7BD5" w:rsidP="00A16461">
            <w:pPr>
              <w:autoSpaceDE/>
              <w:autoSpaceDN/>
              <w:jc w:val="center"/>
              <w:rPr>
                <w:bCs/>
                <w:sz w:val="22"/>
                <w:szCs w:val="22"/>
              </w:rPr>
            </w:pPr>
            <w:r w:rsidRPr="001E6875">
              <w:rPr>
                <w:bCs/>
                <w:sz w:val="22"/>
                <w:szCs w:val="22"/>
              </w:rPr>
              <w:t>1765</w:t>
            </w:r>
          </w:p>
        </w:tc>
        <w:tc>
          <w:tcPr>
            <w:tcW w:w="2011" w:type="dxa"/>
            <w:tcBorders>
              <w:top w:val="nil"/>
              <w:left w:val="nil"/>
              <w:bottom w:val="single" w:sz="8" w:space="0" w:color="auto"/>
              <w:right w:val="single" w:sz="8" w:space="0" w:color="auto"/>
            </w:tcBorders>
            <w:vAlign w:val="bottom"/>
          </w:tcPr>
          <w:p w14:paraId="1D4D1A50"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31F73C1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4C91C16" w14:textId="77777777" w:rsidR="002B7BD5" w:rsidRPr="00FE3247" w:rsidRDefault="002B7BD5" w:rsidP="00A16461">
            <w:pPr>
              <w:autoSpaceDE/>
              <w:autoSpaceDN/>
              <w:jc w:val="center"/>
              <w:rPr>
                <w:sz w:val="22"/>
                <w:szCs w:val="22"/>
              </w:rPr>
            </w:pPr>
            <w:r w:rsidRPr="00FE3247">
              <w:rPr>
                <w:sz w:val="22"/>
                <w:szCs w:val="22"/>
              </w:rPr>
              <w:t>5756</w:t>
            </w:r>
          </w:p>
        </w:tc>
        <w:tc>
          <w:tcPr>
            <w:tcW w:w="960" w:type="dxa"/>
            <w:tcBorders>
              <w:top w:val="nil"/>
              <w:left w:val="nil"/>
              <w:bottom w:val="single" w:sz="8" w:space="0" w:color="auto"/>
              <w:right w:val="single" w:sz="8" w:space="0" w:color="auto"/>
            </w:tcBorders>
            <w:noWrap/>
            <w:vAlign w:val="bottom"/>
          </w:tcPr>
          <w:p w14:paraId="6247811C" w14:textId="77777777" w:rsidR="002B7BD5" w:rsidRPr="00FE3247" w:rsidRDefault="002B7BD5" w:rsidP="00A16461">
            <w:pPr>
              <w:autoSpaceDE/>
              <w:autoSpaceDN/>
              <w:jc w:val="center"/>
              <w:rPr>
                <w:sz w:val="22"/>
                <w:szCs w:val="22"/>
              </w:rPr>
            </w:pPr>
            <w:r w:rsidRPr="00FE3247">
              <w:rPr>
                <w:sz w:val="22"/>
                <w:szCs w:val="22"/>
              </w:rPr>
              <w:t>243</w:t>
            </w:r>
          </w:p>
        </w:tc>
        <w:tc>
          <w:tcPr>
            <w:tcW w:w="960" w:type="dxa"/>
            <w:tcBorders>
              <w:top w:val="nil"/>
              <w:left w:val="nil"/>
              <w:bottom w:val="single" w:sz="8" w:space="0" w:color="auto"/>
              <w:right w:val="single" w:sz="8" w:space="0" w:color="auto"/>
            </w:tcBorders>
            <w:noWrap/>
            <w:vAlign w:val="bottom"/>
          </w:tcPr>
          <w:p w14:paraId="6C30F898" w14:textId="77777777" w:rsidR="002B7BD5" w:rsidRPr="00FE3247" w:rsidRDefault="002B7BD5" w:rsidP="00A16461">
            <w:pPr>
              <w:autoSpaceDE/>
              <w:autoSpaceDN/>
              <w:jc w:val="center"/>
              <w:rPr>
                <w:sz w:val="22"/>
                <w:szCs w:val="22"/>
              </w:rPr>
            </w:pPr>
            <w:r w:rsidRPr="00FE3247">
              <w:rPr>
                <w:sz w:val="22"/>
                <w:szCs w:val="22"/>
              </w:rPr>
              <w:t>243</w:t>
            </w:r>
          </w:p>
        </w:tc>
      </w:tr>
      <w:tr w:rsidR="008569C4" w:rsidRPr="00FE3247" w14:paraId="23B9A9A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5B5C0A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8AC0A94" w14:textId="77777777" w:rsidR="002B7BD5" w:rsidRPr="001E6875" w:rsidRDefault="002B7BD5" w:rsidP="00A16461">
            <w:pPr>
              <w:autoSpaceDE/>
              <w:autoSpaceDN/>
              <w:jc w:val="center"/>
              <w:rPr>
                <w:bCs/>
                <w:sz w:val="22"/>
                <w:szCs w:val="22"/>
              </w:rPr>
            </w:pPr>
            <w:r w:rsidRPr="001E6875">
              <w:rPr>
                <w:bCs/>
                <w:sz w:val="22"/>
                <w:szCs w:val="22"/>
              </w:rPr>
              <w:t>1101/1</w:t>
            </w:r>
          </w:p>
        </w:tc>
        <w:tc>
          <w:tcPr>
            <w:tcW w:w="2011" w:type="dxa"/>
            <w:tcBorders>
              <w:top w:val="nil"/>
              <w:left w:val="nil"/>
              <w:bottom w:val="single" w:sz="8" w:space="0" w:color="auto"/>
              <w:right w:val="single" w:sz="8" w:space="0" w:color="auto"/>
            </w:tcBorders>
            <w:vAlign w:val="bottom"/>
          </w:tcPr>
          <w:p w14:paraId="4B1E8FAE" w14:textId="77777777" w:rsidR="002B7BD5" w:rsidRPr="00FE3247" w:rsidRDefault="002B7BD5" w:rsidP="00A16461">
            <w:pPr>
              <w:autoSpaceDE/>
              <w:autoSpaceDN/>
              <w:jc w:val="center"/>
              <w:rPr>
                <w:sz w:val="22"/>
                <w:szCs w:val="22"/>
              </w:rPr>
            </w:pPr>
            <w:r w:rsidRPr="00FE3247">
              <w:rPr>
                <w:sz w:val="22"/>
                <w:szCs w:val="22"/>
              </w:rPr>
              <w:t>lesní pozemek</w:t>
            </w:r>
          </w:p>
        </w:tc>
        <w:tc>
          <w:tcPr>
            <w:tcW w:w="1985" w:type="dxa"/>
            <w:tcBorders>
              <w:top w:val="nil"/>
              <w:left w:val="nil"/>
              <w:bottom w:val="single" w:sz="8" w:space="0" w:color="auto"/>
              <w:right w:val="single" w:sz="8" w:space="0" w:color="auto"/>
            </w:tcBorders>
            <w:vAlign w:val="bottom"/>
          </w:tcPr>
          <w:p w14:paraId="6E7ADDB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A990866"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5BE43D8B" w14:textId="77777777" w:rsidR="002B7BD5" w:rsidRPr="00FE3247" w:rsidRDefault="002B7BD5" w:rsidP="00A16461">
            <w:pPr>
              <w:autoSpaceDE/>
              <w:autoSpaceDN/>
              <w:jc w:val="center"/>
              <w:rPr>
                <w:sz w:val="22"/>
                <w:szCs w:val="22"/>
              </w:rPr>
            </w:pPr>
            <w:r w:rsidRPr="00FE3247">
              <w:rPr>
                <w:sz w:val="22"/>
                <w:szCs w:val="22"/>
              </w:rPr>
              <w:t>12517</w:t>
            </w:r>
          </w:p>
        </w:tc>
        <w:tc>
          <w:tcPr>
            <w:tcW w:w="960" w:type="dxa"/>
            <w:tcBorders>
              <w:top w:val="nil"/>
              <w:left w:val="nil"/>
              <w:bottom w:val="single" w:sz="8" w:space="0" w:color="auto"/>
              <w:right w:val="single" w:sz="8" w:space="0" w:color="auto"/>
            </w:tcBorders>
            <w:noWrap/>
            <w:vAlign w:val="bottom"/>
          </w:tcPr>
          <w:p w14:paraId="5E19ED83" w14:textId="77777777" w:rsidR="002B7BD5" w:rsidRPr="00FE3247" w:rsidRDefault="002B7BD5" w:rsidP="00A16461">
            <w:pPr>
              <w:autoSpaceDE/>
              <w:autoSpaceDN/>
              <w:jc w:val="center"/>
              <w:rPr>
                <w:sz w:val="22"/>
                <w:szCs w:val="22"/>
              </w:rPr>
            </w:pPr>
            <w:r w:rsidRPr="00FE3247">
              <w:rPr>
                <w:sz w:val="22"/>
                <w:szCs w:val="22"/>
              </w:rPr>
              <w:t>12517</w:t>
            </w:r>
          </w:p>
        </w:tc>
      </w:tr>
      <w:tr w:rsidR="008569C4" w:rsidRPr="00FE3247" w14:paraId="55EDF66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4AD8D09"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1085C4D" w14:textId="77777777" w:rsidR="002B7BD5" w:rsidRPr="001E6875" w:rsidRDefault="002B7BD5" w:rsidP="00A16461">
            <w:pPr>
              <w:autoSpaceDE/>
              <w:autoSpaceDN/>
              <w:jc w:val="center"/>
              <w:rPr>
                <w:bCs/>
                <w:sz w:val="22"/>
                <w:szCs w:val="22"/>
              </w:rPr>
            </w:pPr>
            <w:r w:rsidRPr="001E6875">
              <w:rPr>
                <w:bCs/>
                <w:sz w:val="22"/>
                <w:szCs w:val="22"/>
              </w:rPr>
              <w:t>1103/1</w:t>
            </w:r>
          </w:p>
        </w:tc>
        <w:tc>
          <w:tcPr>
            <w:tcW w:w="2011" w:type="dxa"/>
            <w:tcBorders>
              <w:top w:val="nil"/>
              <w:left w:val="nil"/>
              <w:bottom w:val="single" w:sz="8" w:space="0" w:color="auto"/>
              <w:right w:val="single" w:sz="8" w:space="0" w:color="auto"/>
            </w:tcBorders>
            <w:vAlign w:val="bottom"/>
          </w:tcPr>
          <w:p w14:paraId="28C9BB22"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E1CD3E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2FB1D5E" w14:textId="77777777" w:rsidR="002B7BD5" w:rsidRPr="00FE3247" w:rsidRDefault="002B7BD5" w:rsidP="00A16461">
            <w:pPr>
              <w:autoSpaceDE/>
              <w:autoSpaceDN/>
              <w:jc w:val="center"/>
              <w:rPr>
                <w:sz w:val="22"/>
                <w:szCs w:val="22"/>
              </w:rPr>
            </w:pPr>
            <w:r w:rsidRPr="00FE3247">
              <w:rPr>
                <w:sz w:val="22"/>
                <w:szCs w:val="22"/>
              </w:rPr>
              <w:t>817</w:t>
            </w:r>
          </w:p>
        </w:tc>
        <w:tc>
          <w:tcPr>
            <w:tcW w:w="960" w:type="dxa"/>
            <w:tcBorders>
              <w:top w:val="nil"/>
              <w:left w:val="nil"/>
              <w:bottom w:val="single" w:sz="8" w:space="0" w:color="auto"/>
              <w:right w:val="single" w:sz="8" w:space="0" w:color="auto"/>
            </w:tcBorders>
            <w:noWrap/>
            <w:vAlign w:val="bottom"/>
          </w:tcPr>
          <w:p w14:paraId="46A252B3" w14:textId="77777777" w:rsidR="002B7BD5" w:rsidRPr="00FE3247" w:rsidRDefault="002B7BD5" w:rsidP="00A16461">
            <w:pPr>
              <w:autoSpaceDE/>
              <w:autoSpaceDN/>
              <w:jc w:val="center"/>
              <w:rPr>
                <w:sz w:val="22"/>
                <w:szCs w:val="22"/>
              </w:rPr>
            </w:pPr>
            <w:r w:rsidRPr="00FE3247">
              <w:rPr>
                <w:sz w:val="22"/>
                <w:szCs w:val="22"/>
              </w:rPr>
              <w:t>285</w:t>
            </w:r>
          </w:p>
        </w:tc>
        <w:tc>
          <w:tcPr>
            <w:tcW w:w="960" w:type="dxa"/>
            <w:tcBorders>
              <w:top w:val="nil"/>
              <w:left w:val="nil"/>
              <w:bottom w:val="single" w:sz="8" w:space="0" w:color="auto"/>
              <w:right w:val="single" w:sz="8" w:space="0" w:color="auto"/>
            </w:tcBorders>
            <w:noWrap/>
            <w:vAlign w:val="bottom"/>
          </w:tcPr>
          <w:p w14:paraId="5C4B75AB" w14:textId="77777777" w:rsidR="002B7BD5" w:rsidRPr="00FE3247" w:rsidRDefault="002B7BD5" w:rsidP="00A16461">
            <w:pPr>
              <w:autoSpaceDE/>
              <w:autoSpaceDN/>
              <w:jc w:val="center"/>
              <w:rPr>
                <w:sz w:val="22"/>
                <w:szCs w:val="22"/>
              </w:rPr>
            </w:pPr>
            <w:r w:rsidRPr="00FE3247">
              <w:rPr>
                <w:sz w:val="22"/>
                <w:szCs w:val="22"/>
              </w:rPr>
              <w:t>285</w:t>
            </w:r>
          </w:p>
        </w:tc>
      </w:tr>
      <w:tr w:rsidR="008569C4" w:rsidRPr="00FE3247" w14:paraId="7FD8677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51228EE"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4B8FAB1" w14:textId="77777777" w:rsidR="002B7BD5" w:rsidRPr="001E6875" w:rsidRDefault="002B7BD5" w:rsidP="00A16461">
            <w:pPr>
              <w:autoSpaceDE/>
              <w:autoSpaceDN/>
              <w:jc w:val="center"/>
              <w:rPr>
                <w:bCs/>
                <w:sz w:val="22"/>
                <w:szCs w:val="22"/>
              </w:rPr>
            </w:pPr>
            <w:r w:rsidRPr="001E6875">
              <w:rPr>
                <w:bCs/>
                <w:sz w:val="22"/>
                <w:szCs w:val="22"/>
              </w:rPr>
              <w:t>1103/2</w:t>
            </w:r>
          </w:p>
        </w:tc>
        <w:tc>
          <w:tcPr>
            <w:tcW w:w="2011" w:type="dxa"/>
            <w:tcBorders>
              <w:top w:val="nil"/>
              <w:left w:val="nil"/>
              <w:bottom w:val="single" w:sz="8" w:space="0" w:color="auto"/>
              <w:right w:val="single" w:sz="8" w:space="0" w:color="auto"/>
            </w:tcBorders>
            <w:vAlign w:val="bottom"/>
          </w:tcPr>
          <w:p w14:paraId="0776360A"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D03DA0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7D00173" w14:textId="77777777" w:rsidR="002B7BD5" w:rsidRPr="00FE3247" w:rsidRDefault="002B7BD5" w:rsidP="00A16461">
            <w:pPr>
              <w:autoSpaceDE/>
              <w:autoSpaceDN/>
              <w:jc w:val="center"/>
              <w:rPr>
                <w:sz w:val="22"/>
                <w:szCs w:val="22"/>
              </w:rPr>
            </w:pPr>
            <w:r w:rsidRPr="00FE3247">
              <w:rPr>
                <w:sz w:val="22"/>
                <w:szCs w:val="22"/>
              </w:rPr>
              <w:t>4863</w:t>
            </w:r>
          </w:p>
        </w:tc>
        <w:tc>
          <w:tcPr>
            <w:tcW w:w="960" w:type="dxa"/>
            <w:tcBorders>
              <w:top w:val="nil"/>
              <w:left w:val="nil"/>
              <w:bottom w:val="single" w:sz="8" w:space="0" w:color="auto"/>
              <w:right w:val="single" w:sz="8" w:space="0" w:color="auto"/>
            </w:tcBorders>
            <w:noWrap/>
            <w:vAlign w:val="bottom"/>
          </w:tcPr>
          <w:p w14:paraId="01D4A0DA" w14:textId="77777777" w:rsidR="002B7BD5" w:rsidRPr="00FE3247" w:rsidRDefault="002B7BD5" w:rsidP="00A16461">
            <w:pPr>
              <w:autoSpaceDE/>
              <w:autoSpaceDN/>
              <w:jc w:val="center"/>
              <w:rPr>
                <w:sz w:val="22"/>
                <w:szCs w:val="22"/>
              </w:rPr>
            </w:pPr>
            <w:r w:rsidRPr="00FE3247">
              <w:rPr>
                <w:sz w:val="22"/>
                <w:szCs w:val="22"/>
              </w:rPr>
              <w:t>288</w:t>
            </w:r>
          </w:p>
        </w:tc>
        <w:tc>
          <w:tcPr>
            <w:tcW w:w="960" w:type="dxa"/>
            <w:tcBorders>
              <w:top w:val="nil"/>
              <w:left w:val="nil"/>
              <w:bottom w:val="single" w:sz="8" w:space="0" w:color="auto"/>
              <w:right w:val="single" w:sz="8" w:space="0" w:color="auto"/>
            </w:tcBorders>
            <w:noWrap/>
            <w:vAlign w:val="bottom"/>
          </w:tcPr>
          <w:p w14:paraId="552B7946" w14:textId="77777777" w:rsidR="002B7BD5" w:rsidRPr="00FE3247" w:rsidRDefault="002B7BD5" w:rsidP="00A16461">
            <w:pPr>
              <w:autoSpaceDE/>
              <w:autoSpaceDN/>
              <w:jc w:val="center"/>
              <w:rPr>
                <w:sz w:val="22"/>
                <w:szCs w:val="22"/>
              </w:rPr>
            </w:pPr>
            <w:r w:rsidRPr="00FE3247">
              <w:rPr>
                <w:sz w:val="22"/>
                <w:szCs w:val="22"/>
              </w:rPr>
              <w:t>288</w:t>
            </w:r>
          </w:p>
        </w:tc>
      </w:tr>
      <w:tr w:rsidR="008569C4" w:rsidRPr="00FE3247" w14:paraId="43F02BD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C064CC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8BCFEA9" w14:textId="77777777" w:rsidR="002B7BD5" w:rsidRPr="001E6875" w:rsidRDefault="002B7BD5" w:rsidP="00A16461">
            <w:pPr>
              <w:autoSpaceDE/>
              <w:autoSpaceDN/>
              <w:jc w:val="center"/>
              <w:rPr>
                <w:bCs/>
                <w:sz w:val="22"/>
                <w:szCs w:val="22"/>
              </w:rPr>
            </w:pPr>
            <w:r w:rsidRPr="001E6875">
              <w:rPr>
                <w:bCs/>
                <w:sz w:val="22"/>
                <w:szCs w:val="22"/>
              </w:rPr>
              <w:t>1104/2</w:t>
            </w:r>
          </w:p>
        </w:tc>
        <w:tc>
          <w:tcPr>
            <w:tcW w:w="2011" w:type="dxa"/>
            <w:tcBorders>
              <w:top w:val="nil"/>
              <w:left w:val="nil"/>
              <w:bottom w:val="single" w:sz="8" w:space="0" w:color="auto"/>
              <w:right w:val="single" w:sz="8" w:space="0" w:color="auto"/>
            </w:tcBorders>
            <w:vAlign w:val="bottom"/>
          </w:tcPr>
          <w:p w14:paraId="558256FC"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44FE73B" w14:textId="77777777" w:rsidR="002B7BD5" w:rsidRPr="00FE3247" w:rsidRDefault="002B7BD5" w:rsidP="00A16461">
            <w:pPr>
              <w:autoSpaceDE/>
              <w:autoSpaceDN/>
              <w:jc w:val="center"/>
              <w:rPr>
                <w:sz w:val="22"/>
                <w:szCs w:val="22"/>
              </w:rPr>
            </w:pPr>
            <w:r w:rsidRPr="00FE3247">
              <w:rPr>
                <w:sz w:val="22"/>
                <w:szCs w:val="22"/>
              </w:rPr>
              <w:t>zeleň</w:t>
            </w:r>
          </w:p>
        </w:tc>
        <w:tc>
          <w:tcPr>
            <w:tcW w:w="960" w:type="dxa"/>
            <w:tcBorders>
              <w:top w:val="nil"/>
              <w:left w:val="nil"/>
              <w:bottom w:val="single" w:sz="8" w:space="0" w:color="auto"/>
              <w:right w:val="single" w:sz="8" w:space="0" w:color="auto"/>
            </w:tcBorders>
            <w:noWrap/>
            <w:vAlign w:val="bottom"/>
          </w:tcPr>
          <w:p w14:paraId="08666235" w14:textId="77777777" w:rsidR="002B7BD5" w:rsidRPr="00FE3247" w:rsidRDefault="002B7BD5" w:rsidP="00A16461">
            <w:pPr>
              <w:autoSpaceDE/>
              <w:autoSpaceDN/>
              <w:jc w:val="center"/>
              <w:rPr>
                <w:sz w:val="22"/>
                <w:szCs w:val="22"/>
              </w:rPr>
            </w:pPr>
            <w:r w:rsidRPr="00FE3247">
              <w:rPr>
                <w:sz w:val="22"/>
                <w:szCs w:val="22"/>
              </w:rPr>
              <w:t>4863</w:t>
            </w:r>
          </w:p>
        </w:tc>
        <w:tc>
          <w:tcPr>
            <w:tcW w:w="960" w:type="dxa"/>
            <w:tcBorders>
              <w:top w:val="nil"/>
              <w:left w:val="nil"/>
              <w:bottom w:val="single" w:sz="8" w:space="0" w:color="auto"/>
              <w:right w:val="single" w:sz="8" w:space="0" w:color="auto"/>
            </w:tcBorders>
            <w:noWrap/>
            <w:vAlign w:val="bottom"/>
          </w:tcPr>
          <w:p w14:paraId="5AD23F54" w14:textId="77777777" w:rsidR="002B7BD5" w:rsidRPr="00FE3247" w:rsidRDefault="002B7BD5" w:rsidP="00A16461">
            <w:pPr>
              <w:autoSpaceDE/>
              <w:autoSpaceDN/>
              <w:jc w:val="center"/>
              <w:rPr>
                <w:sz w:val="22"/>
                <w:szCs w:val="22"/>
              </w:rPr>
            </w:pPr>
            <w:r w:rsidRPr="00FE3247">
              <w:rPr>
                <w:sz w:val="22"/>
                <w:szCs w:val="22"/>
              </w:rPr>
              <w:t>1160</w:t>
            </w:r>
          </w:p>
        </w:tc>
        <w:tc>
          <w:tcPr>
            <w:tcW w:w="960" w:type="dxa"/>
            <w:tcBorders>
              <w:top w:val="nil"/>
              <w:left w:val="nil"/>
              <w:bottom w:val="single" w:sz="8" w:space="0" w:color="auto"/>
              <w:right w:val="single" w:sz="8" w:space="0" w:color="auto"/>
            </w:tcBorders>
            <w:noWrap/>
            <w:vAlign w:val="bottom"/>
          </w:tcPr>
          <w:p w14:paraId="4ED45C92" w14:textId="77777777" w:rsidR="002B7BD5" w:rsidRPr="00FE3247" w:rsidRDefault="002B7BD5" w:rsidP="00A16461">
            <w:pPr>
              <w:autoSpaceDE/>
              <w:autoSpaceDN/>
              <w:jc w:val="center"/>
              <w:rPr>
                <w:sz w:val="22"/>
                <w:szCs w:val="22"/>
              </w:rPr>
            </w:pPr>
            <w:r w:rsidRPr="00FE3247">
              <w:rPr>
                <w:sz w:val="22"/>
                <w:szCs w:val="22"/>
              </w:rPr>
              <w:t>1160</w:t>
            </w:r>
          </w:p>
        </w:tc>
      </w:tr>
      <w:tr w:rsidR="008569C4" w:rsidRPr="00FE3247" w14:paraId="1C73917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FCE0ED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4F1D7D51" w14:textId="77777777" w:rsidR="002B7BD5" w:rsidRPr="001E6875" w:rsidRDefault="002B7BD5" w:rsidP="00A16461">
            <w:pPr>
              <w:autoSpaceDE/>
              <w:autoSpaceDN/>
              <w:jc w:val="center"/>
              <w:rPr>
                <w:bCs/>
                <w:sz w:val="22"/>
                <w:szCs w:val="22"/>
              </w:rPr>
            </w:pPr>
            <w:r w:rsidRPr="001E6875">
              <w:rPr>
                <w:bCs/>
                <w:sz w:val="22"/>
                <w:szCs w:val="22"/>
              </w:rPr>
              <w:t>1105/1</w:t>
            </w:r>
          </w:p>
        </w:tc>
        <w:tc>
          <w:tcPr>
            <w:tcW w:w="2011" w:type="dxa"/>
            <w:tcBorders>
              <w:top w:val="nil"/>
              <w:left w:val="nil"/>
              <w:bottom w:val="single" w:sz="8" w:space="0" w:color="auto"/>
              <w:right w:val="single" w:sz="8" w:space="0" w:color="auto"/>
            </w:tcBorders>
            <w:vAlign w:val="bottom"/>
          </w:tcPr>
          <w:p w14:paraId="395D7374"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122F99D"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5CED905" w14:textId="77777777" w:rsidR="002B7BD5" w:rsidRPr="00FE3247" w:rsidRDefault="002B7BD5" w:rsidP="00A16461">
            <w:pPr>
              <w:autoSpaceDE/>
              <w:autoSpaceDN/>
              <w:jc w:val="center"/>
              <w:rPr>
                <w:sz w:val="22"/>
                <w:szCs w:val="22"/>
              </w:rPr>
            </w:pPr>
            <w:r w:rsidRPr="00FE3247">
              <w:rPr>
                <w:sz w:val="22"/>
                <w:szCs w:val="22"/>
              </w:rPr>
              <w:t>4863</w:t>
            </w:r>
          </w:p>
        </w:tc>
        <w:tc>
          <w:tcPr>
            <w:tcW w:w="960" w:type="dxa"/>
            <w:tcBorders>
              <w:top w:val="nil"/>
              <w:left w:val="nil"/>
              <w:bottom w:val="single" w:sz="8" w:space="0" w:color="auto"/>
              <w:right w:val="single" w:sz="8" w:space="0" w:color="auto"/>
            </w:tcBorders>
            <w:noWrap/>
            <w:vAlign w:val="bottom"/>
          </w:tcPr>
          <w:p w14:paraId="2B687E9E" w14:textId="77777777" w:rsidR="002B7BD5" w:rsidRPr="00FE3247" w:rsidRDefault="002B7BD5" w:rsidP="00A16461">
            <w:pPr>
              <w:autoSpaceDE/>
              <w:autoSpaceDN/>
              <w:jc w:val="center"/>
              <w:rPr>
                <w:sz w:val="22"/>
                <w:szCs w:val="22"/>
              </w:rPr>
            </w:pPr>
            <w:r w:rsidRPr="00FE3247">
              <w:rPr>
                <w:sz w:val="22"/>
                <w:szCs w:val="22"/>
              </w:rPr>
              <w:t>1932</w:t>
            </w:r>
          </w:p>
        </w:tc>
        <w:tc>
          <w:tcPr>
            <w:tcW w:w="960" w:type="dxa"/>
            <w:tcBorders>
              <w:top w:val="nil"/>
              <w:left w:val="nil"/>
              <w:bottom w:val="single" w:sz="8" w:space="0" w:color="auto"/>
              <w:right w:val="single" w:sz="8" w:space="0" w:color="auto"/>
            </w:tcBorders>
            <w:noWrap/>
            <w:vAlign w:val="bottom"/>
          </w:tcPr>
          <w:p w14:paraId="62CE3928" w14:textId="77777777" w:rsidR="002B7BD5" w:rsidRPr="00FE3247" w:rsidRDefault="002B7BD5" w:rsidP="00A16461">
            <w:pPr>
              <w:autoSpaceDE/>
              <w:autoSpaceDN/>
              <w:jc w:val="center"/>
              <w:rPr>
                <w:sz w:val="22"/>
                <w:szCs w:val="22"/>
              </w:rPr>
            </w:pPr>
            <w:r w:rsidRPr="00FE3247">
              <w:rPr>
                <w:sz w:val="22"/>
                <w:szCs w:val="22"/>
              </w:rPr>
              <w:t>1932</w:t>
            </w:r>
          </w:p>
        </w:tc>
      </w:tr>
      <w:tr w:rsidR="008569C4" w:rsidRPr="00FE3247" w14:paraId="297F627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8A1601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01EF6F74" w14:textId="77777777" w:rsidR="002B7BD5" w:rsidRPr="001E6875" w:rsidRDefault="002B7BD5" w:rsidP="00A16461">
            <w:pPr>
              <w:autoSpaceDE/>
              <w:autoSpaceDN/>
              <w:jc w:val="center"/>
              <w:rPr>
                <w:bCs/>
                <w:sz w:val="22"/>
                <w:szCs w:val="22"/>
              </w:rPr>
            </w:pPr>
            <w:r w:rsidRPr="001E6875">
              <w:rPr>
                <w:bCs/>
                <w:sz w:val="22"/>
                <w:szCs w:val="22"/>
              </w:rPr>
              <w:t>1105/2</w:t>
            </w:r>
          </w:p>
        </w:tc>
        <w:tc>
          <w:tcPr>
            <w:tcW w:w="2011" w:type="dxa"/>
            <w:tcBorders>
              <w:top w:val="nil"/>
              <w:left w:val="nil"/>
              <w:bottom w:val="single" w:sz="8" w:space="0" w:color="auto"/>
              <w:right w:val="single" w:sz="8" w:space="0" w:color="auto"/>
            </w:tcBorders>
            <w:vAlign w:val="bottom"/>
          </w:tcPr>
          <w:p w14:paraId="5993719B"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087A378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3B210CF"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713BC750" w14:textId="77777777" w:rsidR="002B7BD5" w:rsidRPr="00FE3247" w:rsidRDefault="002B7BD5" w:rsidP="00A16461">
            <w:pPr>
              <w:autoSpaceDE/>
              <w:autoSpaceDN/>
              <w:jc w:val="center"/>
              <w:rPr>
                <w:sz w:val="22"/>
                <w:szCs w:val="22"/>
              </w:rPr>
            </w:pPr>
            <w:r w:rsidRPr="00FE3247">
              <w:rPr>
                <w:sz w:val="22"/>
                <w:szCs w:val="22"/>
              </w:rPr>
              <w:t>991</w:t>
            </w:r>
          </w:p>
        </w:tc>
        <w:tc>
          <w:tcPr>
            <w:tcW w:w="960" w:type="dxa"/>
            <w:tcBorders>
              <w:top w:val="nil"/>
              <w:left w:val="nil"/>
              <w:bottom w:val="single" w:sz="8" w:space="0" w:color="auto"/>
              <w:right w:val="single" w:sz="8" w:space="0" w:color="auto"/>
            </w:tcBorders>
            <w:noWrap/>
            <w:vAlign w:val="bottom"/>
          </w:tcPr>
          <w:p w14:paraId="1D5A3A68" w14:textId="77777777" w:rsidR="002B7BD5" w:rsidRPr="00FE3247" w:rsidRDefault="002B7BD5" w:rsidP="00A16461">
            <w:pPr>
              <w:autoSpaceDE/>
              <w:autoSpaceDN/>
              <w:jc w:val="center"/>
              <w:rPr>
                <w:sz w:val="22"/>
                <w:szCs w:val="22"/>
              </w:rPr>
            </w:pPr>
            <w:r w:rsidRPr="00FE3247">
              <w:rPr>
                <w:sz w:val="22"/>
                <w:szCs w:val="22"/>
              </w:rPr>
              <w:t>991</w:t>
            </w:r>
          </w:p>
        </w:tc>
      </w:tr>
      <w:tr w:rsidR="008569C4" w:rsidRPr="00FE3247" w14:paraId="3377D94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6F0B83C"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BD8A333" w14:textId="77777777" w:rsidR="002B7BD5" w:rsidRPr="001E6875" w:rsidRDefault="002B7BD5" w:rsidP="00A16461">
            <w:pPr>
              <w:autoSpaceDE/>
              <w:autoSpaceDN/>
              <w:jc w:val="center"/>
              <w:rPr>
                <w:bCs/>
                <w:sz w:val="22"/>
                <w:szCs w:val="22"/>
              </w:rPr>
            </w:pPr>
            <w:r w:rsidRPr="001E6875">
              <w:rPr>
                <w:bCs/>
                <w:sz w:val="22"/>
                <w:szCs w:val="22"/>
              </w:rPr>
              <w:t>1105/3</w:t>
            </w:r>
          </w:p>
        </w:tc>
        <w:tc>
          <w:tcPr>
            <w:tcW w:w="2011" w:type="dxa"/>
            <w:tcBorders>
              <w:top w:val="nil"/>
              <w:left w:val="nil"/>
              <w:bottom w:val="single" w:sz="8" w:space="0" w:color="auto"/>
              <w:right w:val="single" w:sz="8" w:space="0" w:color="auto"/>
            </w:tcBorders>
            <w:vAlign w:val="bottom"/>
          </w:tcPr>
          <w:p w14:paraId="30F9A75B"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74962100" w14:textId="77777777" w:rsidR="002B7BD5" w:rsidRPr="00FE3247" w:rsidRDefault="002B7BD5" w:rsidP="00A16461">
            <w:pPr>
              <w:autoSpaceDE/>
              <w:autoSpaceDN/>
              <w:jc w:val="center"/>
              <w:rPr>
                <w:sz w:val="22"/>
                <w:szCs w:val="22"/>
              </w:rPr>
            </w:pPr>
            <w:r w:rsidRPr="00FE3247">
              <w:rPr>
                <w:sz w:val="22"/>
                <w:szCs w:val="22"/>
              </w:rPr>
              <w:t>manipulační plocha</w:t>
            </w:r>
          </w:p>
        </w:tc>
        <w:tc>
          <w:tcPr>
            <w:tcW w:w="960" w:type="dxa"/>
            <w:tcBorders>
              <w:top w:val="nil"/>
              <w:left w:val="nil"/>
              <w:bottom w:val="single" w:sz="8" w:space="0" w:color="auto"/>
              <w:right w:val="single" w:sz="8" w:space="0" w:color="auto"/>
            </w:tcBorders>
            <w:noWrap/>
            <w:vAlign w:val="bottom"/>
          </w:tcPr>
          <w:p w14:paraId="3E7D0020"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5C7AA0AB" w14:textId="77777777" w:rsidR="002B7BD5" w:rsidRPr="00FE3247" w:rsidRDefault="002B7BD5" w:rsidP="00A16461">
            <w:pPr>
              <w:autoSpaceDE/>
              <w:autoSpaceDN/>
              <w:jc w:val="center"/>
              <w:rPr>
                <w:sz w:val="22"/>
                <w:szCs w:val="22"/>
              </w:rPr>
            </w:pPr>
            <w:r w:rsidRPr="00FE3247">
              <w:rPr>
                <w:sz w:val="22"/>
                <w:szCs w:val="22"/>
              </w:rPr>
              <w:t>85</w:t>
            </w:r>
          </w:p>
        </w:tc>
        <w:tc>
          <w:tcPr>
            <w:tcW w:w="960" w:type="dxa"/>
            <w:tcBorders>
              <w:top w:val="nil"/>
              <w:left w:val="nil"/>
              <w:bottom w:val="single" w:sz="8" w:space="0" w:color="auto"/>
              <w:right w:val="single" w:sz="8" w:space="0" w:color="auto"/>
            </w:tcBorders>
            <w:noWrap/>
            <w:vAlign w:val="bottom"/>
          </w:tcPr>
          <w:p w14:paraId="6772A02D" w14:textId="77777777" w:rsidR="002B7BD5" w:rsidRPr="00FE3247" w:rsidRDefault="002B7BD5" w:rsidP="00A16461">
            <w:pPr>
              <w:autoSpaceDE/>
              <w:autoSpaceDN/>
              <w:jc w:val="center"/>
              <w:rPr>
                <w:sz w:val="22"/>
                <w:szCs w:val="22"/>
              </w:rPr>
            </w:pPr>
            <w:r w:rsidRPr="00FE3247">
              <w:rPr>
                <w:sz w:val="22"/>
                <w:szCs w:val="22"/>
              </w:rPr>
              <w:t>85</w:t>
            </w:r>
          </w:p>
        </w:tc>
      </w:tr>
      <w:tr w:rsidR="008569C4" w:rsidRPr="00FE3247" w14:paraId="38D2DD6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7D861F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3326E3C" w14:textId="77777777" w:rsidR="002B7BD5" w:rsidRPr="001E6875" w:rsidRDefault="002B7BD5" w:rsidP="00A16461">
            <w:pPr>
              <w:autoSpaceDE/>
              <w:autoSpaceDN/>
              <w:jc w:val="center"/>
              <w:rPr>
                <w:bCs/>
                <w:sz w:val="22"/>
                <w:szCs w:val="22"/>
              </w:rPr>
            </w:pPr>
            <w:r w:rsidRPr="001E6875">
              <w:rPr>
                <w:bCs/>
                <w:sz w:val="22"/>
                <w:szCs w:val="22"/>
              </w:rPr>
              <w:t>1116/1</w:t>
            </w:r>
          </w:p>
        </w:tc>
        <w:tc>
          <w:tcPr>
            <w:tcW w:w="2011" w:type="dxa"/>
            <w:tcBorders>
              <w:top w:val="nil"/>
              <w:left w:val="nil"/>
              <w:bottom w:val="single" w:sz="8" w:space="0" w:color="auto"/>
              <w:right w:val="single" w:sz="8" w:space="0" w:color="auto"/>
            </w:tcBorders>
            <w:vAlign w:val="bottom"/>
          </w:tcPr>
          <w:p w14:paraId="20BBCE2A"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FE0D6F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FA43E17" w14:textId="77777777" w:rsidR="002B7BD5" w:rsidRPr="00FE3247" w:rsidRDefault="002B7BD5" w:rsidP="00A16461">
            <w:pPr>
              <w:autoSpaceDE/>
              <w:autoSpaceDN/>
              <w:jc w:val="center"/>
              <w:rPr>
                <w:sz w:val="22"/>
                <w:szCs w:val="22"/>
              </w:rPr>
            </w:pPr>
            <w:r w:rsidRPr="00FE3247">
              <w:rPr>
                <w:sz w:val="22"/>
                <w:szCs w:val="22"/>
              </w:rPr>
              <w:t>728</w:t>
            </w:r>
          </w:p>
        </w:tc>
        <w:tc>
          <w:tcPr>
            <w:tcW w:w="960" w:type="dxa"/>
            <w:tcBorders>
              <w:top w:val="nil"/>
              <w:left w:val="nil"/>
              <w:bottom w:val="single" w:sz="8" w:space="0" w:color="auto"/>
              <w:right w:val="single" w:sz="8" w:space="0" w:color="auto"/>
            </w:tcBorders>
            <w:noWrap/>
            <w:vAlign w:val="bottom"/>
          </w:tcPr>
          <w:p w14:paraId="6AEEC933" w14:textId="77777777" w:rsidR="002B7BD5" w:rsidRPr="00FE3247" w:rsidRDefault="002B7BD5" w:rsidP="00A16461">
            <w:pPr>
              <w:autoSpaceDE/>
              <w:autoSpaceDN/>
              <w:jc w:val="center"/>
              <w:rPr>
                <w:sz w:val="22"/>
                <w:szCs w:val="22"/>
              </w:rPr>
            </w:pPr>
            <w:r w:rsidRPr="00FE3247">
              <w:rPr>
                <w:sz w:val="22"/>
                <w:szCs w:val="22"/>
              </w:rPr>
              <w:t>1023</w:t>
            </w:r>
          </w:p>
        </w:tc>
        <w:tc>
          <w:tcPr>
            <w:tcW w:w="960" w:type="dxa"/>
            <w:tcBorders>
              <w:top w:val="nil"/>
              <w:left w:val="nil"/>
              <w:bottom w:val="single" w:sz="8" w:space="0" w:color="auto"/>
              <w:right w:val="single" w:sz="8" w:space="0" w:color="auto"/>
            </w:tcBorders>
            <w:noWrap/>
            <w:vAlign w:val="bottom"/>
          </w:tcPr>
          <w:p w14:paraId="65A9A95A" w14:textId="77777777" w:rsidR="002B7BD5" w:rsidRPr="00FE3247" w:rsidRDefault="002B7BD5" w:rsidP="00A16461">
            <w:pPr>
              <w:autoSpaceDE/>
              <w:autoSpaceDN/>
              <w:jc w:val="center"/>
              <w:rPr>
                <w:sz w:val="22"/>
                <w:szCs w:val="22"/>
              </w:rPr>
            </w:pPr>
            <w:r w:rsidRPr="00FE3247">
              <w:rPr>
                <w:sz w:val="22"/>
                <w:szCs w:val="22"/>
              </w:rPr>
              <w:t>390</w:t>
            </w:r>
          </w:p>
        </w:tc>
      </w:tr>
      <w:tr w:rsidR="008569C4" w:rsidRPr="00FE3247" w14:paraId="46750A3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C848DFD"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447E705" w14:textId="77777777" w:rsidR="002B7BD5" w:rsidRPr="001E6875" w:rsidRDefault="002B7BD5" w:rsidP="00A16461">
            <w:pPr>
              <w:autoSpaceDE/>
              <w:autoSpaceDN/>
              <w:jc w:val="center"/>
              <w:rPr>
                <w:bCs/>
                <w:sz w:val="22"/>
                <w:szCs w:val="22"/>
              </w:rPr>
            </w:pPr>
            <w:r w:rsidRPr="001E6875">
              <w:rPr>
                <w:bCs/>
                <w:sz w:val="22"/>
                <w:szCs w:val="22"/>
              </w:rPr>
              <w:t>1121/2</w:t>
            </w:r>
          </w:p>
        </w:tc>
        <w:tc>
          <w:tcPr>
            <w:tcW w:w="2011" w:type="dxa"/>
            <w:tcBorders>
              <w:top w:val="nil"/>
              <w:left w:val="nil"/>
              <w:bottom w:val="single" w:sz="8" w:space="0" w:color="auto"/>
              <w:right w:val="single" w:sz="8" w:space="0" w:color="auto"/>
            </w:tcBorders>
            <w:vAlign w:val="bottom"/>
          </w:tcPr>
          <w:p w14:paraId="657688ED"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0F6FCB5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ED8508C" w14:textId="77777777" w:rsidR="002B7BD5" w:rsidRPr="00FE3247" w:rsidRDefault="002B7BD5" w:rsidP="00A16461">
            <w:pPr>
              <w:autoSpaceDE/>
              <w:autoSpaceDN/>
              <w:jc w:val="center"/>
              <w:rPr>
                <w:sz w:val="22"/>
                <w:szCs w:val="22"/>
              </w:rPr>
            </w:pPr>
            <w:r w:rsidRPr="00FE3247">
              <w:rPr>
                <w:sz w:val="22"/>
                <w:szCs w:val="22"/>
              </w:rPr>
              <w:t>526</w:t>
            </w:r>
          </w:p>
        </w:tc>
        <w:tc>
          <w:tcPr>
            <w:tcW w:w="960" w:type="dxa"/>
            <w:tcBorders>
              <w:top w:val="nil"/>
              <w:left w:val="nil"/>
              <w:bottom w:val="single" w:sz="8" w:space="0" w:color="auto"/>
              <w:right w:val="single" w:sz="8" w:space="0" w:color="auto"/>
            </w:tcBorders>
            <w:noWrap/>
            <w:vAlign w:val="bottom"/>
          </w:tcPr>
          <w:p w14:paraId="5B96EE70" w14:textId="77777777" w:rsidR="002B7BD5" w:rsidRPr="00FE3247" w:rsidRDefault="002B7BD5" w:rsidP="00A16461">
            <w:pPr>
              <w:autoSpaceDE/>
              <w:autoSpaceDN/>
              <w:jc w:val="center"/>
              <w:rPr>
                <w:sz w:val="22"/>
                <w:szCs w:val="22"/>
              </w:rPr>
            </w:pPr>
            <w:r w:rsidRPr="00FE3247">
              <w:rPr>
                <w:sz w:val="22"/>
                <w:szCs w:val="22"/>
              </w:rPr>
              <w:t>709</w:t>
            </w:r>
          </w:p>
        </w:tc>
        <w:tc>
          <w:tcPr>
            <w:tcW w:w="960" w:type="dxa"/>
            <w:tcBorders>
              <w:top w:val="nil"/>
              <w:left w:val="nil"/>
              <w:bottom w:val="single" w:sz="8" w:space="0" w:color="auto"/>
              <w:right w:val="single" w:sz="8" w:space="0" w:color="auto"/>
            </w:tcBorders>
            <w:noWrap/>
            <w:vAlign w:val="bottom"/>
          </w:tcPr>
          <w:p w14:paraId="484627E3" w14:textId="77777777" w:rsidR="002B7BD5" w:rsidRPr="00FE3247" w:rsidRDefault="002B7BD5" w:rsidP="00A16461">
            <w:pPr>
              <w:autoSpaceDE/>
              <w:autoSpaceDN/>
              <w:jc w:val="center"/>
              <w:rPr>
                <w:sz w:val="22"/>
                <w:szCs w:val="22"/>
              </w:rPr>
            </w:pPr>
            <w:r w:rsidRPr="00FE3247">
              <w:rPr>
                <w:sz w:val="22"/>
                <w:szCs w:val="22"/>
              </w:rPr>
              <w:t>709</w:t>
            </w:r>
          </w:p>
        </w:tc>
      </w:tr>
      <w:tr w:rsidR="008569C4" w:rsidRPr="00FE3247" w14:paraId="4FF8340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3154575"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21667CE" w14:textId="77777777" w:rsidR="002B7BD5" w:rsidRPr="001E6875" w:rsidRDefault="002B7BD5" w:rsidP="00A16461">
            <w:pPr>
              <w:autoSpaceDE/>
              <w:autoSpaceDN/>
              <w:jc w:val="center"/>
              <w:rPr>
                <w:bCs/>
                <w:sz w:val="22"/>
                <w:szCs w:val="22"/>
              </w:rPr>
            </w:pPr>
            <w:r w:rsidRPr="001E6875">
              <w:rPr>
                <w:bCs/>
                <w:sz w:val="22"/>
                <w:szCs w:val="22"/>
              </w:rPr>
              <w:t>1271/10</w:t>
            </w:r>
          </w:p>
        </w:tc>
        <w:tc>
          <w:tcPr>
            <w:tcW w:w="2011" w:type="dxa"/>
            <w:tcBorders>
              <w:top w:val="nil"/>
              <w:left w:val="nil"/>
              <w:bottom w:val="single" w:sz="8" w:space="0" w:color="auto"/>
              <w:right w:val="single" w:sz="8" w:space="0" w:color="auto"/>
            </w:tcBorders>
            <w:vAlign w:val="bottom"/>
          </w:tcPr>
          <w:p w14:paraId="20991C8F"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2CE961CF"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059FD19"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74F52B7" w14:textId="77777777" w:rsidR="002B7BD5" w:rsidRPr="00FE3247" w:rsidRDefault="002B7BD5" w:rsidP="00A16461">
            <w:pPr>
              <w:autoSpaceDE/>
              <w:autoSpaceDN/>
              <w:jc w:val="center"/>
              <w:rPr>
                <w:sz w:val="22"/>
                <w:szCs w:val="22"/>
              </w:rPr>
            </w:pPr>
            <w:r w:rsidRPr="00FE3247">
              <w:rPr>
                <w:sz w:val="22"/>
                <w:szCs w:val="22"/>
              </w:rPr>
              <w:t>19</w:t>
            </w:r>
          </w:p>
        </w:tc>
        <w:tc>
          <w:tcPr>
            <w:tcW w:w="960" w:type="dxa"/>
            <w:tcBorders>
              <w:top w:val="nil"/>
              <w:left w:val="nil"/>
              <w:bottom w:val="single" w:sz="8" w:space="0" w:color="auto"/>
              <w:right w:val="single" w:sz="8" w:space="0" w:color="auto"/>
            </w:tcBorders>
            <w:noWrap/>
            <w:vAlign w:val="bottom"/>
          </w:tcPr>
          <w:p w14:paraId="69251DE1" w14:textId="77777777" w:rsidR="002B7BD5" w:rsidRPr="00FE3247" w:rsidRDefault="002B7BD5" w:rsidP="00A16461">
            <w:pPr>
              <w:autoSpaceDE/>
              <w:autoSpaceDN/>
              <w:jc w:val="center"/>
              <w:rPr>
                <w:sz w:val="22"/>
                <w:szCs w:val="22"/>
              </w:rPr>
            </w:pPr>
            <w:r w:rsidRPr="00FE3247">
              <w:rPr>
                <w:sz w:val="22"/>
                <w:szCs w:val="22"/>
              </w:rPr>
              <w:t>19</w:t>
            </w:r>
          </w:p>
        </w:tc>
      </w:tr>
      <w:tr w:rsidR="008569C4" w:rsidRPr="00FE3247" w14:paraId="66A8F93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FF1C57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93151E6" w14:textId="77777777" w:rsidR="002B7BD5" w:rsidRPr="001E6875" w:rsidRDefault="002B7BD5" w:rsidP="00A16461">
            <w:pPr>
              <w:autoSpaceDE/>
              <w:autoSpaceDN/>
              <w:jc w:val="center"/>
              <w:rPr>
                <w:bCs/>
                <w:sz w:val="22"/>
                <w:szCs w:val="22"/>
              </w:rPr>
            </w:pPr>
            <w:r w:rsidRPr="001E6875">
              <w:rPr>
                <w:bCs/>
                <w:sz w:val="22"/>
                <w:szCs w:val="22"/>
              </w:rPr>
              <w:t>1271/3</w:t>
            </w:r>
          </w:p>
        </w:tc>
        <w:tc>
          <w:tcPr>
            <w:tcW w:w="2011" w:type="dxa"/>
            <w:tcBorders>
              <w:top w:val="nil"/>
              <w:left w:val="nil"/>
              <w:bottom w:val="single" w:sz="8" w:space="0" w:color="auto"/>
              <w:right w:val="single" w:sz="8" w:space="0" w:color="auto"/>
            </w:tcBorders>
            <w:vAlign w:val="bottom"/>
          </w:tcPr>
          <w:p w14:paraId="741FE581"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6B476EF"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5443660C"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8AEAF2E" w14:textId="77777777" w:rsidR="002B7BD5" w:rsidRPr="00FE3247" w:rsidRDefault="002B7BD5" w:rsidP="00A16461">
            <w:pPr>
              <w:autoSpaceDE/>
              <w:autoSpaceDN/>
              <w:jc w:val="center"/>
              <w:rPr>
                <w:sz w:val="22"/>
                <w:szCs w:val="22"/>
              </w:rPr>
            </w:pPr>
            <w:r w:rsidRPr="00FE3247">
              <w:rPr>
                <w:sz w:val="22"/>
                <w:szCs w:val="22"/>
              </w:rPr>
              <w:t>3408</w:t>
            </w:r>
          </w:p>
        </w:tc>
        <w:tc>
          <w:tcPr>
            <w:tcW w:w="960" w:type="dxa"/>
            <w:tcBorders>
              <w:top w:val="nil"/>
              <w:left w:val="nil"/>
              <w:bottom w:val="single" w:sz="8" w:space="0" w:color="auto"/>
              <w:right w:val="single" w:sz="8" w:space="0" w:color="auto"/>
            </w:tcBorders>
            <w:noWrap/>
            <w:vAlign w:val="bottom"/>
          </w:tcPr>
          <w:p w14:paraId="208342DE" w14:textId="77777777" w:rsidR="002B7BD5" w:rsidRPr="00FE3247" w:rsidRDefault="002B7BD5" w:rsidP="00A16461">
            <w:pPr>
              <w:autoSpaceDE/>
              <w:autoSpaceDN/>
              <w:jc w:val="center"/>
              <w:rPr>
                <w:sz w:val="22"/>
                <w:szCs w:val="22"/>
              </w:rPr>
            </w:pPr>
            <w:r w:rsidRPr="00FE3247">
              <w:rPr>
                <w:sz w:val="22"/>
                <w:szCs w:val="22"/>
              </w:rPr>
              <w:t>3408</w:t>
            </w:r>
          </w:p>
        </w:tc>
      </w:tr>
      <w:tr w:rsidR="008569C4" w:rsidRPr="00FE3247" w14:paraId="222F516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B6E9B0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D3D939C" w14:textId="77777777" w:rsidR="002B7BD5" w:rsidRPr="001E6875" w:rsidRDefault="002B7BD5" w:rsidP="00A16461">
            <w:pPr>
              <w:autoSpaceDE/>
              <w:autoSpaceDN/>
              <w:jc w:val="center"/>
              <w:rPr>
                <w:bCs/>
                <w:sz w:val="22"/>
                <w:szCs w:val="22"/>
              </w:rPr>
            </w:pPr>
            <w:r w:rsidRPr="001E6875">
              <w:rPr>
                <w:bCs/>
                <w:sz w:val="22"/>
                <w:szCs w:val="22"/>
              </w:rPr>
              <w:t>1271/5</w:t>
            </w:r>
          </w:p>
        </w:tc>
        <w:tc>
          <w:tcPr>
            <w:tcW w:w="2011" w:type="dxa"/>
            <w:tcBorders>
              <w:top w:val="nil"/>
              <w:left w:val="nil"/>
              <w:bottom w:val="single" w:sz="8" w:space="0" w:color="auto"/>
              <w:right w:val="single" w:sz="8" w:space="0" w:color="auto"/>
            </w:tcBorders>
            <w:vAlign w:val="bottom"/>
          </w:tcPr>
          <w:p w14:paraId="1E54B97E"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335CC6E1"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94670BF"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E5FFC0B" w14:textId="77777777" w:rsidR="002B7BD5" w:rsidRPr="00FE3247" w:rsidRDefault="002B7BD5" w:rsidP="00A16461">
            <w:pPr>
              <w:autoSpaceDE/>
              <w:autoSpaceDN/>
              <w:jc w:val="center"/>
              <w:rPr>
                <w:sz w:val="22"/>
                <w:szCs w:val="22"/>
              </w:rPr>
            </w:pPr>
            <w:r w:rsidRPr="00FE3247">
              <w:rPr>
                <w:sz w:val="22"/>
                <w:szCs w:val="22"/>
              </w:rPr>
              <w:t>37</w:t>
            </w:r>
          </w:p>
        </w:tc>
        <w:tc>
          <w:tcPr>
            <w:tcW w:w="960" w:type="dxa"/>
            <w:tcBorders>
              <w:top w:val="nil"/>
              <w:left w:val="nil"/>
              <w:bottom w:val="single" w:sz="8" w:space="0" w:color="auto"/>
              <w:right w:val="single" w:sz="8" w:space="0" w:color="auto"/>
            </w:tcBorders>
            <w:noWrap/>
            <w:vAlign w:val="bottom"/>
          </w:tcPr>
          <w:p w14:paraId="735515B9" w14:textId="77777777" w:rsidR="002B7BD5" w:rsidRPr="00FE3247" w:rsidRDefault="002B7BD5" w:rsidP="00A16461">
            <w:pPr>
              <w:autoSpaceDE/>
              <w:autoSpaceDN/>
              <w:jc w:val="center"/>
              <w:rPr>
                <w:sz w:val="22"/>
                <w:szCs w:val="22"/>
              </w:rPr>
            </w:pPr>
            <w:r w:rsidRPr="00FE3247">
              <w:rPr>
                <w:sz w:val="22"/>
                <w:szCs w:val="22"/>
              </w:rPr>
              <w:t>37</w:t>
            </w:r>
          </w:p>
        </w:tc>
      </w:tr>
      <w:tr w:rsidR="008569C4" w:rsidRPr="00FE3247" w14:paraId="6DC3E4E1"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C534F6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31A4B4E" w14:textId="77777777" w:rsidR="002B7BD5" w:rsidRPr="001E6875" w:rsidRDefault="002B7BD5" w:rsidP="00A16461">
            <w:pPr>
              <w:autoSpaceDE/>
              <w:autoSpaceDN/>
              <w:jc w:val="center"/>
              <w:rPr>
                <w:bCs/>
                <w:sz w:val="22"/>
                <w:szCs w:val="22"/>
              </w:rPr>
            </w:pPr>
            <w:r w:rsidRPr="001E6875">
              <w:rPr>
                <w:bCs/>
                <w:sz w:val="22"/>
                <w:szCs w:val="22"/>
              </w:rPr>
              <w:t>1271/7</w:t>
            </w:r>
          </w:p>
        </w:tc>
        <w:tc>
          <w:tcPr>
            <w:tcW w:w="2011" w:type="dxa"/>
            <w:tcBorders>
              <w:top w:val="nil"/>
              <w:left w:val="nil"/>
              <w:bottom w:val="single" w:sz="8" w:space="0" w:color="auto"/>
              <w:right w:val="single" w:sz="8" w:space="0" w:color="auto"/>
            </w:tcBorders>
            <w:vAlign w:val="bottom"/>
          </w:tcPr>
          <w:p w14:paraId="52C7D935"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7E4B96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CAA1EAD"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2567C6C4" w14:textId="77777777" w:rsidR="002B7BD5" w:rsidRPr="00FE3247" w:rsidRDefault="002B7BD5" w:rsidP="00A16461">
            <w:pPr>
              <w:autoSpaceDE/>
              <w:autoSpaceDN/>
              <w:jc w:val="center"/>
              <w:rPr>
                <w:sz w:val="22"/>
                <w:szCs w:val="22"/>
              </w:rPr>
            </w:pPr>
            <w:r w:rsidRPr="00FE3247">
              <w:rPr>
                <w:sz w:val="22"/>
                <w:szCs w:val="22"/>
              </w:rPr>
              <w:t>2154</w:t>
            </w:r>
          </w:p>
        </w:tc>
        <w:tc>
          <w:tcPr>
            <w:tcW w:w="960" w:type="dxa"/>
            <w:tcBorders>
              <w:top w:val="nil"/>
              <w:left w:val="nil"/>
              <w:bottom w:val="single" w:sz="8" w:space="0" w:color="auto"/>
              <w:right w:val="single" w:sz="8" w:space="0" w:color="auto"/>
            </w:tcBorders>
            <w:noWrap/>
            <w:vAlign w:val="bottom"/>
          </w:tcPr>
          <w:p w14:paraId="194100AE" w14:textId="77777777" w:rsidR="002B7BD5" w:rsidRPr="00FE3247" w:rsidRDefault="002B7BD5" w:rsidP="00A16461">
            <w:pPr>
              <w:autoSpaceDE/>
              <w:autoSpaceDN/>
              <w:jc w:val="center"/>
              <w:rPr>
                <w:sz w:val="22"/>
                <w:szCs w:val="22"/>
              </w:rPr>
            </w:pPr>
            <w:r w:rsidRPr="00FE3247">
              <w:rPr>
                <w:sz w:val="22"/>
                <w:szCs w:val="22"/>
              </w:rPr>
              <w:t>2154</w:t>
            </w:r>
          </w:p>
        </w:tc>
      </w:tr>
      <w:tr w:rsidR="008569C4" w:rsidRPr="00FE3247" w14:paraId="5E5499A9"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F308B7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4642F13" w14:textId="77777777" w:rsidR="002B7BD5" w:rsidRPr="001E6875" w:rsidRDefault="002B7BD5" w:rsidP="00A16461">
            <w:pPr>
              <w:autoSpaceDE/>
              <w:autoSpaceDN/>
              <w:jc w:val="center"/>
              <w:rPr>
                <w:bCs/>
                <w:sz w:val="22"/>
                <w:szCs w:val="22"/>
              </w:rPr>
            </w:pPr>
            <w:r w:rsidRPr="001E6875">
              <w:rPr>
                <w:bCs/>
                <w:sz w:val="22"/>
                <w:szCs w:val="22"/>
              </w:rPr>
              <w:t>1271/9</w:t>
            </w:r>
          </w:p>
        </w:tc>
        <w:tc>
          <w:tcPr>
            <w:tcW w:w="2011" w:type="dxa"/>
            <w:tcBorders>
              <w:top w:val="nil"/>
              <w:left w:val="nil"/>
              <w:bottom w:val="single" w:sz="8" w:space="0" w:color="auto"/>
              <w:right w:val="single" w:sz="8" w:space="0" w:color="auto"/>
            </w:tcBorders>
            <w:vAlign w:val="bottom"/>
          </w:tcPr>
          <w:p w14:paraId="226EBEA0"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D93C7FC"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96BC970"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71BC50D" w14:textId="77777777" w:rsidR="002B7BD5" w:rsidRPr="00FE3247" w:rsidRDefault="002B7BD5" w:rsidP="00A16461">
            <w:pPr>
              <w:autoSpaceDE/>
              <w:autoSpaceDN/>
              <w:jc w:val="center"/>
              <w:rPr>
                <w:sz w:val="22"/>
                <w:szCs w:val="22"/>
              </w:rPr>
            </w:pPr>
            <w:r w:rsidRPr="00FE3247">
              <w:rPr>
                <w:sz w:val="22"/>
                <w:szCs w:val="22"/>
              </w:rPr>
              <w:t>77</w:t>
            </w:r>
          </w:p>
        </w:tc>
        <w:tc>
          <w:tcPr>
            <w:tcW w:w="960" w:type="dxa"/>
            <w:tcBorders>
              <w:top w:val="nil"/>
              <w:left w:val="nil"/>
              <w:bottom w:val="single" w:sz="8" w:space="0" w:color="auto"/>
              <w:right w:val="single" w:sz="8" w:space="0" w:color="auto"/>
            </w:tcBorders>
            <w:noWrap/>
            <w:vAlign w:val="bottom"/>
          </w:tcPr>
          <w:p w14:paraId="3F6344D6" w14:textId="77777777" w:rsidR="002B7BD5" w:rsidRPr="00FE3247" w:rsidRDefault="002B7BD5" w:rsidP="00A16461">
            <w:pPr>
              <w:autoSpaceDE/>
              <w:autoSpaceDN/>
              <w:jc w:val="center"/>
              <w:rPr>
                <w:sz w:val="22"/>
                <w:szCs w:val="22"/>
              </w:rPr>
            </w:pPr>
            <w:r w:rsidRPr="00FE3247">
              <w:rPr>
                <w:sz w:val="22"/>
                <w:szCs w:val="22"/>
              </w:rPr>
              <w:t>77</w:t>
            </w:r>
          </w:p>
        </w:tc>
      </w:tr>
      <w:tr w:rsidR="008569C4" w:rsidRPr="00FE3247" w14:paraId="39D774EB"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E97D304"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1872C80" w14:textId="77777777" w:rsidR="002B7BD5" w:rsidRPr="001E6875" w:rsidRDefault="002B7BD5" w:rsidP="00A16461">
            <w:pPr>
              <w:autoSpaceDE/>
              <w:autoSpaceDN/>
              <w:jc w:val="center"/>
              <w:rPr>
                <w:bCs/>
                <w:sz w:val="22"/>
                <w:szCs w:val="22"/>
              </w:rPr>
            </w:pPr>
            <w:r w:rsidRPr="001E6875">
              <w:rPr>
                <w:bCs/>
                <w:sz w:val="22"/>
                <w:szCs w:val="22"/>
              </w:rPr>
              <w:t>1273/1</w:t>
            </w:r>
          </w:p>
        </w:tc>
        <w:tc>
          <w:tcPr>
            <w:tcW w:w="2011" w:type="dxa"/>
            <w:tcBorders>
              <w:top w:val="nil"/>
              <w:left w:val="nil"/>
              <w:bottom w:val="single" w:sz="8" w:space="0" w:color="auto"/>
              <w:right w:val="single" w:sz="8" w:space="0" w:color="auto"/>
            </w:tcBorders>
            <w:vAlign w:val="bottom"/>
          </w:tcPr>
          <w:p w14:paraId="49C301A4"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922D3EF"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8294C1F" w14:textId="77777777" w:rsidR="002B7BD5" w:rsidRPr="00FE3247" w:rsidRDefault="002B7BD5" w:rsidP="00A16461">
            <w:pPr>
              <w:autoSpaceDE/>
              <w:autoSpaceDN/>
              <w:jc w:val="center"/>
              <w:rPr>
                <w:sz w:val="22"/>
                <w:szCs w:val="22"/>
              </w:rPr>
            </w:pPr>
            <w:r w:rsidRPr="00FE3247">
              <w:rPr>
                <w:sz w:val="22"/>
                <w:szCs w:val="22"/>
              </w:rPr>
              <w:t>1215</w:t>
            </w:r>
          </w:p>
        </w:tc>
        <w:tc>
          <w:tcPr>
            <w:tcW w:w="960" w:type="dxa"/>
            <w:tcBorders>
              <w:top w:val="nil"/>
              <w:left w:val="nil"/>
              <w:bottom w:val="single" w:sz="8" w:space="0" w:color="auto"/>
              <w:right w:val="single" w:sz="8" w:space="0" w:color="auto"/>
            </w:tcBorders>
            <w:noWrap/>
            <w:vAlign w:val="bottom"/>
          </w:tcPr>
          <w:p w14:paraId="535A0200" w14:textId="77777777" w:rsidR="002B7BD5" w:rsidRPr="00FE3247" w:rsidRDefault="002B7BD5" w:rsidP="00A16461">
            <w:pPr>
              <w:autoSpaceDE/>
              <w:autoSpaceDN/>
              <w:jc w:val="center"/>
              <w:rPr>
                <w:sz w:val="22"/>
                <w:szCs w:val="22"/>
              </w:rPr>
            </w:pPr>
            <w:r w:rsidRPr="00FE3247">
              <w:rPr>
                <w:sz w:val="22"/>
                <w:szCs w:val="22"/>
              </w:rPr>
              <w:t>3466</w:t>
            </w:r>
          </w:p>
        </w:tc>
        <w:tc>
          <w:tcPr>
            <w:tcW w:w="960" w:type="dxa"/>
            <w:tcBorders>
              <w:top w:val="nil"/>
              <w:left w:val="nil"/>
              <w:bottom w:val="single" w:sz="8" w:space="0" w:color="auto"/>
              <w:right w:val="single" w:sz="8" w:space="0" w:color="auto"/>
            </w:tcBorders>
            <w:noWrap/>
            <w:vAlign w:val="bottom"/>
          </w:tcPr>
          <w:p w14:paraId="3F0B9171" w14:textId="77777777" w:rsidR="002B7BD5" w:rsidRPr="00FE3247" w:rsidRDefault="002B7BD5" w:rsidP="00A16461">
            <w:pPr>
              <w:autoSpaceDE/>
              <w:autoSpaceDN/>
              <w:jc w:val="center"/>
              <w:rPr>
                <w:sz w:val="22"/>
                <w:szCs w:val="22"/>
              </w:rPr>
            </w:pPr>
            <w:r w:rsidRPr="00FE3247">
              <w:rPr>
                <w:sz w:val="22"/>
                <w:szCs w:val="22"/>
              </w:rPr>
              <w:t>3466</w:t>
            </w:r>
          </w:p>
        </w:tc>
      </w:tr>
      <w:tr w:rsidR="008569C4" w:rsidRPr="00FE3247" w14:paraId="7C2EFD96"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9AD1F2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1921050" w14:textId="77777777" w:rsidR="002B7BD5" w:rsidRPr="001E6875" w:rsidRDefault="002B7BD5" w:rsidP="00A16461">
            <w:pPr>
              <w:autoSpaceDE/>
              <w:autoSpaceDN/>
              <w:jc w:val="center"/>
              <w:rPr>
                <w:bCs/>
                <w:sz w:val="22"/>
                <w:szCs w:val="22"/>
              </w:rPr>
            </w:pPr>
            <w:r w:rsidRPr="001E6875">
              <w:rPr>
                <w:bCs/>
                <w:sz w:val="22"/>
                <w:szCs w:val="22"/>
              </w:rPr>
              <w:t>1277/1</w:t>
            </w:r>
          </w:p>
        </w:tc>
        <w:tc>
          <w:tcPr>
            <w:tcW w:w="2011" w:type="dxa"/>
            <w:tcBorders>
              <w:top w:val="nil"/>
              <w:left w:val="nil"/>
              <w:bottom w:val="single" w:sz="8" w:space="0" w:color="auto"/>
              <w:right w:val="single" w:sz="8" w:space="0" w:color="auto"/>
            </w:tcBorders>
            <w:vAlign w:val="bottom"/>
          </w:tcPr>
          <w:p w14:paraId="7B88966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985" w:type="dxa"/>
            <w:tcBorders>
              <w:top w:val="nil"/>
              <w:left w:val="nil"/>
              <w:bottom w:val="single" w:sz="8" w:space="0" w:color="auto"/>
              <w:right w:val="single" w:sz="8" w:space="0" w:color="auto"/>
            </w:tcBorders>
            <w:vAlign w:val="bottom"/>
          </w:tcPr>
          <w:p w14:paraId="41FF5A0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C2E2372" w14:textId="77777777" w:rsidR="002B7BD5" w:rsidRPr="00FE3247" w:rsidRDefault="002B7BD5" w:rsidP="00A16461">
            <w:pPr>
              <w:autoSpaceDE/>
              <w:autoSpaceDN/>
              <w:jc w:val="center"/>
              <w:rPr>
                <w:sz w:val="22"/>
                <w:szCs w:val="22"/>
              </w:rPr>
            </w:pPr>
            <w:r w:rsidRPr="00FE3247">
              <w:rPr>
                <w:sz w:val="22"/>
                <w:szCs w:val="22"/>
              </w:rPr>
              <w:t>514</w:t>
            </w:r>
          </w:p>
        </w:tc>
        <w:tc>
          <w:tcPr>
            <w:tcW w:w="960" w:type="dxa"/>
            <w:tcBorders>
              <w:top w:val="nil"/>
              <w:left w:val="nil"/>
              <w:bottom w:val="single" w:sz="8" w:space="0" w:color="auto"/>
              <w:right w:val="single" w:sz="8" w:space="0" w:color="auto"/>
            </w:tcBorders>
            <w:noWrap/>
            <w:vAlign w:val="bottom"/>
          </w:tcPr>
          <w:p w14:paraId="1112C93F" w14:textId="77777777" w:rsidR="002B7BD5" w:rsidRPr="00FE3247" w:rsidRDefault="002B7BD5" w:rsidP="00A16461">
            <w:pPr>
              <w:autoSpaceDE/>
              <w:autoSpaceDN/>
              <w:jc w:val="center"/>
              <w:rPr>
                <w:sz w:val="22"/>
                <w:szCs w:val="22"/>
              </w:rPr>
            </w:pPr>
            <w:r w:rsidRPr="00FE3247">
              <w:rPr>
                <w:sz w:val="22"/>
                <w:szCs w:val="22"/>
              </w:rPr>
              <w:t>968</w:t>
            </w:r>
          </w:p>
        </w:tc>
        <w:tc>
          <w:tcPr>
            <w:tcW w:w="960" w:type="dxa"/>
            <w:tcBorders>
              <w:top w:val="nil"/>
              <w:left w:val="nil"/>
              <w:bottom w:val="single" w:sz="8" w:space="0" w:color="auto"/>
              <w:right w:val="single" w:sz="8" w:space="0" w:color="auto"/>
            </w:tcBorders>
            <w:noWrap/>
            <w:vAlign w:val="bottom"/>
          </w:tcPr>
          <w:p w14:paraId="18BF410B" w14:textId="77777777" w:rsidR="002B7BD5" w:rsidRPr="00FE3247" w:rsidRDefault="002B7BD5" w:rsidP="00A16461">
            <w:pPr>
              <w:autoSpaceDE/>
              <w:autoSpaceDN/>
              <w:jc w:val="center"/>
              <w:rPr>
                <w:sz w:val="22"/>
                <w:szCs w:val="22"/>
              </w:rPr>
            </w:pPr>
            <w:r w:rsidRPr="00FE3247">
              <w:rPr>
                <w:sz w:val="22"/>
                <w:szCs w:val="22"/>
              </w:rPr>
              <w:t>968</w:t>
            </w:r>
          </w:p>
        </w:tc>
      </w:tr>
      <w:tr w:rsidR="008569C4" w:rsidRPr="00FE3247" w14:paraId="077AF56B"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1C3655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013B291" w14:textId="77777777" w:rsidR="002B7BD5" w:rsidRPr="001E6875" w:rsidRDefault="002B7BD5" w:rsidP="00A16461">
            <w:pPr>
              <w:autoSpaceDE/>
              <w:autoSpaceDN/>
              <w:jc w:val="center"/>
              <w:rPr>
                <w:bCs/>
                <w:sz w:val="22"/>
                <w:szCs w:val="22"/>
              </w:rPr>
            </w:pPr>
            <w:r w:rsidRPr="001E6875">
              <w:rPr>
                <w:bCs/>
                <w:sz w:val="22"/>
                <w:szCs w:val="22"/>
              </w:rPr>
              <w:t>1277/2</w:t>
            </w:r>
          </w:p>
        </w:tc>
        <w:tc>
          <w:tcPr>
            <w:tcW w:w="2011" w:type="dxa"/>
            <w:tcBorders>
              <w:top w:val="nil"/>
              <w:left w:val="nil"/>
              <w:bottom w:val="single" w:sz="8" w:space="0" w:color="auto"/>
              <w:right w:val="single" w:sz="8" w:space="0" w:color="auto"/>
            </w:tcBorders>
            <w:vAlign w:val="bottom"/>
          </w:tcPr>
          <w:p w14:paraId="7EB63718"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2F6C8C6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2542369" w14:textId="77777777" w:rsidR="002B7BD5" w:rsidRPr="00FE3247" w:rsidRDefault="002B7BD5" w:rsidP="00A16461">
            <w:pPr>
              <w:autoSpaceDE/>
              <w:autoSpaceDN/>
              <w:jc w:val="center"/>
              <w:rPr>
                <w:sz w:val="22"/>
                <w:szCs w:val="22"/>
              </w:rPr>
            </w:pPr>
            <w:r w:rsidRPr="00FE3247">
              <w:rPr>
                <w:sz w:val="22"/>
                <w:szCs w:val="22"/>
              </w:rPr>
              <w:t>514</w:t>
            </w:r>
          </w:p>
        </w:tc>
        <w:tc>
          <w:tcPr>
            <w:tcW w:w="960" w:type="dxa"/>
            <w:tcBorders>
              <w:top w:val="nil"/>
              <w:left w:val="nil"/>
              <w:bottom w:val="single" w:sz="8" w:space="0" w:color="auto"/>
              <w:right w:val="single" w:sz="8" w:space="0" w:color="auto"/>
            </w:tcBorders>
            <w:noWrap/>
            <w:vAlign w:val="bottom"/>
          </w:tcPr>
          <w:p w14:paraId="20DF6FFA" w14:textId="77777777" w:rsidR="002B7BD5" w:rsidRPr="00FE3247" w:rsidRDefault="002B7BD5" w:rsidP="00A16461">
            <w:pPr>
              <w:autoSpaceDE/>
              <w:autoSpaceDN/>
              <w:jc w:val="center"/>
              <w:rPr>
                <w:sz w:val="22"/>
                <w:szCs w:val="22"/>
              </w:rPr>
            </w:pPr>
            <w:r w:rsidRPr="00FE3247">
              <w:rPr>
                <w:sz w:val="22"/>
                <w:szCs w:val="22"/>
              </w:rPr>
              <w:t>388</w:t>
            </w:r>
          </w:p>
        </w:tc>
        <w:tc>
          <w:tcPr>
            <w:tcW w:w="960" w:type="dxa"/>
            <w:tcBorders>
              <w:top w:val="nil"/>
              <w:left w:val="nil"/>
              <w:bottom w:val="single" w:sz="8" w:space="0" w:color="auto"/>
              <w:right w:val="single" w:sz="8" w:space="0" w:color="auto"/>
            </w:tcBorders>
            <w:noWrap/>
            <w:vAlign w:val="bottom"/>
          </w:tcPr>
          <w:p w14:paraId="36D794F9" w14:textId="77777777" w:rsidR="002B7BD5" w:rsidRPr="00FE3247" w:rsidRDefault="002B7BD5" w:rsidP="00A16461">
            <w:pPr>
              <w:autoSpaceDE/>
              <w:autoSpaceDN/>
              <w:jc w:val="center"/>
              <w:rPr>
                <w:sz w:val="22"/>
                <w:szCs w:val="22"/>
              </w:rPr>
            </w:pPr>
            <w:r w:rsidRPr="00FE3247">
              <w:rPr>
                <w:sz w:val="22"/>
                <w:szCs w:val="22"/>
              </w:rPr>
              <w:t>388</w:t>
            </w:r>
          </w:p>
        </w:tc>
      </w:tr>
      <w:tr w:rsidR="008569C4" w:rsidRPr="00FE3247" w14:paraId="7250090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325BF00"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A1D0E29" w14:textId="77777777" w:rsidR="002B7BD5" w:rsidRPr="001E6875" w:rsidRDefault="002B7BD5" w:rsidP="00A16461">
            <w:pPr>
              <w:autoSpaceDE/>
              <w:autoSpaceDN/>
              <w:jc w:val="center"/>
              <w:rPr>
                <w:bCs/>
                <w:sz w:val="22"/>
                <w:szCs w:val="22"/>
              </w:rPr>
            </w:pPr>
            <w:r w:rsidRPr="001E6875">
              <w:rPr>
                <w:bCs/>
                <w:sz w:val="22"/>
                <w:szCs w:val="22"/>
              </w:rPr>
              <w:t>1278/1</w:t>
            </w:r>
          </w:p>
        </w:tc>
        <w:tc>
          <w:tcPr>
            <w:tcW w:w="2011" w:type="dxa"/>
            <w:tcBorders>
              <w:top w:val="nil"/>
              <w:left w:val="nil"/>
              <w:bottom w:val="single" w:sz="8" w:space="0" w:color="auto"/>
              <w:right w:val="single" w:sz="8" w:space="0" w:color="auto"/>
            </w:tcBorders>
            <w:vAlign w:val="bottom"/>
          </w:tcPr>
          <w:p w14:paraId="37B50659"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36C15AC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2C5357A" w14:textId="77777777" w:rsidR="002B7BD5" w:rsidRPr="00FE3247" w:rsidRDefault="002B7BD5" w:rsidP="00A16461">
            <w:pPr>
              <w:autoSpaceDE/>
              <w:autoSpaceDN/>
              <w:jc w:val="center"/>
              <w:rPr>
                <w:sz w:val="22"/>
                <w:szCs w:val="22"/>
              </w:rPr>
            </w:pPr>
            <w:r w:rsidRPr="00FE3247">
              <w:rPr>
                <w:sz w:val="22"/>
                <w:szCs w:val="22"/>
              </w:rPr>
              <w:t>332</w:t>
            </w:r>
          </w:p>
        </w:tc>
        <w:tc>
          <w:tcPr>
            <w:tcW w:w="960" w:type="dxa"/>
            <w:tcBorders>
              <w:top w:val="nil"/>
              <w:left w:val="nil"/>
              <w:bottom w:val="single" w:sz="8" w:space="0" w:color="auto"/>
              <w:right w:val="single" w:sz="8" w:space="0" w:color="auto"/>
            </w:tcBorders>
            <w:noWrap/>
            <w:vAlign w:val="bottom"/>
          </w:tcPr>
          <w:p w14:paraId="52A15C57" w14:textId="77777777" w:rsidR="002B7BD5" w:rsidRPr="00FE3247" w:rsidRDefault="002B7BD5" w:rsidP="00A16461">
            <w:pPr>
              <w:autoSpaceDE/>
              <w:autoSpaceDN/>
              <w:jc w:val="center"/>
              <w:rPr>
                <w:sz w:val="22"/>
                <w:szCs w:val="22"/>
              </w:rPr>
            </w:pPr>
            <w:r w:rsidRPr="00FE3247">
              <w:rPr>
                <w:sz w:val="22"/>
                <w:szCs w:val="22"/>
              </w:rPr>
              <w:t>892</w:t>
            </w:r>
          </w:p>
        </w:tc>
        <w:tc>
          <w:tcPr>
            <w:tcW w:w="960" w:type="dxa"/>
            <w:tcBorders>
              <w:top w:val="nil"/>
              <w:left w:val="nil"/>
              <w:bottom w:val="single" w:sz="8" w:space="0" w:color="auto"/>
              <w:right w:val="single" w:sz="8" w:space="0" w:color="auto"/>
            </w:tcBorders>
            <w:noWrap/>
            <w:vAlign w:val="bottom"/>
          </w:tcPr>
          <w:p w14:paraId="13605957" w14:textId="77777777" w:rsidR="002B7BD5" w:rsidRPr="00FE3247" w:rsidRDefault="002B7BD5" w:rsidP="00A16461">
            <w:pPr>
              <w:autoSpaceDE/>
              <w:autoSpaceDN/>
              <w:jc w:val="center"/>
              <w:rPr>
                <w:sz w:val="22"/>
                <w:szCs w:val="22"/>
              </w:rPr>
            </w:pPr>
            <w:r w:rsidRPr="00FE3247">
              <w:rPr>
                <w:sz w:val="22"/>
                <w:szCs w:val="22"/>
              </w:rPr>
              <w:t>892</w:t>
            </w:r>
          </w:p>
        </w:tc>
      </w:tr>
      <w:tr w:rsidR="008569C4" w:rsidRPr="00FE3247" w14:paraId="306D4E7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376B0F4"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7B6F33AA" w14:textId="77777777" w:rsidR="002B7BD5" w:rsidRPr="001E6875" w:rsidRDefault="002B7BD5" w:rsidP="00A16461">
            <w:pPr>
              <w:autoSpaceDE/>
              <w:autoSpaceDN/>
              <w:jc w:val="center"/>
              <w:rPr>
                <w:bCs/>
                <w:sz w:val="22"/>
                <w:szCs w:val="22"/>
              </w:rPr>
            </w:pPr>
            <w:r w:rsidRPr="001E6875">
              <w:rPr>
                <w:bCs/>
                <w:sz w:val="22"/>
                <w:szCs w:val="22"/>
              </w:rPr>
              <w:t>1278/2</w:t>
            </w:r>
          </w:p>
        </w:tc>
        <w:tc>
          <w:tcPr>
            <w:tcW w:w="2011" w:type="dxa"/>
            <w:tcBorders>
              <w:top w:val="nil"/>
              <w:left w:val="nil"/>
              <w:bottom w:val="single" w:sz="8" w:space="0" w:color="auto"/>
              <w:right w:val="single" w:sz="8" w:space="0" w:color="auto"/>
            </w:tcBorders>
            <w:vAlign w:val="bottom"/>
          </w:tcPr>
          <w:p w14:paraId="741DF558"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3C5A231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00CF0B" w14:textId="77777777" w:rsidR="002B7BD5" w:rsidRPr="00FE3247" w:rsidRDefault="002B7BD5" w:rsidP="00A16461">
            <w:pPr>
              <w:autoSpaceDE/>
              <w:autoSpaceDN/>
              <w:jc w:val="center"/>
              <w:rPr>
                <w:sz w:val="22"/>
                <w:szCs w:val="22"/>
              </w:rPr>
            </w:pPr>
            <w:r w:rsidRPr="00FE3247">
              <w:rPr>
                <w:sz w:val="22"/>
                <w:szCs w:val="22"/>
              </w:rPr>
              <w:t>749</w:t>
            </w:r>
          </w:p>
        </w:tc>
        <w:tc>
          <w:tcPr>
            <w:tcW w:w="960" w:type="dxa"/>
            <w:tcBorders>
              <w:top w:val="nil"/>
              <w:left w:val="nil"/>
              <w:bottom w:val="single" w:sz="8" w:space="0" w:color="auto"/>
              <w:right w:val="single" w:sz="8" w:space="0" w:color="auto"/>
            </w:tcBorders>
            <w:noWrap/>
            <w:vAlign w:val="bottom"/>
          </w:tcPr>
          <w:p w14:paraId="5F13C0D8" w14:textId="77777777" w:rsidR="002B7BD5" w:rsidRPr="00FE3247" w:rsidRDefault="002B7BD5" w:rsidP="00A16461">
            <w:pPr>
              <w:autoSpaceDE/>
              <w:autoSpaceDN/>
              <w:jc w:val="center"/>
              <w:rPr>
                <w:sz w:val="22"/>
                <w:szCs w:val="22"/>
              </w:rPr>
            </w:pPr>
            <w:r w:rsidRPr="00FE3247">
              <w:rPr>
                <w:sz w:val="22"/>
                <w:szCs w:val="22"/>
              </w:rPr>
              <w:t>229</w:t>
            </w:r>
          </w:p>
        </w:tc>
        <w:tc>
          <w:tcPr>
            <w:tcW w:w="960" w:type="dxa"/>
            <w:tcBorders>
              <w:top w:val="nil"/>
              <w:left w:val="nil"/>
              <w:bottom w:val="single" w:sz="8" w:space="0" w:color="auto"/>
              <w:right w:val="single" w:sz="8" w:space="0" w:color="auto"/>
            </w:tcBorders>
            <w:noWrap/>
            <w:vAlign w:val="bottom"/>
          </w:tcPr>
          <w:p w14:paraId="13DA153C" w14:textId="77777777" w:rsidR="002B7BD5" w:rsidRPr="00FE3247" w:rsidRDefault="002B7BD5" w:rsidP="00A16461">
            <w:pPr>
              <w:autoSpaceDE/>
              <w:autoSpaceDN/>
              <w:jc w:val="center"/>
              <w:rPr>
                <w:sz w:val="22"/>
                <w:szCs w:val="22"/>
              </w:rPr>
            </w:pPr>
            <w:r w:rsidRPr="00FE3247">
              <w:rPr>
                <w:sz w:val="22"/>
                <w:szCs w:val="22"/>
              </w:rPr>
              <w:t>229</w:t>
            </w:r>
          </w:p>
        </w:tc>
      </w:tr>
      <w:tr w:rsidR="008569C4" w:rsidRPr="00FE3247" w14:paraId="6AD7509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C677FB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99ABB69" w14:textId="77777777" w:rsidR="002B7BD5" w:rsidRPr="001E6875" w:rsidRDefault="002B7BD5" w:rsidP="00A16461">
            <w:pPr>
              <w:autoSpaceDE/>
              <w:autoSpaceDN/>
              <w:jc w:val="center"/>
              <w:rPr>
                <w:bCs/>
                <w:sz w:val="22"/>
                <w:szCs w:val="22"/>
              </w:rPr>
            </w:pPr>
            <w:r w:rsidRPr="001E6875">
              <w:rPr>
                <w:bCs/>
                <w:sz w:val="22"/>
                <w:szCs w:val="22"/>
              </w:rPr>
              <w:t>1278/4</w:t>
            </w:r>
          </w:p>
        </w:tc>
        <w:tc>
          <w:tcPr>
            <w:tcW w:w="2011" w:type="dxa"/>
            <w:tcBorders>
              <w:top w:val="nil"/>
              <w:left w:val="nil"/>
              <w:bottom w:val="single" w:sz="8" w:space="0" w:color="auto"/>
              <w:right w:val="single" w:sz="8" w:space="0" w:color="auto"/>
            </w:tcBorders>
            <w:vAlign w:val="bottom"/>
          </w:tcPr>
          <w:p w14:paraId="20148CC7"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4F697BC5"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CBE075D" w14:textId="77777777" w:rsidR="002B7BD5" w:rsidRPr="00FE3247" w:rsidRDefault="002B7BD5" w:rsidP="00A16461">
            <w:pPr>
              <w:autoSpaceDE/>
              <w:autoSpaceDN/>
              <w:jc w:val="center"/>
              <w:rPr>
                <w:sz w:val="22"/>
                <w:szCs w:val="22"/>
              </w:rPr>
            </w:pPr>
            <w:r w:rsidRPr="00FE3247">
              <w:rPr>
                <w:sz w:val="22"/>
                <w:szCs w:val="22"/>
              </w:rPr>
              <w:t>749</w:t>
            </w:r>
          </w:p>
        </w:tc>
        <w:tc>
          <w:tcPr>
            <w:tcW w:w="960" w:type="dxa"/>
            <w:tcBorders>
              <w:top w:val="nil"/>
              <w:left w:val="nil"/>
              <w:bottom w:val="single" w:sz="8" w:space="0" w:color="auto"/>
              <w:right w:val="single" w:sz="8" w:space="0" w:color="auto"/>
            </w:tcBorders>
            <w:noWrap/>
            <w:vAlign w:val="bottom"/>
          </w:tcPr>
          <w:p w14:paraId="412D499C" w14:textId="77777777" w:rsidR="002B7BD5" w:rsidRPr="00FE3247" w:rsidRDefault="002B7BD5" w:rsidP="00A16461">
            <w:pPr>
              <w:autoSpaceDE/>
              <w:autoSpaceDN/>
              <w:jc w:val="center"/>
              <w:rPr>
                <w:sz w:val="22"/>
                <w:szCs w:val="22"/>
              </w:rPr>
            </w:pPr>
            <w:r w:rsidRPr="00FE3247">
              <w:rPr>
                <w:sz w:val="22"/>
                <w:szCs w:val="22"/>
              </w:rPr>
              <w:t>133</w:t>
            </w:r>
          </w:p>
        </w:tc>
        <w:tc>
          <w:tcPr>
            <w:tcW w:w="960" w:type="dxa"/>
            <w:tcBorders>
              <w:top w:val="nil"/>
              <w:left w:val="nil"/>
              <w:bottom w:val="single" w:sz="8" w:space="0" w:color="auto"/>
              <w:right w:val="single" w:sz="8" w:space="0" w:color="auto"/>
            </w:tcBorders>
            <w:noWrap/>
            <w:vAlign w:val="bottom"/>
          </w:tcPr>
          <w:p w14:paraId="016DC2D0" w14:textId="77777777" w:rsidR="002B7BD5" w:rsidRPr="00FE3247" w:rsidRDefault="002B7BD5" w:rsidP="00A16461">
            <w:pPr>
              <w:autoSpaceDE/>
              <w:autoSpaceDN/>
              <w:jc w:val="center"/>
              <w:rPr>
                <w:sz w:val="22"/>
                <w:szCs w:val="22"/>
              </w:rPr>
            </w:pPr>
            <w:r w:rsidRPr="00FE3247">
              <w:rPr>
                <w:sz w:val="22"/>
                <w:szCs w:val="22"/>
              </w:rPr>
              <w:t>133</w:t>
            </w:r>
          </w:p>
        </w:tc>
      </w:tr>
      <w:tr w:rsidR="008569C4" w:rsidRPr="00FE3247" w14:paraId="41A31CA6"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13AD4EB"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90725B2" w14:textId="77777777" w:rsidR="002B7BD5" w:rsidRPr="001E6875" w:rsidRDefault="002B7BD5" w:rsidP="00A16461">
            <w:pPr>
              <w:autoSpaceDE/>
              <w:autoSpaceDN/>
              <w:jc w:val="center"/>
              <w:rPr>
                <w:bCs/>
                <w:sz w:val="22"/>
                <w:szCs w:val="22"/>
              </w:rPr>
            </w:pPr>
            <w:r w:rsidRPr="001E6875">
              <w:rPr>
                <w:bCs/>
                <w:sz w:val="22"/>
                <w:szCs w:val="22"/>
              </w:rPr>
              <w:t>1279/1</w:t>
            </w:r>
          </w:p>
        </w:tc>
        <w:tc>
          <w:tcPr>
            <w:tcW w:w="2011" w:type="dxa"/>
            <w:tcBorders>
              <w:top w:val="nil"/>
              <w:left w:val="nil"/>
              <w:bottom w:val="single" w:sz="8" w:space="0" w:color="auto"/>
              <w:right w:val="single" w:sz="8" w:space="0" w:color="auto"/>
            </w:tcBorders>
            <w:vAlign w:val="bottom"/>
          </w:tcPr>
          <w:p w14:paraId="123DEDD7"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6CDA123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4F9C244" w14:textId="77777777" w:rsidR="002B7BD5" w:rsidRPr="00FE3247" w:rsidRDefault="002B7BD5" w:rsidP="00A16461">
            <w:pPr>
              <w:autoSpaceDE/>
              <w:autoSpaceDN/>
              <w:jc w:val="center"/>
              <w:rPr>
                <w:sz w:val="22"/>
                <w:szCs w:val="22"/>
              </w:rPr>
            </w:pPr>
            <w:r w:rsidRPr="00FE3247">
              <w:rPr>
                <w:sz w:val="22"/>
                <w:szCs w:val="22"/>
              </w:rPr>
              <w:t>745</w:t>
            </w:r>
          </w:p>
        </w:tc>
        <w:tc>
          <w:tcPr>
            <w:tcW w:w="960" w:type="dxa"/>
            <w:tcBorders>
              <w:top w:val="nil"/>
              <w:left w:val="nil"/>
              <w:bottom w:val="single" w:sz="8" w:space="0" w:color="auto"/>
              <w:right w:val="single" w:sz="8" w:space="0" w:color="auto"/>
            </w:tcBorders>
            <w:noWrap/>
            <w:vAlign w:val="bottom"/>
          </w:tcPr>
          <w:p w14:paraId="7C9E6EF6" w14:textId="77777777" w:rsidR="002B7BD5" w:rsidRPr="00FE3247" w:rsidRDefault="002B7BD5" w:rsidP="00A16461">
            <w:pPr>
              <w:autoSpaceDE/>
              <w:autoSpaceDN/>
              <w:jc w:val="center"/>
              <w:rPr>
                <w:sz w:val="22"/>
                <w:szCs w:val="22"/>
              </w:rPr>
            </w:pPr>
            <w:r w:rsidRPr="00FE3247">
              <w:rPr>
                <w:sz w:val="22"/>
                <w:szCs w:val="22"/>
              </w:rPr>
              <w:t>1103</w:t>
            </w:r>
          </w:p>
        </w:tc>
        <w:tc>
          <w:tcPr>
            <w:tcW w:w="960" w:type="dxa"/>
            <w:tcBorders>
              <w:top w:val="nil"/>
              <w:left w:val="nil"/>
              <w:bottom w:val="single" w:sz="8" w:space="0" w:color="auto"/>
              <w:right w:val="single" w:sz="8" w:space="0" w:color="auto"/>
            </w:tcBorders>
            <w:noWrap/>
            <w:vAlign w:val="bottom"/>
          </w:tcPr>
          <w:p w14:paraId="6513BF69" w14:textId="77777777" w:rsidR="002B7BD5" w:rsidRPr="00FE3247" w:rsidRDefault="002B7BD5" w:rsidP="00A16461">
            <w:pPr>
              <w:autoSpaceDE/>
              <w:autoSpaceDN/>
              <w:jc w:val="center"/>
              <w:rPr>
                <w:sz w:val="22"/>
                <w:szCs w:val="22"/>
              </w:rPr>
            </w:pPr>
            <w:r w:rsidRPr="00FE3247">
              <w:rPr>
                <w:sz w:val="22"/>
                <w:szCs w:val="22"/>
              </w:rPr>
              <w:t>1103</w:t>
            </w:r>
          </w:p>
        </w:tc>
      </w:tr>
      <w:tr w:rsidR="008569C4" w:rsidRPr="00FE3247" w14:paraId="17F542A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98EEFA9"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B8CFAB0" w14:textId="77777777" w:rsidR="002B7BD5" w:rsidRPr="001E6875" w:rsidRDefault="002B7BD5" w:rsidP="00A16461">
            <w:pPr>
              <w:autoSpaceDE/>
              <w:autoSpaceDN/>
              <w:jc w:val="center"/>
              <w:rPr>
                <w:bCs/>
                <w:sz w:val="22"/>
                <w:szCs w:val="22"/>
              </w:rPr>
            </w:pPr>
            <w:r w:rsidRPr="001E6875">
              <w:rPr>
                <w:bCs/>
                <w:sz w:val="22"/>
                <w:szCs w:val="22"/>
              </w:rPr>
              <w:t>1280/1</w:t>
            </w:r>
          </w:p>
        </w:tc>
        <w:tc>
          <w:tcPr>
            <w:tcW w:w="2011" w:type="dxa"/>
            <w:tcBorders>
              <w:top w:val="nil"/>
              <w:left w:val="nil"/>
              <w:bottom w:val="single" w:sz="8" w:space="0" w:color="auto"/>
              <w:right w:val="single" w:sz="8" w:space="0" w:color="auto"/>
            </w:tcBorders>
            <w:vAlign w:val="bottom"/>
          </w:tcPr>
          <w:p w14:paraId="1A7A190B"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591F6C1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581EDC5" w14:textId="77777777" w:rsidR="002B7BD5" w:rsidRPr="00FE3247" w:rsidRDefault="002B7BD5" w:rsidP="00A16461">
            <w:pPr>
              <w:autoSpaceDE/>
              <w:autoSpaceDN/>
              <w:jc w:val="center"/>
              <w:rPr>
                <w:sz w:val="22"/>
                <w:szCs w:val="22"/>
              </w:rPr>
            </w:pPr>
            <w:r w:rsidRPr="00FE3247">
              <w:rPr>
                <w:sz w:val="22"/>
                <w:szCs w:val="22"/>
              </w:rPr>
              <w:t>7277</w:t>
            </w:r>
          </w:p>
        </w:tc>
        <w:tc>
          <w:tcPr>
            <w:tcW w:w="960" w:type="dxa"/>
            <w:tcBorders>
              <w:top w:val="nil"/>
              <w:left w:val="nil"/>
              <w:bottom w:val="single" w:sz="8" w:space="0" w:color="auto"/>
              <w:right w:val="single" w:sz="8" w:space="0" w:color="auto"/>
            </w:tcBorders>
            <w:noWrap/>
            <w:vAlign w:val="bottom"/>
          </w:tcPr>
          <w:p w14:paraId="048B6261" w14:textId="77777777" w:rsidR="002B7BD5" w:rsidRPr="00FE3247" w:rsidRDefault="002B7BD5" w:rsidP="00A16461">
            <w:pPr>
              <w:autoSpaceDE/>
              <w:autoSpaceDN/>
              <w:jc w:val="center"/>
              <w:rPr>
                <w:sz w:val="22"/>
                <w:szCs w:val="22"/>
              </w:rPr>
            </w:pPr>
            <w:r w:rsidRPr="00FE3247">
              <w:rPr>
                <w:sz w:val="22"/>
                <w:szCs w:val="22"/>
              </w:rPr>
              <w:t>827</w:t>
            </w:r>
          </w:p>
        </w:tc>
        <w:tc>
          <w:tcPr>
            <w:tcW w:w="960" w:type="dxa"/>
            <w:tcBorders>
              <w:top w:val="nil"/>
              <w:left w:val="nil"/>
              <w:bottom w:val="single" w:sz="8" w:space="0" w:color="auto"/>
              <w:right w:val="single" w:sz="8" w:space="0" w:color="auto"/>
            </w:tcBorders>
            <w:noWrap/>
            <w:vAlign w:val="bottom"/>
          </w:tcPr>
          <w:p w14:paraId="7249E579" w14:textId="77777777" w:rsidR="002B7BD5" w:rsidRPr="00FE3247" w:rsidRDefault="002B7BD5" w:rsidP="00A16461">
            <w:pPr>
              <w:autoSpaceDE/>
              <w:autoSpaceDN/>
              <w:jc w:val="center"/>
              <w:rPr>
                <w:sz w:val="22"/>
                <w:szCs w:val="22"/>
              </w:rPr>
            </w:pPr>
            <w:r w:rsidRPr="00FE3247">
              <w:rPr>
                <w:sz w:val="22"/>
                <w:szCs w:val="22"/>
              </w:rPr>
              <w:t>827</w:t>
            </w:r>
          </w:p>
        </w:tc>
      </w:tr>
      <w:tr w:rsidR="008569C4" w:rsidRPr="00FE3247" w14:paraId="38FF9A5A"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70BBA18"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57EEFCFD" w14:textId="77777777" w:rsidR="002B7BD5" w:rsidRPr="001E6875" w:rsidRDefault="002B7BD5" w:rsidP="00A16461">
            <w:pPr>
              <w:autoSpaceDE/>
              <w:autoSpaceDN/>
              <w:jc w:val="center"/>
              <w:rPr>
                <w:bCs/>
                <w:sz w:val="22"/>
                <w:szCs w:val="22"/>
              </w:rPr>
            </w:pPr>
            <w:r w:rsidRPr="001E6875">
              <w:rPr>
                <w:bCs/>
                <w:sz w:val="22"/>
                <w:szCs w:val="22"/>
              </w:rPr>
              <w:t>1280/2</w:t>
            </w:r>
          </w:p>
        </w:tc>
        <w:tc>
          <w:tcPr>
            <w:tcW w:w="2011" w:type="dxa"/>
            <w:tcBorders>
              <w:top w:val="nil"/>
              <w:left w:val="nil"/>
              <w:bottom w:val="single" w:sz="8" w:space="0" w:color="auto"/>
              <w:right w:val="single" w:sz="8" w:space="0" w:color="auto"/>
            </w:tcBorders>
            <w:vAlign w:val="bottom"/>
          </w:tcPr>
          <w:p w14:paraId="066C60B0"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985" w:type="dxa"/>
            <w:tcBorders>
              <w:top w:val="nil"/>
              <w:left w:val="nil"/>
              <w:bottom w:val="single" w:sz="8" w:space="0" w:color="auto"/>
              <w:right w:val="single" w:sz="8" w:space="0" w:color="auto"/>
            </w:tcBorders>
            <w:vAlign w:val="bottom"/>
          </w:tcPr>
          <w:p w14:paraId="06C5ED3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22965E9" w14:textId="77777777" w:rsidR="002B7BD5" w:rsidRPr="00FE3247" w:rsidRDefault="002B7BD5" w:rsidP="00A16461">
            <w:pPr>
              <w:autoSpaceDE/>
              <w:autoSpaceDN/>
              <w:jc w:val="center"/>
              <w:rPr>
                <w:sz w:val="22"/>
                <w:szCs w:val="22"/>
              </w:rPr>
            </w:pPr>
            <w:r w:rsidRPr="00FE3247">
              <w:rPr>
                <w:sz w:val="22"/>
                <w:szCs w:val="22"/>
              </w:rPr>
              <w:t>7277</w:t>
            </w:r>
          </w:p>
        </w:tc>
        <w:tc>
          <w:tcPr>
            <w:tcW w:w="960" w:type="dxa"/>
            <w:tcBorders>
              <w:top w:val="nil"/>
              <w:left w:val="nil"/>
              <w:bottom w:val="single" w:sz="8" w:space="0" w:color="auto"/>
              <w:right w:val="single" w:sz="8" w:space="0" w:color="auto"/>
            </w:tcBorders>
            <w:noWrap/>
            <w:vAlign w:val="bottom"/>
          </w:tcPr>
          <w:p w14:paraId="3937982D" w14:textId="77777777" w:rsidR="002B7BD5" w:rsidRPr="00FE3247" w:rsidRDefault="002B7BD5" w:rsidP="00A16461">
            <w:pPr>
              <w:autoSpaceDE/>
              <w:autoSpaceDN/>
              <w:jc w:val="center"/>
              <w:rPr>
                <w:sz w:val="22"/>
                <w:szCs w:val="22"/>
              </w:rPr>
            </w:pPr>
            <w:r w:rsidRPr="00FE3247">
              <w:rPr>
                <w:sz w:val="22"/>
                <w:szCs w:val="22"/>
              </w:rPr>
              <w:t>49</w:t>
            </w:r>
          </w:p>
        </w:tc>
        <w:tc>
          <w:tcPr>
            <w:tcW w:w="960" w:type="dxa"/>
            <w:tcBorders>
              <w:top w:val="nil"/>
              <w:left w:val="nil"/>
              <w:bottom w:val="single" w:sz="8" w:space="0" w:color="auto"/>
              <w:right w:val="single" w:sz="8" w:space="0" w:color="auto"/>
            </w:tcBorders>
            <w:noWrap/>
            <w:vAlign w:val="bottom"/>
          </w:tcPr>
          <w:p w14:paraId="24D5CBFE" w14:textId="77777777" w:rsidR="002B7BD5" w:rsidRPr="00FE3247" w:rsidRDefault="002B7BD5" w:rsidP="00A16461">
            <w:pPr>
              <w:autoSpaceDE/>
              <w:autoSpaceDN/>
              <w:jc w:val="center"/>
              <w:rPr>
                <w:sz w:val="22"/>
                <w:szCs w:val="22"/>
              </w:rPr>
            </w:pPr>
            <w:r w:rsidRPr="00FE3247">
              <w:rPr>
                <w:sz w:val="22"/>
                <w:szCs w:val="22"/>
              </w:rPr>
              <w:t>49</w:t>
            </w:r>
          </w:p>
        </w:tc>
      </w:tr>
      <w:tr w:rsidR="008569C4" w:rsidRPr="00FE3247" w14:paraId="0C1CC17E"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0D148A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7DE412F" w14:textId="77777777" w:rsidR="002B7BD5" w:rsidRPr="001E6875" w:rsidRDefault="002B7BD5" w:rsidP="00A16461">
            <w:pPr>
              <w:autoSpaceDE/>
              <w:autoSpaceDN/>
              <w:jc w:val="center"/>
              <w:rPr>
                <w:bCs/>
                <w:sz w:val="22"/>
                <w:szCs w:val="22"/>
              </w:rPr>
            </w:pPr>
            <w:r w:rsidRPr="001E6875">
              <w:rPr>
                <w:bCs/>
                <w:sz w:val="22"/>
                <w:szCs w:val="22"/>
              </w:rPr>
              <w:t>1280/3</w:t>
            </w:r>
          </w:p>
        </w:tc>
        <w:tc>
          <w:tcPr>
            <w:tcW w:w="2011" w:type="dxa"/>
            <w:tcBorders>
              <w:top w:val="nil"/>
              <w:left w:val="nil"/>
              <w:bottom w:val="single" w:sz="8" w:space="0" w:color="auto"/>
              <w:right w:val="single" w:sz="8" w:space="0" w:color="auto"/>
            </w:tcBorders>
            <w:vAlign w:val="bottom"/>
          </w:tcPr>
          <w:p w14:paraId="64777938"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6724EAE"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A415448"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374B3DA7" w14:textId="77777777" w:rsidR="002B7BD5" w:rsidRPr="00FE3247" w:rsidRDefault="002B7BD5" w:rsidP="00A16461">
            <w:pPr>
              <w:autoSpaceDE/>
              <w:autoSpaceDN/>
              <w:jc w:val="center"/>
              <w:rPr>
                <w:sz w:val="22"/>
                <w:szCs w:val="22"/>
              </w:rPr>
            </w:pPr>
            <w:r w:rsidRPr="00FE3247">
              <w:rPr>
                <w:sz w:val="22"/>
                <w:szCs w:val="22"/>
              </w:rPr>
              <w:t>53</w:t>
            </w:r>
          </w:p>
        </w:tc>
        <w:tc>
          <w:tcPr>
            <w:tcW w:w="960" w:type="dxa"/>
            <w:tcBorders>
              <w:top w:val="nil"/>
              <w:left w:val="nil"/>
              <w:bottom w:val="single" w:sz="8" w:space="0" w:color="auto"/>
              <w:right w:val="single" w:sz="8" w:space="0" w:color="auto"/>
            </w:tcBorders>
            <w:noWrap/>
            <w:vAlign w:val="bottom"/>
          </w:tcPr>
          <w:p w14:paraId="5C88EDEF" w14:textId="77777777" w:rsidR="002B7BD5" w:rsidRPr="00FE3247" w:rsidRDefault="002B7BD5" w:rsidP="00A16461">
            <w:pPr>
              <w:autoSpaceDE/>
              <w:autoSpaceDN/>
              <w:jc w:val="center"/>
              <w:rPr>
                <w:sz w:val="22"/>
                <w:szCs w:val="22"/>
              </w:rPr>
            </w:pPr>
            <w:r w:rsidRPr="00FE3247">
              <w:rPr>
                <w:sz w:val="22"/>
                <w:szCs w:val="22"/>
              </w:rPr>
              <w:t>53</w:t>
            </w:r>
          </w:p>
        </w:tc>
      </w:tr>
      <w:tr w:rsidR="008569C4" w:rsidRPr="00FE3247" w14:paraId="2ACD3A34"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4637C62E"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4BAB085" w14:textId="77777777" w:rsidR="002B7BD5" w:rsidRPr="001E6875" w:rsidRDefault="002B7BD5" w:rsidP="00A16461">
            <w:pPr>
              <w:autoSpaceDE/>
              <w:autoSpaceDN/>
              <w:jc w:val="center"/>
              <w:rPr>
                <w:bCs/>
                <w:sz w:val="22"/>
                <w:szCs w:val="22"/>
              </w:rPr>
            </w:pPr>
            <w:r w:rsidRPr="001E6875">
              <w:rPr>
                <w:bCs/>
                <w:sz w:val="22"/>
                <w:szCs w:val="22"/>
              </w:rPr>
              <w:t>1280/4</w:t>
            </w:r>
          </w:p>
        </w:tc>
        <w:tc>
          <w:tcPr>
            <w:tcW w:w="2011" w:type="dxa"/>
            <w:tcBorders>
              <w:top w:val="nil"/>
              <w:left w:val="nil"/>
              <w:bottom w:val="single" w:sz="8" w:space="0" w:color="auto"/>
              <w:right w:val="single" w:sz="8" w:space="0" w:color="auto"/>
            </w:tcBorders>
            <w:vAlign w:val="bottom"/>
          </w:tcPr>
          <w:p w14:paraId="6912C80A"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10910CC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7A45D1A"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67947F5E" w14:textId="77777777" w:rsidR="002B7BD5" w:rsidRPr="00FE3247" w:rsidRDefault="002B7BD5" w:rsidP="00A16461">
            <w:pPr>
              <w:autoSpaceDE/>
              <w:autoSpaceDN/>
              <w:jc w:val="center"/>
              <w:rPr>
                <w:sz w:val="22"/>
                <w:szCs w:val="22"/>
              </w:rPr>
            </w:pPr>
            <w:r w:rsidRPr="00FE3247">
              <w:rPr>
                <w:sz w:val="22"/>
                <w:szCs w:val="22"/>
              </w:rPr>
              <w:t>21</w:t>
            </w:r>
          </w:p>
        </w:tc>
        <w:tc>
          <w:tcPr>
            <w:tcW w:w="960" w:type="dxa"/>
            <w:tcBorders>
              <w:top w:val="nil"/>
              <w:left w:val="nil"/>
              <w:bottom w:val="single" w:sz="8" w:space="0" w:color="auto"/>
              <w:right w:val="single" w:sz="8" w:space="0" w:color="auto"/>
            </w:tcBorders>
            <w:noWrap/>
            <w:vAlign w:val="bottom"/>
          </w:tcPr>
          <w:p w14:paraId="46E71995" w14:textId="77777777" w:rsidR="002B7BD5" w:rsidRPr="00FE3247" w:rsidRDefault="002B7BD5" w:rsidP="00A16461">
            <w:pPr>
              <w:autoSpaceDE/>
              <w:autoSpaceDN/>
              <w:jc w:val="center"/>
              <w:rPr>
                <w:sz w:val="22"/>
                <w:szCs w:val="22"/>
              </w:rPr>
            </w:pPr>
            <w:r w:rsidRPr="00FE3247">
              <w:rPr>
                <w:sz w:val="22"/>
                <w:szCs w:val="22"/>
              </w:rPr>
              <w:t>21</w:t>
            </w:r>
          </w:p>
        </w:tc>
      </w:tr>
      <w:tr w:rsidR="008569C4" w:rsidRPr="00FE3247" w14:paraId="37661C0C"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E3EA4E6"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448D462" w14:textId="77777777" w:rsidR="002B7BD5" w:rsidRPr="001E6875" w:rsidRDefault="002B7BD5" w:rsidP="00A16461">
            <w:pPr>
              <w:autoSpaceDE/>
              <w:autoSpaceDN/>
              <w:jc w:val="center"/>
              <w:rPr>
                <w:bCs/>
                <w:sz w:val="22"/>
                <w:szCs w:val="22"/>
              </w:rPr>
            </w:pPr>
            <w:r w:rsidRPr="001E6875">
              <w:rPr>
                <w:bCs/>
                <w:sz w:val="22"/>
                <w:szCs w:val="22"/>
              </w:rPr>
              <w:t>1281/1</w:t>
            </w:r>
          </w:p>
        </w:tc>
        <w:tc>
          <w:tcPr>
            <w:tcW w:w="2011" w:type="dxa"/>
            <w:tcBorders>
              <w:top w:val="nil"/>
              <w:left w:val="nil"/>
              <w:bottom w:val="single" w:sz="8" w:space="0" w:color="auto"/>
              <w:right w:val="single" w:sz="8" w:space="0" w:color="auto"/>
            </w:tcBorders>
            <w:vAlign w:val="bottom"/>
          </w:tcPr>
          <w:p w14:paraId="5908A2B8" w14:textId="77777777" w:rsidR="002B7BD5" w:rsidRPr="00FE3247" w:rsidRDefault="002B7BD5" w:rsidP="00A16461">
            <w:pPr>
              <w:autoSpaceDE/>
              <w:autoSpaceDN/>
              <w:jc w:val="center"/>
              <w:rPr>
                <w:sz w:val="22"/>
                <w:szCs w:val="22"/>
              </w:rPr>
            </w:pPr>
            <w:r w:rsidRPr="00FE3247">
              <w:rPr>
                <w:sz w:val="22"/>
                <w:szCs w:val="22"/>
              </w:rPr>
              <w:t>zahrada</w:t>
            </w:r>
          </w:p>
        </w:tc>
        <w:tc>
          <w:tcPr>
            <w:tcW w:w="1985" w:type="dxa"/>
            <w:tcBorders>
              <w:top w:val="nil"/>
              <w:left w:val="nil"/>
              <w:bottom w:val="single" w:sz="8" w:space="0" w:color="auto"/>
              <w:right w:val="single" w:sz="8" w:space="0" w:color="auto"/>
            </w:tcBorders>
            <w:vAlign w:val="bottom"/>
          </w:tcPr>
          <w:p w14:paraId="3B5754F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064808C" w14:textId="77777777" w:rsidR="002B7BD5" w:rsidRPr="00FE3247" w:rsidRDefault="002B7BD5" w:rsidP="00A16461">
            <w:pPr>
              <w:autoSpaceDE/>
              <w:autoSpaceDN/>
              <w:jc w:val="center"/>
              <w:rPr>
                <w:sz w:val="22"/>
                <w:szCs w:val="22"/>
              </w:rPr>
            </w:pPr>
            <w:r w:rsidRPr="00FE3247">
              <w:rPr>
                <w:sz w:val="22"/>
                <w:szCs w:val="22"/>
              </w:rPr>
              <w:t>687</w:t>
            </w:r>
          </w:p>
        </w:tc>
        <w:tc>
          <w:tcPr>
            <w:tcW w:w="960" w:type="dxa"/>
            <w:tcBorders>
              <w:top w:val="nil"/>
              <w:left w:val="nil"/>
              <w:bottom w:val="single" w:sz="8" w:space="0" w:color="auto"/>
              <w:right w:val="single" w:sz="8" w:space="0" w:color="auto"/>
            </w:tcBorders>
            <w:noWrap/>
            <w:vAlign w:val="bottom"/>
          </w:tcPr>
          <w:p w14:paraId="4AA44064" w14:textId="77777777" w:rsidR="002B7BD5" w:rsidRPr="00FE3247" w:rsidRDefault="002B7BD5" w:rsidP="00A16461">
            <w:pPr>
              <w:autoSpaceDE/>
              <w:autoSpaceDN/>
              <w:jc w:val="center"/>
              <w:rPr>
                <w:sz w:val="22"/>
                <w:szCs w:val="22"/>
              </w:rPr>
            </w:pPr>
            <w:r w:rsidRPr="00FE3247">
              <w:rPr>
                <w:sz w:val="22"/>
                <w:szCs w:val="22"/>
              </w:rPr>
              <w:t>1769</w:t>
            </w:r>
          </w:p>
        </w:tc>
        <w:tc>
          <w:tcPr>
            <w:tcW w:w="960" w:type="dxa"/>
            <w:tcBorders>
              <w:top w:val="nil"/>
              <w:left w:val="nil"/>
              <w:bottom w:val="single" w:sz="8" w:space="0" w:color="auto"/>
              <w:right w:val="single" w:sz="8" w:space="0" w:color="auto"/>
            </w:tcBorders>
            <w:noWrap/>
            <w:vAlign w:val="bottom"/>
          </w:tcPr>
          <w:p w14:paraId="1A472BC0" w14:textId="77777777" w:rsidR="002B7BD5" w:rsidRPr="00FE3247" w:rsidRDefault="002B7BD5" w:rsidP="00A16461">
            <w:pPr>
              <w:autoSpaceDE/>
              <w:autoSpaceDN/>
              <w:jc w:val="center"/>
              <w:rPr>
                <w:sz w:val="22"/>
                <w:szCs w:val="22"/>
              </w:rPr>
            </w:pPr>
            <w:r w:rsidRPr="00FE3247">
              <w:rPr>
                <w:sz w:val="22"/>
                <w:szCs w:val="22"/>
              </w:rPr>
              <w:t>1769</w:t>
            </w:r>
          </w:p>
        </w:tc>
      </w:tr>
      <w:tr w:rsidR="008569C4" w:rsidRPr="00FE3247" w14:paraId="365CB897"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34ED425"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22D7CD6" w14:textId="77777777" w:rsidR="002B7BD5" w:rsidRPr="001E6875" w:rsidRDefault="002B7BD5" w:rsidP="00A16461">
            <w:pPr>
              <w:autoSpaceDE/>
              <w:autoSpaceDN/>
              <w:jc w:val="center"/>
              <w:rPr>
                <w:bCs/>
                <w:sz w:val="22"/>
                <w:szCs w:val="22"/>
              </w:rPr>
            </w:pPr>
            <w:r w:rsidRPr="001E6875">
              <w:rPr>
                <w:bCs/>
                <w:sz w:val="22"/>
                <w:szCs w:val="22"/>
              </w:rPr>
              <w:t>1281/3</w:t>
            </w:r>
          </w:p>
        </w:tc>
        <w:tc>
          <w:tcPr>
            <w:tcW w:w="2011" w:type="dxa"/>
            <w:tcBorders>
              <w:top w:val="nil"/>
              <w:left w:val="nil"/>
              <w:bottom w:val="single" w:sz="8" w:space="0" w:color="auto"/>
              <w:right w:val="single" w:sz="8" w:space="0" w:color="auto"/>
            </w:tcBorders>
            <w:vAlign w:val="bottom"/>
          </w:tcPr>
          <w:p w14:paraId="061AFF14"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4B853DE"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E764EEE" w14:textId="77777777" w:rsidR="002B7BD5" w:rsidRPr="00FE3247" w:rsidRDefault="002B7BD5" w:rsidP="00A16461">
            <w:pPr>
              <w:autoSpaceDE/>
              <w:autoSpaceDN/>
              <w:jc w:val="center"/>
              <w:rPr>
                <w:sz w:val="22"/>
                <w:szCs w:val="22"/>
              </w:rPr>
            </w:pPr>
            <w:r w:rsidRPr="00FE3247">
              <w:rPr>
                <w:sz w:val="22"/>
                <w:szCs w:val="22"/>
              </w:rPr>
              <w:t>687</w:t>
            </w:r>
          </w:p>
        </w:tc>
        <w:tc>
          <w:tcPr>
            <w:tcW w:w="960" w:type="dxa"/>
            <w:tcBorders>
              <w:top w:val="nil"/>
              <w:left w:val="nil"/>
              <w:bottom w:val="single" w:sz="8" w:space="0" w:color="auto"/>
              <w:right w:val="single" w:sz="8" w:space="0" w:color="auto"/>
            </w:tcBorders>
            <w:noWrap/>
            <w:vAlign w:val="bottom"/>
          </w:tcPr>
          <w:p w14:paraId="5BBECDC9" w14:textId="77777777" w:rsidR="002B7BD5" w:rsidRPr="00FE3247" w:rsidRDefault="002B7BD5" w:rsidP="00A16461">
            <w:pPr>
              <w:autoSpaceDE/>
              <w:autoSpaceDN/>
              <w:jc w:val="center"/>
              <w:rPr>
                <w:sz w:val="22"/>
                <w:szCs w:val="22"/>
              </w:rPr>
            </w:pPr>
            <w:r w:rsidRPr="00FE3247">
              <w:rPr>
                <w:sz w:val="22"/>
                <w:szCs w:val="22"/>
              </w:rPr>
              <w:t>16</w:t>
            </w:r>
          </w:p>
        </w:tc>
        <w:tc>
          <w:tcPr>
            <w:tcW w:w="960" w:type="dxa"/>
            <w:tcBorders>
              <w:top w:val="nil"/>
              <w:left w:val="nil"/>
              <w:bottom w:val="single" w:sz="8" w:space="0" w:color="auto"/>
              <w:right w:val="single" w:sz="8" w:space="0" w:color="auto"/>
            </w:tcBorders>
            <w:noWrap/>
            <w:vAlign w:val="bottom"/>
          </w:tcPr>
          <w:p w14:paraId="41E9833E" w14:textId="77777777" w:rsidR="002B7BD5" w:rsidRPr="00FE3247" w:rsidRDefault="002B7BD5" w:rsidP="00A16461">
            <w:pPr>
              <w:autoSpaceDE/>
              <w:autoSpaceDN/>
              <w:jc w:val="center"/>
              <w:rPr>
                <w:sz w:val="22"/>
                <w:szCs w:val="22"/>
              </w:rPr>
            </w:pPr>
            <w:r w:rsidRPr="00FE3247">
              <w:rPr>
                <w:sz w:val="22"/>
                <w:szCs w:val="22"/>
              </w:rPr>
              <w:t>16</w:t>
            </w:r>
          </w:p>
        </w:tc>
      </w:tr>
      <w:tr w:rsidR="008569C4" w:rsidRPr="00FE3247" w14:paraId="3D5ADB78"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1E22553F"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62D03F1" w14:textId="77777777" w:rsidR="002B7BD5" w:rsidRPr="001E6875" w:rsidRDefault="002B7BD5" w:rsidP="00A16461">
            <w:pPr>
              <w:autoSpaceDE/>
              <w:autoSpaceDN/>
              <w:jc w:val="center"/>
              <w:rPr>
                <w:bCs/>
                <w:sz w:val="22"/>
                <w:szCs w:val="22"/>
              </w:rPr>
            </w:pPr>
            <w:r w:rsidRPr="001E6875">
              <w:rPr>
                <w:bCs/>
                <w:sz w:val="22"/>
                <w:szCs w:val="22"/>
              </w:rPr>
              <w:t>1319/1</w:t>
            </w:r>
          </w:p>
        </w:tc>
        <w:tc>
          <w:tcPr>
            <w:tcW w:w="2011" w:type="dxa"/>
            <w:tcBorders>
              <w:top w:val="nil"/>
              <w:left w:val="nil"/>
              <w:bottom w:val="single" w:sz="8" w:space="0" w:color="auto"/>
              <w:right w:val="single" w:sz="8" w:space="0" w:color="auto"/>
            </w:tcBorders>
            <w:vAlign w:val="bottom"/>
          </w:tcPr>
          <w:p w14:paraId="27FCF4EA"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2E4C8FF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A3C0A90" w14:textId="77777777" w:rsidR="002B7BD5" w:rsidRPr="00FE3247" w:rsidRDefault="002B7BD5" w:rsidP="00A16461">
            <w:pPr>
              <w:autoSpaceDE/>
              <w:autoSpaceDN/>
              <w:jc w:val="center"/>
              <w:rPr>
                <w:sz w:val="22"/>
                <w:szCs w:val="22"/>
              </w:rPr>
            </w:pPr>
            <w:r w:rsidRPr="00FE3247">
              <w:rPr>
                <w:sz w:val="22"/>
                <w:szCs w:val="22"/>
              </w:rPr>
              <w:t>1101</w:t>
            </w:r>
          </w:p>
        </w:tc>
        <w:tc>
          <w:tcPr>
            <w:tcW w:w="960" w:type="dxa"/>
            <w:tcBorders>
              <w:top w:val="nil"/>
              <w:left w:val="nil"/>
              <w:bottom w:val="single" w:sz="8" w:space="0" w:color="auto"/>
              <w:right w:val="single" w:sz="8" w:space="0" w:color="auto"/>
            </w:tcBorders>
            <w:noWrap/>
            <w:vAlign w:val="bottom"/>
          </w:tcPr>
          <w:p w14:paraId="7C6E1E9C" w14:textId="77777777" w:rsidR="002B7BD5" w:rsidRPr="00FE3247" w:rsidRDefault="002B7BD5" w:rsidP="00A16461">
            <w:pPr>
              <w:autoSpaceDE/>
              <w:autoSpaceDN/>
              <w:jc w:val="center"/>
              <w:rPr>
                <w:sz w:val="22"/>
                <w:szCs w:val="22"/>
              </w:rPr>
            </w:pPr>
            <w:r w:rsidRPr="00FE3247">
              <w:rPr>
                <w:sz w:val="22"/>
                <w:szCs w:val="22"/>
              </w:rPr>
              <w:t>18152</w:t>
            </w:r>
          </w:p>
        </w:tc>
        <w:tc>
          <w:tcPr>
            <w:tcW w:w="960" w:type="dxa"/>
            <w:tcBorders>
              <w:top w:val="nil"/>
              <w:left w:val="nil"/>
              <w:bottom w:val="single" w:sz="8" w:space="0" w:color="auto"/>
              <w:right w:val="single" w:sz="8" w:space="0" w:color="auto"/>
            </w:tcBorders>
            <w:noWrap/>
            <w:vAlign w:val="bottom"/>
          </w:tcPr>
          <w:p w14:paraId="279940E2" w14:textId="77777777" w:rsidR="002B7BD5" w:rsidRPr="00FE3247" w:rsidRDefault="002B7BD5" w:rsidP="00A16461">
            <w:pPr>
              <w:autoSpaceDE/>
              <w:autoSpaceDN/>
              <w:jc w:val="center"/>
              <w:rPr>
                <w:sz w:val="22"/>
                <w:szCs w:val="22"/>
              </w:rPr>
            </w:pPr>
            <w:r w:rsidRPr="00FE3247">
              <w:rPr>
                <w:sz w:val="22"/>
                <w:szCs w:val="22"/>
              </w:rPr>
              <w:t>18152</w:t>
            </w:r>
          </w:p>
        </w:tc>
      </w:tr>
      <w:tr w:rsidR="008569C4" w:rsidRPr="00FE3247" w14:paraId="7D57EFD0"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1A25B5D"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C97F7A5" w14:textId="77777777" w:rsidR="002B7BD5" w:rsidRPr="001E6875" w:rsidRDefault="002B7BD5" w:rsidP="00A16461">
            <w:pPr>
              <w:autoSpaceDE/>
              <w:autoSpaceDN/>
              <w:jc w:val="center"/>
              <w:rPr>
                <w:bCs/>
                <w:sz w:val="22"/>
                <w:szCs w:val="22"/>
              </w:rPr>
            </w:pPr>
            <w:r w:rsidRPr="001E6875">
              <w:rPr>
                <w:bCs/>
                <w:sz w:val="22"/>
                <w:szCs w:val="22"/>
              </w:rPr>
              <w:t>1319/6</w:t>
            </w:r>
          </w:p>
        </w:tc>
        <w:tc>
          <w:tcPr>
            <w:tcW w:w="2011" w:type="dxa"/>
            <w:tcBorders>
              <w:top w:val="nil"/>
              <w:left w:val="nil"/>
              <w:bottom w:val="single" w:sz="8" w:space="0" w:color="auto"/>
              <w:right w:val="single" w:sz="8" w:space="0" w:color="auto"/>
            </w:tcBorders>
            <w:vAlign w:val="bottom"/>
          </w:tcPr>
          <w:p w14:paraId="5D044E41"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93B013D"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7AB2AAC" w14:textId="77777777" w:rsidR="002B7BD5" w:rsidRPr="00FE3247" w:rsidRDefault="002B7BD5" w:rsidP="00A16461">
            <w:pPr>
              <w:autoSpaceDE/>
              <w:autoSpaceDN/>
              <w:jc w:val="center"/>
              <w:rPr>
                <w:sz w:val="22"/>
                <w:szCs w:val="22"/>
              </w:rPr>
            </w:pPr>
            <w:r w:rsidRPr="00FE3247">
              <w:rPr>
                <w:sz w:val="22"/>
                <w:szCs w:val="22"/>
              </w:rPr>
              <w:t>9439</w:t>
            </w:r>
          </w:p>
        </w:tc>
        <w:tc>
          <w:tcPr>
            <w:tcW w:w="960" w:type="dxa"/>
            <w:tcBorders>
              <w:top w:val="nil"/>
              <w:left w:val="nil"/>
              <w:bottom w:val="single" w:sz="8" w:space="0" w:color="auto"/>
              <w:right w:val="single" w:sz="8" w:space="0" w:color="auto"/>
            </w:tcBorders>
            <w:noWrap/>
            <w:vAlign w:val="bottom"/>
          </w:tcPr>
          <w:p w14:paraId="3C90D416" w14:textId="77777777" w:rsidR="002B7BD5" w:rsidRPr="00FE3247" w:rsidRDefault="002B7BD5" w:rsidP="00A16461">
            <w:pPr>
              <w:autoSpaceDE/>
              <w:autoSpaceDN/>
              <w:jc w:val="center"/>
              <w:rPr>
                <w:sz w:val="22"/>
                <w:szCs w:val="22"/>
              </w:rPr>
            </w:pPr>
            <w:r w:rsidRPr="00FE3247">
              <w:rPr>
                <w:sz w:val="22"/>
                <w:szCs w:val="22"/>
              </w:rPr>
              <w:t>146</w:t>
            </w:r>
          </w:p>
        </w:tc>
        <w:tc>
          <w:tcPr>
            <w:tcW w:w="960" w:type="dxa"/>
            <w:tcBorders>
              <w:top w:val="nil"/>
              <w:left w:val="nil"/>
              <w:bottom w:val="single" w:sz="8" w:space="0" w:color="auto"/>
              <w:right w:val="single" w:sz="8" w:space="0" w:color="auto"/>
            </w:tcBorders>
            <w:noWrap/>
            <w:vAlign w:val="bottom"/>
          </w:tcPr>
          <w:p w14:paraId="1B253466" w14:textId="77777777" w:rsidR="002B7BD5" w:rsidRPr="00FE3247" w:rsidRDefault="002B7BD5" w:rsidP="00A16461">
            <w:pPr>
              <w:autoSpaceDE/>
              <w:autoSpaceDN/>
              <w:jc w:val="center"/>
              <w:rPr>
                <w:sz w:val="22"/>
                <w:szCs w:val="22"/>
              </w:rPr>
            </w:pPr>
            <w:r w:rsidRPr="00FE3247">
              <w:rPr>
                <w:sz w:val="22"/>
                <w:szCs w:val="22"/>
              </w:rPr>
              <w:t>146</w:t>
            </w:r>
          </w:p>
        </w:tc>
      </w:tr>
      <w:tr w:rsidR="008569C4" w:rsidRPr="00FE3247" w14:paraId="6E744752"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197F8B2"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E2CA180" w14:textId="77777777" w:rsidR="002B7BD5" w:rsidRPr="001E6875" w:rsidRDefault="002B7BD5" w:rsidP="00A16461">
            <w:pPr>
              <w:autoSpaceDE/>
              <w:autoSpaceDN/>
              <w:jc w:val="center"/>
              <w:rPr>
                <w:bCs/>
                <w:sz w:val="22"/>
                <w:szCs w:val="22"/>
              </w:rPr>
            </w:pPr>
            <w:r w:rsidRPr="001E6875">
              <w:rPr>
                <w:bCs/>
                <w:sz w:val="22"/>
                <w:szCs w:val="22"/>
              </w:rPr>
              <w:t>1320/1</w:t>
            </w:r>
          </w:p>
        </w:tc>
        <w:tc>
          <w:tcPr>
            <w:tcW w:w="2011" w:type="dxa"/>
            <w:tcBorders>
              <w:top w:val="nil"/>
              <w:left w:val="nil"/>
              <w:bottom w:val="single" w:sz="8" w:space="0" w:color="auto"/>
              <w:right w:val="single" w:sz="8" w:space="0" w:color="auto"/>
            </w:tcBorders>
            <w:vAlign w:val="bottom"/>
          </w:tcPr>
          <w:p w14:paraId="013C875E"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A21C8C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D20A43B" w14:textId="77777777" w:rsidR="002B7BD5" w:rsidRPr="00FE3247" w:rsidRDefault="002B7BD5" w:rsidP="00A16461">
            <w:pPr>
              <w:autoSpaceDE/>
              <w:autoSpaceDN/>
              <w:jc w:val="center"/>
              <w:rPr>
                <w:sz w:val="22"/>
                <w:szCs w:val="22"/>
              </w:rPr>
            </w:pPr>
            <w:r w:rsidRPr="00FE3247">
              <w:rPr>
                <w:sz w:val="22"/>
                <w:szCs w:val="22"/>
              </w:rPr>
              <w:t>1147</w:t>
            </w:r>
          </w:p>
        </w:tc>
        <w:tc>
          <w:tcPr>
            <w:tcW w:w="960" w:type="dxa"/>
            <w:tcBorders>
              <w:top w:val="nil"/>
              <w:left w:val="nil"/>
              <w:bottom w:val="single" w:sz="8" w:space="0" w:color="auto"/>
              <w:right w:val="single" w:sz="8" w:space="0" w:color="auto"/>
            </w:tcBorders>
            <w:noWrap/>
            <w:vAlign w:val="bottom"/>
          </w:tcPr>
          <w:p w14:paraId="78494F46" w14:textId="77777777" w:rsidR="002B7BD5" w:rsidRPr="00FE3247" w:rsidRDefault="002B7BD5" w:rsidP="00A16461">
            <w:pPr>
              <w:autoSpaceDE/>
              <w:autoSpaceDN/>
              <w:jc w:val="center"/>
              <w:rPr>
                <w:sz w:val="22"/>
                <w:szCs w:val="22"/>
              </w:rPr>
            </w:pPr>
            <w:r w:rsidRPr="00FE3247">
              <w:rPr>
                <w:sz w:val="22"/>
                <w:szCs w:val="22"/>
              </w:rPr>
              <w:t>5352</w:t>
            </w:r>
          </w:p>
        </w:tc>
        <w:tc>
          <w:tcPr>
            <w:tcW w:w="960" w:type="dxa"/>
            <w:tcBorders>
              <w:top w:val="nil"/>
              <w:left w:val="nil"/>
              <w:bottom w:val="single" w:sz="8" w:space="0" w:color="auto"/>
              <w:right w:val="single" w:sz="8" w:space="0" w:color="auto"/>
            </w:tcBorders>
            <w:noWrap/>
            <w:vAlign w:val="bottom"/>
          </w:tcPr>
          <w:p w14:paraId="2F731EE0" w14:textId="77777777" w:rsidR="002B7BD5" w:rsidRPr="00FE3247" w:rsidRDefault="002B7BD5" w:rsidP="00A16461">
            <w:pPr>
              <w:autoSpaceDE/>
              <w:autoSpaceDN/>
              <w:jc w:val="center"/>
              <w:rPr>
                <w:sz w:val="22"/>
                <w:szCs w:val="22"/>
              </w:rPr>
            </w:pPr>
            <w:r w:rsidRPr="00FE3247">
              <w:rPr>
                <w:sz w:val="22"/>
                <w:szCs w:val="22"/>
              </w:rPr>
              <w:t>5352</w:t>
            </w:r>
          </w:p>
        </w:tc>
      </w:tr>
      <w:tr w:rsidR="008569C4" w:rsidRPr="00FE3247" w14:paraId="0BC6EFCF"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7DE10DB8" w14:textId="77777777" w:rsidR="002B7BD5" w:rsidRPr="00FE3247" w:rsidRDefault="002B7BD5" w:rsidP="00A16461">
            <w:pPr>
              <w:autoSpaceDE/>
              <w:autoSpaceDN/>
              <w:jc w:val="center"/>
              <w:rPr>
                <w:b/>
                <w:bCs/>
                <w:sz w:val="22"/>
                <w:szCs w:val="22"/>
              </w:rPr>
            </w:pPr>
            <w:r w:rsidRPr="00FE3247">
              <w:rPr>
                <w:b/>
                <w:bCs/>
                <w:sz w:val="22"/>
                <w:szCs w:val="22"/>
              </w:rPr>
              <w:lastRenderedPageBreak/>
              <w:t>Hlubočepy</w:t>
            </w:r>
          </w:p>
        </w:tc>
        <w:tc>
          <w:tcPr>
            <w:tcW w:w="960" w:type="dxa"/>
            <w:tcBorders>
              <w:top w:val="nil"/>
              <w:left w:val="nil"/>
              <w:bottom w:val="single" w:sz="8" w:space="0" w:color="auto"/>
              <w:right w:val="single" w:sz="8" w:space="0" w:color="auto"/>
            </w:tcBorders>
            <w:noWrap/>
            <w:vAlign w:val="bottom"/>
          </w:tcPr>
          <w:p w14:paraId="3DD852A4" w14:textId="77777777" w:rsidR="002B7BD5" w:rsidRPr="001E6875" w:rsidRDefault="002B7BD5" w:rsidP="00A16461">
            <w:pPr>
              <w:autoSpaceDE/>
              <w:autoSpaceDN/>
              <w:jc w:val="center"/>
              <w:rPr>
                <w:bCs/>
                <w:sz w:val="22"/>
                <w:szCs w:val="22"/>
              </w:rPr>
            </w:pPr>
            <w:r w:rsidRPr="001E6875">
              <w:rPr>
                <w:bCs/>
                <w:sz w:val="22"/>
                <w:szCs w:val="22"/>
              </w:rPr>
              <w:t>1320/4</w:t>
            </w:r>
          </w:p>
        </w:tc>
        <w:tc>
          <w:tcPr>
            <w:tcW w:w="2011" w:type="dxa"/>
            <w:tcBorders>
              <w:top w:val="nil"/>
              <w:left w:val="nil"/>
              <w:bottom w:val="single" w:sz="8" w:space="0" w:color="auto"/>
              <w:right w:val="single" w:sz="8" w:space="0" w:color="auto"/>
            </w:tcBorders>
            <w:vAlign w:val="bottom"/>
          </w:tcPr>
          <w:p w14:paraId="2EE72EBA"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75F8648B"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5361391" w14:textId="77777777" w:rsidR="002B7BD5" w:rsidRPr="00FE3247" w:rsidRDefault="002B7BD5" w:rsidP="00A16461">
            <w:pPr>
              <w:autoSpaceDE/>
              <w:autoSpaceDN/>
              <w:jc w:val="center"/>
              <w:rPr>
                <w:sz w:val="22"/>
                <w:szCs w:val="22"/>
              </w:rPr>
            </w:pPr>
            <w:r w:rsidRPr="00FE3247">
              <w:rPr>
                <w:sz w:val="22"/>
                <w:szCs w:val="22"/>
              </w:rPr>
              <w:t>1196</w:t>
            </w:r>
          </w:p>
        </w:tc>
        <w:tc>
          <w:tcPr>
            <w:tcW w:w="960" w:type="dxa"/>
            <w:tcBorders>
              <w:top w:val="nil"/>
              <w:left w:val="nil"/>
              <w:bottom w:val="single" w:sz="8" w:space="0" w:color="auto"/>
              <w:right w:val="single" w:sz="8" w:space="0" w:color="auto"/>
            </w:tcBorders>
            <w:noWrap/>
            <w:vAlign w:val="bottom"/>
          </w:tcPr>
          <w:p w14:paraId="1699913F" w14:textId="77777777" w:rsidR="002B7BD5" w:rsidRPr="00FE3247" w:rsidRDefault="002B7BD5" w:rsidP="00A16461">
            <w:pPr>
              <w:autoSpaceDE/>
              <w:autoSpaceDN/>
              <w:jc w:val="center"/>
              <w:rPr>
                <w:sz w:val="22"/>
                <w:szCs w:val="22"/>
              </w:rPr>
            </w:pPr>
            <w:r w:rsidRPr="00FE3247">
              <w:rPr>
                <w:sz w:val="22"/>
                <w:szCs w:val="22"/>
              </w:rPr>
              <w:t>1910</w:t>
            </w:r>
          </w:p>
        </w:tc>
        <w:tc>
          <w:tcPr>
            <w:tcW w:w="960" w:type="dxa"/>
            <w:tcBorders>
              <w:top w:val="nil"/>
              <w:left w:val="nil"/>
              <w:bottom w:val="single" w:sz="8" w:space="0" w:color="auto"/>
              <w:right w:val="single" w:sz="8" w:space="0" w:color="auto"/>
            </w:tcBorders>
            <w:noWrap/>
            <w:vAlign w:val="bottom"/>
          </w:tcPr>
          <w:p w14:paraId="1C65E31F" w14:textId="77777777" w:rsidR="002B7BD5" w:rsidRPr="00FE3247" w:rsidRDefault="002B7BD5" w:rsidP="00A16461">
            <w:pPr>
              <w:autoSpaceDE/>
              <w:autoSpaceDN/>
              <w:jc w:val="center"/>
              <w:rPr>
                <w:sz w:val="22"/>
                <w:szCs w:val="22"/>
              </w:rPr>
            </w:pPr>
            <w:r w:rsidRPr="00FE3247">
              <w:rPr>
                <w:sz w:val="22"/>
                <w:szCs w:val="22"/>
              </w:rPr>
              <w:t>1910</w:t>
            </w:r>
          </w:p>
        </w:tc>
      </w:tr>
      <w:tr w:rsidR="008569C4" w:rsidRPr="00FE3247" w14:paraId="6FB223B3"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69EA9FFA"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69083A78" w14:textId="77777777" w:rsidR="002B7BD5" w:rsidRPr="001E6875" w:rsidRDefault="002B7BD5" w:rsidP="00A16461">
            <w:pPr>
              <w:autoSpaceDE/>
              <w:autoSpaceDN/>
              <w:jc w:val="center"/>
              <w:rPr>
                <w:bCs/>
                <w:sz w:val="22"/>
                <w:szCs w:val="22"/>
              </w:rPr>
            </w:pPr>
            <w:r w:rsidRPr="001E6875">
              <w:rPr>
                <w:bCs/>
                <w:sz w:val="22"/>
                <w:szCs w:val="22"/>
              </w:rPr>
              <w:t>1688/1</w:t>
            </w:r>
          </w:p>
        </w:tc>
        <w:tc>
          <w:tcPr>
            <w:tcW w:w="2011" w:type="dxa"/>
            <w:tcBorders>
              <w:top w:val="nil"/>
              <w:left w:val="nil"/>
              <w:bottom w:val="single" w:sz="8" w:space="0" w:color="auto"/>
              <w:right w:val="single" w:sz="8" w:space="0" w:color="auto"/>
            </w:tcBorders>
            <w:vAlign w:val="bottom"/>
          </w:tcPr>
          <w:p w14:paraId="7BB80912"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5E4104E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F66EF01"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2AEC03AF" w14:textId="77777777" w:rsidR="002B7BD5" w:rsidRPr="00FE3247" w:rsidRDefault="002B7BD5" w:rsidP="00A16461">
            <w:pPr>
              <w:autoSpaceDE/>
              <w:autoSpaceDN/>
              <w:jc w:val="center"/>
              <w:rPr>
                <w:sz w:val="22"/>
                <w:szCs w:val="22"/>
              </w:rPr>
            </w:pPr>
            <w:r w:rsidRPr="00FE3247">
              <w:rPr>
                <w:sz w:val="22"/>
                <w:szCs w:val="22"/>
              </w:rPr>
              <w:t>6424</w:t>
            </w:r>
          </w:p>
        </w:tc>
        <w:tc>
          <w:tcPr>
            <w:tcW w:w="960" w:type="dxa"/>
            <w:tcBorders>
              <w:top w:val="nil"/>
              <w:left w:val="nil"/>
              <w:bottom w:val="single" w:sz="8" w:space="0" w:color="auto"/>
              <w:right w:val="single" w:sz="8" w:space="0" w:color="auto"/>
            </w:tcBorders>
            <w:noWrap/>
            <w:vAlign w:val="bottom"/>
          </w:tcPr>
          <w:p w14:paraId="3B56100A" w14:textId="77777777" w:rsidR="002B7BD5" w:rsidRPr="00FE3247" w:rsidRDefault="002B7BD5" w:rsidP="00A16461">
            <w:pPr>
              <w:autoSpaceDE/>
              <w:autoSpaceDN/>
              <w:jc w:val="center"/>
              <w:rPr>
                <w:sz w:val="22"/>
                <w:szCs w:val="22"/>
              </w:rPr>
            </w:pPr>
            <w:r w:rsidRPr="00FE3247">
              <w:rPr>
                <w:sz w:val="22"/>
                <w:szCs w:val="22"/>
              </w:rPr>
              <w:t>6424</w:t>
            </w:r>
          </w:p>
        </w:tc>
      </w:tr>
      <w:tr w:rsidR="008569C4" w:rsidRPr="00FE3247" w14:paraId="3949933F"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20108297"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46E985F" w14:textId="77777777" w:rsidR="002B7BD5" w:rsidRPr="001E6875" w:rsidRDefault="002B7BD5" w:rsidP="00A16461">
            <w:pPr>
              <w:autoSpaceDE/>
              <w:autoSpaceDN/>
              <w:jc w:val="center"/>
              <w:rPr>
                <w:bCs/>
                <w:sz w:val="22"/>
                <w:szCs w:val="22"/>
              </w:rPr>
            </w:pPr>
            <w:r w:rsidRPr="001E6875">
              <w:rPr>
                <w:bCs/>
                <w:sz w:val="22"/>
                <w:szCs w:val="22"/>
              </w:rPr>
              <w:t>1688/2</w:t>
            </w:r>
          </w:p>
        </w:tc>
        <w:tc>
          <w:tcPr>
            <w:tcW w:w="2011" w:type="dxa"/>
            <w:tcBorders>
              <w:top w:val="nil"/>
              <w:left w:val="nil"/>
              <w:bottom w:val="single" w:sz="8" w:space="0" w:color="auto"/>
              <w:right w:val="single" w:sz="8" w:space="0" w:color="auto"/>
            </w:tcBorders>
            <w:vAlign w:val="bottom"/>
          </w:tcPr>
          <w:p w14:paraId="11D85339"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32FD7BF6"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189666E" w14:textId="77777777" w:rsidR="002B7BD5" w:rsidRPr="00FE3247" w:rsidRDefault="002B7BD5" w:rsidP="00A16461">
            <w:pPr>
              <w:autoSpaceDE/>
              <w:autoSpaceDN/>
              <w:jc w:val="center"/>
              <w:rPr>
                <w:sz w:val="22"/>
                <w:szCs w:val="22"/>
              </w:rPr>
            </w:pPr>
            <w:r w:rsidRPr="00FE3247">
              <w:rPr>
                <w:sz w:val="22"/>
                <w:szCs w:val="22"/>
              </w:rPr>
              <w:t>7277</w:t>
            </w:r>
          </w:p>
        </w:tc>
        <w:tc>
          <w:tcPr>
            <w:tcW w:w="960" w:type="dxa"/>
            <w:tcBorders>
              <w:top w:val="nil"/>
              <w:left w:val="nil"/>
              <w:bottom w:val="single" w:sz="8" w:space="0" w:color="auto"/>
              <w:right w:val="single" w:sz="8" w:space="0" w:color="auto"/>
            </w:tcBorders>
            <w:noWrap/>
            <w:vAlign w:val="bottom"/>
          </w:tcPr>
          <w:p w14:paraId="4F2B708A" w14:textId="77777777" w:rsidR="002B7BD5" w:rsidRPr="00FE3247" w:rsidRDefault="002B7BD5" w:rsidP="00A16461">
            <w:pPr>
              <w:autoSpaceDE/>
              <w:autoSpaceDN/>
              <w:jc w:val="center"/>
              <w:rPr>
                <w:sz w:val="22"/>
                <w:szCs w:val="22"/>
              </w:rPr>
            </w:pPr>
            <w:r w:rsidRPr="00FE3247">
              <w:rPr>
                <w:sz w:val="22"/>
                <w:szCs w:val="22"/>
              </w:rPr>
              <w:t>70</w:t>
            </w:r>
          </w:p>
        </w:tc>
        <w:tc>
          <w:tcPr>
            <w:tcW w:w="960" w:type="dxa"/>
            <w:tcBorders>
              <w:top w:val="nil"/>
              <w:left w:val="nil"/>
              <w:bottom w:val="single" w:sz="8" w:space="0" w:color="auto"/>
              <w:right w:val="single" w:sz="8" w:space="0" w:color="auto"/>
            </w:tcBorders>
            <w:noWrap/>
            <w:vAlign w:val="bottom"/>
          </w:tcPr>
          <w:p w14:paraId="50892B29" w14:textId="77777777" w:rsidR="002B7BD5" w:rsidRPr="00FE3247" w:rsidRDefault="002B7BD5" w:rsidP="00A16461">
            <w:pPr>
              <w:autoSpaceDE/>
              <w:autoSpaceDN/>
              <w:jc w:val="center"/>
              <w:rPr>
                <w:sz w:val="22"/>
                <w:szCs w:val="22"/>
              </w:rPr>
            </w:pPr>
            <w:r w:rsidRPr="00FE3247">
              <w:rPr>
                <w:sz w:val="22"/>
                <w:szCs w:val="22"/>
              </w:rPr>
              <w:t>70</w:t>
            </w:r>
          </w:p>
        </w:tc>
      </w:tr>
      <w:tr w:rsidR="008569C4" w:rsidRPr="00FE3247" w14:paraId="5D483C2A"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56A29913"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36D748CB" w14:textId="77777777" w:rsidR="002B7BD5" w:rsidRPr="001E6875" w:rsidRDefault="002B7BD5" w:rsidP="00A16461">
            <w:pPr>
              <w:autoSpaceDE/>
              <w:autoSpaceDN/>
              <w:jc w:val="center"/>
              <w:rPr>
                <w:bCs/>
                <w:sz w:val="22"/>
                <w:szCs w:val="22"/>
              </w:rPr>
            </w:pPr>
            <w:r w:rsidRPr="001E6875">
              <w:rPr>
                <w:bCs/>
                <w:sz w:val="22"/>
                <w:szCs w:val="22"/>
              </w:rPr>
              <w:t>1688/3</w:t>
            </w:r>
          </w:p>
        </w:tc>
        <w:tc>
          <w:tcPr>
            <w:tcW w:w="2011" w:type="dxa"/>
            <w:tcBorders>
              <w:top w:val="nil"/>
              <w:left w:val="nil"/>
              <w:bottom w:val="single" w:sz="8" w:space="0" w:color="auto"/>
              <w:right w:val="single" w:sz="8" w:space="0" w:color="auto"/>
            </w:tcBorders>
            <w:vAlign w:val="bottom"/>
          </w:tcPr>
          <w:p w14:paraId="7C1053E2"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196EF18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0347539" w14:textId="77777777" w:rsidR="002B7BD5" w:rsidRPr="00FE3247" w:rsidRDefault="002B7BD5" w:rsidP="00A16461">
            <w:pPr>
              <w:autoSpaceDE/>
              <w:autoSpaceDN/>
              <w:jc w:val="center"/>
              <w:rPr>
                <w:sz w:val="22"/>
                <w:szCs w:val="22"/>
              </w:rPr>
            </w:pPr>
            <w:r w:rsidRPr="00FE3247">
              <w:rPr>
                <w:sz w:val="22"/>
                <w:szCs w:val="22"/>
              </w:rPr>
              <w:t>7277</w:t>
            </w:r>
          </w:p>
        </w:tc>
        <w:tc>
          <w:tcPr>
            <w:tcW w:w="960" w:type="dxa"/>
            <w:tcBorders>
              <w:top w:val="nil"/>
              <w:left w:val="nil"/>
              <w:bottom w:val="single" w:sz="8" w:space="0" w:color="auto"/>
              <w:right w:val="single" w:sz="8" w:space="0" w:color="auto"/>
            </w:tcBorders>
            <w:noWrap/>
            <w:vAlign w:val="bottom"/>
          </w:tcPr>
          <w:p w14:paraId="0781F9DB" w14:textId="77777777" w:rsidR="002B7BD5" w:rsidRPr="00FE3247" w:rsidRDefault="002B7BD5" w:rsidP="00A16461">
            <w:pPr>
              <w:autoSpaceDE/>
              <w:autoSpaceDN/>
              <w:jc w:val="center"/>
              <w:rPr>
                <w:sz w:val="22"/>
                <w:szCs w:val="22"/>
              </w:rPr>
            </w:pPr>
            <w:r w:rsidRPr="00FE3247">
              <w:rPr>
                <w:sz w:val="22"/>
                <w:szCs w:val="22"/>
              </w:rPr>
              <w:t>4</w:t>
            </w:r>
          </w:p>
        </w:tc>
        <w:tc>
          <w:tcPr>
            <w:tcW w:w="960" w:type="dxa"/>
            <w:tcBorders>
              <w:top w:val="nil"/>
              <w:left w:val="nil"/>
              <w:bottom w:val="single" w:sz="8" w:space="0" w:color="auto"/>
              <w:right w:val="single" w:sz="8" w:space="0" w:color="auto"/>
            </w:tcBorders>
            <w:noWrap/>
            <w:vAlign w:val="bottom"/>
          </w:tcPr>
          <w:p w14:paraId="205AFA7C" w14:textId="77777777" w:rsidR="002B7BD5" w:rsidRPr="00FE3247" w:rsidRDefault="002B7BD5" w:rsidP="00A16461">
            <w:pPr>
              <w:autoSpaceDE/>
              <w:autoSpaceDN/>
              <w:jc w:val="center"/>
              <w:rPr>
                <w:sz w:val="22"/>
                <w:szCs w:val="22"/>
              </w:rPr>
            </w:pPr>
            <w:r w:rsidRPr="00FE3247">
              <w:rPr>
                <w:sz w:val="22"/>
                <w:szCs w:val="22"/>
              </w:rPr>
              <w:t>4</w:t>
            </w:r>
          </w:p>
        </w:tc>
      </w:tr>
      <w:tr w:rsidR="008569C4" w:rsidRPr="00FE3247" w14:paraId="1C498DED"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3738FE49"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single" w:sz="8" w:space="0" w:color="auto"/>
              <w:right w:val="single" w:sz="8" w:space="0" w:color="auto"/>
            </w:tcBorders>
            <w:noWrap/>
            <w:vAlign w:val="bottom"/>
          </w:tcPr>
          <w:p w14:paraId="208006FF" w14:textId="77777777" w:rsidR="002B7BD5" w:rsidRPr="001E6875" w:rsidRDefault="002B7BD5" w:rsidP="00A16461">
            <w:pPr>
              <w:autoSpaceDE/>
              <w:autoSpaceDN/>
              <w:jc w:val="center"/>
              <w:rPr>
                <w:bCs/>
                <w:sz w:val="22"/>
                <w:szCs w:val="22"/>
              </w:rPr>
            </w:pPr>
            <w:r w:rsidRPr="001E6875">
              <w:rPr>
                <w:bCs/>
                <w:sz w:val="22"/>
                <w:szCs w:val="22"/>
              </w:rPr>
              <w:t>1732/1</w:t>
            </w:r>
          </w:p>
        </w:tc>
        <w:tc>
          <w:tcPr>
            <w:tcW w:w="2011" w:type="dxa"/>
            <w:tcBorders>
              <w:top w:val="nil"/>
              <w:left w:val="nil"/>
              <w:bottom w:val="single" w:sz="8" w:space="0" w:color="auto"/>
              <w:right w:val="single" w:sz="8" w:space="0" w:color="auto"/>
            </w:tcBorders>
            <w:vAlign w:val="bottom"/>
          </w:tcPr>
          <w:p w14:paraId="6A991B42"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single" w:sz="8" w:space="0" w:color="auto"/>
              <w:right w:val="single" w:sz="8" w:space="0" w:color="auto"/>
            </w:tcBorders>
            <w:vAlign w:val="bottom"/>
          </w:tcPr>
          <w:p w14:paraId="0EB79CC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506440D" w14:textId="77777777" w:rsidR="002B7BD5" w:rsidRPr="00FE3247" w:rsidRDefault="002B7BD5" w:rsidP="00A16461">
            <w:pPr>
              <w:autoSpaceDE/>
              <w:autoSpaceDN/>
              <w:jc w:val="center"/>
              <w:rPr>
                <w:sz w:val="22"/>
                <w:szCs w:val="22"/>
              </w:rPr>
            </w:pPr>
            <w:r w:rsidRPr="00FE3247">
              <w:rPr>
                <w:sz w:val="22"/>
                <w:szCs w:val="22"/>
              </w:rPr>
              <w:t>1189</w:t>
            </w:r>
          </w:p>
        </w:tc>
        <w:tc>
          <w:tcPr>
            <w:tcW w:w="960" w:type="dxa"/>
            <w:tcBorders>
              <w:top w:val="nil"/>
              <w:left w:val="nil"/>
              <w:bottom w:val="single" w:sz="8" w:space="0" w:color="auto"/>
              <w:right w:val="single" w:sz="8" w:space="0" w:color="auto"/>
            </w:tcBorders>
            <w:noWrap/>
            <w:vAlign w:val="bottom"/>
          </w:tcPr>
          <w:p w14:paraId="4C6D84AF" w14:textId="77777777" w:rsidR="002B7BD5" w:rsidRPr="00FE3247" w:rsidRDefault="002B7BD5" w:rsidP="00A16461">
            <w:pPr>
              <w:autoSpaceDE/>
              <w:autoSpaceDN/>
              <w:jc w:val="center"/>
              <w:rPr>
                <w:sz w:val="22"/>
                <w:szCs w:val="22"/>
              </w:rPr>
            </w:pPr>
            <w:r w:rsidRPr="00FE3247">
              <w:rPr>
                <w:sz w:val="22"/>
                <w:szCs w:val="22"/>
              </w:rPr>
              <w:t>332</w:t>
            </w:r>
          </w:p>
        </w:tc>
        <w:tc>
          <w:tcPr>
            <w:tcW w:w="960" w:type="dxa"/>
            <w:tcBorders>
              <w:top w:val="nil"/>
              <w:left w:val="nil"/>
              <w:bottom w:val="single" w:sz="8" w:space="0" w:color="auto"/>
              <w:right w:val="single" w:sz="8" w:space="0" w:color="auto"/>
            </w:tcBorders>
            <w:noWrap/>
            <w:vAlign w:val="bottom"/>
          </w:tcPr>
          <w:p w14:paraId="2087FEE0" w14:textId="77777777" w:rsidR="002B7BD5" w:rsidRPr="00FE3247" w:rsidRDefault="002B7BD5" w:rsidP="00A16461">
            <w:pPr>
              <w:autoSpaceDE/>
              <w:autoSpaceDN/>
              <w:jc w:val="center"/>
              <w:rPr>
                <w:sz w:val="22"/>
                <w:szCs w:val="22"/>
              </w:rPr>
            </w:pPr>
            <w:r w:rsidRPr="00FE3247">
              <w:rPr>
                <w:sz w:val="22"/>
                <w:szCs w:val="22"/>
              </w:rPr>
              <w:t>332</w:t>
            </w:r>
          </w:p>
        </w:tc>
      </w:tr>
      <w:tr w:rsidR="008569C4" w:rsidRPr="00FE3247" w14:paraId="581DD53C" w14:textId="77777777" w:rsidTr="00A16461">
        <w:trPr>
          <w:trHeight w:val="270"/>
        </w:trPr>
        <w:tc>
          <w:tcPr>
            <w:tcW w:w="1155" w:type="dxa"/>
            <w:tcBorders>
              <w:top w:val="nil"/>
              <w:left w:val="single" w:sz="8" w:space="0" w:color="auto"/>
              <w:bottom w:val="nil"/>
              <w:right w:val="single" w:sz="8" w:space="0" w:color="auto"/>
            </w:tcBorders>
            <w:noWrap/>
            <w:vAlign w:val="bottom"/>
          </w:tcPr>
          <w:p w14:paraId="4CD67990" w14:textId="77777777" w:rsidR="002B7BD5" w:rsidRPr="00FE3247" w:rsidRDefault="002B7BD5" w:rsidP="00A16461">
            <w:pPr>
              <w:autoSpaceDE/>
              <w:autoSpaceDN/>
              <w:jc w:val="center"/>
              <w:rPr>
                <w:b/>
                <w:bCs/>
                <w:sz w:val="22"/>
                <w:szCs w:val="22"/>
              </w:rPr>
            </w:pPr>
            <w:r w:rsidRPr="00FE3247">
              <w:rPr>
                <w:b/>
                <w:bCs/>
                <w:sz w:val="22"/>
                <w:szCs w:val="22"/>
              </w:rPr>
              <w:t>Hlubočepy</w:t>
            </w:r>
          </w:p>
        </w:tc>
        <w:tc>
          <w:tcPr>
            <w:tcW w:w="960" w:type="dxa"/>
            <w:tcBorders>
              <w:top w:val="nil"/>
              <w:left w:val="nil"/>
              <w:bottom w:val="nil"/>
              <w:right w:val="single" w:sz="8" w:space="0" w:color="auto"/>
            </w:tcBorders>
            <w:noWrap/>
            <w:vAlign w:val="bottom"/>
          </w:tcPr>
          <w:p w14:paraId="5B02798E" w14:textId="77777777" w:rsidR="002B7BD5" w:rsidRPr="001E6875" w:rsidRDefault="002B7BD5" w:rsidP="00A16461">
            <w:pPr>
              <w:autoSpaceDE/>
              <w:autoSpaceDN/>
              <w:jc w:val="center"/>
              <w:rPr>
                <w:bCs/>
                <w:sz w:val="22"/>
                <w:szCs w:val="22"/>
              </w:rPr>
            </w:pPr>
            <w:r w:rsidRPr="001E6875">
              <w:rPr>
                <w:bCs/>
                <w:sz w:val="22"/>
                <w:szCs w:val="22"/>
              </w:rPr>
              <w:t>1760/1</w:t>
            </w:r>
          </w:p>
        </w:tc>
        <w:tc>
          <w:tcPr>
            <w:tcW w:w="2011" w:type="dxa"/>
            <w:tcBorders>
              <w:top w:val="nil"/>
              <w:left w:val="nil"/>
              <w:bottom w:val="nil"/>
              <w:right w:val="single" w:sz="8" w:space="0" w:color="auto"/>
            </w:tcBorders>
            <w:vAlign w:val="bottom"/>
          </w:tcPr>
          <w:p w14:paraId="08FE1A2D" w14:textId="77777777" w:rsidR="002B7BD5" w:rsidRPr="00FE3247" w:rsidRDefault="002B7BD5" w:rsidP="00A16461">
            <w:pPr>
              <w:autoSpaceDE/>
              <w:autoSpaceDN/>
              <w:jc w:val="center"/>
              <w:rPr>
                <w:sz w:val="22"/>
                <w:szCs w:val="22"/>
              </w:rPr>
            </w:pPr>
            <w:r w:rsidRPr="00FE3247">
              <w:rPr>
                <w:sz w:val="22"/>
                <w:szCs w:val="22"/>
              </w:rPr>
              <w:t>ostatní plocha</w:t>
            </w:r>
          </w:p>
        </w:tc>
        <w:tc>
          <w:tcPr>
            <w:tcW w:w="1985" w:type="dxa"/>
            <w:tcBorders>
              <w:top w:val="nil"/>
              <w:left w:val="nil"/>
              <w:bottom w:val="nil"/>
              <w:right w:val="single" w:sz="8" w:space="0" w:color="auto"/>
            </w:tcBorders>
            <w:vAlign w:val="bottom"/>
          </w:tcPr>
          <w:p w14:paraId="173EDECE" w14:textId="77777777" w:rsidR="002B7BD5" w:rsidRPr="00FE3247" w:rsidRDefault="002B7BD5" w:rsidP="00A16461">
            <w:pPr>
              <w:autoSpaceDE/>
              <w:autoSpaceDN/>
              <w:jc w:val="center"/>
              <w:rPr>
                <w:sz w:val="22"/>
                <w:szCs w:val="22"/>
              </w:rPr>
            </w:pPr>
            <w:r w:rsidRPr="00FE3247">
              <w:rPr>
                <w:sz w:val="22"/>
                <w:szCs w:val="22"/>
              </w:rPr>
              <w:t>dráha</w:t>
            </w:r>
          </w:p>
        </w:tc>
        <w:tc>
          <w:tcPr>
            <w:tcW w:w="960" w:type="dxa"/>
            <w:tcBorders>
              <w:top w:val="nil"/>
              <w:left w:val="nil"/>
              <w:bottom w:val="nil"/>
              <w:right w:val="single" w:sz="8" w:space="0" w:color="auto"/>
            </w:tcBorders>
            <w:noWrap/>
            <w:vAlign w:val="bottom"/>
          </w:tcPr>
          <w:p w14:paraId="61F64FFD" w14:textId="77777777" w:rsidR="002B7BD5" w:rsidRPr="00FE3247" w:rsidRDefault="002B7BD5" w:rsidP="00A16461">
            <w:pPr>
              <w:autoSpaceDE/>
              <w:autoSpaceDN/>
              <w:jc w:val="center"/>
              <w:rPr>
                <w:sz w:val="22"/>
                <w:szCs w:val="22"/>
              </w:rPr>
            </w:pPr>
            <w:r w:rsidRPr="00FE3247">
              <w:rPr>
                <w:sz w:val="22"/>
                <w:szCs w:val="22"/>
              </w:rPr>
              <w:t>6273</w:t>
            </w:r>
          </w:p>
        </w:tc>
        <w:tc>
          <w:tcPr>
            <w:tcW w:w="960" w:type="dxa"/>
            <w:tcBorders>
              <w:top w:val="nil"/>
              <w:left w:val="nil"/>
              <w:bottom w:val="nil"/>
              <w:right w:val="single" w:sz="8" w:space="0" w:color="auto"/>
            </w:tcBorders>
            <w:noWrap/>
            <w:vAlign w:val="bottom"/>
          </w:tcPr>
          <w:p w14:paraId="41677DDE" w14:textId="77777777" w:rsidR="002B7BD5" w:rsidRPr="00FE3247" w:rsidRDefault="002B7BD5" w:rsidP="00A16461">
            <w:pPr>
              <w:autoSpaceDE/>
              <w:autoSpaceDN/>
              <w:jc w:val="center"/>
              <w:rPr>
                <w:sz w:val="22"/>
                <w:szCs w:val="22"/>
              </w:rPr>
            </w:pPr>
            <w:r w:rsidRPr="00FE3247">
              <w:rPr>
                <w:sz w:val="22"/>
                <w:szCs w:val="22"/>
              </w:rPr>
              <w:t>7252</w:t>
            </w:r>
          </w:p>
        </w:tc>
        <w:tc>
          <w:tcPr>
            <w:tcW w:w="960" w:type="dxa"/>
            <w:tcBorders>
              <w:top w:val="nil"/>
              <w:left w:val="nil"/>
              <w:bottom w:val="nil"/>
              <w:right w:val="single" w:sz="8" w:space="0" w:color="auto"/>
            </w:tcBorders>
            <w:noWrap/>
            <w:vAlign w:val="bottom"/>
          </w:tcPr>
          <w:p w14:paraId="3A548923" w14:textId="77777777" w:rsidR="002B7BD5" w:rsidRPr="00FE3247" w:rsidRDefault="002B7BD5" w:rsidP="00A16461">
            <w:pPr>
              <w:autoSpaceDE/>
              <w:autoSpaceDN/>
              <w:jc w:val="center"/>
              <w:rPr>
                <w:sz w:val="22"/>
                <w:szCs w:val="22"/>
              </w:rPr>
            </w:pPr>
            <w:r w:rsidRPr="00FE3247">
              <w:rPr>
                <w:sz w:val="22"/>
                <w:szCs w:val="22"/>
              </w:rPr>
              <w:t>2421</w:t>
            </w:r>
          </w:p>
        </w:tc>
      </w:tr>
      <w:tr w:rsidR="008569C4" w:rsidRPr="00FE3247" w14:paraId="221FB136" w14:textId="77777777" w:rsidTr="00A16461">
        <w:trPr>
          <w:trHeight w:val="270"/>
        </w:trPr>
        <w:tc>
          <w:tcPr>
            <w:tcW w:w="1155" w:type="dxa"/>
            <w:tcBorders>
              <w:top w:val="nil"/>
              <w:left w:val="single" w:sz="8" w:space="0" w:color="auto"/>
              <w:bottom w:val="single" w:sz="8" w:space="0" w:color="auto"/>
              <w:right w:val="single" w:sz="8" w:space="0" w:color="auto"/>
            </w:tcBorders>
            <w:noWrap/>
            <w:vAlign w:val="bottom"/>
          </w:tcPr>
          <w:p w14:paraId="0B8A509E" w14:textId="77777777" w:rsidR="002B7BD5" w:rsidRPr="00FE3247" w:rsidRDefault="00FE3247" w:rsidP="00A16461">
            <w:pPr>
              <w:autoSpaceDE/>
              <w:autoSpaceDN/>
              <w:jc w:val="center"/>
              <w:rPr>
                <w:b/>
                <w:bCs/>
                <w:sz w:val="22"/>
                <w:szCs w:val="22"/>
              </w:rPr>
            </w:pPr>
            <w:r w:rsidRPr="00FE3247">
              <w:rPr>
                <w:b/>
                <w:bCs/>
                <w:sz w:val="22"/>
                <w:szCs w:val="22"/>
              </w:rPr>
              <w:t>celkem</w:t>
            </w:r>
          </w:p>
        </w:tc>
        <w:tc>
          <w:tcPr>
            <w:tcW w:w="960" w:type="dxa"/>
            <w:tcBorders>
              <w:top w:val="nil"/>
              <w:left w:val="nil"/>
              <w:bottom w:val="single" w:sz="8" w:space="0" w:color="auto"/>
              <w:right w:val="single" w:sz="8" w:space="0" w:color="auto"/>
            </w:tcBorders>
            <w:noWrap/>
            <w:vAlign w:val="bottom"/>
          </w:tcPr>
          <w:p w14:paraId="54436D80" w14:textId="77777777" w:rsidR="002B7BD5" w:rsidRPr="001E6875" w:rsidRDefault="002B7BD5" w:rsidP="00A16461">
            <w:pPr>
              <w:autoSpaceDE/>
              <w:autoSpaceDN/>
              <w:jc w:val="center"/>
              <w:rPr>
                <w:bCs/>
                <w:sz w:val="22"/>
                <w:szCs w:val="22"/>
              </w:rPr>
            </w:pPr>
          </w:p>
        </w:tc>
        <w:tc>
          <w:tcPr>
            <w:tcW w:w="2011" w:type="dxa"/>
            <w:tcBorders>
              <w:top w:val="nil"/>
              <w:left w:val="nil"/>
              <w:bottom w:val="single" w:sz="8" w:space="0" w:color="auto"/>
              <w:right w:val="single" w:sz="8" w:space="0" w:color="auto"/>
            </w:tcBorders>
            <w:vAlign w:val="bottom"/>
          </w:tcPr>
          <w:p w14:paraId="39CCB8DE" w14:textId="77777777" w:rsidR="002B7BD5" w:rsidRPr="00FE3247" w:rsidRDefault="002B7BD5" w:rsidP="00A16461">
            <w:pPr>
              <w:autoSpaceDE/>
              <w:autoSpaceDN/>
              <w:jc w:val="center"/>
              <w:rPr>
                <w:sz w:val="22"/>
                <w:szCs w:val="22"/>
              </w:rPr>
            </w:pPr>
          </w:p>
        </w:tc>
        <w:tc>
          <w:tcPr>
            <w:tcW w:w="1985" w:type="dxa"/>
            <w:tcBorders>
              <w:top w:val="nil"/>
              <w:left w:val="nil"/>
              <w:bottom w:val="single" w:sz="8" w:space="0" w:color="auto"/>
              <w:right w:val="single" w:sz="8" w:space="0" w:color="auto"/>
            </w:tcBorders>
            <w:vAlign w:val="bottom"/>
          </w:tcPr>
          <w:p w14:paraId="7DDCEFA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FE356D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F87BA0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4F91176" w14:textId="77777777" w:rsidR="002B7BD5" w:rsidRPr="00FE3247" w:rsidRDefault="00FE3247" w:rsidP="00A16461">
            <w:pPr>
              <w:autoSpaceDE/>
              <w:autoSpaceDN/>
              <w:jc w:val="center"/>
              <w:rPr>
                <w:sz w:val="22"/>
                <w:szCs w:val="22"/>
              </w:rPr>
            </w:pPr>
            <w:r w:rsidRPr="00FE3247">
              <w:rPr>
                <w:sz w:val="22"/>
                <w:szCs w:val="22"/>
              </w:rPr>
              <w:t>190957</w:t>
            </w:r>
            <w:r w:rsidR="002B7BD5" w:rsidRPr="00FE3247">
              <w:rPr>
                <w:sz w:val="22"/>
                <w:szCs w:val="22"/>
              </w:rPr>
              <w:t> </w:t>
            </w:r>
          </w:p>
        </w:tc>
      </w:tr>
    </w:tbl>
    <w:p w14:paraId="34DE3A30" w14:textId="77777777" w:rsidR="002B7BD5" w:rsidRPr="00FE3247" w:rsidRDefault="002B7BD5" w:rsidP="00A16461">
      <w:pPr>
        <w:rPr>
          <w:sz w:val="22"/>
          <w:szCs w:val="22"/>
        </w:rPr>
      </w:pPr>
    </w:p>
    <w:p w14:paraId="4C6B078C" w14:textId="77777777" w:rsidR="002B7BD5" w:rsidRPr="00FE3247" w:rsidRDefault="002B7BD5" w:rsidP="00A16461"/>
    <w:p w14:paraId="410D63F8" w14:textId="77777777" w:rsidR="002B7BD5" w:rsidRPr="00FE3247" w:rsidRDefault="002B7BD5" w:rsidP="00A16461"/>
    <w:p w14:paraId="39C10054" w14:textId="77777777" w:rsidR="002B7BD5" w:rsidRPr="00FE3247" w:rsidRDefault="002B7BD5" w:rsidP="00A16461"/>
    <w:p w14:paraId="3C366B2F" w14:textId="77777777" w:rsidR="002B7BD5" w:rsidRPr="00FE3247" w:rsidRDefault="002B7BD5" w:rsidP="00A16461">
      <w:pPr>
        <w:rPr>
          <w:sz w:val="24"/>
          <w:szCs w:val="24"/>
        </w:rPr>
      </w:pPr>
    </w:p>
    <w:p w14:paraId="0EBACDA8" w14:textId="77777777" w:rsidR="002B7BD5" w:rsidRPr="00FE3247" w:rsidRDefault="002B7BD5" w:rsidP="00A16461">
      <w:pPr>
        <w:jc w:val="both"/>
        <w:rPr>
          <w:b/>
          <w:bCs/>
          <w:sz w:val="24"/>
          <w:szCs w:val="24"/>
        </w:rPr>
      </w:pPr>
      <w:r w:rsidRPr="00FE3247">
        <w:rPr>
          <w:b/>
          <w:bCs/>
          <w:sz w:val="24"/>
          <w:szCs w:val="24"/>
        </w:rPr>
        <w:t>Katastrální území: 728730 JINONICE</w:t>
      </w:r>
    </w:p>
    <w:p w14:paraId="2F7068DE" w14:textId="77777777" w:rsidR="002B7BD5" w:rsidRPr="00FE3247" w:rsidRDefault="002B7BD5" w:rsidP="00A16461"/>
    <w:p w14:paraId="0673E764" w14:textId="77777777" w:rsidR="002B7BD5" w:rsidRPr="00FE3247" w:rsidRDefault="002B7BD5" w:rsidP="00A16461"/>
    <w:tbl>
      <w:tblPr>
        <w:tblW w:w="8853" w:type="dxa"/>
        <w:tblInd w:w="55" w:type="dxa"/>
        <w:tblCellMar>
          <w:left w:w="70" w:type="dxa"/>
          <w:right w:w="70" w:type="dxa"/>
        </w:tblCellMar>
        <w:tblLook w:val="0000" w:firstRow="0" w:lastRow="0" w:firstColumn="0" w:lastColumn="0" w:noHBand="0" w:noVBand="0"/>
      </w:tblPr>
      <w:tblGrid>
        <w:gridCol w:w="1204"/>
        <w:gridCol w:w="1204"/>
        <w:gridCol w:w="1484"/>
        <w:gridCol w:w="1618"/>
        <w:gridCol w:w="960"/>
        <w:gridCol w:w="1253"/>
        <w:gridCol w:w="1130"/>
      </w:tblGrid>
      <w:tr w:rsidR="008569C4" w:rsidRPr="00FE3247" w14:paraId="338446D1" w14:textId="77777777" w:rsidTr="008569C4">
        <w:trPr>
          <w:trHeight w:val="780"/>
        </w:trPr>
        <w:tc>
          <w:tcPr>
            <w:tcW w:w="1204" w:type="dxa"/>
            <w:tcBorders>
              <w:top w:val="single" w:sz="8" w:space="0" w:color="auto"/>
              <w:left w:val="single" w:sz="8" w:space="0" w:color="auto"/>
              <w:bottom w:val="single" w:sz="8" w:space="0" w:color="auto"/>
              <w:right w:val="single" w:sz="8" w:space="0" w:color="auto"/>
            </w:tcBorders>
            <w:shd w:val="clear" w:color="auto" w:fill="C0C0C0"/>
            <w:noWrap/>
            <w:vAlign w:val="bottom"/>
          </w:tcPr>
          <w:p w14:paraId="27809988" w14:textId="77777777" w:rsidR="002B7BD5" w:rsidRPr="00FE3247" w:rsidRDefault="002B7BD5" w:rsidP="00A16461">
            <w:pPr>
              <w:autoSpaceDE/>
              <w:autoSpaceDN/>
              <w:rPr>
                <w:b/>
                <w:bCs/>
                <w:sz w:val="22"/>
                <w:szCs w:val="22"/>
              </w:rPr>
            </w:pPr>
            <w:r w:rsidRPr="00FE3247">
              <w:rPr>
                <w:b/>
                <w:bCs/>
                <w:sz w:val="22"/>
                <w:szCs w:val="22"/>
              </w:rPr>
              <w:t>KATASTR</w:t>
            </w:r>
          </w:p>
        </w:tc>
        <w:tc>
          <w:tcPr>
            <w:tcW w:w="1204" w:type="dxa"/>
            <w:tcBorders>
              <w:top w:val="single" w:sz="8" w:space="0" w:color="auto"/>
              <w:left w:val="nil"/>
              <w:bottom w:val="single" w:sz="8" w:space="0" w:color="auto"/>
              <w:right w:val="single" w:sz="8" w:space="0" w:color="auto"/>
            </w:tcBorders>
            <w:shd w:val="clear" w:color="auto" w:fill="C0C0C0"/>
            <w:noWrap/>
            <w:vAlign w:val="bottom"/>
          </w:tcPr>
          <w:p w14:paraId="0B8EC4B6" w14:textId="77777777" w:rsidR="002B7BD5" w:rsidRPr="00FE3247" w:rsidRDefault="002B7BD5" w:rsidP="00A16461">
            <w:pPr>
              <w:autoSpaceDE/>
              <w:autoSpaceDN/>
              <w:rPr>
                <w:b/>
                <w:bCs/>
                <w:sz w:val="22"/>
                <w:szCs w:val="22"/>
              </w:rPr>
            </w:pPr>
            <w:r w:rsidRPr="00FE3247">
              <w:rPr>
                <w:b/>
                <w:bCs/>
                <w:sz w:val="22"/>
                <w:szCs w:val="22"/>
              </w:rPr>
              <w:t>PARCELA</w:t>
            </w:r>
          </w:p>
        </w:tc>
        <w:tc>
          <w:tcPr>
            <w:tcW w:w="1484" w:type="dxa"/>
            <w:tcBorders>
              <w:top w:val="single" w:sz="8" w:space="0" w:color="auto"/>
              <w:left w:val="nil"/>
              <w:bottom w:val="single" w:sz="8" w:space="0" w:color="auto"/>
              <w:right w:val="single" w:sz="8" w:space="0" w:color="auto"/>
            </w:tcBorders>
            <w:shd w:val="clear" w:color="auto" w:fill="C0C0C0"/>
            <w:vAlign w:val="bottom"/>
          </w:tcPr>
          <w:p w14:paraId="7F1D2679" w14:textId="77777777" w:rsidR="002B7BD5" w:rsidRPr="00FE3247" w:rsidRDefault="002B7BD5" w:rsidP="00A16461">
            <w:pPr>
              <w:autoSpaceDE/>
              <w:autoSpaceDN/>
              <w:rPr>
                <w:b/>
                <w:bCs/>
                <w:sz w:val="22"/>
                <w:szCs w:val="22"/>
              </w:rPr>
            </w:pPr>
            <w:r w:rsidRPr="00FE3247">
              <w:rPr>
                <w:b/>
                <w:bCs/>
                <w:sz w:val="22"/>
                <w:szCs w:val="22"/>
              </w:rPr>
              <w:t>DRUH POZEMKU</w:t>
            </w:r>
          </w:p>
        </w:tc>
        <w:tc>
          <w:tcPr>
            <w:tcW w:w="1618" w:type="dxa"/>
            <w:tcBorders>
              <w:top w:val="single" w:sz="8" w:space="0" w:color="auto"/>
              <w:left w:val="nil"/>
              <w:bottom w:val="single" w:sz="8" w:space="0" w:color="auto"/>
              <w:right w:val="single" w:sz="8" w:space="0" w:color="auto"/>
            </w:tcBorders>
            <w:shd w:val="clear" w:color="auto" w:fill="C0C0C0"/>
            <w:vAlign w:val="bottom"/>
          </w:tcPr>
          <w:p w14:paraId="1C59DE2E" w14:textId="77777777" w:rsidR="002B7BD5" w:rsidRPr="00FE3247" w:rsidRDefault="002B7BD5" w:rsidP="00A16461">
            <w:pPr>
              <w:autoSpaceDE/>
              <w:autoSpaceDN/>
              <w:rPr>
                <w:b/>
                <w:bCs/>
                <w:sz w:val="22"/>
                <w:szCs w:val="22"/>
              </w:rPr>
            </w:pPr>
            <w:r w:rsidRPr="00FE3247">
              <w:rPr>
                <w:b/>
                <w:bCs/>
                <w:sz w:val="22"/>
                <w:szCs w:val="22"/>
              </w:rPr>
              <w:t>ZPUSOB VYUZITI</w:t>
            </w:r>
          </w:p>
        </w:tc>
        <w:tc>
          <w:tcPr>
            <w:tcW w:w="960" w:type="dxa"/>
            <w:tcBorders>
              <w:top w:val="single" w:sz="8" w:space="0" w:color="auto"/>
              <w:left w:val="nil"/>
              <w:bottom w:val="single" w:sz="8" w:space="0" w:color="auto"/>
              <w:right w:val="single" w:sz="8" w:space="0" w:color="auto"/>
            </w:tcBorders>
            <w:shd w:val="clear" w:color="auto" w:fill="C0C0C0"/>
            <w:noWrap/>
            <w:vAlign w:val="bottom"/>
          </w:tcPr>
          <w:p w14:paraId="3EAD45AE" w14:textId="77777777" w:rsidR="002B7BD5" w:rsidRPr="00FE3247" w:rsidRDefault="002B7BD5" w:rsidP="00A16461">
            <w:pPr>
              <w:autoSpaceDE/>
              <w:autoSpaceDN/>
              <w:rPr>
                <w:b/>
                <w:bCs/>
                <w:sz w:val="22"/>
                <w:szCs w:val="22"/>
              </w:rPr>
            </w:pPr>
            <w:r w:rsidRPr="00FE3247">
              <w:rPr>
                <w:b/>
                <w:bCs/>
                <w:sz w:val="22"/>
                <w:szCs w:val="22"/>
              </w:rPr>
              <w:t>CISLO LV</w:t>
            </w:r>
          </w:p>
        </w:tc>
        <w:tc>
          <w:tcPr>
            <w:tcW w:w="1253" w:type="dxa"/>
            <w:tcBorders>
              <w:top w:val="single" w:sz="8" w:space="0" w:color="auto"/>
              <w:left w:val="nil"/>
              <w:bottom w:val="single" w:sz="8" w:space="0" w:color="auto"/>
              <w:right w:val="single" w:sz="8" w:space="0" w:color="auto"/>
            </w:tcBorders>
            <w:shd w:val="clear" w:color="auto" w:fill="C0C0C0"/>
            <w:noWrap/>
            <w:vAlign w:val="bottom"/>
          </w:tcPr>
          <w:p w14:paraId="1856FC2E" w14:textId="77777777" w:rsidR="002B7BD5" w:rsidRPr="00FE3247" w:rsidRDefault="002B7BD5" w:rsidP="00A16461">
            <w:pPr>
              <w:autoSpaceDE/>
              <w:autoSpaceDN/>
              <w:rPr>
                <w:b/>
                <w:bCs/>
                <w:sz w:val="22"/>
                <w:szCs w:val="22"/>
              </w:rPr>
            </w:pPr>
            <w:r w:rsidRPr="00FE3247">
              <w:rPr>
                <w:b/>
                <w:bCs/>
                <w:sz w:val="22"/>
                <w:szCs w:val="22"/>
              </w:rPr>
              <w:t>VYMERA CELKOVA</w:t>
            </w:r>
          </w:p>
        </w:tc>
        <w:tc>
          <w:tcPr>
            <w:tcW w:w="1130" w:type="dxa"/>
            <w:tcBorders>
              <w:top w:val="single" w:sz="8" w:space="0" w:color="auto"/>
              <w:left w:val="nil"/>
              <w:bottom w:val="single" w:sz="8" w:space="0" w:color="auto"/>
              <w:right w:val="single" w:sz="8" w:space="0" w:color="auto"/>
            </w:tcBorders>
            <w:shd w:val="clear" w:color="auto" w:fill="C0C0C0"/>
            <w:noWrap/>
            <w:vAlign w:val="bottom"/>
          </w:tcPr>
          <w:p w14:paraId="5C152DA0" w14:textId="77777777" w:rsidR="002B7BD5" w:rsidRPr="00FE3247" w:rsidRDefault="002B7BD5" w:rsidP="00A16461">
            <w:pPr>
              <w:autoSpaceDE/>
              <w:autoSpaceDN/>
              <w:jc w:val="center"/>
              <w:rPr>
                <w:b/>
                <w:bCs/>
                <w:sz w:val="22"/>
                <w:szCs w:val="22"/>
              </w:rPr>
            </w:pPr>
            <w:r w:rsidRPr="00FE3247">
              <w:rPr>
                <w:b/>
                <w:bCs/>
                <w:sz w:val="22"/>
                <w:szCs w:val="22"/>
              </w:rPr>
              <w:t>VYMERA V OP</w:t>
            </w:r>
          </w:p>
        </w:tc>
      </w:tr>
      <w:tr w:rsidR="008569C4" w:rsidRPr="00FE3247" w14:paraId="4AF8A9D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49D84C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9FBEA16" w14:textId="77777777" w:rsidR="002B7BD5" w:rsidRPr="001E6875" w:rsidRDefault="002B7BD5" w:rsidP="00A16461">
            <w:pPr>
              <w:autoSpaceDE/>
              <w:autoSpaceDN/>
              <w:jc w:val="center"/>
              <w:rPr>
                <w:bCs/>
                <w:sz w:val="22"/>
                <w:szCs w:val="22"/>
              </w:rPr>
            </w:pPr>
            <w:r w:rsidRPr="001E6875">
              <w:rPr>
                <w:bCs/>
                <w:sz w:val="22"/>
                <w:szCs w:val="22"/>
              </w:rPr>
              <w:t>1054</w:t>
            </w:r>
          </w:p>
        </w:tc>
        <w:tc>
          <w:tcPr>
            <w:tcW w:w="1484" w:type="dxa"/>
            <w:tcBorders>
              <w:top w:val="nil"/>
              <w:left w:val="nil"/>
              <w:bottom w:val="single" w:sz="8" w:space="0" w:color="auto"/>
              <w:right w:val="single" w:sz="8" w:space="0" w:color="auto"/>
            </w:tcBorders>
            <w:vAlign w:val="bottom"/>
          </w:tcPr>
          <w:p w14:paraId="30502A88"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0E7C636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4FDF82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E26B210" w14:textId="77777777" w:rsidR="002B7BD5" w:rsidRPr="00FE3247" w:rsidRDefault="002B7BD5" w:rsidP="00A16461">
            <w:pPr>
              <w:autoSpaceDE/>
              <w:autoSpaceDN/>
              <w:jc w:val="center"/>
              <w:rPr>
                <w:sz w:val="22"/>
                <w:szCs w:val="22"/>
              </w:rPr>
            </w:pPr>
            <w:r w:rsidRPr="00FE3247">
              <w:rPr>
                <w:sz w:val="22"/>
                <w:szCs w:val="22"/>
              </w:rPr>
              <w:t>1106</w:t>
            </w:r>
          </w:p>
        </w:tc>
        <w:tc>
          <w:tcPr>
            <w:tcW w:w="1130" w:type="dxa"/>
            <w:tcBorders>
              <w:top w:val="nil"/>
              <w:left w:val="nil"/>
              <w:bottom w:val="single" w:sz="8" w:space="0" w:color="auto"/>
              <w:right w:val="single" w:sz="8" w:space="0" w:color="auto"/>
            </w:tcBorders>
            <w:noWrap/>
            <w:vAlign w:val="bottom"/>
          </w:tcPr>
          <w:p w14:paraId="1D89CFE1" w14:textId="77777777" w:rsidR="002B7BD5" w:rsidRPr="00FE3247" w:rsidRDefault="002B7BD5" w:rsidP="00A16461">
            <w:pPr>
              <w:autoSpaceDE/>
              <w:autoSpaceDN/>
              <w:jc w:val="center"/>
              <w:rPr>
                <w:sz w:val="22"/>
                <w:szCs w:val="22"/>
              </w:rPr>
            </w:pPr>
            <w:r w:rsidRPr="00FE3247">
              <w:rPr>
                <w:sz w:val="22"/>
                <w:szCs w:val="22"/>
              </w:rPr>
              <w:t>1106</w:t>
            </w:r>
          </w:p>
        </w:tc>
      </w:tr>
      <w:tr w:rsidR="008569C4" w:rsidRPr="00FE3247" w14:paraId="02B3CC1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098019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2827E1D" w14:textId="77777777" w:rsidR="002B7BD5" w:rsidRPr="001E6875" w:rsidRDefault="002B7BD5" w:rsidP="00A16461">
            <w:pPr>
              <w:autoSpaceDE/>
              <w:autoSpaceDN/>
              <w:jc w:val="center"/>
              <w:rPr>
                <w:bCs/>
                <w:sz w:val="22"/>
                <w:szCs w:val="22"/>
              </w:rPr>
            </w:pPr>
            <w:r w:rsidRPr="001E6875">
              <w:rPr>
                <w:bCs/>
                <w:sz w:val="22"/>
                <w:szCs w:val="22"/>
              </w:rPr>
              <w:t>1055</w:t>
            </w:r>
          </w:p>
        </w:tc>
        <w:tc>
          <w:tcPr>
            <w:tcW w:w="1484" w:type="dxa"/>
            <w:tcBorders>
              <w:top w:val="nil"/>
              <w:left w:val="nil"/>
              <w:bottom w:val="single" w:sz="8" w:space="0" w:color="auto"/>
              <w:right w:val="single" w:sz="8" w:space="0" w:color="auto"/>
            </w:tcBorders>
            <w:vAlign w:val="bottom"/>
          </w:tcPr>
          <w:p w14:paraId="032CDA1B"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6AB800C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003546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ACA9A90" w14:textId="77777777" w:rsidR="002B7BD5" w:rsidRPr="00FE3247" w:rsidRDefault="002B7BD5" w:rsidP="00A16461">
            <w:pPr>
              <w:autoSpaceDE/>
              <w:autoSpaceDN/>
              <w:jc w:val="center"/>
              <w:rPr>
                <w:sz w:val="22"/>
                <w:szCs w:val="22"/>
              </w:rPr>
            </w:pPr>
            <w:r w:rsidRPr="00FE3247">
              <w:rPr>
                <w:sz w:val="22"/>
                <w:szCs w:val="22"/>
              </w:rPr>
              <w:t>407</w:t>
            </w:r>
          </w:p>
        </w:tc>
        <w:tc>
          <w:tcPr>
            <w:tcW w:w="1130" w:type="dxa"/>
            <w:tcBorders>
              <w:top w:val="nil"/>
              <w:left w:val="nil"/>
              <w:bottom w:val="single" w:sz="8" w:space="0" w:color="auto"/>
              <w:right w:val="single" w:sz="8" w:space="0" w:color="auto"/>
            </w:tcBorders>
            <w:noWrap/>
            <w:vAlign w:val="bottom"/>
          </w:tcPr>
          <w:p w14:paraId="19984C4C" w14:textId="77777777" w:rsidR="002B7BD5" w:rsidRPr="00FE3247" w:rsidRDefault="002B7BD5" w:rsidP="00A16461">
            <w:pPr>
              <w:autoSpaceDE/>
              <w:autoSpaceDN/>
              <w:jc w:val="center"/>
              <w:rPr>
                <w:sz w:val="22"/>
                <w:szCs w:val="22"/>
              </w:rPr>
            </w:pPr>
            <w:r w:rsidRPr="00FE3247">
              <w:rPr>
                <w:sz w:val="22"/>
                <w:szCs w:val="22"/>
              </w:rPr>
              <w:t>407</w:t>
            </w:r>
          </w:p>
        </w:tc>
      </w:tr>
      <w:tr w:rsidR="008569C4" w:rsidRPr="00FE3247" w14:paraId="48A5020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AA397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B6B8EA2" w14:textId="77777777" w:rsidR="002B7BD5" w:rsidRPr="001E6875" w:rsidRDefault="002B7BD5" w:rsidP="00A16461">
            <w:pPr>
              <w:autoSpaceDE/>
              <w:autoSpaceDN/>
              <w:jc w:val="center"/>
              <w:rPr>
                <w:bCs/>
                <w:sz w:val="22"/>
                <w:szCs w:val="22"/>
              </w:rPr>
            </w:pPr>
            <w:r w:rsidRPr="001E6875">
              <w:rPr>
                <w:bCs/>
                <w:sz w:val="22"/>
                <w:szCs w:val="22"/>
              </w:rPr>
              <w:t>1056</w:t>
            </w:r>
          </w:p>
        </w:tc>
        <w:tc>
          <w:tcPr>
            <w:tcW w:w="1484" w:type="dxa"/>
            <w:tcBorders>
              <w:top w:val="nil"/>
              <w:left w:val="nil"/>
              <w:bottom w:val="single" w:sz="8" w:space="0" w:color="auto"/>
              <w:right w:val="single" w:sz="8" w:space="0" w:color="auto"/>
            </w:tcBorders>
            <w:vAlign w:val="bottom"/>
          </w:tcPr>
          <w:p w14:paraId="384BA5C2"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4922D33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80D2F8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CE6473C" w14:textId="77777777" w:rsidR="002B7BD5" w:rsidRPr="00FE3247" w:rsidRDefault="002B7BD5" w:rsidP="00A16461">
            <w:pPr>
              <w:autoSpaceDE/>
              <w:autoSpaceDN/>
              <w:jc w:val="center"/>
              <w:rPr>
                <w:sz w:val="22"/>
                <w:szCs w:val="22"/>
              </w:rPr>
            </w:pPr>
            <w:r w:rsidRPr="00FE3247">
              <w:rPr>
                <w:sz w:val="22"/>
                <w:szCs w:val="22"/>
              </w:rPr>
              <w:t>746</w:t>
            </w:r>
          </w:p>
        </w:tc>
        <w:tc>
          <w:tcPr>
            <w:tcW w:w="1130" w:type="dxa"/>
            <w:tcBorders>
              <w:top w:val="nil"/>
              <w:left w:val="nil"/>
              <w:bottom w:val="single" w:sz="8" w:space="0" w:color="auto"/>
              <w:right w:val="single" w:sz="8" w:space="0" w:color="auto"/>
            </w:tcBorders>
            <w:noWrap/>
            <w:vAlign w:val="bottom"/>
          </w:tcPr>
          <w:p w14:paraId="79478ACE" w14:textId="77777777" w:rsidR="002B7BD5" w:rsidRPr="00FE3247" w:rsidRDefault="002B7BD5" w:rsidP="00A16461">
            <w:pPr>
              <w:autoSpaceDE/>
              <w:autoSpaceDN/>
              <w:jc w:val="center"/>
              <w:rPr>
                <w:sz w:val="22"/>
                <w:szCs w:val="22"/>
              </w:rPr>
            </w:pPr>
            <w:r w:rsidRPr="00FE3247">
              <w:rPr>
                <w:sz w:val="22"/>
                <w:szCs w:val="22"/>
              </w:rPr>
              <w:t>746</w:t>
            </w:r>
          </w:p>
        </w:tc>
      </w:tr>
      <w:tr w:rsidR="008569C4" w:rsidRPr="00FE3247" w14:paraId="36AF0CE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D4B0C9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330204E" w14:textId="77777777" w:rsidR="002B7BD5" w:rsidRPr="001E6875" w:rsidRDefault="002B7BD5" w:rsidP="00A16461">
            <w:pPr>
              <w:autoSpaceDE/>
              <w:autoSpaceDN/>
              <w:jc w:val="center"/>
              <w:rPr>
                <w:bCs/>
                <w:sz w:val="22"/>
                <w:szCs w:val="22"/>
              </w:rPr>
            </w:pPr>
            <w:r w:rsidRPr="001E6875">
              <w:rPr>
                <w:bCs/>
                <w:sz w:val="22"/>
                <w:szCs w:val="22"/>
              </w:rPr>
              <w:t>1084</w:t>
            </w:r>
          </w:p>
        </w:tc>
        <w:tc>
          <w:tcPr>
            <w:tcW w:w="1484" w:type="dxa"/>
            <w:tcBorders>
              <w:top w:val="nil"/>
              <w:left w:val="nil"/>
              <w:bottom w:val="single" w:sz="8" w:space="0" w:color="auto"/>
              <w:right w:val="single" w:sz="8" w:space="0" w:color="auto"/>
            </w:tcBorders>
            <w:vAlign w:val="bottom"/>
          </w:tcPr>
          <w:p w14:paraId="2854239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EE5DD67"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136B7CD5" w14:textId="77777777" w:rsidR="002B7BD5" w:rsidRPr="00FE3247" w:rsidRDefault="002B7BD5" w:rsidP="00A16461">
            <w:pPr>
              <w:autoSpaceDE/>
              <w:autoSpaceDN/>
              <w:jc w:val="center"/>
              <w:rPr>
                <w:sz w:val="22"/>
                <w:szCs w:val="22"/>
              </w:rPr>
            </w:pPr>
            <w:r w:rsidRPr="00FE3247">
              <w:rPr>
                <w:sz w:val="22"/>
                <w:szCs w:val="22"/>
              </w:rPr>
              <w:t>1063</w:t>
            </w:r>
          </w:p>
        </w:tc>
        <w:tc>
          <w:tcPr>
            <w:tcW w:w="1253" w:type="dxa"/>
            <w:tcBorders>
              <w:top w:val="nil"/>
              <w:left w:val="nil"/>
              <w:bottom w:val="single" w:sz="8" w:space="0" w:color="auto"/>
              <w:right w:val="single" w:sz="8" w:space="0" w:color="auto"/>
            </w:tcBorders>
            <w:noWrap/>
            <w:vAlign w:val="bottom"/>
          </w:tcPr>
          <w:p w14:paraId="1DA0A4A3" w14:textId="77777777" w:rsidR="002B7BD5" w:rsidRPr="00FE3247" w:rsidRDefault="002B7BD5" w:rsidP="00A16461">
            <w:pPr>
              <w:autoSpaceDE/>
              <w:autoSpaceDN/>
              <w:jc w:val="center"/>
              <w:rPr>
                <w:sz w:val="22"/>
                <w:szCs w:val="22"/>
              </w:rPr>
            </w:pPr>
            <w:r w:rsidRPr="00FE3247">
              <w:rPr>
                <w:sz w:val="22"/>
                <w:szCs w:val="22"/>
              </w:rPr>
              <w:t>19071</w:t>
            </w:r>
          </w:p>
        </w:tc>
        <w:tc>
          <w:tcPr>
            <w:tcW w:w="1130" w:type="dxa"/>
            <w:tcBorders>
              <w:top w:val="nil"/>
              <w:left w:val="nil"/>
              <w:bottom w:val="single" w:sz="8" w:space="0" w:color="auto"/>
              <w:right w:val="single" w:sz="8" w:space="0" w:color="auto"/>
            </w:tcBorders>
            <w:noWrap/>
            <w:vAlign w:val="bottom"/>
          </w:tcPr>
          <w:p w14:paraId="36D8CFF7" w14:textId="77777777" w:rsidR="002B7BD5" w:rsidRPr="00FE3247" w:rsidRDefault="002B7BD5" w:rsidP="00A16461">
            <w:pPr>
              <w:autoSpaceDE/>
              <w:autoSpaceDN/>
              <w:jc w:val="center"/>
              <w:rPr>
                <w:sz w:val="22"/>
                <w:szCs w:val="22"/>
              </w:rPr>
            </w:pPr>
            <w:r w:rsidRPr="00FE3247">
              <w:rPr>
                <w:sz w:val="22"/>
                <w:szCs w:val="22"/>
              </w:rPr>
              <w:t>19071</w:t>
            </w:r>
          </w:p>
        </w:tc>
      </w:tr>
      <w:tr w:rsidR="008569C4" w:rsidRPr="00FE3247" w14:paraId="3D5FCE0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48EA90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FF814DE" w14:textId="77777777" w:rsidR="002B7BD5" w:rsidRPr="001E6875" w:rsidRDefault="002B7BD5" w:rsidP="00A16461">
            <w:pPr>
              <w:autoSpaceDE/>
              <w:autoSpaceDN/>
              <w:jc w:val="center"/>
              <w:rPr>
                <w:bCs/>
                <w:sz w:val="22"/>
                <w:szCs w:val="22"/>
              </w:rPr>
            </w:pPr>
            <w:r w:rsidRPr="001E6875">
              <w:rPr>
                <w:bCs/>
                <w:sz w:val="22"/>
                <w:szCs w:val="22"/>
              </w:rPr>
              <w:t>1121</w:t>
            </w:r>
          </w:p>
        </w:tc>
        <w:tc>
          <w:tcPr>
            <w:tcW w:w="1484" w:type="dxa"/>
            <w:tcBorders>
              <w:top w:val="nil"/>
              <w:left w:val="nil"/>
              <w:bottom w:val="single" w:sz="8" w:space="0" w:color="auto"/>
              <w:right w:val="single" w:sz="8" w:space="0" w:color="auto"/>
            </w:tcBorders>
            <w:vAlign w:val="bottom"/>
          </w:tcPr>
          <w:p w14:paraId="0B454485"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7B625AC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742B5C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5437F03" w14:textId="77777777" w:rsidR="002B7BD5" w:rsidRPr="00FE3247" w:rsidRDefault="002B7BD5" w:rsidP="00A16461">
            <w:pPr>
              <w:autoSpaceDE/>
              <w:autoSpaceDN/>
              <w:jc w:val="center"/>
              <w:rPr>
                <w:sz w:val="22"/>
                <w:szCs w:val="22"/>
              </w:rPr>
            </w:pPr>
            <w:r w:rsidRPr="00FE3247">
              <w:rPr>
                <w:sz w:val="22"/>
                <w:szCs w:val="22"/>
              </w:rPr>
              <w:t>1634</w:t>
            </w:r>
          </w:p>
        </w:tc>
        <w:tc>
          <w:tcPr>
            <w:tcW w:w="1130" w:type="dxa"/>
            <w:tcBorders>
              <w:top w:val="nil"/>
              <w:left w:val="nil"/>
              <w:bottom w:val="single" w:sz="8" w:space="0" w:color="auto"/>
              <w:right w:val="single" w:sz="8" w:space="0" w:color="auto"/>
            </w:tcBorders>
            <w:noWrap/>
            <w:vAlign w:val="bottom"/>
          </w:tcPr>
          <w:p w14:paraId="296C5E06" w14:textId="77777777" w:rsidR="002B7BD5" w:rsidRPr="00FE3247" w:rsidRDefault="002B7BD5" w:rsidP="00A16461">
            <w:pPr>
              <w:autoSpaceDE/>
              <w:autoSpaceDN/>
              <w:jc w:val="center"/>
              <w:rPr>
                <w:sz w:val="22"/>
                <w:szCs w:val="22"/>
              </w:rPr>
            </w:pPr>
            <w:r w:rsidRPr="00FE3247">
              <w:rPr>
                <w:sz w:val="22"/>
                <w:szCs w:val="22"/>
              </w:rPr>
              <w:t>1634</w:t>
            </w:r>
          </w:p>
        </w:tc>
      </w:tr>
      <w:tr w:rsidR="008569C4" w:rsidRPr="00FE3247" w14:paraId="100C664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F7048E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1A87ACA" w14:textId="77777777" w:rsidR="002B7BD5" w:rsidRPr="001E6875" w:rsidRDefault="002B7BD5" w:rsidP="00A16461">
            <w:pPr>
              <w:autoSpaceDE/>
              <w:autoSpaceDN/>
              <w:jc w:val="center"/>
              <w:rPr>
                <w:bCs/>
                <w:sz w:val="22"/>
                <w:szCs w:val="22"/>
              </w:rPr>
            </w:pPr>
            <w:r w:rsidRPr="001E6875">
              <w:rPr>
                <w:bCs/>
                <w:sz w:val="22"/>
                <w:szCs w:val="22"/>
              </w:rPr>
              <w:t>1126</w:t>
            </w:r>
          </w:p>
        </w:tc>
        <w:tc>
          <w:tcPr>
            <w:tcW w:w="1484" w:type="dxa"/>
            <w:tcBorders>
              <w:top w:val="nil"/>
              <w:left w:val="nil"/>
              <w:bottom w:val="single" w:sz="8" w:space="0" w:color="auto"/>
              <w:right w:val="single" w:sz="8" w:space="0" w:color="auto"/>
            </w:tcBorders>
            <w:vAlign w:val="bottom"/>
          </w:tcPr>
          <w:p w14:paraId="277B60D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33DE5B4"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8A1F193" w14:textId="77777777" w:rsidR="002B7BD5" w:rsidRPr="00FE3247" w:rsidRDefault="002B7BD5" w:rsidP="00A16461">
            <w:pPr>
              <w:autoSpaceDE/>
              <w:autoSpaceDN/>
              <w:jc w:val="center"/>
              <w:rPr>
                <w:sz w:val="22"/>
                <w:szCs w:val="22"/>
              </w:rPr>
            </w:pPr>
            <w:r w:rsidRPr="00FE3247">
              <w:rPr>
                <w:sz w:val="22"/>
                <w:szCs w:val="22"/>
              </w:rPr>
              <w:t>1063</w:t>
            </w:r>
          </w:p>
        </w:tc>
        <w:tc>
          <w:tcPr>
            <w:tcW w:w="1253" w:type="dxa"/>
            <w:tcBorders>
              <w:top w:val="nil"/>
              <w:left w:val="nil"/>
              <w:bottom w:val="single" w:sz="8" w:space="0" w:color="auto"/>
              <w:right w:val="single" w:sz="8" w:space="0" w:color="auto"/>
            </w:tcBorders>
            <w:noWrap/>
            <w:vAlign w:val="bottom"/>
          </w:tcPr>
          <w:p w14:paraId="37BD5D4F" w14:textId="77777777" w:rsidR="002B7BD5" w:rsidRPr="00FE3247" w:rsidRDefault="002B7BD5" w:rsidP="00A16461">
            <w:pPr>
              <w:autoSpaceDE/>
              <w:autoSpaceDN/>
              <w:jc w:val="center"/>
              <w:rPr>
                <w:sz w:val="22"/>
                <w:szCs w:val="22"/>
              </w:rPr>
            </w:pPr>
            <w:r w:rsidRPr="00FE3247">
              <w:rPr>
                <w:sz w:val="22"/>
                <w:szCs w:val="22"/>
              </w:rPr>
              <w:t>1787</w:t>
            </w:r>
          </w:p>
        </w:tc>
        <w:tc>
          <w:tcPr>
            <w:tcW w:w="1130" w:type="dxa"/>
            <w:tcBorders>
              <w:top w:val="nil"/>
              <w:left w:val="nil"/>
              <w:bottom w:val="single" w:sz="8" w:space="0" w:color="auto"/>
              <w:right w:val="single" w:sz="8" w:space="0" w:color="auto"/>
            </w:tcBorders>
            <w:noWrap/>
            <w:vAlign w:val="bottom"/>
          </w:tcPr>
          <w:p w14:paraId="76B16F6B" w14:textId="77777777" w:rsidR="002B7BD5" w:rsidRPr="00FE3247" w:rsidRDefault="002B7BD5" w:rsidP="00A16461">
            <w:pPr>
              <w:autoSpaceDE/>
              <w:autoSpaceDN/>
              <w:jc w:val="center"/>
              <w:rPr>
                <w:sz w:val="22"/>
                <w:szCs w:val="22"/>
              </w:rPr>
            </w:pPr>
            <w:r w:rsidRPr="00FE3247">
              <w:rPr>
                <w:sz w:val="22"/>
                <w:szCs w:val="22"/>
              </w:rPr>
              <w:t>1787</w:t>
            </w:r>
          </w:p>
        </w:tc>
      </w:tr>
      <w:tr w:rsidR="008569C4" w:rsidRPr="00FE3247" w14:paraId="7F8575D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BC051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61AFFCB" w14:textId="77777777" w:rsidR="002B7BD5" w:rsidRPr="001E6875" w:rsidRDefault="002B7BD5" w:rsidP="00A16461">
            <w:pPr>
              <w:autoSpaceDE/>
              <w:autoSpaceDN/>
              <w:jc w:val="center"/>
              <w:rPr>
                <w:bCs/>
                <w:sz w:val="22"/>
                <w:szCs w:val="22"/>
              </w:rPr>
            </w:pPr>
            <w:r w:rsidRPr="001E6875">
              <w:rPr>
                <w:bCs/>
                <w:sz w:val="22"/>
                <w:szCs w:val="22"/>
              </w:rPr>
              <w:t>1134</w:t>
            </w:r>
          </w:p>
        </w:tc>
        <w:tc>
          <w:tcPr>
            <w:tcW w:w="1484" w:type="dxa"/>
            <w:tcBorders>
              <w:top w:val="nil"/>
              <w:left w:val="nil"/>
              <w:bottom w:val="single" w:sz="8" w:space="0" w:color="auto"/>
              <w:right w:val="single" w:sz="8" w:space="0" w:color="auto"/>
            </w:tcBorders>
            <w:vAlign w:val="bottom"/>
          </w:tcPr>
          <w:p w14:paraId="44D3E57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015D999" w14:textId="77777777" w:rsidR="002B7BD5" w:rsidRPr="00FE3247" w:rsidRDefault="002B7BD5" w:rsidP="00A16461">
            <w:pPr>
              <w:autoSpaceDE/>
              <w:autoSpaceDN/>
              <w:jc w:val="center"/>
              <w:rPr>
                <w:sz w:val="22"/>
                <w:szCs w:val="22"/>
              </w:rPr>
            </w:pPr>
            <w:r w:rsidRPr="00FE3247">
              <w:rPr>
                <w:sz w:val="22"/>
                <w:szCs w:val="22"/>
              </w:rPr>
              <w:t>sportoviště a rekreační plocha</w:t>
            </w:r>
          </w:p>
        </w:tc>
        <w:tc>
          <w:tcPr>
            <w:tcW w:w="960" w:type="dxa"/>
            <w:tcBorders>
              <w:top w:val="nil"/>
              <w:left w:val="nil"/>
              <w:bottom w:val="single" w:sz="8" w:space="0" w:color="auto"/>
              <w:right w:val="single" w:sz="8" w:space="0" w:color="auto"/>
            </w:tcBorders>
            <w:noWrap/>
            <w:vAlign w:val="bottom"/>
          </w:tcPr>
          <w:p w14:paraId="3149893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D22CE03" w14:textId="77777777" w:rsidR="002B7BD5" w:rsidRPr="00FE3247" w:rsidRDefault="002B7BD5" w:rsidP="00A16461">
            <w:pPr>
              <w:autoSpaceDE/>
              <w:autoSpaceDN/>
              <w:jc w:val="center"/>
              <w:rPr>
                <w:sz w:val="22"/>
                <w:szCs w:val="22"/>
              </w:rPr>
            </w:pPr>
            <w:r w:rsidRPr="00FE3247">
              <w:rPr>
                <w:sz w:val="22"/>
                <w:szCs w:val="22"/>
              </w:rPr>
              <w:t>2623</w:t>
            </w:r>
          </w:p>
        </w:tc>
        <w:tc>
          <w:tcPr>
            <w:tcW w:w="1130" w:type="dxa"/>
            <w:tcBorders>
              <w:top w:val="nil"/>
              <w:left w:val="nil"/>
              <w:bottom w:val="single" w:sz="8" w:space="0" w:color="auto"/>
              <w:right w:val="single" w:sz="8" w:space="0" w:color="auto"/>
            </w:tcBorders>
            <w:noWrap/>
            <w:vAlign w:val="bottom"/>
          </w:tcPr>
          <w:p w14:paraId="6B4635A9" w14:textId="77777777" w:rsidR="002B7BD5" w:rsidRPr="00FE3247" w:rsidRDefault="002B7BD5" w:rsidP="00A16461">
            <w:pPr>
              <w:autoSpaceDE/>
              <w:autoSpaceDN/>
              <w:jc w:val="center"/>
              <w:rPr>
                <w:sz w:val="22"/>
                <w:szCs w:val="22"/>
              </w:rPr>
            </w:pPr>
            <w:r w:rsidRPr="00FE3247">
              <w:rPr>
                <w:sz w:val="22"/>
                <w:szCs w:val="22"/>
              </w:rPr>
              <w:t>2623</w:t>
            </w:r>
          </w:p>
        </w:tc>
      </w:tr>
      <w:tr w:rsidR="008569C4" w:rsidRPr="00FE3247" w14:paraId="4B4DC4A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E07F8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2CF76C7" w14:textId="77777777" w:rsidR="002B7BD5" w:rsidRPr="001E6875" w:rsidRDefault="002B7BD5" w:rsidP="00A16461">
            <w:pPr>
              <w:autoSpaceDE/>
              <w:autoSpaceDN/>
              <w:jc w:val="center"/>
              <w:rPr>
                <w:bCs/>
                <w:sz w:val="22"/>
                <w:szCs w:val="22"/>
              </w:rPr>
            </w:pPr>
            <w:r w:rsidRPr="001E6875">
              <w:rPr>
                <w:bCs/>
                <w:sz w:val="22"/>
                <w:szCs w:val="22"/>
              </w:rPr>
              <w:t>1135</w:t>
            </w:r>
          </w:p>
        </w:tc>
        <w:tc>
          <w:tcPr>
            <w:tcW w:w="1484" w:type="dxa"/>
            <w:tcBorders>
              <w:top w:val="nil"/>
              <w:left w:val="nil"/>
              <w:bottom w:val="single" w:sz="8" w:space="0" w:color="auto"/>
              <w:right w:val="single" w:sz="8" w:space="0" w:color="auto"/>
            </w:tcBorders>
            <w:vAlign w:val="bottom"/>
          </w:tcPr>
          <w:p w14:paraId="7C0C8136"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6C5FB6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44AE2A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7E61601" w14:textId="77777777" w:rsidR="002B7BD5" w:rsidRPr="00FE3247" w:rsidRDefault="002B7BD5" w:rsidP="00A16461">
            <w:pPr>
              <w:autoSpaceDE/>
              <w:autoSpaceDN/>
              <w:jc w:val="center"/>
              <w:rPr>
                <w:sz w:val="22"/>
                <w:szCs w:val="22"/>
              </w:rPr>
            </w:pPr>
            <w:r w:rsidRPr="00FE3247">
              <w:rPr>
                <w:sz w:val="22"/>
                <w:szCs w:val="22"/>
              </w:rPr>
              <w:t>895</w:t>
            </w:r>
          </w:p>
        </w:tc>
        <w:tc>
          <w:tcPr>
            <w:tcW w:w="1130" w:type="dxa"/>
            <w:tcBorders>
              <w:top w:val="nil"/>
              <w:left w:val="nil"/>
              <w:bottom w:val="single" w:sz="8" w:space="0" w:color="auto"/>
              <w:right w:val="single" w:sz="8" w:space="0" w:color="auto"/>
            </w:tcBorders>
            <w:noWrap/>
            <w:vAlign w:val="bottom"/>
          </w:tcPr>
          <w:p w14:paraId="50E70F96" w14:textId="77777777" w:rsidR="002B7BD5" w:rsidRPr="00FE3247" w:rsidRDefault="002B7BD5" w:rsidP="00A16461">
            <w:pPr>
              <w:autoSpaceDE/>
              <w:autoSpaceDN/>
              <w:jc w:val="center"/>
              <w:rPr>
                <w:sz w:val="22"/>
                <w:szCs w:val="22"/>
              </w:rPr>
            </w:pPr>
            <w:r w:rsidRPr="00FE3247">
              <w:rPr>
                <w:sz w:val="22"/>
                <w:szCs w:val="22"/>
              </w:rPr>
              <w:t>895</w:t>
            </w:r>
          </w:p>
        </w:tc>
      </w:tr>
      <w:tr w:rsidR="008569C4" w:rsidRPr="00FE3247" w14:paraId="0AC23F9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17D5E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193EB8C" w14:textId="77777777" w:rsidR="002B7BD5" w:rsidRPr="001E6875" w:rsidRDefault="002B7BD5" w:rsidP="00A16461">
            <w:pPr>
              <w:autoSpaceDE/>
              <w:autoSpaceDN/>
              <w:jc w:val="center"/>
              <w:rPr>
                <w:bCs/>
                <w:sz w:val="22"/>
                <w:szCs w:val="22"/>
              </w:rPr>
            </w:pPr>
            <w:r w:rsidRPr="001E6875">
              <w:rPr>
                <w:bCs/>
                <w:sz w:val="22"/>
                <w:szCs w:val="22"/>
              </w:rPr>
              <w:t>1148</w:t>
            </w:r>
          </w:p>
        </w:tc>
        <w:tc>
          <w:tcPr>
            <w:tcW w:w="1484" w:type="dxa"/>
            <w:tcBorders>
              <w:top w:val="nil"/>
              <w:left w:val="nil"/>
              <w:bottom w:val="single" w:sz="8" w:space="0" w:color="auto"/>
              <w:right w:val="single" w:sz="8" w:space="0" w:color="auto"/>
            </w:tcBorders>
            <w:vAlign w:val="bottom"/>
          </w:tcPr>
          <w:p w14:paraId="62C040F6"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0489004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6DC4E48"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1CB3D343" w14:textId="77777777" w:rsidR="002B7BD5" w:rsidRPr="00FE3247" w:rsidRDefault="002B7BD5" w:rsidP="00A16461">
            <w:pPr>
              <w:autoSpaceDE/>
              <w:autoSpaceDN/>
              <w:jc w:val="center"/>
              <w:rPr>
                <w:sz w:val="22"/>
                <w:szCs w:val="22"/>
              </w:rPr>
            </w:pPr>
            <w:r w:rsidRPr="00FE3247">
              <w:rPr>
                <w:sz w:val="22"/>
                <w:szCs w:val="22"/>
              </w:rPr>
              <w:t>3869</w:t>
            </w:r>
          </w:p>
        </w:tc>
        <w:tc>
          <w:tcPr>
            <w:tcW w:w="1130" w:type="dxa"/>
            <w:tcBorders>
              <w:top w:val="nil"/>
              <w:left w:val="nil"/>
              <w:bottom w:val="single" w:sz="8" w:space="0" w:color="auto"/>
              <w:right w:val="single" w:sz="8" w:space="0" w:color="auto"/>
            </w:tcBorders>
            <w:noWrap/>
            <w:vAlign w:val="bottom"/>
          </w:tcPr>
          <w:p w14:paraId="39BC602C" w14:textId="77777777" w:rsidR="002B7BD5" w:rsidRPr="00FE3247" w:rsidRDefault="002B7BD5" w:rsidP="00A16461">
            <w:pPr>
              <w:autoSpaceDE/>
              <w:autoSpaceDN/>
              <w:jc w:val="center"/>
              <w:rPr>
                <w:sz w:val="22"/>
                <w:szCs w:val="22"/>
              </w:rPr>
            </w:pPr>
            <w:r w:rsidRPr="00FE3247">
              <w:rPr>
                <w:sz w:val="22"/>
                <w:szCs w:val="22"/>
              </w:rPr>
              <w:t>3869</w:t>
            </w:r>
          </w:p>
        </w:tc>
      </w:tr>
      <w:tr w:rsidR="008569C4" w:rsidRPr="00FE3247" w14:paraId="067CE11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90F5CC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D660F1C" w14:textId="77777777" w:rsidR="002B7BD5" w:rsidRPr="001E6875" w:rsidRDefault="002B7BD5" w:rsidP="00A16461">
            <w:pPr>
              <w:autoSpaceDE/>
              <w:autoSpaceDN/>
              <w:jc w:val="center"/>
              <w:rPr>
                <w:bCs/>
                <w:sz w:val="22"/>
                <w:szCs w:val="22"/>
              </w:rPr>
            </w:pPr>
            <w:r w:rsidRPr="001E6875">
              <w:rPr>
                <w:bCs/>
                <w:sz w:val="22"/>
                <w:szCs w:val="22"/>
              </w:rPr>
              <w:t>1149</w:t>
            </w:r>
          </w:p>
        </w:tc>
        <w:tc>
          <w:tcPr>
            <w:tcW w:w="1484" w:type="dxa"/>
            <w:tcBorders>
              <w:top w:val="nil"/>
              <w:left w:val="nil"/>
              <w:bottom w:val="single" w:sz="8" w:space="0" w:color="auto"/>
              <w:right w:val="single" w:sz="8" w:space="0" w:color="auto"/>
            </w:tcBorders>
            <w:vAlign w:val="bottom"/>
          </w:tcPr>
          <w:p w14:paraId="0F5E8B74"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3918924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EB12713"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6D351051" w14:textId="77777777" w:rsidR="002B7BD5" w:rsidRPr="00FE3247" w:rsidRDefault="002B7BD5" w:rsidP="00A16461">
            <w:pPr>
              <w:autoSpaceDE/>
              <w:autoSpaceDN/>
              <w:jc w:val="center"/>
              <w:rPr>
                <w:sz w:val="22"/>
                <w:szCs w:val="22"/>
              </w:rPr>
            </w:pPr>
            <w:r w:rsidRPr="00FE3247">
              <w:rPr>
                <w:sz w:val="22"/>
                <w:szCs w:val="22"/>
              </w:rPr>
              <w:t>10540</w:t>
            </w:r>
          </w:p>
        </w:tc>
        <w:tc>
          <w:tcPr>
            <w:tcW w:w="1130" w:type="dxa"/>
            <w:tcBorders>
              <w:top w:val="nil"/>
              <w:left w:val="nil"/>
              <w:bottom w:val="single" w:sz="8" w:space="0" w:color="auto"/>
              <w:right w:val="single" w:sz="8" w:space="0" w:color="auto"/>
            </w:tcBorders>
            <w:noWrap/>
            <w:vAlign w:val="bottom"/>
          </w:tcPr>
          <w:p w14:paraId="27BFDC8D" w14:textId="77777777" w:rsidR="002B7BD5" w:rsidRPr="00FE3247" w:rsidRDefault="002B7BD5" w:rsidP="00A16461">
            <w:pPr>
              <w:autoSpaceDE/>
              <w:autoSpaceDN/>
              <w:jc w:val="center"/>
              <w:rPr>
                <w:sz w:val="22"/>
                <w:szCs w:val="22"/>
              </w:rPr>
            </w:pPr>
            <w:r w:rsidRPr="00FE3247">
              <w:rPr>
                <w:sz w:val="22"/>
                <w:szCs w:val="22"/>
              </w:rPr>
              <w:t>10540</w:t>
            </w:r>
          </w:p>
        </w:tc>
      </w:tr>
      <w:tr w:rsidR="008569C4" w:rsidRPr="00FE3247" w14:paraId="557C089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FD32CD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36BB12E" w14:textId="77777777" w:rsidR="002B7BD5" w:rsidRPr="001E6875" w:rsidRDefault="002B7BD5" w:rsidP="00A16461">
            <w:pPr>
              <w:autoSpaceDE/>
              <w:autoSpaceDN/>
              <w:jc w:val="center"/>
              <w:rPr>
                <w:bCs/>
                <w:sz w:val="22"/>
                <w:szCs w:val="22"/>
              </w:rPr>
            </w:pPr>
            <w:r w:rsidRPr="001E6875">
              <w:rPr>
                <w:bCs/>
                <w:sz w:val="22"/>
                <w:szCs w:val="22"/>
              </w:rPr>
              <w:t>1160</w:t>
            </w:r>
          </w:p>
        </w:tc>
        <w:tc>
          <w:tcPr>
            <w:tcW w:w="1484" w:type="dxa"/>
            <w:tcBorders>
              <w:top w:val="nil"/>
              <w:left w:val="nil"/>
              <w:bottom w:val="single" w:sz="8" w:space="0" w:color="auto"/>
              <w:right w:val="single" w:sz="8" w:space="0" w:color="auto"/>
            </w:tcBorders>
            <w:vAlign w:val="bottom"/>
          </w:tcPr>
          <w:p w14:paraId="35792EC4"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0503F51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3DF2032"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21E2DCA8" w14:textId="77777777" w:rsidR="002B7BD5" w:rsidRPr="00FE3247" w:rsidRDefault="002B7BD5" w:rsidP="00A16461">
            <w:pPr>
              <w:autoSpaceDE/>
              <w:autoSpaceDN/>
              <w:jc w:val="center"/>
              <w:rPr>
                <w:sz w:val="22"/>
                <w:szCs w:val="22"/>
              </w:rPr>
            </w:pPr>
            <w:r w:rsidRPr="00FE3247">
              <w:rPr>
                <w:sz w:val="22"/>
                <w:szCs w:val="22"/>
              </w:rPr>
              <w:t>9484</w:t>
            </w:r>
          </w:p>
        </w:tc>
        <w:tc>
          <w:tcPr>
            <w:tcW w:w="1130" w:type="dxa"/>
            <w:tcBorders>
              <w:top w:val="nil"/>
              <w:left w:val="nil"/>
              <w:bottom w:val="single" w:sz="8" w:space="0" w:color="auto"/>
              <w:right w:val="single" w:sz="8" w:space="0" w:color="auto"/>
            </w:tcBorders>
            <w:noWrap/>
            <w:vAlign w:val="bottom"/>
          </w:tcPr>
          <w:p w14:paraId="1737DF3E" w14:textId="77777777" w:rsidR="002B7BD5" w:rsidRPr="00FE3247" w:rsidRDefault="002B7BD5" w:rsidP="00A16461">
            <w:pPr>
              <w:autoSpaceDE/>
              <w:autoSpaceDN/>
              <w:jc w:val="center"/>
              <w:rPr>
                <w:sz w:val="22"/>
                <w:szCs w:val="22"/>
              </w:rPr>
            </w:pPr>
            <w:r w:rsidRPr="00FE3247">
              <w:rPr>
                <w:sz w:val="22"/>
                <w:szCs w:val="22"/>
              </w:rPr>
              <w:t>9484</w:t>
            </w:r>
          </w:p>
        </w:tc>
      </w:tr>
      <w:tr w:rsidR="008569C4" w:rsidRPr="00FE3247" w14:paraId="782D2A3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261819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1B61CD5" w14:textId="77777777" w:rsidR="002B7BD5" w:rsidRPr="001E6875" w:rsidRDefault="002B7BD5" w:rsidP="00A16461">
            <w:pPr>
              <w:autoSpaceDE/>
              <w:autoSpaceDN/>
              <w:jc w:val="center"/>
              <w:rPr>
                <w:bCs/>
                <w:sz w:val="22"/>
                <w:szCs w:val="22"/>
              </w:rPr>
            </w:pPr>
            <w:r w:rsidRPr="001E6875">
              <w:rPr>
                <w:bCs/>
                <w:sz w:val="22"/>
                <w:szCs w:val="22"/>
              </w:rPr>
              <w:t>1162</w:t>
            </w:r>
          </w:p>
        </w:tc>
        <w:tc>
          <w:tcPr>
            <w:tcW w:w="1484" w:type="dxa"/>
            <w:tcBorders>
              <w:top w:val="nil"/>
              <w:left w:val="nil"/>
              <w:bottom w:val="single" w:sz="8" w:space="0" w:color="auto"/>
              <w:right w:val="single" w:sz="8" w:space="0" w:color="auto"/>
            </w:tcBorders>
            <w:vAlign w:val="bottom"/>
          </w:tcPr>
          <w:p w14:paraId="027CE515"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0C6D17F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03D478F"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59EF07D7" w14:textId="77777777" w:rsidR="002B7BD5" w:rsidRPr="00FE3247" w:rsidRDefault="002B7BD5" w:rsidP="00A16461">
            <w:pPr>
              <w:autoSpaceDE/>
              <w:autoSpaceDN/>
              <w:jc w:val="center"/>
              <w:rPr>
                <w:sz w:val="22"/>
                <w:szCs w:val="22"/>
              </w:rPr>
            </w:pPr>
            <w:r w:rsidRPr="00FE3247">
              <w:rPr>
                <w:sz w:val="22"/>
                <w:szCs w:val="22"/>
              </w:rPr>
              <w:t>12590</w:t>
            </w:r>
          </w:p>
        </w:tc>
        <w:tc>
          <w:tcPr>
            <w:tcW w:w="1130" w:type="dxa"/>
            <w:tcBorders>
              <w:top w:val="nil"/>
              <w:left w:val="nil"/>
              <w:bottom w:val="single" w:sz="8" w:space="0" w:color="auto"/>
              <w:right w:val="single" w:sz="8" w:space="0" w:color="auto"/>
            </w:tcBorders>
            <w:noWrap/>
            <w:vAlign w:val="bottom"/>
          </w:tcPr>
          <w:p w14:paraId="420C97ED" w14:textId="77777777" w:rsidR="002B7BD5" w:rsidRPr="00FE3247" w:rsidRDefault="002B7BD5" w:rsidP="00A16461">
            <w:pPr>
              <w:autoSpaceDE/>
              <w:autoSpaceDN/>
              <w:jc w:val="center"/>
              <w:rPr>
                <w:sz w:val="22"/>
                <w:szCs w:val="22"/>
              </w:rPr>
            </w:pPr>
            <w:r w:rsidRPr="00FE3247">
              <w:rPr>
                <w:sz w:val="22"/>
                <w:szCs w:val="22"/>
              </w:rPr>
              <w:t>12590</w:t>
            </w:r>
          </w:p>
        </w:tc>
      </w:tr>
      <w:tr w:rsidR="008569C4" w:rsidRPr="00FE3247" w14:paraId="1D65E63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7BABA3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1865EE4" w14:textId="77777777" w:rsidR="002B7BD5" w:rsidRPr="001E6875" w:rsidRDefault="002B7BD5" w:rsidP="00A16461">
            <w:pPr>
              <w:autoSpaceDE/>
              <w:autoSpaceDN/>
              <w:jc w:val="center"/>
              <w:rPr>
                <w:bCs/>
                <w:sz w:val="22"/>
                <w:szCs w:val="22"/>
              </w:rPr>
            </w:pPr>
            <w:r w:rsidRPr="001E6875">
              <w:rPr>
                <w:bCs/>
                <w:sz w:val="22"/>
                <w:szCs w:val="22"/>
              </w:rPr>
              <w:t>1163</w:t>
            </w:r>
          </w:p>
        </w:tc>
        <w:tc>
          <w:tcPr>
            <w:tcW w:w="1484" w:type="dxa"/>
            <w:tcBorders>
              <w:top w:val="nil"/>
              <w:left w:val="nil"/>
              <w:bottom w:val="single" w:sz="8" w:space="0" w:color="auto"/>
              <w:right w:val="single" w:sz="8" w:space="0" w:color="auto"/>
            </w:tcBorders>
            <w:vAlign w:val="bottom"/>
          </w:tcPr>
          <w:p w14:paraId="2AF3305D"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4E9329F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EBDBBD3"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4FDB7859" w14:textId="77777777" w:rsidR="002B7BD5" w:rsidRPr="00FE3247" w:rsidRDefault="002B7BD5" w:rsidP="00A16461">
            <w:pPr>
              <w:autoSpaceDE/>
              <w:autoSpaceDN/>
              <w:jc w:val="center"/>
              <w:rPr>
                <w:sz w:val="22"/>
                <w:szCs w:val="22"/>
              </w:rPr>
            </w:pPr>
            <w:r w:rsidRPr="00FE3247">
              <w:rPr>
                <w:sz w:val="22"/>
                <w:szCs w:val="22"/>
              </w:rPr>
              <w:t>12731</w:t>
            </w:r>
          </w:p>
        </w:tc>
        <w:tc>
          <w:tcPr>
            <w:tcW w:w="1130" w:type="dxa"/>
            <w:tcBorders>
              <w:top w:val="nil"/>
              <w:left w:val="nil"/>
              <w:bottom w:val="single" w:sz="8" w:space="0" w:color="auto"/>
              <w:right w:val="single" w:sz="8" w:space="0" w:color="auto"/>
            </w:tcBorders>
            <w:noWrap/>
            <w:vAlign w:val="bottom"/>
          </w:tcPr>
          <w:p w14:paraId="31A4E159" w14:textId="77777777" w:rsidR="002B7BD5" w:rsidRPr="00FE3247" w:rsidRDefault="002B7BD5" w:rsidP="00A16461">
            <w:pPr>
              <w:autoSpaceDE/>
              <w:autoSpaceDN/>
              <w:jc w:val="center"/>
              <w:rPr>
                <w:sz w:val="22"/>
                <w:szCs w:val="22"/>
              </w:rPr>
            </w:pPr>
            <w:r w:rsidRPr="00FE3247">
              <w:rPr>
                <w:sz w:val="22"/>
                <w:szCs w:val="22"/>
              </w:rPr>
              <w:t>12731</w:t>
            </w:r>
          </w:p>
        </w:tc>
      </w:tr>
      <w:tr w:rsidR="008569C4" w:rsidRPr="00FE3247" w14:paraId="606F74B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93D2EA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B34C896" w14:textId="77777777" w:rsidR="002B7BD5" w:rsidRPr="001E6875" w:rsidRDefault="002B7BD5" w:rsidP="00A16461">
            <w:pPr>
              <w:autoSpaceDE/>
              <w:autoSpaceDN/>
              <w:jc w:val="center"/>
              <w:rPr>
                <w:bCs/>
                <w:sz w:val="22"/>
                <w:szCs w:val="22"/>
              </w:rPr>
            </w:pPr>
            <w:r w:rsidRPr="001E6875">
              <w:rPr>
                <w:bCs/>
                <w:sz w:val="22"/>
                <w:szCs w:val="22"/>
              </w:rPr>
              <w:t>1164</w:t>
            </w:r>
          </w:p>
        </w:tc>
        <w:tc>
          <w:tcPr>
            <w:tcW w:w="1484" w:type="dxa"/>
            <w:tcBorders>
              <w:top w:val="nil"/>
              <w:left w:val="nil"/>
              <w:bottom w:val="single" w:sz="8" w:space="0" w:color="auto"/>
              <w:right w:val="single" w:sz="8" w:space="0" w:color="auto"/>
            </w:tcBorders>
            <w:vAlign w:val="bottom"/>
          </w:tcPr>
          <w:p w14:paraId="63001A9A"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1609666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1A96851"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5B138D11" w14:textId="77777777" w:rsidR="002B7BD5" w:rsidRPr="00FE3247" w:rsidRDefault="002B7BD5" w:rsidP="00A16461">
            <w:pPr>
              <w:autoSpaceDE/>
              <w:autoSpaceDN/>
              <w:jc w:val="center"/>
              <w:rPr>
                <w:sz w:val="22"/>
                <w:szCs w:val="22"/>
              </w:rPr>
            </w:pPr>
            <w:r w:rsidRPr="00FE3247">
              <w:rPr>
                <w:sz w:val="22"/>
                <w:szCs w:val="22"/>
              </w:rPr>
              <w:t>12200</w:t>
            </w:r>
          </w:p>
        </w:tc>
        <w:tc>
          <w:tcPr>
            <w:tcW w:w="1130" w:type="dxa"/>
            <w:tcBorders>
              <w:top w:val="nil"/>
              <w:left w:val="nil"/>
              <w:bottom w:val="single" w:sz="8" w:space="0" w:color="auto"/>
              <w:right w:val="single" w:sz="8" w:space="0" w:color="auto"/>
            </w:tcBorders>
            <w:noWrap/>
            <w:vAlign w:val="bottom"/>
          </w:tcPr>
          <w:p w14:paraId="1817B460" w14:textId="77777777" w:rsidR="002B7BD5" w:rsidRPr="00FE3247" w:rsidRDefault="002B7BD5" w:rsidP="00A16461">
            <w:pPr>
              <w:autoSpaceDE/>
              <w:autoSpaceDN/>
              <w:jc w:val="center"/>
              <w:rPr>
                <w:sz w:val="22"/>
                <w:szCs w:val="22"/>
              </w:rPr>
            </w:pPr>
            <w:r w:rsidRPr="00FE3247">
              <w:rPr>
                <w:sz w:val="22"/>
                <w:szCs w:val="22"/>
              </w:rPr>
              <w:t>12200</w:t>
            </w:r>
          </w:p>
        </w:tc>
      </w:tr>
      <w:tr w:rsidR="00E74713" w:rsidRPr="00FE3247" w14:paraId="51B348B3" w14:textId="77777777" w:rsidTr="00E74713">
        <w:trPr>
          <w:trHeight w:val="270"/>
        </w:trPr>
        <w:tc>
          <w:tcPr>
            <w:tcW w:w="1204" w:type="dxa"/>
            <w:tcBorders>
              <w:top w:val="nil"/>
              <w:left w:val="single" w:sz="8" w:space="0" w:color="auto"/>
              <w:bottom w:val="single" w:sz="8" w:space="0" w:color="auto"/>
              <w:right w:val="single" w:sz="8" w:space="0" w:color="auto"/>
            </w:tcBorders>
            <w:noWrap/>
          </w:tcPr>
          <w:p w14:paraId="39145C72" w14:textId="6FBF6685" w:rsidR="00E74713" w:rsidRPr="00FE3247" w:rsidRDefault="00E74713" w:rsidP="00E74713">
            <w:pPr>
              <w:autoSpaceDE/>
              <w:autoSpaceDN/>
              <w:jc w:val="center"/>
              <w:rPr>
                <w:b/>
                <w:bCs/>
                <w:sz w:val="22"/>
                <w:szCs w:val="22"/>
              </w:rPr>
            </w:pPr>
            <w:r w:rsidRPr="00793B2A">
              <w:rPr>
                <w:b/>
                <w:bCs/>
                <w:sz w:val="22"/>
                <w:szCs w:val="22"/>
              </w:rPr>
              <w:t>Jinonice</w:t>
            </w:r>
          </w:p>
        </w:tc>
        <w:tc>
          <w:tcPr>
            <w:tcW w:w="1204" w:type="dxa"/>
            <w:tcBorders>
              <w:top w:val="nil"/>
              <w:left w:val="nil"/>
              <w:bottom w:val="single" w:sz="8" w:space="0" w:color="auto"/>
              <w:right w:val="single" w:sz="8" w:space="0" w:color="auto"/>
            </w:tcBorders>
            <w:noWrap/>
            <w:vAlign w:val="bottom"/>
          </w:tcPr>
          <w:p w14:paraId="5D2B5EB3" w14:textId="65F8CB46" w:rsidR="00E74713" w:rsidRPr="001E6875" w:rsidRDefault="00E74713" w:rsidP="00E74713">
            <w:pPr>
              <w:autoSpaceDE/>
              <w:autoSpaceDN/>
              <w:jc w:val="center"/>
              <w:rPr>
                <w:bCs/>
                <w:sz w:val="22"/>
                <w:szCs w:val="22"/>
              </w:rPr>
            </w:pPr>
            <w:r w:rsidRPr="001E6875">
              <w:rPr>
                <w:bCs/>
                <w:sz w:val="22"/>
                <w:szCs w:val="22"/>
              </w:rPr>
              <w:t>1166</w:t>
            </w:r>
          </w:p>
        </w:tc>
        <w:tc>
          <w:tcPr>
            <w:tcW w:w="1484" w:type="dxa"/>
            <w:tcBorders>
              <w:top w:val="nil"/>
              <w:left w:val="nil"/>
              <w:bottom w:val="single" w:sz="8" w:space="0" w:color="auto"/>
              <w:right w:val="single" w:sz="8" w:space="0" w:color="auto"/>
            </w:tcBorders>
            <w:vAlign w:val="bottom"/>
          </w:tcPr>
          <w:p w14:paraId="63DCD856" w14:textId="6BDB9127" w:rsidR="00E74713" w:rsidRPr="00FE3247" w:rsidRDefault="00852039" w:rsidP="00E74713">
            <w:pPr>
              <w:autoSpaceDE/>
              <w:autoSpaceDN/>
              <w:jc w:val="center"/>
              <w:rPr>
                <w:sz w:val="22"/>
                <w:szCs w:val="22"/>
              </w:rPr>
            </w:pPr>
            <w:r>
              <w:rPr>
                <w:sz w:val="22"/>
                <w:szCs w:val="22"/>
              </w:rPr>
              <w:t>orná půda</w:t>
            </w:r>
          </w:p>
        </w:tc>
        <w:tc>
          <w:tcPr>
            <w:tcW w:w="1618" w:type="dxa"/>
            <w:tcBorders>
              <w:top w:val="nil"/>
              <w:left w:val="nil"/>
              <w:bottom w:val="single" w:sz="8" w:space="0" w:color="auto"/>
              <w:right w:val="single" w:sz="8" w:space="0" w:color="auto"/>
            </w:tcBorders>
            <w:vAlign w:val="bottom"/>
          </w:tcPr>
          <w:p w14:paraId="2A6436E2" w14:textId="77777777" w:rsidR="00E74713" w:rsidRPr="00FE3247" w:rsidRDefault="00E74713" w:rsidP="00E74713">
            <w:pPr>
              <w:autoSpaceDE/>
              <w:autoSpaceDN/>
              <w:jc w:val="center"/>
              <w:rPr>
                <w:sz w:val="22"/>
                <w:szCs w:val="22"/>
              </w:rPr>
            </w:pPr>
          </w:p>
        </w:tc>
        <w:tc>
          <w:tcPr>
            <w:tcW w:w="960" w:type="dxa"/>
            <w:tcBorders>
              <w:top w:val="nil"/>
              <w:left w:val="nil"/>
              <w:bottom w:val="single" w:sz="8" w:space="0" w:color="auto"/>
              <w:right w:val="single" w:sz="8" w:space="0" w:color="auto"/>
            </w:tcBorders>
            <w:noWrap/>
            <w:vAlign w:val="bottom"/>
          </w:tcPr>
          <w:p w14:paraId="619A3532" w14:textId="311731A4" w:rsidR="00E74713" w:rsidRPr="00FE3247" w:rsidRDefault="00852039" w:rsidP="00852039">
            <w:pPr>
              <w:autoSpaceDE/>
              <w:autoSpaceDN/>
              <w:jc w:val="center"/>
              <w:rPr>
                <w:sz w:val="22"/>
                <w:szCs w:val="22"/>
              </w:rPr>
            </w:pPr>
            <w:r>
              <w:rPr>
                <w:sz w:val="22"/>
                <w:szCs w:val="22"/>
              </w:rPr>
              <w:t>10002</w:t>
            </w:r>
          </w:p>
        </w:tc>
        <w:tc>
          <w:tcPr>
            <w:tcW w:w="1253" w:type="dxa"/>
            <w:tcBorders>
              <w:top w:val="nil"/>
              <w:left w:val="nil"/>
              <w:bottom w:val="single" w:sz="8" w:space="0" w:color="auto"/>
              <w:right w:val="single" w:sz="8" w:space="0" w:color="auto"/>
            </w:tcBorders>
            <w:noWrap/>
            <w:vAlign w:val="bottom"/>
          </w:tcPr>
          <w:p w14:paraId="73F7A8BC" w14:textId="2C2A71AE" w:rsidR="00E74713" w:rsidRPr="00FE3247" w:rsidRDefault="00852039" w:rsidP="00E74713">
            <w:pPr>
              <w:autoSpaceDE/>
              <w:autoSpaceDN/>
              <w:jc w:val="center"/>
              <w:rPr>
                <w:sz w:val="22"/>
                <w:szCs w:val="22"/>
              </w:rPr>
            </w:pPr>
            <w:r>
              <w:rPr>
                <w:sz w:val="22"/>
                <w:szCs w:val="22"/>
              </w:rPr>
              <w:t>11223</w:t>
            </w:r>
          </w:p>
        </w:tc>
        <w:tc>
          <w:tcPr>
            <w:tcW w:w="1130" w:type="dxa"/>
            <w:tcBorders>
              <w:top w:val="nil"/>
              <w:left w:val="nil"/>
              <w:bottom w:val="single" w:sz="8" w:space="0" w:color="auto"/>
              <w:right w:val="single" w:sz="8" w:space="0" w:color="auto"/>
            </w:tcBorders>
            <w:noWrap/>
            <w:vAlign w:val="bottom"/>
          </w:tcPr>
          <w:p w14:paraId="7F1131E0" w14:textId="7357F554" w:rsidR="00E74713" w:rsidRPr="00FE3247" w:rsidRDefault="00852039" w:rsidP="00E74713">
            <w:pPr>
              <w:autoSpaceDE/>
              <w:autoSpaceDN/>
              <w:jc w:val="center"/>
              <w:rPr>
                <w:sz w:val="22"/>
                <w:szCs w:val="22"/>
              </w:rPr>
            </w:pPr>
            <w:r>
              <w:rPr>
                <w:sz w:val="22"/>
                <w:szCs w:val="22"/>
              </w:rPr>
              <w:t>11223</w:t>
            </w:r>
          </w:p>
        </w:tc>
      </w:tr>
      <w:tr w:rsidR="00852039" w:rsidRPr="00FE3247" w14:paraId="162F729B" w14:textId="77777777" w:rsidTr="001E6875">
        <w:trPr>
          <w:trHeight w:val="270"/>
        </w:trPr>
        <w:tc>
          <w:tcPr>
            <w:tcW w:w="1204" w:type="dxa"/>
            <w:tcBorders>
              <w:top w:val="nil"/>
              <w:left w:val="single" w:sz="8" w:space="0" w:color="auto"/>
              <w:bottom w:val="single" w:sz="8" w:space="0" w:color="auto"/>
              <w:right w:val="single" w:sz="8" w:space="0" w:color="auto"/>
            </w:tcBorders>
            <w:noWrap/>
          </w:tcPr>
          <w:p w14:paraId="50690D85" w14:textId="1CCCED29" w:rsidR="00852039" w:rsidRPr="00FE3247" w:rsidRDefault="00852039" w:rsidP="00852039">
            <w:pPr>
              <w:autoSpaceDE/>
              <w:autoSpaceDN/>
              <w:jc w:val="center"/>
              <w:rPr>
                <w:b/>
                <w:bCs/>
                <w:sz w:val="22"/>
                <w:szCs w:val="22"/>
              </w:rPr>
            </w:pPr>
            <w:r w:rsidRPr="00793B2A">
              <w:rPr>
                <w:b/>
                <w:bCs/>
                <w:sz w:val="22"/>
                <w:szCs w:val="22"/>
              </w:rPr>
              <w:t>Jinonice</w:t>
            </w:r>
          </w:p>
        </w:tc>
        <w:tc>
          <w:tcPr>
            <w:tcW w:w="1204" w:type="dxa"/>
            <w:tcBorders>
              <w:top w:val="nil"/>
              <w:left w:val="nil"/>
              <w:bottom w:val="single" w:sz="8" w:space="0" w:color="auto"/>
              <w:right w:val="single" w:sz="8" w:space="0" w:color="auto"/>
            </w:tcBorders>
            <w:noWrap/>
            <w:vAlign w:val="bottom"/>
          </w:tcPr>
          <w:p w14:paraId="69388862" w14:textId="149B2AE1" w:rsidR="00852039" w:rsidRPr="001E6875" w:rsidRDefault="00852039" w:rsidP="00852039">
            <w:pPr>
              <w:autoSpaceDE/>
              <w:autoSpaceDN/>
              <w:jc w:val="center"/>
              <w:rPr>
                <w:bCs/>
                <w:sz w:val="22"/>
                <w:szCs w:val="22"/>
              </w:rPr>
            </w:pPr>
            <w:r w:rsidRPr="001E6875">
              <w:rPr>
                <w:bCs/>
                <w:sz w:val="22"/>
                <w:szCs w:val="22"/>
              </w:rPr>
              <w:t>1167</w:t>
            </w:r>
          </w:p>
        </w:tc>
        <w:tc>
          <w:tcPr>
            <w:tcW w:w="1484" w:type="dxa"/>
            <w:tcBorders>
              <w:top w:val="nil"/>
              <w:left w:val="nil"/>
              <w:bottom w:val="single" w:sz="8" w:space="0" w:color="auto"/>
              <w:right w:val="single" w:sz="8" w:space="0" w:color="auto"/>
            </w:tcBorders>
          </w:tcPr>
          <w:p w14:paraId="38D510B0" w14:textId="0EC19148" w:rsidR="00852039" w:rsidRPr="00FE3247" w:rsidRDefault="00852039" w:rsidP="00852039">
            <w:pPr>
              <w:autoSpaceDE/>
              <w:autoSpaceDN/>
              <w:jc w:val="center"/>
              <w:rPr>
                <w:sz w:val="22"/>
                <w:szCs w:val="22"/>
              </w:rPr>
            </w:pPr>
            <w:r w:rsidRPr="004C3411">
              <w:rPr>
                <w:sz w:val="22"/>
                <w:szCs w:val="22"/>
              </w:rPr>
              <w:t>orná půda</w:t>
            </w:r>
          </w:p>
        </w:tc>
        <w:tc>
          <w:tcPr>
            <w:tcW w:w="1618" w:type="dxa"/>
            <w:tcBorders>
              <w:top w:val="nil"/>
              <w:left w:val="nil"/>
              <w:bottom w:val="single" w:sz="8" w:space="0" w:color="auto"/>
              <w:right w:val="single" w:sz="8" w:space="0" w:color="auto"/>
            </w:tcBorders>
            <w:vAlign w:val="bottom"/>
          </w:tcPr>
          <w:p w14:paraId="60EDF7CB" w14:textId="77777777" w:rsidR="00852039" w:rsidRPr="00FE3247" w:rsidRDefault="00852039" w:rsidP="00852039">
            <w:pPr>
              <w:autoSpaceDE/>
              <w:autoSpaceDN/>
              <w:jc w:val="center"/>
              <w:rPr>
                <w:sz w:val="22"/>
                <w:szCs w:val="22"/>
              </w:rPr>
            </w:pPr>
          </w:p>
        </w:tc>
        <w:tc>
          <w:tcPr>
            <w:tcW w:w="960" w:type="dxa"/>
            <w:tcBorders>
              <w:top w:val="nil"/>
              <w:left w:val="nil"/>
              <w:bottom w:val="single" w:sz="8" w:space="0" w:color="auto"/>
              <w:right w:val="single" w:sz="8" w:space="0" w:color="auto"/>
            </w:tcBorders>
            <w:noWrap/>
            <w:vAlign w:val="bottom"/>
          </w:tcPr>
          <w:p w14:paraId="24480801" w14:textId="615C6839" w:rsidR="00852039" w:rsidRPr="00FE3247" w:rsidRDefault="00852039" w:rsidP="00852039">
            <w:pPr>
              <w:autoSpaceDE/>
              <w:autoSpaceDN/>
              <w:jc w:val="center"/>
              <w:rPr>
                <w:sz w:val="22"/>
                <w:szCs w:val="22"/>
              </w:rPr>
            </w:pPr>
            <w:r>
              <w:rPr>
                <w:sz w:val="22"/>
                <w:szCs w:val="22"/>
              </w:rPr>
              <w:t>2322</w:t>
            </w:r>
          </w:p>
        </w:tc>
        <w:tc>
          <w:tcPr>
            <w:tcW w:w="1253" w:type="dxa"/>
            <w:tcBorders>
              <w:top w:val="nil"/>
              <w:left w:val="nil"/>
              <w:bottom w:val="single" w:sz="8" w:space="0" w:color="auto"/>
              <w:right w:val="single" w:sz="8" w:space="0" w:color="auto"/>
            </w:tcBorders>
            <w:noWrap/>
            <w:vAlign w:val="bottom"/>
          </w:tcPr>
          <w:p w14:paraId="7A67DF5C" w14:textId="61D83FBC" w:rsidR="00852039" w:rsidRPr="00FE3247" w:rsidRDefault="00852039" w:rsidP="00852039">
            <w:pPr>
              <w:autoSpaceDE/>
              <w:autoSpaceDN/>
              <w:jc w:val="center"/>
              <w:rPr>
                <w:sz w:val="22"/>
                <w:szCs w:val="22"/>
              </w:rPr>
            </w:pPr>
            <w:r>
              <w:rPr>
                <w:sz w:val="22"/>
                <w:szCs w:val="22"/>
              </w:rPr>
              <w:t>9856</w:t>
            </w:r>
          </w:p>
        </w:tc>
        <w:tc>
          <w:tcPr>
            <w:tcW w:w="1130" w:type="dxa"/>
            <w:tcBorders>
              <w:top w:val="nil"/>
              <w:left w:val="nil"/>
              <w:bottom w:val="single" w:sz="8" w:space="0" w:color="auto"/>
              <w:right w:val="single" w:sz="8" w:space="0" w:color="auto"/>
            </w:tcBorders>
            <w:noWrap/>
            <w:vAlign w:val="bottom"/>
          </w:tcPr>
          <w:p w14:paraId="7DF0B3D2" w14:textId="4012035C" w:rsidR="00852039" w:rsidRPr="00FE3247" w:rsidRDefault="00852039" w:rsidP="00852039">
            <w:pPr>
              <w:autoSpaceDE/>
              <w:autoSpaceDN/>
              <w:jc w:val="center"/>
              <w:rPr>
                <w:sz w:val="22"/>
                <w:szCs w:val="22"/>
              </w:rPr>
            </w:pPr>
            <w:r>
              <w:rPr>
                <w:sz w:val="22"/>
                <w:szCs w:val="22"/>
              </w:rPr>
              <w:t>9856</w:t>
            </w:r>
          </w:p>
        </w:tc>
      </w:tr>
      <w:tr w:rsidR="00852039" w:rsidRPr="00FE3247" w14:paraId="6C064DD3" w14:textId="77777777" w:rsidTr="001E6875">
        <w:trPr>
          <w:trHeight w:val="270"/>
        </w:trPr>
        <w:tc>
          <w:tcPr>
            <w:tcW w:w="1204" w:type="dxa"/>
            <w:tcBorders>
              <w:top w:val="nil"/>
              <w:left w:val="single" w:sz="8" w:space="0" w:color="auto"/>
              <w:bottom w:val="single" w:sz="8" w:space="0" w:color="auto"/>
              <w:right w:val="single" w:sz="8" w:space="0" w:color="auto"/>
            </w:tcBorders>
            <w:noWrap/>
          </w:tcPr>
          <w:p w14:paraId="1BAF9D79" w14:textId="7CB306A6" w:rsidR="00852039" w:rsidRPr="00FE3247" w:rsidRDefault="00852039" w:rsidP="00852039">
            <w:pPr>
              <w:autoSpaceDE/>
              <w:autoSpaceDN/>
              <w:jc w:val="center"/>
              <w:rPr>
                <w:b/>
                <w:bCs/>
                <w:sz w:val="22"/>
                <w:szCs w:val="22"/>
              </w:rPr>
            </w:pPr>
            <w:r w:rsidRPr="00793B2A">
              <w:rPr>
                <w:b/>
                <w:bCs/>
                <w:sz w:val="22"/>
                <w:szCs w:val="22"/>
              </w:rPr>
              <w:t>Jinonice</w:t>
            </w:r>
          </w:p>
        </w:tc>
        <w:tc>
          <w:tcPr>
            <w:tcW w:w="1204" w:type="dxa"/>
            <w:tcBorders>
              <w:top w:val="nil"/>
              <w:left w:val="nil"/>
              <w:bottom w:val="single" w:sz="8" w:space="0" w:color="auto"/>
              <w:right w:val="single" w:sz="8" w:space="0" w:color="auto"/>
            </w:tcBorders>
            <w:noWrap/>
            <w:vAlign w:val="bottom"/>
          </w:tcPr>
          <w:p w14:paraId="3B38E2C7" w14:textId="1FC8A32D" w:rsidR="00852039" w:rsidRPr="001E6875" w:rsidRDefault="00852039" w:rsidP="00852039">
            <w:pPr>
              <w:autoSpaceDE/>
              <w:autoSpaceDN/>
              <w:jc w:val="center"/>
              <w:rPr>
                <w:bCs/>
                <w:sz w:val="22"/>
                <w:szCs w:val="22"/>
              </w:rPr>
            </w:pPr>
            <w:r w:rsidRPr="001E6875">
              <w:rPr>
                <w:bCs/>
                <w:sz w:val="22"/>
                <w:szCs w:val="22"/>
              </w:rPr>
              <w:t>1168</w:t>
            </w:r>
          </w:p>
        </w:tc>
        <w:tc>
          <w:tcPr>
            <w:tcW w:w="1484" w:type="dxa"/>
            <w:tcBorders>
              <w:top w:val="nil"/>
              <w:left w:val="nil"/>
              <w:bottom w:val="single" w:sz="8" w:space="0" w:color="auto"/>
              <w:right w:val="single" w:sz="8" w:space="0" w:color="auto"/>
            </w:tcBorders>
          </w:tcPr>
          <w:p w14:paraId="1060D280" w14:textId="32EF3EDD" w:rsidR="00852039" w:rsidRPr="00FE3247" w:rsidRDefault="00852039" w:rsidP="00852039">
            <w:pPr>
              <w:autoSpaceDE/>
              <w:autoSpaceDN/>
              <w:jc w:val="center"/>
              <w:rPr>
                <w:sz w:val="22"/>
                <w:szCs w:val="22"/>
              </w:rPr>
            </w:pPr>
            <w:r w:rsidRPr="004C3411">
              <w:rPr>
                <w:sz w:val="22"/>
                <w:szCs w:val="22"/>
              </w:rPr>
              <w:t>orná půda</w:t>
            </w:r>
          </w:p>
        </w:tc>
        <w:tc>
          <w:tcPr>
            <w:tcW w:w="1618" w:type="dxa"/>
            <w:tcBorders>
              <w:top w:val="nil"/>
              <w:left w:val="nil"/>
              <w:bottom w:val="single" w:sz="8" w:space="0" w:color="auto"/>
              <w:right w:val="single" w:sz="8" w:space="0" w:color="auto"/>
            </w:tcBorders>
            <w:vAlign w:val="bottom"/>
          </w:tcPr>
          <w:p w14:paraId="6D7822AF" w14:textId="77777777" w:rsidR="00852039" w:rsidRPr="00FE3247" w:rsidRDefault="00852039" w:rsidP="00852039">
            <w:pPr>
              <w:autoSpaceDE/>
              <w:autoSpaceDN/>
              <w:jc w:val="center"/>
              <w:rPr>
                <w:sz w:val="22"/>
                <w:szCs w:val="22"/>
              </w:rPr>
            </w:pPr>
          </w:p>
        </w:tc>
        <w:tc>
          <w:tcPr>
            <w:tcW w:w="960" w:type="dxa"/>
            <w:tcBorders>
              <w:top w:val="nil"/>
              <w:left w:val="nil"/>
              <w:bottom w:val="single" w:sz="8" w:space="0" w:color="auto"/>
              <w:right w:val="single" w:sz="8" w:space="0" w:color="auto"/>
            </w:tcBorders>
            <w:noWrap/>
            <w:vAlign w:val="bottom"/>
          </w:tcPr>
          <w:p w14:paraId="34D77788" w14:textId="0E17C820" w:rsidR="00852039" w:rsidRPr="00FE3247" w:rsidRDefault="00852039" w:rsidP="00852039">
            <w:pPr>
              <w:autoSpaceDE/>
              <w:autoSpaceDN/>
              <w:jc w:val="center"/>
              <w:rPr>
                <w:sz w:val="22"/>
                <w:szCs w:val="22"/>
              </w:rPr>
            </w:pPr>
            <w:r>
              <w:rPr>
                <w:sz w:val="22"/>
                <w:szCs w:val="22"/>
              </w:rPr>
              <w:t>1942</w:t>
            </w:r>
          </w:p>
        </w:tc>
        <w:tc>
          <w:tcPr>
            <w:tcW w:w="1253" w:type="dxa"/>
            <w:tcBorders>
              <w:top w:val="nil"/>
              <w:left w:val="nil"/>
              <w:bottom w:val="single" w:sz="8" w:space="0" w:color="auto"/>
              <w:right w:val="single" w:sz="8" w:space="0" w:color="auto"/>
            </w:tcBorders>
            <w:noWrap/>
            <w:vAlign w:val="bottom"/>
          </w:tcPr>
          <w:p w14:paraId="49115BDF" w14:textId="41653616" w:rsidR="00852039" w:rsidRPr="00FE3247" w:rsidRDefault="00852039" w:rsidP="00852039">
            <w:pPr>
              <w:autoSpaceDE/>
              <w:autoSpaceDN/>
              <w:jc w:val="center"/>
              <w:rPr>
                <w:sz w:val="22"/>
                <w:szCs w:val="22"/>
              </w:rPr>
            </w:pPr>
            <w:r>
              <w:rPr>
                <w:sz w:val="22"/>
                <w:szCs w:val="22"/>
              </w:rPr>
              <w:t>7913</w:t>
            </w:r>
          </w:p>
        </w:tc>
        <w:tc>
          <w:tcPr>
            <w:tcW w:w="1130" w:type="dxa"/>
            <w:tcBorders>
              <w:top w:val="nil"/>
              <w:left w:val="nil"/>
              <w:bottom w:val="single" w:sz="8" w:space="0" w:color="auto"/>
              <w:right w:val="single" w:sz="8" w:space="0" w:color="auto"/>
            </w:tcBorders>
            <w:noWrap/>
            <w:vAlign w:val="bottom"/>
          </w:tcPr>
          <w:p w14:paraId="39FE4E15" w14:textId="448CF2B9" w:rsidR="00852039" w:rsidRPr="00FE3247" w:rsidRDefault="00852039" w:rsidP="00852039">
            <w:pPr>
              <w:autoSpaceDE/>
              <w:autoSpaceDN/>
              <w:jc w:val="center"/>
              <w:rPr>
                <w:sz w:val="22"/>
                <w:szCs w:val="22"/>
              </w:rPr>
            </w:pPr>
            <w:r>
              <w:rPr>
                <w:sz w:val="22"/>
                <w:szCs w:val="22"/>
              </w:rPr>
              <w:t>7913</w:t>
            </w:r>
          </w:p>
        </w:tc>
      </w:tr>
      <w:tr w:rsidR="00852039" w:rsidRPr="00FE3247" w14:paraId="686D48D5" w14:textId="77777777" w:rsidTr="001E6875">
        <w:trPr>
          <w:trHeight w:val="270"/>
        </w:trPr>
        <w:tc>
          <w:tcPr>
            <w:tcW w:w="1204" w:type="dxa"/>
            <w:tcBorders>
              <w:top w:val="nil"/>
              <w:left w:val="single" w:sz="8" w:space="0" w:color="auto"/>
              <w:bottom w:val="single" w:sz="8" w:space="0" w:color="auto"/>
              <w:right w:val="single" w:sz="8" w:space="0" w:color="auto"/>
            </w:tcBorders>
            <w:noWrap/>
          </w:tcPr>
          <w:p w14:paraId="76EF8A5C" w14:textId="31872C6C" w:rsidR="00852039" w:rsidRPr="00FE3247" w:rsidRDefault="00852039" w:rsidP="00852039">
            <w:pPr>
              <w:autoSpaceDE/>
              <w:autoSpaceDN/>
              <w:jc w:val="center"/>
              <w:rPr>
                <w:b/>
                <w:bCs/>
                <w:sz w:val="22"/>
                <w:szCs w:val="22"/>
              </w:rPr>
            </w:pPr>
            <w:r w:rsidRPr="00793B2A">
              <w:rPr>
                <w:b/>
                <w:bCs/>
                <w:sz w:val="22"/>
                <w:szCs w:val="22"/>
              </w:rPr>
              <w:t>Jinonice</w:t>
            </w:r>
          </w:p>
        </w:tc>
        <w:tc>
          <w:tcPr>
            <w:tcW w:w="1204" w:type="dxa"/>
            <w:tcBorders>
              <w:top w:val="nil"/>
              <w:left w:val="nil"/>
              <w:bottom w:val="single" w:sz="8" w:space="0" w:color="auto"/>
              <w:right w:val="single" w:sz="8" w:space="0" w:color="auto"/>
            </w:tcBorders>
            <w:noWrap/>
            <w:vAlign w:val="bottom"/>
          </w:tcPr>
          <w:p w14:paraId="5E9BE93A" w14:textId="6F28B9FB" w:rsidR="00852039" w:rsidRPr="001E6875" w:rsidRDefault="00852039" w:rsidP="00852039">
            <w:pPr>
              <w:autoSpaceDE/>
              <w:autoSpaceDN/>
              <w:jc w:val="center"/>
              <w:rPr>
                <w:bCs/>
                <w:sz w:val="22"/>
                <w:szCs w:val="22"/>
              </w:rPr>
            </w:pPr>
            <w:r w:rsidRPr="001E6875">
              <w:rPr>
                <w:bCs/>
                <w:sz w:val="22"/>
                <w:szCs w:val="22"/>
              </w:rPr>
              <w:t>1169</w:t>
            </w:r>
          </w:p>
        </w:tc>
        <w:tc>
          <w:tcPr>
            <w:tcW w:w="1484" w:type="dxa"/>
            <w:tcBorders>
              <w:top w:val="nil"/>
              <w:left w:val="nil"/>
              <w:bottom w:val="single" w:sz="8" w:space="0" w:color="auto"/>
              <w:right w:val="single" w:sz="8" w:space="0" w:color="auto"/>
            </w:tcBorders>
          </w:tcPr>
          <w:p w14:paraId="1E4F2F03" w14:textId="1F4B779C" w:rsidR="00852039" w:rsidRPr="00FE3247" w:rsidRDefault="00852039" w:rsidP="00852039">
            <w:pPr>
              <w:autoSpaceDE/>
              <w:autoSpaceDN/>
              <w:jc w:val="center"/>
              <w:rPr>
                <w:sz w:val="22"/>
                <w:szCs w:val="22"/>
              </w:rPr>
            </w:pPr>
            <w:r w:rsidRPr="004C3411">
              <w:rPr>
                <w:sz w:val="22"/>
                <w:szCs w:val="22"/>
              </w:rPr>
              <w:t>orná půda</w:t>
            </w:r>
          </w:p>
        </w:tc>
        <w:tc>
          <w:tcPr>
            <w:tcW w:w="1618" w:type="dxa"/>
            <w:tcBorders>
              <w:top w:val="nil"/>
              <w:left w:val="nil"/>
              <w:bottom w:val="single" w:sz="8" w:space="0" w:color="auto"/>
              <w:right w:val="single" w:sz="8" w:space="0" w:color="auto"/>
            </w:tcBorders>
            <w:vAlign w:val="bottom"/>
          </w:tcPr>
          <w:p w14:paraId="5ECB50DE" w14:textId="77777777" w:rsidR="00852039" w:rsidRPr="00FE3247" w:rsidRDefault="00852039" w:rsidP="00852039">
            <w:pPr>
              <w:autoSpaceDE/>
              <w:autoSpaceDN/>
              <w:jc w:val="center"/>
              <w:rPr>
                <w:sz w:val="22"/>
                <w:szCs w:val="22"/>
              </w:rPr>
            </w:pPr>
          </w:p>
        </w:tc>
        <w:tc>
          <w:tcPr>
            <w:tcW w:w="960" w:type="dxa"/>
            <w:tcBorders>
              <w:top w:val="nil"/>
              <w:left w:val="nil"/>
              <w:bottom w:val="single" w:sz="8" w:space="0" w:color="auto"/>
              <w:right w:val="single" w:sz="8" w:space="0" w:color="auto"/>
            </w:tcBorders>
            <w:noWrap/>
            <w:vAlign w:val="bottom"/>
          </w:tcPr>
          <w:p w14:paraId="38EA3921" w14:textId="6E48855C" w:rsidR="00852039" w:rsidRPr="00FE3247" w:rsidRDefault="00852039" w:rsidP="00852039">
            <w:pPr>
              <w:autoSpaceDE/>
              <w:autoSpaceDN/>
              <w:jc w:val="center"/>
              <w:rPr>
                <w:sz w:val="22"/>
                <w:szCs w:val="22"/>
              </w:rPr>
            </w:pPr>
            <w:r>
              <w:rPr>
                <w:sz w:val="22"/>
                <w:szCs w:val="22"/>
              </w:rPr>
              <w:t>2322</w:t>
            </w:r>
          </w:p>
        </w:tc>
        <w:tc>
          <w:tcPr>
            <w:tcW w:w="1253" w:type="dxa"/>
            <w:tcBorders>
              <w:top w:val="nil"/>
              <w:left w:val="nil"/>
              <w:bottom w:val="single" w:sz="8" w:space="0" w:color="auto"/>
              <w:right w:val="single" w:sz="8" w:space="0" w:color="auto"/>
            </w:tcBorders>
            <w:noWrap/>
            <w:vAlign w:val="bottom"/>
          </w:tcPr>
          <w:p w14:paraId="0C9E70B9" w14:textId="6F3118AC" w:rsidR="00852039" w:rsidRPr="00FE3247" w:rsidRDefault="00852039" w:rsidP="00852039">
            <w:pPr>
              <w:autoSpaceDE/>
              <w:autoSpaceDN/>
              <w:jc w:val="center"/>
              <w:rPr>
                <w:sz w:val="22"/>
                <w:szCs w:val="22"/>
              </w:rPr>
            </w:pPr>
            <w:r>
              <w:rPr>
                <w:sz w:val="22"/>
                <w:szCs w:val="22"/>
              </w:rPr>
              <w:t>8121</w:t>
            </w:r>
          </w:p>
        </w:tc>
        <w:tc>
          <w:tcPr>
            <w:tcW w:w="1130" w:type="dxa"/>
            <w:tcBorders>
              <w:top w:val="nil"/>
              <w:left w:val="nil"/>
              <w:bottom w:val="single" w:sz="8" w:space="0" w:color="auto"/>
              <w:right w:val="single" w:sz="8" w:space="0" w:color="auto"/>
            </w:tcBorders>
            <w:noWrap/>
            <w:vAlign w:val="bottom"/>
          </w:tcPr>
          <w:p w14:paraId="3557127E" w14:textId="498C813C" w:rsidR="00852039" w:rsidRPr="00FE3247" w:rsidRDefault="00852039" w:rsidP="00852039">
            <w:pPr>
              <w:autoSpaceDE/>
              <w:autoSpaceDN/>
              <w:jc w:val="center"/>
              <w:rPr>
                <w:sz w:val="22"/>
                <w:szCs w:val="22"/>
              </w:rPr>
            </w:pPr>
            <w:r>
              <w:rPr>
                <w:sz w:val="22"/>
                <w:szCs w:val="22"/>
              </w:rPr>
              <w:t>8121</w:t>
            </w:r>
          </w:p>
        </w:tc>
      </w:tr>
      <w:tr w:rsidR="008569C4" w:rsidRPr="00FE3247" w14:paraId="6F75543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EDE0A1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73509BE" w14:textId="77777777" w:rsidR="002B7BD5" w:rsidRPr="001E6875" w:rsidRDefault="002B7BD5" w:rsidP="00A16461">
            <w:pPr>
              <w:autoSpaceDE/>
              <w:autoSpaceDN/>
              <w:jc w:val="center"/>
              <w:rPr>
                <w:bCs/>
                <w:sz w:val="22"/>
                <w:szCs w:val="22"/>
              </w:rPr>
            </w:pPr>
            <w:r w:rsidRPr="001E6875">
              <w:rPr>
                <w:bCs/>
                <w:sz w:val="22"/>
                <w:szCs w:val="22"/>
              </w:rPr>
              <w:t>1182</w:t>
            </w:r>
          </w:p>
        </w:tc>
        <w:tc>
          <w:tcPr>
            <w:tcW w:w="1484" w:type="dxa"/>
            <w:tcBorders>
              <w:top w:val="nil"/>
              <w:left w:val="nil"/>
              <w:bottom w:val="single" w:sz="8" w:space="0" w:color="auto"/>
              <w:right w:val="single" w:sz="8" w:space="0" w:color="auto"/>
            </w:tcBorders>
            <w:vAlign w:val="bottom"/>
          </w:tcPr>
          <w:p w14:paraId="68C37026"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CB24F8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FA0B85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3CCCF73" w14:textId="77777777" w:rsidR="002B7BD5" w:rsidRPr="00FE3247" w:rsidRDefault="002B7BD5" w:rsidP="00A16461">
            <w:pPr>
              <w:autoSpaceDE/>
              <w:autoSpaceDN/>
              <w:jc w:val="center"/>
              <w:rPr>
                <w:sz w:val="22"/>
                <w:szCs w:val="22"/>
              </w:rPr>
            </w:pPr>
            <w:r w:rsidRPr="00FE3247">
              <w:rPr>
                <w:sz w:val="22"/>
                <w:szCs w:val="22"/>
              </w:rPr>
              <w:t>2310</w:t>
            </w:r>
          </w:p>
        </w:tc>
        <w:tc>
          <w:tcPr>
            <w:tcW w:w="1130" w:type="dxa"/>
            <w:tcBorders>
              <w:top w:val="nil"/>
              <w:left w:val="nil"/>
              <w:bottom w:val="single" w:sz="8" w:space="0" w:color="auto"/>
              <w:right w:val="single" w:sz="8" w:space="0" w:color="auto"/>
            </w:tcBorders>
            <w:noWrap/>
            <w:vAlign w:val="bottom"/>
          </w:tcPr>
          <w:p w14:paraId="433F538E" w14:textId="77777777" w:rsidR="002B7BD5" w:rsidRPr="00FE3247" w:rsidRDefault="002B7BD5" w:rsidP="00A16461">
            <w:pPr>
              <w:autoSpaceDE/>
              <w:autoSpaceDN/>
              <w:jc w:val="center"/>
              <w:rPr>
                <w:sz w:val="22"/>
                <w:szCs w:val="22"/>
              </w:rPr>
            </w:pPr>
            <w:r w:rsidRPr="00FE3247">
              <w:rPr>
                <w:sz w:val="22"/>
                <w:szCs w:val="22"/>
              </w:rPr>
              <w:t>2310</w:t>
            </w:r>
          </w:p>
        </w:tc>
      </w:tr>
      <w:tr w:rsidR="008569C4" w:rsidRPr="00FE3247" w14:paraId="3BBE54A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32B9AF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AE4D45E" w14:textId="77777777" w:rsidR="002B7BD5" w:rsidRPr="001E6875" w:rsidRDefault="002B7BD5" w:rsidP="00A16461">
            <w:pPr>
              <w:autoSpaceDE/>
              <w:autoSpaceDN/>
              <w:jc w:val="center"/>
              <w:rPr>
                <w:bCs/>
                <w:sz w:val="22"/>
                <w:szCs w:val="22"/>
              </w:rPr>
            </w:pPr>
            <w:r w:rsidRPr="001E6875">
              <w:rPr>
                <w:bCs/>
                <w:sz w:val="22"/>
                <w:szCs w:val="22"/>
              </w:rPr>
              <w:t>1183</w:t>
            </w:r>
          </w:p>
        </w:tc>
        <w:tc>
          <w:tcPr>
            <w:tcW w:w="1484" w:type="dxa"/>
            <w:tcBorders>
              <w:top w:val="nil"/>
              <w:left w:val="nil"/>
              <w:bottom w:val="single" w:sz="8" w:space="0" w:color="auto"/>
              <w:right w:val="single" w:sz="8" w:space="0" w:color="auto"/>
            </w:tcBorders>
            <w:vAlign w:val="bottom"/>
          </w:tcPr>
          <w:p w14:paraId="77B3DD6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A42E083" w14:textId="77777777" w:rsidR="002B7BD5" w:rsidRPr="00FE3247" w:rsidRDefault="002B7BD5" w:rsidP="00A16461">
            <w:pPr>
              <w:autoSpaceDE/>
              <w:autoSpaceDN/>
              <w:jc w:val="center"/>
              <w:rPr>
                <w:sz w:val="22"/>
                <w:szCs w:val="22"/>
              </w:rPr>
            </w:pPr>
            <w:r w:rsidRPr="00FE3247">
              <w:rPr>
                <w:sz w:val="22"/>
                <w:szCs w:val="22"/>
              </w:rPr>
              <w:t>zeleň</w:t>
            </w:r>
          </w:p>
        </w:tc>
        <w:tc>
          <w:tcPr>
            <w:tcW w:w="960" w:type="dxa"/>
            <w:tcBorders>
              <w:top w:val="nil"/>
              <w:left w:val="nil"/>
              <w:bottom w:val="single" w:sz="8" w:space="0" w:color="auto"/>
              <w:right w:val="single" w:sz="8" w:space="0" w:color="auto"/>
            </w:tcBorders>
            <w:noWrap/>
            <w:vAlign w:val="bottom"/>
          </w:tcPr>
          <w:p w14:paraId="02ABDEB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68C56F2" w14:textId="77777777" w:rsidR="002B7BD5" w:rsidRPr="00FE3247" w:rsidRDefault="002B7BD5" w:rsidP="00A16461">
            <w:pPr>
              <w:autoSpaceDE/>
              <w:autoSpaceDN/>
              <w:jc w:val="center"/>
              <w:rPr>
                <w:sz w:val="22"/>
                <w:szCs w:val="22"/>
              </w:rPr>
            </w:pPr>
            <w:r w:rsidRPr="00FE3247">
              <w:rPr>
                <w:sz w:val="22"/>
                <w:szCs w:val="22"/>
              </w:rPr>
              <w:t>489</w:t>
            </w:r>
          </w:p>
        </w:tc>
        <w:tc>
          <w:tcPr>
            <w:tcW w:w="1130" w:type="dxa"/>
            <w:tcBorders>
              <w:top w:val="nil"/>
              <w:left w:val="nil"/>
              <w:bottom w:val="single" w:sz="8" w:space="0" w:color="auto"/>
              <w:right w:val="single" w:sz="8" w:space="0" w:color="auto"/>
            </w:tcBorders>
            <w:noWrap/>
            <w:vAlign w:val="bottom"/>
          </w:tcPr>
          <w:p w14:paraId="20F03F6F" w14:textId="77777777" w:rsidR="002B7BD5" w:rsidRPr="00FE3247" w:rsidRDefault="002B7BD5" w:rsidP="00A16461">
            <w:pPr>
              <w:autoSpaceDE/>
              <w:autoSpaceDN/>
              <w:jc w:val="center"/>
              <w:rPr>
                <w:sz w:val="22"/>
                <w:szCs w:val="22"/>
              </w:rPr>
            </w:pPr>
            <w:r w:rsidRPr="00FE3247">
              <w:rPr>
                <w:sz w:val="22"/>
                <w:szCs w:val="22"/>
              </w:rPr>
              <w:t>489</w:t>
            </w:r>
          </w:p>
        </w:tc>
      </w:tr>
      <w:tr w:rsidR="008569C4" w:rsidRPr="00FE3247" w14:paraId="79DC622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FC3320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E635E28" w14:textId="77777777" w:rsidR="002B7BD5" w:rsidRPr="001E6875" w:rsidRDefault="002B7BD5" w:rsidP="00A16461">
            <w:pPr>
              <w:autoSpaceDE/>
              <w:autoSpaceDN/>
              <w:jc w:val="center"/>
              <w:rPr>
                <w:bCs/>
                <w:sz w:val="22"/>
                <w:szCs w:val="22"/>
              </w:rPr>
            </w:pPr>
            <w:r w:rsidRPr="001E6875">
              <w:rPr>
                <w:bCs/>
                <w:sz w:val="22"/>
                <w:szCs w:val="22"/>
              </w:rPr>
              <w:t>1184</w:t>
            </w:r>
          </w:p>
        </w:tc>
        <w:tc>
          <w:tcPr>
            <w:tcW w:w="1484" w:type="dxa"/>
            <w:tcBorders>
              <w:top w:val="nil"/>
              <w:left w:val="nil"/>
              <w:bottom w:val="single" w:sz="8" w:space="0" w:color="auto"/>
              <w:right w:val="single" w:sz="8" w:space="0" w:color="auto"/>
            </w:tcBorders>
            <w:vAlign w:val="bottom"/>
          </w:tcPr>
          <w:p w14:paraId="55200B0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9541E5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B1C4FF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8355DB9" w14:textId="77777777" w:rsidR="002B7BD5" w:rsidRPr="00FE3247" w:rsidRDefault="002B7BD5" w:rsidP="00A16461">
            <w:pPr>
              <w:autoSpaceDE/>
              <w:autoSpaceDN/>
              <w:jc w:val="center"/>
              <w:rPr>
                <w:sz w:val="22"/>
                <w:szCs w:val="22"/>
              </w:rPr>
            </w:pPr>
            <w:r w:rsidRPr="00FE3247">
              <w:rPr>
                <w:sz w:val="22"/>
                <w:szCs w:val="22"/>
              </w:rPr>
              <w:t>874</w:t>
            </w:r>
          </w:p>
        </w:tc>
        <w:tc>
          <w:tcPr>
            <w:tcW w:w="1130" w:type="dxa"/>
            <w:tcBorders>
              <w:top w:val="nil"/>
              <w:left w:val="nil"/>
              <w:bottom w:val="single" w:sz="8" w:space="0" w:color="auto"/>
              <w:right w:val="single" w:sz="8" w:space="0" w:color="auto"/>
            </w:tcBorders>
            <w:noWrap/>
            <w:vAlign w:val="bottom"/>
          </w:tcPr>
          <w:p w14:paraId="4259609E" w14:textId="77777777" w:rsidR="002B7BD5" w:rsidRPr="00FE3247" w:rsidRDefault="002B7BD5" w:rsidP="00A16461">
            <w:pPr>
              <w:autoSpaceDE/>
              <w:autoSpaceDN/>
              <w:jc w:val="center"/>
              <w:rPr>
                <w:sz w:val="22"/>
                <w:szCs w:val="22"/>
              </w:rPr>
            </w:pPr>
            <w:r w:rsidRPr="00FE3247">
              <w:rPr>
                <w:sz w:val="22"/>
                <w:szCs w:val="22"/>
              </w:rPr>
              <w:t>874</w:t>
            </w:r>
          </w:p>
        </w:tc>
      </w:tr>
      <w:tr w:rsidR="008569C4" w:rsidRPr="00FE3247" w14:paraId="50C0F00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6ADE9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8E8845B" w14:textId="77777777" w:rsidR="002B7BD5" w:rsidRPr="001E6875" w:rsidRDefault="002B7BD5" w:rsidP="00A16461">
            <w:pPr>
              <w:autoSpaceDE/>
              <w:autoSpaceDN/>
              <w:jc w:val="center"/>
              <w:rPr>
                <w:bCs/>
                <w:sz w:val="22"/>
                <w:szCs w:val="22"/>
              </w:rPr>
            </w:pPr>
            <w:r w:rsidRPr="001E6875">
              <w:rPr>
                <w:bCs/>
                <w:sz w:val="22"/>
                <w:szCs w:val="22"/>
              </w:rPr>
              <w:t>1185</w:t>
            </w:r>
          </w:p>
        </w:tc>
        <w:tc>
          <w:tcPr>
            <w:tcW w:w="1484" w:type="dxa"/>
            <w:tcBorders>
              <w:top w:val="nil"/>
              <w:left w:val="nil"/>
              <w:bottom w:val="single" w:sz="8" w:space="0" w:color="auto"/>
              <w:right w:val="single" w:sz="8" w:space="0" w:color="auto"/>
            </w:tcBorders>
            <w:vAlign w:val="bottom"/>
          </w:tcPr>
          <w:p w14:paraId="7B2A59BE"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22C1C131" w14:textId="77777777" w:rsidR="002B7BD5" w:rsidRPr="00FE3247" w:rsidRDefault="002B7BD5" w:rsidP="00A16461">
            <w:pPr>
              <w:autoSpaceDE/>
              <w:autoSpaceDN/>
              <w:jc w:val="center"/>
              <w:rPr>
                <w:sz w:val="22"/>
                <w:szCs w:val="22"/>
              </w:rPr>
            </w:pPr>
            <w:r w:rsidRPr="00FE3247">
              <w:rPr>
                <w:sz w:val="22"/>
                <w:szCs w:val="22"/>
              </w:rPr>
              <w:t>zamokřená plocha</w:t>
            </w:r>
          </w:p>
        </w:tc>
        <w:tc>
          <w:tcPr>
            <w:tcW w:w="960" w:type="dxa"/>
            <w:tcBorders>
              <w:top w:val="nil"/>
              <w:left w:val="nil"/>
              <w:bottom w:val="single" w:sz="8" w:space="0" w:color="auto"/>
              <w:right w:val="single" w:sz="8" w:space="0" w:color="auto"/>
            </w:tcBorders>
            <w:noWrap/>
            <w:vAlign w:val="bottom"/>
          </w:tcPr>
          <w:p w14:paraId="7E1D2F5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0AD314F" w14:textId="77777777" w:rsidR="002B7BD5" w:rsidRPr="00FE3247" w:rsidRDefault="002B7BD5" w:rsidP="00A16461">
            <w:pPr>
              <w:autoSpaceDE/>
              <w:autoSpaceDN/>
              <w:jc w:val="center"/>
              <w:rPr>
                <w:sz w:val="22"/>
                <w:szCs w:val="22"/>
              </w:rPr>
            </w:pPr>
            <w:r w:rsidRPr="00FE3247">
              <w:rPr>
                <w:sz w:val="22"/>
                <w:szCs w:val="22"/>
              </w:rPr>
              <w:t>590</w:t>
            </w:r>
          </w:p>
        </w:tc>
        <w:tc>
          <w:tcPr>
            <w:tcW w:w="1130" w:type="dxa"/>
            <w:tcBorders>
              <w:top w:val="nil"/>
              <w:left w:val="nil"/>
              <w:bottom w:val="single" w:sz="8" w:space="0" w:color="auto"/>
              <w:right w:val="single" w:sz="8" w:space="0" w:color="auto"/>
            </w:tcBorders>
            <w:noWrap/>
            <w:vAlign w:val="bottom"/>
          </w:tcPr>
          <w:p w14:paraId="4F497957" w14:textId="77777777" w:rsidR="002B7BD5" w:rsidRPr="00FE3247" w:rsidRDefault="002B7BD5" w:rsidP="00A16461">
            <w:pPr>
              <w:autoSpaceDE/>
              <w:autoSpaceDN/>
              <w:jc w:val="center"/>
              <w:rPr>
                <w:sz w:val="22"/>
                <w:szCs w:val="22"/>
              </w:rPr>
            </w:pPr>
            <w:r w:rsidRPr="00FE3247">
              <w:rPr>
                <w:sz w:val="22"/>
                <w:szCs w:val="22"/>
              </w:rPr>
              <w:t>590</w:t>
            </w:r>
          </w:p>
        </w:tc>
      </w:tr>
      <w:tr w:rsidR="008569C4" w:rsidRPr="00FE3247" w14:paraId="75E3D68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4C5D6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4BCF3F2" w14:textId="77777777" w:rsidR="002B7BD5" w:rsidRPr="001E6875" w:rsidRDefault="002B7BD5" w:rsidP="00A16461">
            <w:pPr>
              <w:autoSpaceDE/>
              <w:autoSpaceDN/>
              <w:jc w:val="center"/>
              <w:rPr>
                <w:bCs/>
                <w:sz w:val="22"/>
                <w:szCs w:val="22"/>
              </w:rPr>
            </w:pPr>
            <w:r w:rsidRPr="001E6875">
              <w:rPr>
                <w:bCs/>
                <w:sz w:val="22"/>
                <w:szCs w:val="22"/>
              </w:rPr>
              <w:t>1186</w:t>
            </w:r>
          </w:p>
        </w:tc>
        <w:tc>
          <w:tcPr>
            <w:tcW w:w="1484" w:type="dxa"/>
            <w:tcBorders>
              <w:top w:val="nil"/>
              <w:left w:val="nil"/>
              <w:bottom w:val="single" w:sz="8" w:space="0" w:color="auto"/>
              <w:right w:val="single" w:sz="8" w:space="0" w:color="auto"/>
            </w:tcBorders>
            <w:vAlign w:val="bottom"/>
          </w:tcPr>
          <w:p w14:paraId="5FE735B2"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403E30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428621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C473C07" w14:textId="77777777" w:rsidR="002B7BD5" w:rsidRPr="00FE3247" w:rsidRDefault="002B7BD5" w:rsidP="00A16461">
            <w:pPr>
              <w:autoSpaceDE/>
              <w:autoSpaceDN/>
              <w:jc w:val="center"/>
              <w:rPr>
                <w:sz w:val="22"/>
                <w:szCs w:val="22"/>
              </w:rPr>
            </w:pPr>
            <w:r w:rsidRPr="00FE3247">
              <w:rPr>
                <w:sz w:val="22"/>
                <w:szCs w:val="22"/>
              </w:rPr>
              <w:t>1258</w:t>
            </w:r>
          </w:p>
        </w:tc>
        <w:tc>
          <w:tcPr>
            <w:tcW w:w="1130" w:type="dxa"/>
            <w:tcBorders>
              <w:top w:val="nil"/>
              <w:left w:val="nil"/>
              <w:bottom w:val="single" w:sz="8" w:space="0" w:color="auto"/>
              <w:right w:val="single" w:sz="8" w:space="0" w:color="auto"/>
            </w:tcBorders>
            <w:noWrap/>
            <w:vAlign w:val="bottom"/>
          </w:tcPr>
          <w:p w14:paraId="53D6E389" w14:textId="77777777" w:rsidR="002B7BD5" w:rsidRPr="00FE3247" w:rsidRDefault="002B7BD5" w:rsidP="00A16461">
            <w:pPr>
              <w:autoSpaceDE/>
              <w:autoSpaceDN/>
              <w:jc w:val="center"/>
              <w:rPr>
                <w:sz w:val="22"/>
                <w:szCs w:val="22"/>
              </w:rPr>
            </w:pPr>
            <w:r w:rsidRPr="00FE3247">
              <w:rPr>
                <w:sz w:val="22"/>
                <w:szCs w:val="22"/>
              </w:rPr>
              <w:t>1258</w:t>
            </w:r>
          </w:p>
        </w:tc>
      </w:tr>
      <w:tr w:rsidR="008569C4" w:rsidRPr="00FE3247" w14:paraId="4F55FC8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0A92DF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5553692" w14:textId="77777777" w:rsidR="002B7BD5" w:rsidRPr="001E6875" w:rsidRDefault="002B7BD5" w:rsidP="00A16461">
            <w:pPr>
              <w:autoSpaceDE/>
              <w:autoSpaceDN/>
              <w:jc w:val="center"/>
              <w:rPr>
                <w:bCs/>
                <w:sz w:val="22"/>
                <w:szCs w:val="22"/>
              </w:rPr>
            </w:pPr>
            <w:r w:rsidRPr="001E6875">
              <w:rPr>
                <w:bCs/>
                <w:sz w:val="22"/>
                <w:szCs w:val="22"/>
              </w:rPr>
              <w:t>1187</w:t>
            </w:r>
          </w:p>
        </w:tc>
        <w:tc>
          <w:tcPr>
            <w:tcW w:w="1484" w:type="dxa"/>
            <w:tcBorders>
              <w:top w:val="nil"/>
              <w:left w:val="nil"/>
              <w:bottom w:val="single" w:sz="8" w:space="0" w:color="auto"/>
              <w:right w:val="single" w:sz="8" w:space="0" w:color="auto"/>
            </w:tcBorders>
            <w:vAlign w:val="bottom"/>
          </w:tcPr>
          <w:p w14:paraId="211B50B7"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FF42F8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5CF5C7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F1A99E5" w14:textId="77777777" w:rsidR="002B7BD5" w:rsidRPr="00FE3247" w:rsidRDefault="002B7BD5" w:rsidP="00A16461">
            <w:pPr>
              <w:autoSpaceDE/>
              <w:autoSpaceDN/>
              <w:jc w:val="center"/>
              <w:rPr>
                <w:sz w:val="22"/>
                <w:szCs w:val="22"/>
              </w:rPr>
            </w:pPr>
            <w:r w:rsidRPr="00FE3247">
              <w:rPr>
                <w:sz w:val="22"/>
                <w:szCs w:val="22"/>
              </w:rPr>
              <w:t>29208</w:t>
            </w:r>
          </w:p>
        </w:tc>
        <w:tc>
          <w:tcPr>
            <w:tcW w:w="1130" w:type="dxa"/>
            <w:tcBorders>
              <w:top w:val="nil"/>
              <w:left w:val="nil"/>
              <w:bottom w:val="single" w:sz="8" w:space="0" w:color="auto"/>
              <w:right w:val="single" w:sz="8" w:space="0" w:color="auto"/>
            </w:tcBorders>
            <w:noWrap/>
            <w:vAlign w:val="bottom"/>
          </w:tcPr>
          <w:p w14:paraId="7A8EB22A" w14:textId="77777777" w:rsidR="002B7BD5" w:rsidRPr="00FE3247" w:rsidRDefault="002B7BD5" w:rsidP="00A16461">
            <w:pPr>
              <w:autoSpaceDE/>
              <w:autoSpaceDN/>
              <w:jc w:val="center"/>
              <w:rPr>
                <w:sz w:val="22"/>
                <w:szCs w:val="22"/>
              </w:rPr>
            </w:pPr>
            <w:r w:rsidRPr="00FE3247">
              <w:rPr>
                <w:sz w:val="22"/>
                <w:szCs w:val="22"/>
              </w:rPr>
              <w:t>29208</w:t>
            </w:r>
          </w:p>
        </w:tc>
      </w:tr>
      <w:tr w:rsidR="008569C4" w:rsidRPr="00FE3247" w14:paraId="3767C18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0C4B57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572261F" w14:textId="77777777" w:rsidR="002B7BD5" w:rsidRPr="001E6875" w:rsidRDefault="002B7BD5" w:rsidP="00A16461">
            <w:pPr>
              <w:autoSpaceDE/>
              <w:autoSpaceDN/>
              <w:jc w:val="center"/>
              <w:rPr>
                <w:bCs/>
                <w:sz w:val="22"/>
                <w:szCs w:val="22"/>
              </w:rPr>
            </w:pPr>
            <w:r w:rsidRPr="001E6875">
              <w:rPr>
                <w:bCs/>
                <w:sz w:val="22"/>
                <w:szCs w:val="22"/>
              </w:rPr>
              <w:t>1188</w:t>
            </w:r>
          </w:p>
        </w:tc>
        <w:tc>
          <w:tcPr>
            <w:tcW w:w="1484" w:type="dxa"/>
            <w:tcBorders>
              <w:top w:val="nil"/>
              <w:left w:val="nil"/>
              <w:bottom w:val="single" w:sz="8" w:space="0" w:color="auto"/>
              <w:right w:val="single" w:sz="8" w:space="0" w:color="auto"/>
            </w:tcBorders>
            <w:vAlign w:val="bottom"/>
          </w:tcPr>
          <w:p w14:paraId="072D13DC"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675F92E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89443D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AFAB232" w14:textId="77777777" w:rsidR="002B7BD5" w:rsidRPr="00FE3247" w:rsidRDefault="002B7BD5" w:rsidP="00A16461">
            <w:pPr>
              <w:autoSpaceDE/>
              <w:autoSpaceDN/>
              <w:jc w:val="center"/>
              <w:rPr>
                <w:sz w:val="22"/>
                <w:szCs w:val="22"/>
              </w:rPr>
            </w:pPr>
            <w:r w:rsidRPr="00FE3247">
              <w:rPr>
                <w:sz w:val="22"/>
                <w:szCs w:val="22"/>
              </w:rPr>
              <w:t>7032</w:t>
            </w:r>
          </w:p>
        </w:tc>
        <w:tc>
          <w:tcPr>
            <w:tcW w:w="1130" w:type="dxa"/>
            <w:tcBorders>
              <w:top w:val="nil"/>
              <w:left w:val="nil"/>
              <w:bottom w:val="single" w:sz="8" w:space="0" w:color="auto"/>
              <w:right w:val="single" w:sz="8" w:space="0" w:color="auto"/>
            </w:tcBorders>
            <w:noWrap/>
            <w:vAlign w:val="bottom"/>
          </w:tcPr>
          <w:p w14:paraId="0E92F904" w14:textId="77777777" w:rsidR="002B7BD5" w:rsidRPr="00FE3247" w:rsidRDefault="002B7BD5" w:rsidP="00A16461">
            <w:pPr>
              <w:autoSpaceDE/>
              <w:autoSpaceDN/>
              <w:jc w:val="center"/>
              <w:rPr>
                <w:sz w:val="22"/>
                <w:szCs w:val="22"/>
              </w:rPr>
            </w:pPr>
            <w:r w:rsidRPr="00FE3247">
              <w:rPr>
                <w:sz w:val="22"/>
                <w:szCs w:val="22"/>
              </w:rPr>
              <w:t>7032</w:t>
            </w:r>
          </w:p>
        </w:tc>
      </w:tr>
      <w:tr w:rsidR="008569C4" w:rsidRPr="00FE3247" w14:paraId="0420780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27939C8"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1FAA754A" w14:textId="77777777" w:rsidR="002B7BD5" w:rsidRPr="001E6875" w:rsidRDefault="002B7BD5" w:rsidP="00A16461">
            <w:pPr>
              <w:autoSpaceDE/>
              <w:autoSpaceDN/>
              <w:jc w:val="center"/>
              <w:rPr>
                <w:bCs/>
                <w:sz w:val="22"/>
                <w:szCs w:val="22"/>
              </w:rPr>
            </w:pPr>
            <w:r w:rsidRPr="001E6875">
              <w:rPr>
                <w:bCs/>
                <w:sz w:val="22"/>
                <w:szCs w:val="22"/>
              </w:rPr>
              <w:t>1189</w:t>
            </w:r>
          </w:p>
        </w:tc>
        <w:tc>
          <w:tcPr>
            <w:tcW w:w="1484" w:type="dxa"/>
            <w:tcBorders>
              <w:top w:val="nil"/>
              <w:left w:val="nil"/>
              <w:bottom w:val="single" w:sz="8" w:space="0" w:color="auto"/>
              <w:right w:val="single" w:sz="8" w:space="0" w:color="auto"/>
            </w:tcBorders>
            <w:vAlign w:val="bottom"/>
          </w:tcPr>
          <w:p w14:paraId="6962643C"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7EAC2F2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E99F7CF"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3C497CA" w14:textId="77777777" w:rsidR="002B7BD5" w:rsidRPr="00FE3247" w:rsidRDefault="002B7BD5" w:rsidP="00A16461">
            <w:pPr>
              <w:autoSpaceDE/>
              <w:autoSpaceDN/>
              <w:jc w:val="center"/>
              <w:rPr>
                <w:sz w:val="22"/>
                <w:szCs w:val="22"/>
              </w:rPr>
            </w:pPr>
            <w:r w:rsidRPr="00FE3247">
              <w:rPr>
                <w:sz w:val="22"/>
                <w:szCs w:val="22"/>
              </w:rPr>
              <w:t>396</w:t>
            </w:r>
          </w:p>
        </w:tc>
        <w:tc>
          <w:tcPr>
            <w:tcW w:w="1130" w:type="dxa"/>
            <w:tcBorders>
              <w:top w:val="nil"/>
              <w:left w:val="nil"/>
              <w:bottom w:val="single" w:sz="8" w:space="0" w:color="auto"/>
              <w:right w:val="single" w:sz="8" w:space="0" w:color="auto"/>
            </w:tcBorders>
            <w:noWrap/>
            <w:vAlign w:val="bottom"/>
          </w:tcPr>
          <w:p w14:paraId="08000730" w14:textId="77777777" w:rsidR="002B7BD5" w:rsidRPr="00FE3247" w:rsidRDefault="002B7BD5" w:rsidP="00A16461">
            <w:pPr>
              <w:autoSpaceDE/>
              <w:autoSpaceDN/>
              <w:jc w:val="center"/>
              <w:rPr>
                <w:sz w:val="22"/>
                <w:szCs w:val="22"/>
              </w:rPr>
            </w:pPr>
            <w:r w:rsidRPr="00FE3247">
              <w:rPr>
                <w:sz w:val="22"/>
                <w:szCs w:val="22"/>
              </w:rPr>
              <w:t>396</w:t>
            </w:r>
          </w:p>
        </w:tc>
      </w:tr>
      <w:tr w:rsidR="008569C4" w:rsidRPr="00FE3247" w14:paraId="32D58B7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A8A7B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D36D9CB" w14:textId="77777777" w:rsidR="002B7BD5" w:rsidRPr="001E6875" w:rsidRDefault="002B7BD5" w:rsidP="00A16461">
            <w:pPr>
              <w:autoSpaceDE/>
              <w:autoSpaceDN/>
              <w:jc w:val="center"/>
              <w:rPr>
                <w:bCs/>
                <w:sz w:val="22"/>
                <w:szCs w:val="22"/>
              </w:rPr>
            </w:pPr>
            <w:r w:rsidRPr="001E6875">
              <w:rPr>
                <w:bCs/>
                <w:sz w:val="22"/>
                <w:szCs w:val="22"/>
              </w:rPr>
              <w:t>1190</w:t>
            </w:r>
          </w:p>
        </w:tc>
        <w:tc>
          <w:tcPr>
            <w:tcW w:w="1484" w:type="dxa"/>
            <w:tcBorders>
              <w:top w:val="nil"/>
              <w:left w:val="nil"/>
              <w:bottom w:val="single" w:sz="8" w:space="0" w:color="auto"/>
              <w:right w:val="single" w:sz="8" w:space="0" w:color="auto"/>
            </w:tcBorders>
            <w:vAlign w:val="bottom"/>
          </w:tcPr>
          <w:p w14:paraId="5C4E1125"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39F48E7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60A0C6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A8B76FA" w14:textId="77777777" w:rsidR="002B7BD5" w:rsidRPr="00FE3247" w:rsidRDefault="002B7BD5" w:rsidP="00A16461">
            <w:pPr>
              <w:autoSpaceDE/>
              <w:autoSpaceDN/>
              <w:jc w:val="center"/>
              <w:rPr>
                <w:sz w:val="22"/>
                <w:szCs w:val="22"/>
              </w:rPr>
            </w:pPr>
            <w:r w:rsidRPr="00FE3247">
              <w:rPr>
                <w:sz w:val="22"/>
                <w:szCs w:val="22"/>
              </w:rPr>
              <w:t>6415</w:t>
            </w:r>
          </w:p>
        </w:tc>
        <w:tc>
          <w:tcPr>
            <w:tcW w:w="1130" w:type="dxa"/>
            <w:tcBorders>
              <w:top w:val="nil"/>
              <w:left w:val="nil"/>
              <w:bottom w:val="single" w:sz="8" w:space="0" w:color="auto"/>
              <w:right w:val="single" w:sz="8" w:space="0" w:color="auto"/>
            </w:tcBorders>
            <w:noWrap/>
            <w:vAlign w:val="bottom"/>
          </w:tcPr>
          <w:p w14:paraId="53605CD0" w14:textId="77777777" w:rsidR="002B7BD5" w:rsidRPr="00FE3247" w:rsidRDefault="002B7BD5" w:rsidP="00A16461">
            <w:pPr>
              <w:autoSpaceDE/>
              <w:autoSpaceDN/>
              <w:jc w:val="center"/>
              <w:rPr>
                <w:sz w:val="22"/>
                <w:szCs w:val="22"/>
              </w:rPr>
            </w:pPr>
            <w:r w:rsidRPr="00FE3247">
              <w:rPr>
                <w:sz w:val="22"/>
                <w:szCs w:val="22"/>
              </w:rPr>
              <w:t>6415</w:t>
            </w:r>
          </w:p>
        </w:tc>
      </w:tr>
      <w:tr w:rsidR="008569C4" w:rsidRPr="00FE3247" w14:paraId="020D5FD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554A11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B493B2" w14:textId="77777777" w:rsidR="002B7BD5" w:rsidRPr="001E6875" w:rsidRDefault="002B7BD5" w:rsidP="00A16461">
            <w:pPr>
              <w:autoSpaceDE/>
              <w:autoSpaceDN/>
              <w:jc w:val="center"/>
              <w:rPr>
                <w:bCs/>
                <w:sz w:val="22"/>
                <w:szCs w:val="22"/>
              </w:rPr>
            </w:pPr>
            <w:r w:rsidRPr="001E6875">
              <w:rPr>
                <w:bCs/>
                <w:sz w:val="22"/>
                <w:szCs w:val="22"/>
              </w:rPr>
              <w:t>1192</w:t>
            </w:r>
          </w:p>
        </w:tc>
        <w:tc>
          <w:tcPr>
            <w:tcW w:w="1484" w:type="dxa"/>
            <w:tcBorders>
              <w:top w:val="nil"/>
              <w:left w:val="nil"/>
              <w:bottom w:val="single" w:sz="8" w:space="0" w:color="auto"/>
              <w:right w:val="single" w:sz="8" w:space="0" w:color="auto"/>
            </w:tcBorders>
            <w:vAlign w:val="bottom"/>
          </w:tcPr>
          <w:p w14:paraId="5C92F12C"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C3B193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24288C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D87010E" w14:textId="77777777" w:rsidR="002B7BD5" w:rsidRPr="00FE3247" w:rsidRDefault="002B7BD5" w:rsidP="00A16461">
            <w:pPr>
              <w:autoSpaceDE/>
              <w:autoSpaceDN/>
              <w:jc w:val="center"/>
              <w:rPr>
                <w:sz w:val="22"/>
                <w:szCs w:val="22"/>
              </w:rPr>
            </w:pPr>
            <w:r w:rsidRPr="00FE3247">
              <w:rPr>
                <w:sz w:val="22"/>
                <w:szCs w:val="22"/>
              </w:rPr>
              <w:t>12217</w:t>
            </w:r>
          </w:p>
        </w:tc>
        <w:tc>
          <w:tcPr>
            <w:tcW w:w="1130" w:type="dxa"/>
            <w:tcBorders>
              <w:top w:val="nil"/>
              <w:left w:val="nil"/>
              <w:bottom w:val="single" w:sz="8" w:space="0" w:color="auto"/>
              <w:right w:val="single" w:sz="8" w:space="0" w:color="auto"/>
            </w:tcBorders>
            <w:noWrap/>
            <w:vAlign w:val="bottom"/>
          </w:tcPr>
          <w:p w14:paraId="1F405519" w14:textId="77777777" w:rsidR="002B7BD5" w:rsidRPr="00FE3247" w:rsidRDefault="002B7BD5" w:rsidP="00A16461">
            <w:pPr>
              <w:autoSpaceDE/>
              <w:autoSpaceDN/>
              <w:jc w:val="center"/>
              <w:rPr>
                <w:sz w:val="22"/>
                <w:szCs w:val="22"/>
              </w:rPr>
            </w:pPr>
            <w:r w:rsidRPr="00FE3247">
              <w:rPr>
                <w:sz w:val="22"/>
                <w:szCs w:val="22"/>
              </w:rPr>
              <w:t>12217</w:t>
            </w:r>
          </w:p>
        </w:tc>
      </w:tr>
      <w:tr w:rsidR="008569C4" w:rsidRPr="00FE3247" w14:paraId="49620CE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622D16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0C8913A" w14:textId="77777777" w:rsidR="002B7BD5" w:rsidRPr="001E6875" w:rsidRDefault="002B7BD5" w:rsidP="00A16461">
            <w:pPr>
              <w:autoSpaceDE/>
              <w:autoSpaceDN/>
              <w:jc w:val="center"/>
              <w:rPr>
                <w:bCs/>
                <w:sz w:val="22"/>
                <w:szCs w:val="22"/>
              </w:rPr>
            </w:pPr>
            <w:r w:rsidRPr="001E6875">
              <w:rPr>
                <w:bCs/>
                <w:sz w:val="22"/>
                <w:szCs w:val="22"/>
              </w:rPr>
              <w:t>1195</w:t>
            </w:r>
          </w:p>
        </w:tc>
        <w:tc>
          <w:tcPr>
            <w:tcW w:w="1484" w:type="dxa"/>
            <w:tcBorders>
              <w:top w:val="nil"/>
              <w:left w:val="nil"/>
              <w:bottom w:val="single" w:sz="8" w:space="0" w:color="auto"/>
              <w:right w:val="single" w:sz="8" w:space="0" w:color="auto"/>
            </w:tcBorders>
            <w:vAlign w:val="bottom"/>
          </w:tcPr>
          <w:p w14:paraId="79780DA6"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DB0804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7352DA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E246888" w14:textId="77777777" w:rsidR="002B7BD5" w:rsidRPr="00FE3247" w:rsidRDefault="002B7BD5" w:rsidP="00A16461">
            <w:pPr>
              <w:autoSpaceDE/>
              <w:autoSpaceDN/>
              <w:jc w:val="center"/>
              <w:rPr>
                <w:sz w:val="22"/>
                <w:szCs w:val="22"/>
              </w:rPr>
            </w:pPr>
            <w:r w:rsidRPr="00FE3247">
              <w:rPr>
                <w:sz w:val="22"/>
                <w:szCs w:val="22"/>
              </w:rPr>
              <w:t>224</w:t>
            </w:r>
          </w:p>
        </w:tc>
        <w:tc>
          <w:tcPr>
            <w:tcW w:w="1130" w:type="dxa"/>
            <w:tcBorders>
              <w:top w:val="nil"/>
              <w:left w:val="nil"/>
              <w:bottom w:val="single" w:sz="8" w:space="0" w:color="auto"/>
              <w:right w:val="single" w:sz="8" w:space="0" w:color="auto"/>
            </w:tcBorders>
            <w:noWrap/>
            <w:vAlign w:val="bottom"/>
          </w:tcPr>
          <w:p w14:paraId="35CB0A97" w14:textId="77777777" w:rsidR="002B7BD5" w:rsidRPr="00FE3247" w:rsidRDefault="002B7BD5" w:rsidP="00A16461">
            <w:pPr>
              <w:autoSpaceDE/>
              <w:autoSpaceDN/>
              <w:jc w:val="center"/>
              <w:rPr>
                <w:sz w:val="22"/>
                <w:szCs w:val="22"/>
              </w:rPr>
            </w:pPr>
            <w:r w:rsidRPr="00FE3247">
              <w:rPr>
                <w:sz w:val="22"/>
                <w:szCs w:val="22"/>
              </w:rPr>
              <w:t>224</w:t>
            </w:r>
          </w:p>
        </w:tc>
      </w:tr>
      <w:tr w:rsidR="008569C4" w:rsidRPr="00FE3247" w14:paraId="5045990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195259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1D137B3" w14:textId="77777777" w:rsidR="002B7BD5" w:rsidRPr="001E6875" w:rsidRDefault="002B7BD5" w:rsidP="00A16461">
            <w:pPr>
              <w:autoSpaceDE/>
              <w:autoSpaceDN/>
              <w:jc w:val="center"/>
              <w:rPr>
                <w:bCs/>
                <w:sz w:val="22"/>
                <w:szCs w:val="22"/>
              </w:rPr>
            </w:pPr>
            <w:r w:rsidRPr="001E6875">
              <w:rPr>
                <w:bCs/>
                <w:sz w:val="22"/>
                <w:szCs w:val="22"/>
              </w:rPr>
              <w:t>1196</w:t>
            </w:r>
          </w:p>
        </w:tc>
        <w:tc>
          <w:tcPr>
            <w:tcW w:w="1484" w:type="dxa"/>
            <w:tcBorders>
              <w:top w:val="nil"/>
              <w:left w:val="nil"/>
              <w:bottom w:val="single" w:sz="8" w:space="0" w:color="auto"/>
              <w:right w:val="single" w:sz="8" w:space="0" w:color="auto"/>
            </w:tcBorders>
            <w:vAlign w:val="bottom"/>
          </w:tcPr>
          <w:p w14:paraId="3252C04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BA7D729"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60F61888" w14:textId="77777777" w:rsidR="002B7BD5" w:rsidRPr="00FE3247" w:rsidRDefault="002B7BD5" w:rsidP="00A16461">
            <w:pPr>
              <w:autoSpaceDE/>
              <w:autoSpaceDN/>
              <w:jc w:val="center"/>
              <w:rPr>
                <w:sz w:val="22"/>
                <w:szCs w:val="22"/>
              </w:rPr>
            </w:pPr>
            <w:r w:rsidRPr="00FE3247">
              <w:rPr>
                <w:sz w:val="22"/>
                <w:szCs w:val="22"/>
              </w:rPr>
              <w:t>689</w:t>
            </w:r>
          </w:p>
        </w:tc>
        <w:tc>
          <w:tcPr>
            <w:tcW w:w="1253" w:type="dxa"/>
            <w:tcBorders>
              <w:top w:val="nil"/>
              <w:left w:val="nil"/>
              <w:bottom w:val="single" w:sz="8" w:space="0" w:color="auto"/>
              <w:right w:val="single" w:sz="8" w:space="0" w:color="auto"/>
            </w:tcBorders>
            <w:noWrap/>
            <w:vAlign w:val="bottom"/>
          </w:tcPr>
          <w:p w14:paraId="5C181509" w14:textId="77777777" w:rsidR="002B7BD5" w:rsidRPr="00FE3247" w:rsidRDefault="002B7BD5" w:rsidP="00A16461">
            <w:pPr>
              <w:autoSpaceDE/>
              <w:autoSpaceDN/>
              <w:jc w:val="center"/>
              <w:rPr>
                <w:sz w:val="22"/>
                <w:szCs w:val="22"/>
              </w:rPr>
            </w:pPr>
            <w:r w:rsidRPr="00FE3247">
              <w:rPr>
                <w:sz w:val="22"/>
                <w:szCs w:val="22"/>
              </w:rPr>
              <w:t>39</w:t>
            </w:r>
          </w:p>
        </w:tc>
        <w:tc>
          <w:tcPr>
            <w:tcW w:w="1130" w:type="dxa"/>
            <w:tcBorders>
              <w:top w:val="nil"/>
              <w:left w:val="nil"/>
              <w:bottom w:val="single" w:sz="8" w:space="0" w:color="auto"/>
              <w:right w:val="single" w:sz="8" w:space="0" w:color="auto"/>
            </w:tcBorders>
            <w:noWrap/>
            <w:vAlign w:val="bottom"/>
          </w:tcPr>
          <w:p w14:paraId="22EBEF3C" w14:textId="77777777" w:rsidR="002B7BD5" w:rsidRPr="00FE3247" w:rsidRDefault="002B7BD5" w:rsidP="00A16461">
            <w:pPr>
              <w:autoSpaceDE/>
              <w:autoSpaceDN/>
              <w:jc w:val="center"/>
              <w:rPr>
                <w:sz w:val="22"/>
                <w:szCs w:val="22"/>
              </w:rPr>
            </w:pPr>
            <w:r w:rsidRPr="00FE3247">
              <w:rPr>
                <w:sz w:val="22"/>
                <w:szCs w:val="22"/>
              </w:rPr>
              <w:t>39</w:t>
            </w:r>
          </w:p>
        </w:tc>
      </w:tr>
      <w:tr w:rsidR="008569C4" w:rsidRPr="00FE3247" w14:paraId="6438AA7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90C7F4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F7BA98D" w14:textId="77777777" w:rsidR="002B7BD5" w:rsidRPr="001E6875" w:rsidRDefault="002B7BD5" w:rsidP="00A16461">
            <w:pPr>
              <w:autoSpaceDE/>
              <w:autoSpaceDN/>
              <w:jc w:val="center"/>
              <w:rPr>
                <w:bCs/>
                <w:sz w:val="22"/>
                <w:szCs w:val="22"/>
              </w:rPr>
            </w:pPr>
            <w:r w:rsidRPr="001E6875">
              <w:rPr>
                <w:bCs/>
                <w:sz w:val="22"/>
                <w:szCs w:val="22"/>
              </w:rPr>
              <w:t>1198</w:t>
            </w:r>
          </w:p>
        </w:tc>
        <w:tc>
          <w:tcPr>
            <w:tcW w:w="1484" w:type="dxa"/>
            <w:tcBorders>
              <w:top w:val="nil"/>
              <w:left w:val="nil"/>
              <w:bottom w:val="single" w:sz="8" w:space="0" w:color="auto"/>
              <w:right w:val="single" w:sz="8" w:space="0" w:color="auto"/>
            </w:tcBorders>
            <w:vAlign w:val="bottom"/>
          </w:tcPr>
          <w:p w14:paraId="16244923"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09167F1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1536E5" w14:textId="77777777" w:rsidR="002B7BD5" w:rsidRPr="00FE3247" w:rsidRDefault="002B7BD5" w:rsidP="00A16461">
            <w:pPr>
              <w:autoSpaceDE/>
              <w:autoSpaceDN/>
              <w:jc w:val="center"/>
              <w:rPr>
                <w:sz w:val="22"/>
                <w:szCs w:val="22"/>
              </w:rPr>
            </w:pPr>
            <w:r w:rsidRPr="00FE3247">
              <w:rPr>
                <w:sz w:val="22"/>
                <w:szCs w:val="22"/>
              </w:rPr>
              <w:t>916</w:t>
            </w:r>
          </w:p>
        </w:tc>
        <w:tc>
          <w:tcPr>
            <w:tcW w:w="1253" w:type="dxa"/>
            <w:tcBorders>
              <w:top w:val="nil"/>
              <w:left w:val="nil"/>
              <w:bottom w:val="single" w:sz="8" w:space="0" w:color="auto"/>
              <w:right w:val="single" w:sz="8" w:space="0" w:color="auto"/>
            </w:tcBorders>
            <w:noWrap/>
            <w:vAlign w:val="bottom"/>
          </w:tcPr>
          <w:p w14:paraId="2BE7BDDE" w14:textId="77777777" w:rsidR="002B7BD5" w:rsidRPr="00FE3247" w:rsidRDefault="002B7BD5" w:rsidP="00A16461">
            <w:pPr>
              <w:autoSpaceDE/>
              <w:autoSpaceDN/>
              <w:jc w:val="center"/>
              <w:rPr>
                <w:sz w:val="22"/>
                <w:szCs w:val="22"/>
              </w:rPr>
            </w:pPr>
            <w:r w:rsidRPr="00FE3247">
              <w:rPr>
                <w:sz w:val="22"/>
                <w:szCs w:val="22"/>
              </w:rPr>
              <w:t>1515</w:t>
            </w:r>
          </w:p>
        </w:tc>
        <w:tc>
          <w:tcPr>
            <w:tcW w:w="1130" w:type="dxa"/>
            <w:tcBorders>
              <w:top w:val="nil"/>
              <w:left w:val="nil"/>
              <w:bottom w:val="single" w:sz="8" w:space="0" w:color="auto"/>
              <w:right w:val="single" w:sz="8" w:space="0" w:color="auto"/>
            </w:tcBorders>
            <w:noWrap/>
            <w:vAlign w:val="bottom"/>
          </w:tcPr>
          <w:p w14:paraId="746BBCD8" w14:textId="77777777" w:rsidR="002B7BD5" w:rsidRPr="00FE3247" w:rsidRDefault="002B7BD5" w:rsidP="00A16461">
            <w:pPr>
              <w:autoSpaceDE/>
              <w:autoSpaceDN/>
              <w:jc w:val="center"/>
              <w:rPr>
                <w:sz w:val="22"/>
                <w:szCs w:val="22"/>
              </w:rPr>
            </w:pPr>
            <w:r w:rsidRPr="00FE3247">
              <w:rPr>
                <w:sz w:val="22"/>
                <w:szCs w:val="22"/>
              </w:rPr>
              <w:t>1515</w:t>
            </w:r>
          </w:p>
        </w:tc>
      </w:tr>
      <w:tr w:rsidR="008569C4" w:rsidRPr="00FE3247" w14:paraId="257A58C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EFBA8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3D44C40" w14:textId="77777777" w:rsidR="002B7BD5" w:rsidRPr="001E6875" w:rsidRDefault="002B7BD5" w:rsidP="00A16461">
            <w:pPr>
              <w:autoSpaceDE/>
              <w:autoSpaceDN/>
              <w:jc w:val="center"/>
              <w:rPr>
                <w:bCs/>
                <w:sz w:val="22"/>
                <w:szCs w:val="22"/>
              </w:rPr>
            </w:pPr>
            <w:r w:rsidRPr="001E6875">
              <w:rPr>
                <w:bCs/>
                <w:sz w:val="22"/>
                <w:szCs w:val="22"/>
              </w:rPr>
              <w:t>1199</w:t>
            </w:r>
          </w:p>
        </w:tc>
        <w:tc>
          <w:tcPr>
            <w:tcW w:w="1484" w:type="dxa"/>
            <w:tcBorders>
              <w:top w:val="nil"/>
              <w:left w:val="nil"/>
              <w:bottom w:val="single" w:sz="8" w:space="0" w:color="auto"/>
              <w:right w:val="single" w:sz="8" w:space="0" w:color="auto"/>
            </w:tcBorders>
            <w:vAlign w:val="bottom"/>
          </w:tcPr>
          <w:p w14:paraId="427E0080"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76E612C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36A514C" w14:textId="77777777" w:rsidR="002B7BD5" w:rsidRPr="00FE3247" w:rsidRDefault="002B7BD5" w:rsidP="00A16461">
            <w:pPr>
              <w:autoSpaceDE/>
              <w:autoSpaceDN/>
              <w:jc w:val="center"/>
              <w:rPr>
                <w:sz w:val="22"/>
                <w:szCs w:val="22"/>
              </w:rPr>
            </w:pPr>
            <w:r w:rsidRPr="00FE3247">
              <w:rPr>
                <w:sz w:val="22"/>
                <w:szCs w:val="22"/>
              </w:rPr>
              <w:t>916</w:t>
            </w:r>
          </w:p>
        </w:tc>
        <w:tc>
          <w:tcPr>
            <w:tcW w:w="1253" w:type="dxa"/>
            <w:tcBorders>
              <w:top w:val="nil"/>
              <w:left w:val="nil"/>
              <w:bottom w:val="single" w:sz="8" w:space="0" w:color="auto"/>
              <w:right w:val="single" w:sz="8" w:space="0" w:color="auto"/>
            </w:tcBorders>
            <w:noWrap/>
            <w:vAlign w:val="bottom"/>
          </w:tcPr>
          <w:p w14:paraId="50BDD30F" w14:textId="77777777" w:rsidR="002B7BD5" w:rsidRPr="00FE3247" w:rsidRDefault="002B7BD5" w:rsidP="00A16461">
            <w:pPr>
              <w:autoSpaceDE/>
              <w:autoSpaceDN/>
              <w:jc w:val="center"/>
              <w:rPr>
                <w:sz w:val="22"/>
                <w:szCs w:val="22"/>
              </w:rPr>
            </w:pPr>
            <w:r w:rsidRPr="00FE3247">
              <w:rPr>
                <w:sz w:val="22"/>
                <w:szCs w:val="22"/>
              </w:rPr>
              <w:t>651</w:t>
            </w:r>
          </w:p>
        </w:tc>
        <w:tc>
          <w:tcPr>
            <w:tcW w:w="1130" w:type="dxa"/>
            <w:tcBorders>
              <w:top w:val="nil"/>
              <w:left w:val="nil"/>
              <w:bottom w:val="single" w:sz="8" w:space="0" w:color="auto"/>
              <w:right w:val="single" w:sz="8" w:space="0" w:color="auto"/>
            </w:tcBorders>
            <w:noWrap/>
            <w:vAlign w:val="bottom"/>
          </w:tcPr>
          <w:p w14:paraId="1D56C96F" w14:textId="77777777" w:rsidR="002B7BD5" w:rsidRPr="00FE3247" w:rsidRDefault="002B7BD5" w:rsidP="00A16461">
            <w:pPr>
              <w:autoSpaceDE/>
              <w:autoSpaceDN/>
              <w:jc w:val="center"/>
              <w:rPr>
                <w:sz w:val="22"/>
                <w:szCs w:val="22"/>
              </w:rPr>
            </w:pPr>
            <w:r w:rsidRPr="00FE3247">
              <w:rPr>
                <w:sz w:val="22"/>
                <w:szCs w:val="22"/>
              </w:rPr>
              <w:t>651</w:t>
            </w:r>
          </w:p>
        </w:tc>
      </w:tr>
      <w:tr w:rsidR="008569C4" w:rsidRPr="00FE3247" w14:paraId="0F139AD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1AC9FA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67505C9" w14:textId="77777777" w:rsidR="002B7BD5" w:rsidRPr="001E6875" w:rsidRDefault="002B7BD5" w:rsidP="00A16461">
            <w:pPr>
              <w:autoSpaceDE/>
              <w:autoSpaceDN/>
              <w:jc w:val="center"/>
              <w:rPr>
                <w:bCs/>
                <w:sz w:val="22"/>
                <w:szCs w:val="22"/>
              </w:rPr>
            </w:pPr>
            <w:r w:rsidRPr="001E6875">
              <w:rPr>
                <w:bCs/>
                <w:sz w:val="22"/>
                <w:szCs w:val="22"/>
              </w:rPr>
              <w:t>1201</w:t>
            </w:r>
          </w:p>
        </w:tc>
        <w:tc>
          <w:tcPr>
            <w:tcW w:w="1484" w:type="dxa"/>
            <w:tcBorders>
              <w:top w:val="nil"/>
              <w:left w:val="nil"/>
              <w:bottom w:val="single" w:sz="8" w:space="0" w:color="auto"/>
              <w:right w:val="single" w:sz="8" w:space="0" w:color="auto"/>
            </w:tcBorders>
            <w:vAlign w:val="bottom"/>
          </w:tcPr>
          <w:p w14:paraId="426BB421"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38EA341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BDD8252"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4BDD3218" w14:textId="77777777" w:rsidR="002B7BD5" w:rsidRPr="00FE3247" w:rsidRDefault="002B7BD5" w:rsidP="00A16461">
            <w:pPr>
              <w:autoSpaceDE/>
              <w:autoSpaceDN/>
              <w:jc w:val="center"/>
              <w:rPr>
                <w:sz w:val="22"/>
                <w:szCs w:val="22"/>
              </w:rPr>
            </w:pPr>
            <w:r w:rsidRPr="00FE3247">
              <w:rPr>
                <w:sz w:val="22"/>
                <w:szCs w:val="22"/>
              </w:rPr>
              <w:t>12367</w:t>
            </w:r>
          </w:p>
        </w:tc>
        <w:tc>
          <w:tcPr>
            <w:tcW w:w="1130" w:type="dxa"/>
            <w:tcBorders>
              <w:top w:val="nil"/>
              <w:left w:val="nil"/>
              <w:bottom w:val="single" w:sz="8" w:space="0" w:color="auto"/>
              <w:right w:val="single" w:sz="8" w:space="0" w:color="auto"/>
            </w:tcBorders>
            <w:noWrap/>
            <w:vAlign w:val="bottom"/>
          </w:tcPr>
          <w:p w14:paraId="7FD7A64B" w14:textId="77777777" w:rsidR="002B7BD5" w:rsidRPr="00FE3247" w:rsidRDefault="002B7BD5" w:rsidP="00A16461">
            <w:pPr>
              <w:autoSpaceDE/>
              <w:autoSpaceDN/>
              <w:jc w:val="center"/>
              <w:rPr>
                <w:sz w:val="22"/>
                <w:szCs w:val="22"/>
              </w:rPr>
            </w:pPr>
            <w:r w:rsidRPr="00FE3247">
              <w:rPr>
                <w:sz w:val="22"/>
                <w:szCs w:val="22"/>
              </w:rPr>
              <w:t>12367</w:t>
            </w:r>
          </w:p>
        </w:tc>
      </w:tr>
      <w:tr w:rsidR="008569C4" w:rsidRPr="00FE3247" w14:paraId="622A0A1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E26D1E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250BCC1" w14:textId="77777777" w:rsidR="002B7BD5" w:rsidRPr="001E6875" w:rsidRDefault="002B7BD5" w:rsidP="00A16461">
            <w:pPr>
              <w:autoSpaceDE/>
              <w:autoSpaceDN/>
              <w:jc w:val="center"/>
              <w:rPr>
                <w:bCs/>
                <w:sz w:val="22"/>
                <w:szCs w:val="22"/>
              </w:rPr>
            </w:pPr>
            <w:r w:rsidRPr="001E6875">
              <w:rPr>
                <w:bCs/>
                <w:sz w:val="22"/>
                <w:szCs w:val="22"/>
              </w:rPr>
              <w:t>1204</w:t>
            </w:r>
          </w:p>
        </w:tc>
        <w:tc>
          <w:tcPr>
            <w:tcW w:w="1484" w:type="dxa"/>
            <w:tcBorders>
              <w:top w:val="nil"/>
              <w:left w:val="nil"/>
              <w:bottom w:val="single" w:sz="8" w:space="0" w:color="auto"/>
              <w:right w:val="single" w:sz="8" w:space="0" w:color="auto"/>
            </w:tcBorders>
            <w:vAlign w:val="bottom"/>
          </w:tcPr>
          <w:p w14:paraId="5E66069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B16A2F9"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E76EA1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2FE968C" w14:textId="77777777" w:rsidR="002B7BD5" w:rsidRPr="00FE3247" w:rsidRDefault="002B7BD5" w:rsidP="00A16461">
            <w:pPr>
              <w:autoSpaceDE/>
              <w:autoSpaceDN/>
              <w:jc w:val="center"/>
              <w:rPr>
                <w:sz w:val="22"/>
                <w:szCs w:val="22"/>
              </w:rPr>
            </w:pPr>
            <w:r w:rsidRPr="00FE3247">
              <w:rPr>
                <w:sz w:val="22"/>
                <w:szCs w:val="22"/>
              </w:rPr>
              <w:t>420</w:t>
            </w:r>
          </w:p>
        </w:tc>
        <w:tc>
          <w:tcPr>
            <w:tcW w:w="1130" w:type="dxa"/>
            <w:tcBorders>
              <w:top w:val="nil"/>
              <w:left w:val="nil"/>
              <w:bottom w:val="single" w:sz="8" w:space="0" w:color="auto"/>
              <w:right w:val="single" w:sz="8" w:space="0" w:color="auto"/>
            </w:tcBorders>
            <w:noWrap/>
            <w:vAlign w:val="bottom"/>
          </w:tcPr>
          <w:p w14:paraId="6BE242D0" w14:textId="77777777" w:rsidR="002B7BD5" w:rsidRPr="00FE3247" w:rsidRDefault="002B7BD5" w:rsidP="00A16461">
            <w:pPr>
              <w:autoSpaceDE/>
              <w:autoSpaceDN/>
              <w:jc w:val="center"/>
              <w:rPr>
                <w:sz w:val="22"/>
                <w:szCs w:val="22"/>
              </w:rPr>
            </w:pPr>
            <w:r w:rsidRPr="00FE3247">
              <w:rPr>
                <w:sz w:val="22"/>
                <w:szCs w:val="22"/>
              </w:rPr>
              <w:t>420</w:t>
            </w:r>
          </w:p>
        </w:tc>
      </w:tr>
      <w:tr w:rsidR="008569C4" w:rsidRPr="00FE3247" w14:paraId="02A8496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1D2F1C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49105DB" w14:textId="77777777" w:rsidR="002B7BD5" w:rsidRPr="001E6875" w:rsidRDefault="002B7BD5" w:rsidP="00A16461">
            <w:pPr>
              <w:autoSpaceDE/>
              <w:autoSpaceDN/>
              <w:jc w:val="center"/>
              <w:rPr>
                <w:bCs/>
                <w:sz w:val="22"/>
                <w:szCs w:val="22"/>
              </w:rPr>
            </w:pPr>
            <w:r w:rsidRPr="001E6875">
              <w:rPr>
                <w:bCs/>
                <w:sz w:val="22"/>
                <w:szCs w:val="22"/>
              </w:rPr>
              <w:t>1205</w:t>
            </w:r>
          </w:p>
        </w:tc>
        <w:tc>
          <w:tcPr>
            <w:tcW w:w="1484" w:type="dxa"/>
            <w:tcBorders>
              <w:top w:val="nil"/>
              <w:left w:val="nil"/>
              <w:bottom w:val="single" w:sz="8" w:space="0" w:color="auto"/>
              <w:right w:val="single" w:sz="8" w:space="0" w:color="auto"/>
            </w:tcBorders>
            <w:vAlign w:val="bottom"/>
          </w:tcPr>
          <w:p w14:paraId="1A9A516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D3147F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6A29204" w14:textId="77777777" w:rsidR="002B7BD5" w:rsidRPr="00FE3247" w:rsidRDefault="002B7BD5" w:rsidP="00A16461">
            <w:pPr>
              <w:autoSpaceDE/>
              <w:autoSpaceDN/>
              <w:jc w:val="center"/>
              <w:rPr>
                <w:sz w:val="22"/>
                <w:szCs w:val="22"/>
              </w:rPr>
            </w:pPr>
            <w:r w:rsidRPr="00FE3247">
              <w:rPr>
                <w:sz w:val="22"/>
                <w:szCs w:val="22"/>
              </w:rPr>
              <w:t>720</w:t>
            </w:r>
          </w:p>
        </w:tc>
        <w:tc>
          <w:tcPr>
            <w:tcW w:w="1253" w:type="dxa"/>
            <w:tcBorders>
              <w:top w:val="nil"/>
              <w:left w:val="nil"/>
              <w:bottom w:val="single" w:sz="8" w:space="0" w:color="auto"/>
              <w:right w:val="single" w:sz="8" w:space="0" w:color="auto"/>
            </w:tcBorders>
            <w:noWrap/>
            <w:vAlign w:val="bottom"/>
          </w:tcPr>
          <w:p w14:paraId="35C881A4" w14:textId="77777777" w:rsidR="002B7BD5" w:rsidRPr="00FE3247" w:rsidRDefault="002B7BD5" w:rsidP="00A16461">
            <w:pPr>
              <w:autoSpaceDE/>
              <w:autoSpaceDN/>
              <w:jc w:val="center"/>
              <w:rPr>
                <w:sz w:val="22"/>
                <w:szCs w:val="22"/>
              </w:rPr>
            </w:pPr>
            <w:r w:rsidRPr="00FE3247">
              <w:rPr>
                <w:sz w:val="22"/>
                <w:szCs w:val="22"/>
              </w:rPr>
              <w:t>2548</w:t>
            </w:r>
          </w:p>
        </w:tc>
        <w:tc>
          <w:tcPr>
            <w:tcW w:w="1130" w:type="dxa"/>
            <w:tcBorders>
              <w:top w:val="nil"/>
              <w:left w:val="nil"/>
              <w:bottom w:val="single" w:sz="8" w:space="0" w:color="auto"/>
              <w:right w:val="single" w:sz="8" w:space="0" w:color="auto"/>
            </w:tcBorders>
            <w:noWrap/>
            <w:vAlign w:val="bottom"/>
          </w:tcPr>
          <w:p w14:paraId="6822306A" w14:textId="77777777" w:rsidR="002B7BD5" w:rsidRPr="00FE3247" w:rsidRDefault="002B7BD5" w:rsidP="00A16461">
            <w:pPr>
              <w:autoSpaceDE/>
              <w:autoSpaceDN/>
              <w:jc w:val="center"/>
              <w:rPr>
                <w:sz w:val="22"/>
                <w:szCs w:val="22"/>
              </w:rPr>
            </w:pPr>
            <w:r w:rsidRPr="00FE3247">
              <w:rPr>
                <w:sz w:val="22"/>
                <w:szCs w:val="22"/>
              </w:rPr>
              <w:t>2548</w:t>
            </w:r>
          </w:p>
        </w:tc>
      </w:tr>
      <w:tr w:rsidR="008569C4" w:rsidRPr="00FE3247" w14:paraId="1B42581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D1571D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ABC9156" w14:textId="77777777" w:rsidR="002B7BD5" w:rsidRPr="001E6875" w:rsidRDefault="002B7BD5" w:rsidP="00A16461">
            <w:pPr>
              <w:autoSpaceDE/>
              <w:autoSpaceDN/>
              <w:jc w:val="center"/>
              <w:rPr>
                <w:bCs/>
                <w:sz w:val="22"/>
                <w:szCs w:val="22"/>
              </w:rPr>
            </w:pPr>
            <w:r w:rsidRPr="001E6875">
              <w:rPr>
                <w:bCs/>
                <w:sz w:val="22"/>
                <w:szCs w:val="22"/>
              </w:rPr>
              <w:t>1206</w:t>
            </w:r>
          </w:p>
        </w:tc>
        <w:tc>
          <w:tcPr>
            <w:tcW w:w="1484" w:type="dxa"/>
            <w:tcBorders>
              <w:top w:val="nil"/>
              <w:left w:val="nil"/>
              <w:bottom w:val="single" w:sz="8" w:space="0" w:color="auto"/>
              <w:right w:val="single" w:sz="8" w:space="0" w:color="auto"/>
            </w:tcBorders>
            <w:vAlign w:val="bottom"/>
          </w:tcPr>
          <w:p w14:paraId="7F20470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450D9D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CC1F660" w14:textId="77777777" w:rsidR="002B7BD5" w:rsidRPr="00FE3247" w:rsidRDefault="002B7BD5" w:rsidP="00A16461">
            <w:pPr>
              <w:autoSpaceDE/>
              <w:autoSpaceDN/>
              <w:jc w:val="center"/>
              <w:rPr>
                <w:sz w:val="22"/>
                <w:szCs w:val="22"/>
              </w:rPr>
            </w:pPr>
            <w:r w:rsidRPr="00FE3247">
              <w:rPr>
                <w:sz w:val="22"/>
                <w:szCs w:val="22"/>
              </w:rPr>
              <w:t>720</w:t>
            </w:r>
          </w:p>
        </w:tc>
        <w:tc>
          <w:tcPr>
            <w:tcW w:w="1253" w:type="dxa"/>
            <w:tcBorders>
              <w:top w:val="nil"/>
              <w:left w:val="nil"/>
              <w:bottom w:val="single" w:sz="8" w:space="0" w:color="auto"/>
              <w:right w:val="single" w:sz="8" w:space="0" w:color="auto"/>
            </w:tcBorders>
            <w:noWrap/>
            <w:vAlign w:val="bottom"/>
          </w:tcPr>
          <w:p w14:paraId="3815C8F2" w14:textId="77777777" w:rsidR="002B7BD5" w:rsidRPr="00FE3247" w:rsidRDefault="002B7BD5" w:rsidP="00A16461">
            <w:pPr>
              <w:autoSpaceDE/>
              <w:autoSpaceDN/>
              <w:jc w:val="center"/>
              <w:rPr>
                <w:sz w:val="22"/>
                <w:szCs w:val="22"/>
              </w:rPr>
            </w:pPr>
            <w:r w:rsidRPr="00FE3247">
              <w:rPr>
                <w:sz w:val="22"/>
                <w:szCs w:val="22"/>
              </w:rPr>
              <w:t>4258</w:t>
            </w:r>
          </w:p>
        </w:tc>
        <w:tc>
          <w:tcPr>
            <w:tcW w:w="1130" w:type="dxa"/>
            <w:tcBorders>
              <w:top w:val="nil"/>
              <w:left w:val="nil"/>
              <w:bottom w:val="single" w:sz="8" w:space="0" w:color="auto"/>
              <w:right w:val="single" w:sz="8" w:space="0" w:color="auto"/>
            </w:tcBorders>
            <w:noWrap/>
            <w:vAlign w:val="bottom"/>
          </w:tcPr>
          <w:p w14:paraId="36CAC05C" w14:textId="77777777" w:rsidR="002B7BD5" w:rsidRPr="00FE3247" w:rsidRDefault="002B7BD5" w:rsidP="00A16461">
            <w:pPr>
              <w:autoSpaceDE/>
              <w:autoSpaceDN/>
              <w:jc w:val="center"/>
              <w:rPr>
                <w:sz w:val="22"/>
                <w:szCs w:val="22"/>
              </w:rPr>
            </w:pPr>
            <w:r w:rsidRPr="00FE3247">
              <w:rPr>
                <w:sz w:val="22"/>
                <w:szCs w:val="22"/>
              </w:rPr>
              <w:t>4258</w:t>
            </w:r>
          </w:p>
        </w:tc>
      </w:tr>
      <w:tr w:rsidR="008569C4" w:rsidRPr="00FE3247" w14:paraId="0E65D10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B3A864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F3E51C5" w14:textId="77777777" w:rsidR="002B7BD5" w:rsidRPr="001E6875" w:rsidRDefault="002B7BD5" w:rsidP="00A16461">
            <w:pPr>
              <w:autoSpaceDE/>
              <w:autoSpaceDN/>
              <w:jc w:val="center"/>
              <w:rPr>
                <w:bCs/>
                <w:sz w:val="22"/>
                <w:szCs w:val="22"/>
              </w:rPr>
            </w:pPr>
            <w:r w:rsidRPr="001E6875">
              <w:rPr>
                <w:bCs/>
                <w:sz w:val="22"/>
                <w:szCs w:val="22"/>
              </w:rPr>
              <w:t>1208</w:t>
            </w:r>
          </w:p>
        </w:tc>
        <w:tc>
          <w:tcPr>
            <w:tcW w:w="1484" w:type="dxa"/>
            <w:tcBorders>
              <w:top w:val="nil"/>
              <w:left w:val="nil"/>
              <w:bottom w:val="single" w:sz="8" w:space="0" w:color="auto"/>
              <w:right w:val="single" w:sz="8" w:space="0" w:color="auto"/>
            </w:tcBorders>
            <w:vAlign w:val="bottom"/>
          </w:tcPr>
          <w:p w14:paraId="44D3D5B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DB9F37F"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1BEFCD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6F6BCAB" w14:textId="77777777" w:rsidR="002B7BD5" w:rsidRPr="00FE3247" w:rsidRDefault="002B7BD5" w:rsidP="00A16461">
            <w:pPr>
              <w:autoSpaceDE/>
              <w:autoSpaceDN/>
              <w:jc w:val="center"/>
              <w:rPr>
                <w:sz w:val="22"/>
                <w:szCs w:val="22"/>
              </w:rPr>
            </w:pPr>
            <w:r w:rsidRPr="00FE3247">
              <w:rPr>
                <w:sz w:val="22"/>
                <w:szCs w:val="22"/>
              </w:rPr>
              <w:t>99</w:t>
            </w:r>
          </w:p>
        </w:tc>
        <w:tc>
          <w:tcPr>
            <w:tcW w:w="1130" w:type="dxa"/>
            <w:tcBorders>
              <w:top w:val="nil"/>
              <w:left w:val="nil"/>
              <w:bottom w:val="single" w:sz="8" w:space="0" w:color="auto"/>
              <w:right w:val="single" w:sz="8" w:space="0" w:color="auto"/>
            </w:tcBorders>
            <w:noWrap/>
            <w:vAlign w:val="bottom"/>
          </w:tcPr>
          <w:p w14:paraId="42B0A990" w14:textId="77777777" w:rsidR="002B7BD5" w:rsidRPr="00FE3247" w:rsidRDefault="002B7BD5" w:rsidP="00A16461">
            <w:pPr>
              <w:autoSpaceDE/>
              <w:autoSpaceDN/>
              <w:jc w:val="center"/>
              <w:rPr>
                <w:sz w:val="22"/>
                <w:szCs w:val="22"/>
              </w:rPr>
            </w:pPr>
            <w:r w:rsidRPr="00FE3247">
              <w:rPr>
                <w:sz w:val="22"/>
                <w:szCs w:val="22"/>
              </w:rPr>
              <w:t>99</w:t>
            </w:r>
          </w:p>
        </w:tc>
      </w:tr>
      <w:tr w:rsidR="008569C4" w:rsidRPr="00FE3247" w14:paraId="2609988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311D47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108C8F" w14:textId="77777777" w:rsidR="002B7BD5" w:rsidRPr="001E6875" w:rsidRDefault="002B7BD5" w:rsidP="00A16461">
            <w:pPr>
              <w:autoSpaceDE/>
              <w:autoSpaceDN/>
              <w:jc w:val="center"/>
              <w:rPr>
                <w:bCs/>
                <w:sz w:val="22"/>
                <w:szCs w:val="22"/>
              </w:rPr>
            </w:pPr>
            <w:r w:rsidRPr="001E6875">
              <w:rPr>
                <w:bCs/>
                <w:sz w:val="22"/>
                <w:szCs w:val="22"/>
              </w:rPr>
              <w:t>1211</w:t>
            </w:r>
          </w:p>
        </w:tc>
        <w:tc>
          <w:tcPr>
            <w:tcW w:w="1484" w:type="dxa"/>
            <w:tcBorders>
              <w:top w:val="nil"/>
              <w:left w:val="nil"/>
              <w:bottom w:val="single" w:sz="8" w:space="0" w:color="auto"/>
              <w:right w:val="single" w:sz="8" w:space="0" w:color="auto"/>
            </w:tcBorders>
            <w:vAlign w:val="bottom"/>
          </w:tcPr>
          <w:p w14:paraId="2BED0DC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035B414"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74A2C9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39EA2EF" w14:textId="77777777" w:rsidR="002B7BD5" w:rsidRPr="00FE3247" w:rsidRDefault="002B7BD5" w:rsidP="00A16461">
            <w:pPr>
              <w:autoSpaceDE/>
              <w:autoSpaceDN/>
              <w:jc w:val="center"/>
              <w:rPr>
                <w:sz w:val="22"/>
                <w:szCs w:val="22"/>
              </w:rPr>
            </w:pPr>
            <w:r w:rsidRPr="00FE3247">
              <w:rPr>
                <w:sz w:val="22"/>
                <w:szCs w:val="22"/>
              </w:rPr>
              <w:t>2893</w:t>
            </w:r>
          </w:p>
        </w:tc>
        <w:tc>
          <w:tcPr>
            <w:tcW w:w="1130" w:type="dxa"/>
            <w:tcBorders>
              <w:top w:val="nil"/>
              <w:left w:val="nil"/>
              <w:bottom w:val="single" w:sz="8" w:space="0" w:color="auto"/>
              <w:right w:val="single" w:sz="8" w:space="0" w:color="auto"/>
            </w:tcBorders>
            <w:noWrap/>
            <w:vAlign w:val="bottom"/>
          </w:tcPr>
          <w:p w14:paraId="17DD7621" w14:textId="77777777" w:rsidR="002B7BD5" w:rsidRPr="00FE3247" w:rsidRDefault="002B7BD5" w:rsidP="00A16461">
            <w:pPr>
              <w:autoSpaceDE/>
              <w:autoSpaceDN/>
              <w:jc w:val="center"/>
              <w:rPr>
                <w:sz w:val="22"/>
                <w:szCs w:val="22"/>
              </w:rPr>
            </w:pPr>
            <w:r w:rsidRPr="00FE3247">
              <w:rPr>
                <w:sz w:val="22"/>
                <w:szCs w:val="22"/>
              </w:rPr>
              <w:t>2893</w:t>
            </w:r>
          </w:p>
        </w:tc>
      </w:tr>
      <w:tr w:rsidR="008569C4" w:rsidRPr="00FE3247" w14:paraId="3C4A177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92CF98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D6EDB96" w14:textId="77777777" w:rsidR="002B7BD5" w:rsidRPr="001E6875" w:rsidRDefault="002B7BD5" w:rsidP="00A16461">
            <w:pPr>
              <w:autoSpaceDE/>
              <w:autoSpaceDN/>
              <w:jc w:val="center"/>
              <w:rPr>
                <w:bCs/>
                <w:sz w:val="22"/>
                <w:szCs w:val="22"/>
              </w:rPr>
            </w:pPr>
            <w:r w:rsidRPr="001E6875">
              <w:rPr>
                <w:bCs/>
                <w:sz w:val="22"/>
                <w:szCs w:val="22"/>
              </w:rPr>
              <w:t>1221</w:t>
            </w:r>
          </w:p>
        </w:tc>
        <w:tc>
          <w:tcPr>
            <w:tcW w:w="1484" w:type="dxa"/>
            <w:tcBorders>
              <w:top w:val="nil"/>
              <w:left w:val="nil"/>
              <w:bottom w:val="single" w:sz="8" w:space="0" w:color="auto"/>
              <w:right w:val="single" w:sz="8" w:space="0" w:color="auto"/>
            </w:tcBorders>
            <w:vAlign w:val="bottom"/>
          </w:tcPr>
          <w:p w14:paraId="10EACDE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AE9EA8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AD77EE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82B7A45" w14:textId="77777777" w:rsidR="002B7BD5" w:rsidRPr="00FE3247" w:rsidRDefault="002B7BD5" w:rsidP="00A16461">
            <w:pPr>
              <w:autoSpaceDE/>
              <w:autoSpaceDN/>
              <w:jc w:val="center"/>
              <w:rPr>
                <w:sz w:val="22"/>
                <w:szCs w:val="22"/>
              </w:rPr>
            </w:pPr>
            <w:r w:rsidRPr="00FE3247">
              <w:rPr>
                <w:sz w:val="22"/>
                <w:szCs w:val="22"/>
              </w:rPr>
              <w:t>2460</w:t>
            </w:r>
          </w:p>
        </w:tc>
        <w:tc>
          <w:tcPr>
            <w:tcW w:w="1130" w:type="dxa"/>
            <w:tcBorders>
              <w:top w:val="nil"/>
              <w:left w:val="nil"/>
              <w:bottom w:val="single" w:sz="8" w:space="0" w:color="auto"/>
              <w:right w:val="single" w:sz="8" w:space="0" w:color="auto"/>
            </w:tcBorders>
            <w:noWrap/>
            <w:vAlign w:val="bottom"/>
          </w:tcPr>
          <w:p w14:paraId="16FE7E90" w14:textId="77777777" w:rsidR="002B7BD5" w:rsidRPr="00FE3247" w:rsidRDefault="002B7BD5" w:rsidP="00A16461">
            <w:pPr>
              <w:autoSpaceDE/>
              <w:autoSpaceDN/>
              <w:jc w:val="center"/>
              <w:rPr>
                <w:sz w:val="22"/>
                <w:szCs w:val="22"/>
              </w:rPr>
            </w:pPr>
            <w:r w:rsidRPr="00FE3247">
              <w:rPr>
                <w:sz w:val="22"/>
                <w:szCs w:val="22"/>
              </w:rPr>
              <w:t>2460</w:t>
            </w:r>
          </w:p>
        </w:tc>
      </w:tr>
      <w:tr w:rsidR="008569C4" w:rsidRPr="00FE3247" w14:paraId="1414A76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1729F6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558DE5F" w14:textId="77777777" w:rsidR="002B7BD5" w:rsidRPr="001E6875" w:rsidRDefault="002B7BD5" w:rsidP="00A16461">
            <w:pPr>
              <w:autoSpaceDE/>
              <w:autoSpaceDN/>
              <w:jc w:val="center"/>
              <w:rPr>
                <w:bCs/>
                <w:sz w:val="22"/>
                <w:szCs w:val="22"/>
              </w:rPr>
            </w:pPr>
            <w:r w:rsidRPr="001E6875">
              <w:rPr>
                <w:bCs/>
                <w:sz w:val="22"/>
                <w:szCs w:val="22"/>
              </w:rPr>
              <w:t>1224</w:t>
            </w:r>
          </w:p>
        </w:tc>
        <w:tc>
          <w:tcPr>
            <w:tcW w:w="1484" w:type="dxa"/>
            <w:tcBorders>
              <w:top w:val="nil"/>
              <w:left w:val="nil"/>
              <w:bottom w:val="single" w:sz="8" w:space="0" w:color="auto"/>
              <w:right w:val="single" w:sz="8" w:space="0" w:color="auto"/>
            </w:tcBorders>
            <w:vAlign w:val="bottom"/>
          </w:tcPr>
          <w:p w14:paraId="5D57BAB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9A268B8"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3698040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0E0632F" w14:textId="77777777" w:rsidR="002B7BD5" w:rsidRPr="00FE3247" w:rsidRDefault="002B7BD5" w:rsidP="00A16461">
            <w:pPr>
              <w:autoSpaceDE/>
              <w:autoSpaceDN/>
              <w:jc w:val="center"/>
              <w:rPr>
                <w:sz w:val="22"/>
                <w:szCs w:val="22"/>
              </w:rPr>
            </w:pPr>
            <w:r w:rsidRPr="00FE3247">
              <w:rPr>
                <w:sz w:val="22"/>
                <w:szCs w:val="22"/>
              </w:rPr>
              <w:t>243</w:t>
            </w:r>
          </w:p>
        </w:tc>
        <w:tc>
          <w:tcPr>
            <w:tcW w:w="1130" w:type="dxa"/>
            <w:tcBorders>
              <w:top w:val="nil"/>
              <w:left w:val="nil"/>
              <w:bottom w:val="single" w:sz="8" w:space="0" w:color="auto"/>
              <w:right w:val="single" w:sz="8" w:space="0" w:color="auto"/>
            </w:tcBorders>
            <w:noWrap/>
            <w:vAlign w:val="bottom"/>
          </w:tcPr>
          <w:p w14:paraId="3B49AA3D" w14:textId="77777777" w:rsidR="002B7BD5" w:rsidRPr="00FE3247" w:rsidRDefault="002B7BD5" w:rsidP="00A16461">
            <w:pPr>
              <w:autoSpaceDE/>
              <w:autoSpaceDN/>
              <w:jc w:val="center"/>
              <w:rPr>
                <w:sz w:val="22"/>
                <w:szCs w:val="22"/>
              </w:rPr>
            </w:pPr>
            <w:r w:rsidRPr="00FE3247">
              <w:rPr>
                <w:sz w:val="22"/>
                <w:szCs w:val="22"/>
              </w:rPr>
              <w:t>243</w:t>
            </w:r>
          </w:p>
        </w:tc>
      </w:tr>
      <w:tr w:rsidR="008569C4" w:rsidRPr="00FE3247" w14:paraId="073BF5C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767C78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35F6CF3" w14:textId="77777777" w:rsidR="002B7BD5" w:rsidRPr="001E6875" w:rsidRDefault="002B7BD5" w:rsidP="00A16461">
            <w:pPr>
              <w:autoSpaceDE/>
              <w:autoSpaceDN/>
              <w:jc w:val="center"/>
              <w:rPr>
                <w:bCs/>
                <w:sz w:val="22"/>
                <w:szCs w:val="22"/>
              </w:rPr>
            </w:pPr>
            <w:r w:rsidRPr="001E6875">
              <w:rPr>
                <w:bCs/>
                <w:sz w:val="22"/>
                <w:szCs w:val="22"/>
              </w:rPr>
              <w:t>1227</w:t>
            </w:r>
          </w:p>
        </w:tc>
        <w:tc>
          <w:tcPr>
            <w:tcW w:w="1484" w:type="dxa"/>
            <w:tcBorders>
              <w:top w:val="nil"/>
              <w:left w:val="nil"/>
              <w:bottom w:val="single" w:sz="8" w:space="0" w:color="auto"/>
              <w:right w:val="single" w:sz="8" w:space="0" w:color="auto"/>
            </w:tcBorders>
            <w:vAlign w:val="bottom"/>
          </w:tcPr>
          <w:p w14:paraId="5EE38283"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912CC6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13986EE" w14:textId="77777777" w:rsidR="002B7BD5" w:rsidRPr="00FE3247" w:rsidRDefault="002B7BD5" w:rsidP="00A16461">
            <w:pPr>
              <w:autoSpaceDE/>
              <w:autoSpaceDN/>
              <w:jc w:val="center"/>
              <w:rPr>
                <w:sz w:val="22"/>
                <w:szCs w:val="22"/>
              </w:rPr>
            </w:pPr>
            <w:r w:rsidRPr="00FE3247">
              <w:rPr>
                <w:sz w:val="22"/>
                <w:szCs w:val="22"/>
              </w:rPr>
              <w:t>2027</w:t>
            </w:r>
          </w:p>
        </w:tc>
        <w:tc>
          <w:tcPr>
            <w:tcW w:w="1253" w:type="dxa"/>
            <w:tcBorders>
              <w:top w:val="nil"/>
              <w:left w:val="nil"/>
              <w:bottom w:val="single" w:sz="8" w:space="0" w:color="auto"/>
              <w:right w:val="single" w:sz="8" w:space="0" w:color="auto"/>
            </w:tcBorders>
            <w:noWrap/>
            <w:vAlign w:val="bottom"/>
          </w:tcPr>
          <w:p w14:paraId="56FA32AC" w14:textId="77777777" w:rsidR="002B7BD5" w:rsidRPr="00FE3247" w:rsidRDefault="002B7BD5" w:rsidP="00A16461">
            <w:pPr>
              <w:autoSpaceDE/>
              <w:autoSpaceDN/>
              <w:jc w:val="center"/>
              <w:rPr>
                <w:sz w:val="22"/>
                <w:szCs w:val="22"/>
              </w:rPr>
            </w:pPr>
            <w:r w:rsidRPr="00FE3247">
              <w:rPr>
                <w:sz w:val="22"/>
                <w:szCs w:val="22"/>
              </w:rPr>
              <w:t>9713</w:t>
            </w:r>
          </w:p>
        </w:tc>
        <w:tc>
          <w:tcPr>
            <w:tcW w:w="1130" w:type="dxa"/>
            <w:tcBorders>
              <w:top w:val="nil"/>
              <w:left w:val="nil"/>
              <w:bottom w:val="single" w:sz="8" w:space="0" w:color="auto"/>
              <w:right w:val="single" w:sz="8" w:space="0" w:color="auto"/>
            </w:tcBorders>
            <w:noWrap/>
            <w:vAlign w:val="bottom"/>
          </w:tcPr>
          <w:p w14:paraId="5776E4FF" w14:textId="77777777" w:rsidR="002B7BD5" w:rsidRPr="00FE3247" w:rsidRDefault="002B7BD5" w:rsidP="00A16461">
            <w:pPr>
              <w:autoSpaceDE/>
              <w:autoSpaceDN/>
              <w:jc w:val="center"/>
              <w:rPr>
                <w:sz w:val="22"/>
                <w:szCs w:val="22"/>
              </w:rPr>
            </w:pPr>
            <w:r w:rsidRPr="00FE3247">
              <w:rPr>
                <w:sz w:val="22"/>
                <w:szCs w:val="22"/>
              </w:rPr>
              <w:t>9713</w:t>
            </w:r>
          </w:p>
        </w:tc>
      </w:tr>
      <w:tr w:rsidR="008569C4" w:rsidRPr="00FE3247" w14:paraId="33B9C07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250F01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6188F69" w14:textId="77777777" w:rsidR="002B7BD5" w:rsidRPr="001E6875" w:rsidRDefault="002B7BD5" w:rsidP="00A16461">
            <w:pPr>
              <w:autoSpaceDE/>
              <w:autoSpaceDN/>
              <w:jc w:val="center"/>
              <w:rPr>
                <w:bCs/>
                <w:sz w:val="22"/>
                <w:szCs w:val="22"/>
              </w:rPr>
            </w:pPr>
            <w:r w:rsidRPr="001E6875">
              <w:rPr>
                <w:bCs/>
                <w:sz w:val="22"/>
                <w:szCs w:val="22"/>
              </w:rPr>
              <w:t>1228</w:t>
            </w:r>
          </w:p>
        </w:tc>
        <w:tc>
          <w:tcPr>
            <w:tcW w:w="1484" w:type="dxa"/>
            <w:tcBorders>
              <w:top w:val="nil"/>
              <w:left w:val="nil"/>
              <w:bottom w:val="single" w:sz="8" w:space="0" w:color="auto"/>
              <w:right w:val="single" w:sz="8" w:space="0" w:color="auto"/>
            </w:tcBorders>
            <w:vAlign w:val="bottom"/>
          </w:tcPr>
          <w:p w14:paraId="474260D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8894289"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24CA7157" w14:textId="77777777" w:rsidR="002B7BD5" w:rsidRPr="00FE3247" w:rsidRDefault="002B7BD5" w:rsidP="00A16461">
            <w:pPr>
              <w:autoSpaceDE/>
              <w:autoSpaceDN/>
              <w:jc w:val="center"/>
              <w:rPr>
                <w:sz w:val="22"/>
                <w:szCs w:val="22"/>
              </w:rPr>
            </w:pPr>
            <w:r w:rsidRPr="00FE3247">
              <w:rPr>
                <w:sz w:val="22"/>
                <w:szCs w:val="22"/>
              </w:rPr>
              <w:t>2027</w:t>
            </w:r>
          </w:p>
        </w:tc>
        <w:tc>
          <w:tcPr>
            <w:tcW w:w="1253" w:type="dxa"/>
            <w:tcBorders>
              <w:top w:val="nil"/>
              <w:left w:val="nil"/>
              <w:bottom w:val="single" w:sz="8" w:space="0" w:color="auto"/>
              <w:right w:val="single" w:sz="8" w:space="0" w:color="auto"/>
            </w:tcBorders>
            <w:noWrap/>
            <w:vAlign w:val="bottom"/>
          </w:tcPr>
          <w:p w14:paraId="056ADBD8" w14:textId="77777777" w:rsidR="002B7BD5" w:rsidRPr="00FE3247" w:rsidRDefault="002B7BD5" w:rsidP="00A16461">
            <w:pPr>
              <w:autoSpaceDE/>
              <w:autoSpaceDN/>
              <w:jc w:val="center"/>
              <w:rPr>
                <w:sz w:val="22"/>
                <w:szCs w:val="22"/>
              </w:rPr>
            </w:pPr>
            <w:r w:rsidRPr="00FE3247">
              <w:rPr>
                <w:sz w:val="22"/>
                <w:szCs w:val="22"/>
              </w:rPr>
              <w:t>1586</w:t>
            </w:r>
          </w:p>
        </w:tc>
        <w:tc>
          <w:tcPr>
            <w:tcW w:w="1130" w:type="dxa"/>
            <w:tcBorders>
              <w:top w:val="nil"/>
              <w:left w:val="nil"/>
              <w:bottom w:val="single" w:sz="8" w:space="0" w:color="auto"/>
              <w:right w:val="single" w:sz="8" w:space="0" w:color="auto"/>
            </w:tcBorders>
            <w:noWrap/>
            <w:vAlign w:val="bottom"/>
          </w:tcPr>
          <w:p w14:paraId="6F809AA6" w14:textId="77777777" w:rsidR="002B7BD5" w:rsidRPr="00FE3247" w:rsidRDefault="002B7BD5" w:rsidP="00A16461">
            <w:pPr>
              <w:autoSpaceDE/>
              <w:autoSpaceDN/>
              <w:jc w:val="center"/>
              <w:rPr>
                <w:sz w:val="22"/>
                <w:szCs w:val="22"/>
              </w:rPr>
            </w:pPr>
            <w:r w:rsidRPr="00FE3247">
              <w:rPr>
                <w:sz w:val="22"/>
                <w:szCs w:val="22"/>
              </w:rPr>
              <w:t>1586</w:t>
            </w:r>
          </w:p>
        </w:tc>
      </w:tr>
      <w:tr w:rsidR="008569C4" w:rsidRPr="00FE3247" w14:paraId="6AD039E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818D6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BDEDF09" w14:textId="77777777" w:rsidR="002B7BD5" w:rsidRPr="001E6875" w:rsidRDefault="002B7BD5" w:rsidP="00A16461">
            <w:pPr>
              <w:autoSpaceDE/>
              <w:autoSpaceDN/>
              <w:jc w:val="center"/>
              <w:rPr>
                <w:bCs/>
                <w:sz w:val="22"/>
                <w:szCs w:val="22"/>
              </w:rPr>
            </w:pPr>
            <w:r w:rsidRPr="001E6875">
              <w:rPr>
                <w:bCs/>
                <w:sz w:val="22"/>
                <w:szCs w:val="22"/>
              </w:rPr>
              <w:t>1245</w:t>
            </w:r>
          </w:p>
        </w:tc>
        <w:tc>
          <w:tcPr>
            <w:tcW w:w="1484" w:type="dxa"/>
            <w:tcBorders>
              <w:top w:val="nil"/>
              <w:left w:val="nil"/>
              <w:bottom w:val="single" w:sz="8" w:space="0" w:color="auto"/>
              <w:right w:val="single" w:sz="8" w:space="0" w:color="auto"/>
            </w:tcBorders>
            <w:vAlign w:val="bottom"/>
          </w:tcPr>
          <w:p w14:paraId="601F3B34"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92F192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EE3B54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0AEE1D3" w14:textId="77777777" w:rsidR="002B7BD5" w:rsidRPr="00FE3247" w:rsidRDefault="002B7BD5" w:rsidP="00A16461">
            <w:pPr>
              <w:autoSpaceDE/>
              <w:autoSpaceDN/>
              <w:jc w:val="center"/>
              <w:rPr>
                <w:sz w:val="22"/>
                <w:szCs w:val="22"/>
              </w:rPr>
            </w:pPr>
            <w:r w:rsidRPr="00FE3247">
              <w:rPr>
                <w:sz w:val="22"/>
                <w:szCs w:val="22"/>
              </w:rPr>
              <w:t>886</w:t>
            </w:r>
          </w:p>
        </w:tc>
        <w:tc>
          <w:tcPr>
            <w:tcW w:w="1130" w:type="dxa"/>
            <w:tcBorders>
              <w:top w:val="nil"/>
              <w:left w:val="nil"/>
              <w:bottom w:val="single" w:sz="8" w:space="0" w:color="auto"/>
              <w:right w:val="single" w:sz="8" w:space="0" w:color="auto"/>
            </w:tcBorders>
            <w:noWrap/>
            <w:vAlign w:val="bottom"/>
          </w:tcPr>
          <w:p w14:paraId="601A44DA" w14:textId="77777777" w:rsidR="002B7BD5" w:rsidRPr="00FE3247" w:rsidRDefault="002B7BD5" w:rsidP="00A16461">
            <w:pPr>
              <w:autoSpaceDE/>
              <w:autoSpaceDN/>
              <w:jc w:val="center"/>
              <w:rPr>
                <w:sz w:val="22"/>
                <w:szCs w:val="22"/>
              </w:rPr>
            </w:pPr>
            <w:r w:rsidRPr="00FE3247">
              <w:rPr>
                <w:sz w:val="22"/>
                <w:szCs w:val="22"/>
              </w:rPr>
              <w:t>886</w:t>
            </w:r>
          </w:p>
        </w:tc>
      </w:tr>
      <w:tr w:rsidR="008569C4" w:rsidRPr="00FE3247" w14:paraId="50C380F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14B5E6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370F0C7" w14:textId="77777777" w:rsidR="002B7BD5" w:rsidRPr="001E6875" w:rsidRDefault="002B7BD5" w:rsidP="00A16461">
            <w:pPr>
              <w:autoSpaceDE/>
              <w:autoSpaceDN/>
              <w:jc w:val="center"/>
              <w:rPr>
                <w:bCs/>
                <w:sz w:val="22"/>
                <w:szCs w:val="22"/>
              </w:rPr>
            </w:pPr>
            <w:r w:rsidRPr="001E6875">
              <w:rPr>
                <w:bCs/>
                <w:sz w:val="22"/>
                <w:szCs w:val="22"/>
              </w:rPr>
              <w:t>1269</w:t>
            </w:r>
          </w:p>
        </w:tc>
        <w:tc>
          <w:tcPr>
            <w:tcW w:w="1484" w:type="dxa"/>
            <w:tcBorders>
              <w:top w:val="nil"/>
              <w:left w:val="nil"/>
              <w:bottom w:val="single" w:sz="8" w:space="0" w:color="auto"/>
              <w:right w:val="single" w:sz="8" w:space="0" w:color="auto"/>
            </w:tcBorders>
            <w:vAlign w:val="bottom"/>
          </w:tcPr>
          <w:p w14:paraId="2ED1E2F4"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44FC6A4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285219F"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8679AB7" w14:textId="77777777" w:rsidR="002B7BD5" w:rsidRPr="00FE3247" w:rsidRDefault="002B7BD5" w:rsidP="00A16461">
            <w:pPr>
              <w:autoSpaceDE/>
              <w:autoSpaceDN/>
              <w:jc w:val="center"/>
              <w:rPr>
                <w:sz w:val="22"/>
                <w:szCs w:val="22"/>
              </w:rPr>
            </w:pPr>
            <w:r w:rsidRPr="00FE3247">
              <w:rPr>
                <w:sz w:val="22"/>
                <w:szCs w:val="22"/>
              </w:rPr>
              <w:t>2480</w:t>
            </w:r>
          </w:p>
        </w:tc>
        <w:tc>
          <w:tcPr>
            <w:tcW w:w="1130" w:type="dxa"/>
            <w:tcBorders>
              <w:top w:val="nil"/>
              <w:left w:val="nil"/>
              <w:bottom w:val="single" w:sz="8" w:space="0" w:color="auto"/>
              <w:right w:val="single" w:sz="8" w:space="0" w:color="auto"/>
            </w:tcBorders>
            <w:noWrap/>
            <w:vAlign w:val="bottom"/>
          </w:tcPr>
          <w:p w14:paraId="69A74308" w14:textId="77777777" w:rsidR="002B7BD5" w:rsidRPr="00FE3247" w:rsidRDefault="002B7BD5" w:rsidP="00A16461">
            <w:pPr>
              <w:autoSpaceDE/>
              <w:autoSpaceDN/>
              <w:jc w:val="center"/>
              <w:rPr>
                <w:sz w:val="22"/>
                <w:szCs w:val="22"/>
              </w:rPr>
            </w:pPr>
            <w:r w:rsidRPr="00FE3247">
              <w:rPr>
                <w:sz w:val="22"/>
                <w:szCs w:val="22"/>
              </w:rPr>
              <w:t>2480</w:t>
            </w:r>
          </w:p>
        </w:tc>
      </w:tr>
      <w:tr w:rsidR="008569C4" w:rsidRPr="00FE3247" w14:paraId="4968FF9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737759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5A83233" w14:textId="77777777" w:rsidR="002B7BD5" w:rsidRPr="001E6875" w:rsidRDefault="002B7BD5" w:rsidP="00A16461">
            <w:pPr>
              <w:autoSpaceDE/>
              <w:autoSpaceDN/>
              <w:jc w:val="center"/>
              <w:rPr>
                <w:bCs/>
                <w:sz w:val="22"/>
                <w:szCs w:val="22"/>
              </w:rPr>
            </w:pPr>
            <w:r w:rsidRPr="001E6875">
              <w:rPr>
                <w:bCs/>
                <w:sz w:val="22"/>
                <w:szCs w:val="22"/>
              </w:rPr>
              <w:t>1489</w:t>
            </w:r>
          </w:p>
        </w:tc>
        <w:tc>
          <w:tcPr>
            <w:tcW w:w="1484" w:type="dxa"/>
            <w:tcBorders>
              <w:top w:val="nil"/>
              <w:left w:val="nil"/>
              <w:bottom w:val="single" w:sz="8" w:space="0" w:color="auto"/>
              <w:right w:val="single" w:sz="8" w:space="0" w:color="auto"/>
            </w:tcBorders>
            <w:vAlign w:val="bottom"/>
          </w:tcPr>
          <w:p w14:paraId="409A957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565906A"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461E83C" w14:textId="77777777" w:rsidR="002B7BD5" w:rsidRPr="00FE3247" w:rsidRDefault="002B7BD5" w:rsidP="00A16461">
            <w:pPr>
              <w:autoSpaceDE/>
              <w:autoSpaceDN/>
              <w:jc w:val="center"/>
              <w:rPr>
                <w:sz w:val="22"/>
                <w:szCs w:val="22"/>
              </w:rPr>
            </w:pPr>
            <w:r w:rsidRPr="00FE3247">
              <w:rPr>
                <w:sz w:val="22"/>
                <w:szCs w:val="22"/>
              </w:rPr>
              <w:t>1028</w:t>
            </w:r>
          </w:p>
        </w:tc>
        <w:tc>
          <w:tcPr>
            <w:tcW w:w="1253" w:type="dxa"/>
            <w:tcBorders>
              <w:top w:val="nil"/>
              <w:left w:val="nil"/>
              <w:bottom w:val="single" w:sz="8" w:space="0" w:color="auto"/>
              <w:right w:val="single" w:sz="8" w:space="0" w:color="auto"/>
            </w:tcBorders>
            <w:noWrap/>
            <w:vAlign w:val="bottom"/>
          </w:tcPr>
          <w:p w14:paraId="5B170256" w14:textId="77777777" w:rsidR="002B7BD5" w:rsidRPr="00FE3247" w:rsidRDefault="002B7BD5" w:rsidP="00A16461">
            <w:pPr>
              <w:autoSpaceDE/>
              <w:autoSpaceDN/>
              <w:jc w:val="center"/>
              <w:rPr>
                <w:sz w:val="22"/>
                <w:szCs w:val="22"/>
              </w:rPr>
            </w:pPr>
            <w:r w:rsidRPr="00FE3247">
              <w:rPr>
                <w:sz w:val="22"/>
                <w:szCs w:val="22"/>
              </w:rPr>
              <w:t>2628</w:t>
            </w:r>
          </w:p>
        </w:tc>
        <w:tc>
          <w:tcPr>
            <w:tcW w:w="1130" w:type="dxa"/>
            <w:tcBorders>
              <w:top w:val="nil"/>
              <w:left w:val="nil"/>
              <w:bottom w:val="single" w:sz="8" w:space="0" w:color="auto"/>
              <w:right w:val="single" w:sz="8" w:space="0" w:color="auto"/>
            </w:tcBorders>
            <w:noWrap/>
            <w:vAlign w:val="bottom"/>
          </w:tcPr>
          <w:p w14:paraId="1CC19475" w14:textId="77777777" w:rsidR="002B7BD5" w:rsidRPr="00FE3247" w:rsidRDefault="002B7BD5" w:rsidP="00A16461">
            <w:pPr>
              <w:autoSpaceDE/>
              <w:autoSpaceDN/>
              <w:jc w:val="center"/>
              <w:rPr>
                <w:sz w:val="22"/>
                <w:szCs w:val="22"/>
              </w:rPr>
            </w:pPr>
            <w:r w:rsidRPr="00FE3247">
              <w:rPr>
                <w:sz w:val="22"/>
                <w:szCs w:val="22"/>
              </w:rPr>
              <w:t>770</w:t>
            </w:r>
          </w:p>
        </w:tc>
      </w:tr>
      <w:tr w:rsidR="008569C4" w:rsidRPr="00FE3247" w14:paraId="211AACB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C22B28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A26C67F" w14:textId="77777777" w:rsidR="002B7BD5" w:rsidRPr="001E6875" w:rsidRDefault="002B7BD5" w:rsidP="00A16461">
            <w:pPr>
              <w:autoSpaceDE/>
              <w:autoSpaceDN/>
              <w:jc w:val="center"/>
              <w:rPr>
                <w:bCs/>
                <w:sz w:val="22"/>
                <w:szCs w:val="22"/>
              </w:rPr>
            </w:pPr>
            <w:r w:rsidRPr="001E6875">
              <w:rPr>
                <w:bCs/>
                <w:sz w:val="22"/>
                <w:szCs w:val="22"/>
              </w:rPr>
              <w:t>1491</w:t>
            </w:r>
          </w:p>
        </w:tc>
        <w:tc>
          <w:tcPr>
            <w:tcW w:w="1484" w:type="dxa"/>
            <w:tcBorders>
              <w:top w:val="nil"/>
              <w:left w:val="nil"/>
              <w:bottom w:val="single" w:sz="8" w:space="0" w:color="auto"/>
              <w:right w:val="single" w:sz="8" w:space="0" w:color="auto"/>
            </w:tcBorders>
            <w:vAlign w:val="bottom"/>
          </w:tcPr>
          <w:p w14:paraId="7C99C27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1C712C6"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D27F5F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114F6BA" w14:textId="77777777" w:rsidR="002B7BD5" w:rsidRPr="00FE3247" w:rsidRDefault="002B7BD5" w:rsidP="00A16461">
            <w:pPr>
              <w:autoSpaceDE/>
              <w:autoSpaceDN/>
              <w:jc w:val="center"/>
              <w:rPr>
                <w:sz w:val="22"/>
                <w:szCs w:val="22"/>
              </w:rPr>
            </w:pPr>
            <w:r w:rsidRPr="00FE3247">
              <w:rPr>
                <w:sz w:val="22"/>
                <w:szCs w:val="22"/>
              </w:rPr>
              <w:t>9600</w:t>
            </w:r>
          </w:p>
        </w:tc>
        <w:tc>
          <w:tcPr>
            <w:tcW w:w="1130" w:type="dxa"/>
            <w:tcBorders>
              <w:top w:val="nil"/>
              <w:left w:val="nil"/>
              <w:bottom w:val="single" w:sz="8" w:space="0" w:color="auto"/>
              <w:right w:val="single" w:sz="8" w:space="0" w:color="auto"/>
            </w:tcBorders>
            <w:noWrap/>
            <w:vAlign w:val="bottom"/>
          </w:tcPr>
          <w:p w14:paraId="5C4A1529" w14:textId="77777777" w:rsidR="002B7BD5" w:rsidRPr="00FE3247" w:rsidRDefault="002B7BD5" w:rsidP="00A16461">
            <w:pPr>
              <w:autoSpaceDE/>
              <w:autoSpaceDN/>
              <w:jc w:val="center"/>
              <w:rPr>
                <w:sz w:val="22"/>
                <w:szCs w:val="22"/>
              </w:rPr>
            </w:pPr>
            <w:r w:rsidRPr="00FE3247">
              <w:rPr>
                <w:sz w:val="22"/>
                <w:szCs w:val="22"/>
              </w:rPr>
              <w:t>9600</w:t>
            </w:r>
          </w:p>
        </w:tc>
      </w:tr>
      <w:tr w:rsidR="008569C4" w:rsidRPr="00FE3247" w14:paraId="79B324A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7600A9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835291" w14:textId="77777777" w:rsidR="002B7BD5" w:rsidRPr="001E6875" w:rsidRDefault="002B7BD5" w:rsidP="00A16461">
            <w:pPr>
              <w:autoSpaceDE/>
              <w:autoSpaceDN/>
              <w:jc w:val="center"/>
              <w:rPr>
                <w:bCs/>
                <w:sz w:val="22"/>
                <w:szCs w:val="22"/>
              </w:rPr>
            </w:pPr>
            <w:r w:rsidRPr="001E6875">
              <w:rPr>
                <w:bCs/>
                <w:sz w:val="22"/>
                <w:szCs w:val="22"/>
              </w:rPr>
              <w:t>1492</w:t>
            </w:r>
          </w:p>
        </w:tc>
        <w:tc>
          <w:tcPr>
            <w:tcW w:w="1484" w:type="dxa"/>
            <w:tcBorders>
              <w:top w:val="nil"/>
              <w:left w:val="nil"/>
              <w:bottom w:val="single" w:sz="8" w:space="0" w:color="auto"/>
              <w:right w:val="single" w:sz="8" w:space="0" w:color="auto"/>
            </w:tcBorders>
            <w:vAlign w:val="bottom"/>
          </w:tcPr>
          <w:p w14:paraId="7B036D5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D86E60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B331CD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2E73C54" w14:textId="77777777" w:rsidR="002B7BD5" w:rsidRPr="00FE3247" w:rsidRDefault="002B7BD5" w:rsidP="00A16461">
            <w:pPr>
              <w:autoSpaceDE/>
              <w:autoSpaceDN/>
              <w:jc w:val="center"/>
              <w:rPr>
                <w:sz w:val="22"/>
                <w:szCs w:val="22"/>
              </w:rPr>
            </w:pPr>
            <w:r w:rsidRPr="00FE3247">
              <w:rPr>
                <w:sz w:val="22"/>
                <w:szCs w:val="22"/>
              </w:rPr>
              <w:t>337</w:t>
            </w:r>
          </w:p>
        </w:tc>
        <w:tc>
          <w:tcPr>
            <w:tcW w:w="1130" w:type="dxa"/>
            <w:tcBorders>
              <w:top w:val="nil"/>
              <w:left w:val="nil"/>
              <w:bottom w:val="single" w:sz="8" w:space="0" w:color="auto"/>
              <w:right w:val="single" w:sz="8" w:space="0" w:color="auto"/>
            </w:tcBorders>
            <w:noWrap/>
            <w:vAlign w:val="bottom"/>
          </w:tcPr>
          <w:p w14:paraId="7C022785" w14:textId="77777777" w:rsidR="002B7BD5" w:rsidRPr="00FE3247" w:rsidRDefault="002B7BD5" w:rsidP="00A16461">
            <w:pPr>
              <w:autoSpaceDE/>
              <w:autoSpaceDN/>
              <w:jc w:val="center"/>
              <w:rPr>
                <w:sz w:val="22"/>
                <w:szCs w:val="22"/>
              </w:rPr>
            </w:pPr>
            <w:r w:rsidRPr="00FE3247">
              <w:rPr>
                <w:sz w:val="22"/>
                <w:szCs w:val="22"/>
              </w:rPr>
              <w:t>337</w:t>
            </w:r>
          </w:p>
        </w:tc>
      </w:tr>
      <w:tr w:rsidR="008569C4" w:rsidRPr="00FE3247" w14:paraId="1803946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89338C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2F6C140" w14:textId="77777777" w:rsidR="002B7BD5" w:rsidRPr="001E6875" w:rsidRDefault="002B7BD5" w:rsidP="00A16461">
            <w:pPr>
              <w:autoSpaceDE/>
              <w:autoSpaceDN/>
              <w:jc w:val="center"/>
              <w:rPr>
                <w:bCs/>
                <w:sz w:val="22"/>
                <w:szCs w:val="22"/>
              </w:rPr>
            </w:pPr>
            <w:r w:rsidRPr="001E6875">
              <w:rPr>
                <w:bCs/>
                <w:sz w:val="22"/>
                <w:szCs w:val="22"/>
              </w:rPr>
              <w:t>1493</w:t>
            </w:r>
          </w:p>
        </w:tc>
        <w:tc>
          <w:tcPr>
            <w:tcW w:w="1484" w:type="dxa"/>
            <w:tcBorders>
              <w:top w:val="nil"/>
              <w:left w:val="nil"/>
              <w:bottom w:val="single" w:sz="8" w:space="0" w:color="auto"/>
              <w:right w:val="single" w:sz="8" w:space="0" w:color="auto"/>
            </w:tcBorders>
            <w:vAlign w:val="bottom"/>
          </w:tcPr>
          <w:p w14:paraId="7F60979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7A4E9C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CA85FD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2727773" w14:textId="77777777" w:rsidR="002B7BD5" w:rsidRPr="00FE3247" w:rsidRDefault="002B7BD5" w:rsidP="00A16461">
            <w:pPr>
              <w:autoSpaceDE/>
              <w:autoSpaceDN/>
              <w:jc w:val="center"/>
              <w:rPr>
                <w:sz w:val="22"/>
                <w:szCs w:val="22"/>
              </w:rPr>
            </w:pPr>
            <w:r w:rsidRPr="00FE3247">
              <w:rPr>
                <w:sz w:val="22"/>
                <w:szCs w:val="22"/>
              </w:rPr>
              <w:t>663</w:t>
            </w:r>
          </w:p>
        </w:tc>
        <w:tc>
          <w:tcPr>
            <w:tcW w:w="1130" w:type="dxa"/>
            <w:tcBorders>
              <w:top w:val="nil"/>
              <w:left w:val="nil"/>
              <w:bottom w:val="single" w:sz="8" w:space="0" w:color="auto"/>
              <w:right w:val="single" w:sz="8" w:space="0" w:color="auto"/>
            </w:tcBorders>
            <w:noWrap/>
            <w:vAlign w:val="bottom"/>
          </w:tcPr>
          <w:p w14:paraId="2C5D72A3" w14:textId="77777777" w:rsidR="002B7BD5" w:rsidRPr="00FE3247" w:rsidRDefault="002B7BD5" w:rsidP="00A16461">
            <w:pPr>
              <w:autoSpaceDE/>
              <w:autoSpaceDN/>
              <w:jc w:val="center"/>
              <w:rPr>
                <w:sz w:val="22"/>
                <w:szCs w:val="22"/>
              </w:rPr>
            </w:pPr>
            <w:r w:rsidRPr="00FE3247">
              <w:rPr>
                <w:sz w:val="22"/>
                <w:szCs w:val="22"/>
              </w:rPr>
              <w:t>663</w:t>
            </w:r>
          </w:p>
        </w:tc>
      </w:tr>
      <w:tr w:rsidR="008569C4" w:rsidRPr="00FE3247" w14:paraId="0B00079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C62292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CD1E4A2" w14:textId="77777777" w:rsidR="002B7BD5" w:rsidRPr="001E6875" w:rsidRDefault="002B7BD5" w:rsidP="00A16461">
            <w:pPr>
              <w:autoSpaceDE/>
              <w:autoSpaceDN/>
              <w:jc w:val="center"/>
              <w:rPr>
                <w:bCs/>
                <w:sz w:val="22"/>
                <w:szCs w:val="22"/>
              </w:rPr>
            </w:pPr>
            <w:r w:rsidRPr="001E6875">
              <w:rPr>
                <w:bCs/>
                <w:sz w:val="22"/>
                <w:szCs w:val="22"/>
              </w:rPr>
              <w:t>1494</w:t>
            </w:r>
          </w:p>
        </w:tc>
        <w:tc>
          <w:tcPr>
            <w:tcW w:w="1484" w:type="dxa"/>
            <w:tcBorders>
              <w:top w:val="nil"/>
              <w:left w:val="nil"/>
              <w:bottom w:val="single" w:sz="8" w:space="0" w:color="auto"/>
              <w:right w:val="single" w:sz="8" w:space="0" w:color="auto"/>
            </w:tcBorders>
            <w:vAlign w:val="bottom"/>
          </w:tcPr>
          <w:p w14:paraId="5B3CF36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C531E2C"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BB950B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F59F79B" w14:textId="77777777" w:rsidR="002B7BD5" w:rsidRPr="00FE3247" w:rsidRDefault="002B7BD5" w:rsidP="00A16461">
            <w:pPr>
              <w:autoSpaceDE/>
              <w:autoSpaceDN/>
              <w:jc w:val="center"/>
              <w:rPr>
                <w:sz w:val="22"/>
                <w:szCs w:val="22"/>
              </w:rPr>
            </w:pPr>
            <w:r w:rsidRPr="00FE3247">
              <w:rPr>
                <w:sz w:val="22"/>
                <w:szCs w:val="22"/>
              </w:rPr>
              <w:t>3378</w:t>
            </w:r>
          </w:p>
        </w:tc>
        <w:tc>
          <w:tcPr>
            <w:tcW w:w="1130" w:type="dxa"/>
            <w:tcBorders>
              <w:top w:val="nil"/>
              <w:left w:val="nil"/>
              <w:bottom w:val="single" w:sz="8" w:space="0" w:color="auto"/>
              <w:right w:val="single" w:sz="8" w:space="0" w:color="auto"/>
            </w:tcBorders>
            <w:noWrap/>
            <w:vAlign w:val="bottom"/>
          </w:tcPr>
          <w:p w14:paraId="397CFCEE" w14:textId="77777777" w:rsidR="002B7BD5" w:rsidRPr="00FE3247" w:rsidRDefault="002B7BD5" w:rsidP="00A16461">
            <w:pPr>
              <w:autoSpaceDE/>
              <w:autoSpaceDN/>
              <w:jc w:val="center"/>
              <w:rPr>
                <w:sz w:val="22"/>
                <w:szCs w:val="22"/>
              </w:rPr>
            </w:pPr>
            <w:r w:rsidRPr="00FE3247">
              <w:rPr>
                <w:sz w:val="22"/>
                <w:szCs w:val="22"/>
              </w:rPr>
              <w:t>3378</w:t>
            </w:r>
          </w:p>
        </w:tc>
      </w:tr>
      <w:tr w:rsidR="008569C4" w:rsidRPr="00FE3247" w14:paraId="5A85BC2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B30BAA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753704" w14:textId="77777777" w:rsidR="002B7BD5" w:rsidRPr="001E6875" w:rsidRDefault="002B7BD5" w:rsidP="00A16461">
            <w:pPr>
              <w:autoSpaceDE/>
              <w:autoSpaceDN/>
              <w:jc w:val="center"/>
              <w:rPr>
                <w:bCs/>
                <w:sz w:val="22"/>
                <w:szCs w:val="22"/>
              </w:rPr>
            </w:pPr>
            <w:r w:rsidRPr="001E6875">
              <w:rPr>
                <w:bCs/>
                <w:sz w:val="22"/>
                <w:szCs w:val="22"/>
              </w:rPr>
              <w:t>1500</w:t>
            </w:r>
          </w:p>
        </w:tc>
        <w:tc>
          <w:tcPr>
            <w:tcW w:w="1484" w:type="dxa"/>
            <w:tcBorders>
              <w:top w:val="nil"/>
              <w:left w:val="nil"/>
              <w:bottom w:val="single" w:sz="8" w:space="0" w:color="auto"/>
              <w:right w:val="single" w:sz="8" w:space="0" w:color="auto"/>
            </w:tcBorders>
            <w:vAlign w:val="bottom"/>
          </w:tcPr>
          <w:p w14:paraId="26CC5D9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92F01C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B63472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AAD1DD9" w14:textId="77777777" w:rsidR="002B7BD5" w:rsidRPr="00FE3247" w:rsidRDefault="002B7BD5" w:rsidP="00A16461">
            <w:pPr>
              <w:autoSpaceDE/>
              <w:autoSpaceDN/>
              <w:jc w:val="center"/>
              <w:rPr>
                <w:sz w:val="22"/>
                <w:szCs w:val="22"/>
              </w:rPr>
            </w:pPr>
            <w:r w:rsidRPr="00FE3247">
              <w:rPr>
                <w:sz w:val="22"/>
                <w:szCs w:val="22"/>
              </w:rPr>
              <w:t>498</w:t>
            </w:r>
          </w:p>
        </w:tc>
        <w:tc>
          <w:tcPr>
            <w:tcW w:w="1130" w:type="dxa"/>
            <w:tcBorders>
              <w:top w:val="nil"/>
              <w:left w:val="nil"/>
              <w:bottom w:val="single" w:sz="8" w:space="0" w:color="auto"/>
              <w:right w:val="single" w:sz="8" w:space="0" w:color="auto"/>
            </w:tcBorders>
            <w:noWrap/>
            <w:vAlign w:val="bottom"/>
          </w:tcPr>
          <w:p w14:paraId="3E5EEBB8" w14:textId="77777777" w:rsidR="002B7BD5" w:rsidRPr="00FE3247" w:rsidRDefault="002B7BD5" w:rsidP="00A16461">
            <w:pPr>
              <w:autoSpaceDE/>
              <w:autoSpaceDN/>
              <w:jc w:val="center"/>
              <w:rPr>
                <w:sz w:val="22"/>
                <w:szCs w:val="22"/>
              </w:rPr>
            </w:pPr>
            <w:r w:rsidRPr="00FE3247">
              <w:rPr>
                <w:sz w:val="22"/>
                <w:szCs w:val="22"/>
              </w:rPr>
              <w:t>498</w:t>
            </w:r>
          </w:p>
        </w:tc>
      </w:tr>
      <w:tr w:rsidR="008569C4" w:rsidRPr="00FE3247" w14:paraId="0DC4B56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790C50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7E30CE8" w14:textId="77777777" w:rsidR="002B7BD5" w:rsidRPr="001E6875" w:rsidRDefault="002B7BD5" w:rsidP="00A16461">
            <w:pPr>
              <w:autoSpaceDE/>
              <w:autoSpaceDN/>
              <w:jc w:val="center"/>
              <w:rPr>
                <w:bCs/>
                <w:sz w:val="22"/>
                <w:szCs w:val="22"/>
              </w:rPr>
            </w:pPr>
            <w:r w:rsidRPr="001E6875">
              <w:rPr>
                <w:bCs/>
                <w:sz w:val="22"/>
                <w:szCs w:val="22"/>
              </w:rPr>
              <w:t>1523</w:t>
            </w:r>
          </w:p>
        </w:tc>
        <w:tc>
          <w:tcPr>
            <w:tcW w:w="1484" w:type="dxa"/>
            <w:tcBorders>
              <w:top w:val="nil"/>
              <w:left w:val="nil"/>
              <w:bottom w:val="single" w:sz="8" w:space="0" w:color="auto"/>
              <w:right w:val="single" w:sz="8" w:space="0" w:color="auto"/>
            </w:tcBorders>
            <w:vAlign w:val="bottom"/>
          </w:tcPr>
          <w:p w14:paraId="0C73140D"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35D4DC30"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20FF06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885BC5C" w14:textId="77777777" w:rsidR="002B7BD5" w:rsidRPr="00FE3247" w:rsidRDefault="002B7BD5" w:rsidP="00A16461">
            <w:pPr>
              <w:autoSpaceDE/>
              <w:autoSpaceDN/>
              <w:jc w:val="center"/>
              <w:rPr>
                <w:sz w:val="22"/>
                <w:szCs w:val="22"/>
              </w:rPr>
            </w:pPr>
            <w:r w:rsidRPr="00FE3247">
              <w:rPr>
                <w:sz w:val="22"/>
                <w:szCs w:val="22"/>
              </w:rPr>
              <w:t>477</w:t>
            </w:r>
          </w:p>
        </w:tc>
        <w:tc>
          <w:tcPr>
            <w:tcW w:w="1130" w:type="dxa"/>
            <w:tcBorders>
              <w:top w:val="nil"/>
              <w:left w:val="nil"/>
              <w:bottom w:val="single" w:sz="8" w:space="0" w:color="auto"/>
              <w:right w:val="single" w:sz="8" w:space="0" w:color="auto"/>
            </w:tcBorders>
            <w:noWrap/>
            <w:vAlign w:val="bottom"/>
          </w:tcPr>
          <w:p w14:paraId="3D9810AE" w14:textId="77777777" w:rsidR="002B7BD5" w:rsidRPr="00FE3247" w:rsidRDefault="002B7BD5" w:rsidP="00A16461">
            <w:pPr>
              <w:autoSpaceDE/>
              <w:autoSpaceDN/>
              <w:jc w:val="center"/>
              <w:rPr>
                <w:sz w:val="22"/>
                <w:szCs w:val="22"/>
              </w:rPr>
            </w:pPr>
            <w:r w:rsidRPr="00FE3247">
              <w:rPr>
                <w:sz w:val="22"/>
                <w:szCs w:val="22"/>
              </w:rPr>
              <w:t>477</w:t>
            </w:r>
          </w:p>
        </w:tc>
      </w:tr>
      <w:tr w:rsidR="008569C4" w:rsidRPr="00FE3247" w14:paraId="3116626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703A9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284643C" w14:textId="77777777" w:rsidR="002B7BD5" w:rsidRPr="001E6875" w:rsidRDefault="002B7BD5" w:rsidP="00A16461">
            <w:pPr>
              <w:autoSpaceDE/>
              <w:autoSpaceDN/>
              <w:jc w:val="center"/>
              <w:rPr>
                <w:bCs/>
                <w:sz w:val="22"/>
                <w:szCs w:val="22"/>
              </w:rPr>
            </w:pPr>
            <w:r w:rsidRPr="001E6875">
              <w:rPr>
                <w:bCs/>
                <w:sz w:val="22"/>
                <w:szCs w:val="22"/>
              </w:rPr>
              <w:t>1525</w:t>
            </w:r>
          </w:p>
        </w:tc>
        <w:tc>
          <w:tcPr>
            <w:tcW w:w="1484" w:type="dxa"/>
            <w:tcBorders>
              <w:top w:val="nil"/>
              <w:left w:val="nil"/>
              <w:bottom w:val="single" w:sz="8" w:space="0" w:color="auto"/>
              <w:right w:val="single" w:sz="8" w:space="0" w:color="auto"/>
            </w:tcBorders>
            <w:vAlign w:val="bottom"/>
          </w:tcPr>
          <w:p w14:paraId="6C06202B"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420D11AC"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0A6BDDA9"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7235EA1" w14:textId="77777777" w:rsidR="002B7BD5" w:rsidRPr="00FE3247" w:rsidRDefault="002B7BD5" w:rsidP="00A16461">
            <w:pPr>
              <w:autoSpaceDE/>
              <w:autoSpaceDN/>
              <w:jc w:val="center"/>
              <w:rPr>
                <w:sz w:val="22"/>
                <w:szCs w:val="22"/>
              </w:rPr>
            </w:pPr>
            <w:r w:rsidRPr="00FE3247">
              <w:rPr>
                <w:sz w:val="22"/>
                <w:szCs w:val="22"/>
              </w:rPr>
              <w:t>1777</w:t>
            </w:r>
          </w:p>
        </w:tc>
        <w:tc>
          <w:tcPr>
            <w:tcW w:w="1130" w:type="dxa"/>
            <w:tcBorders>
              <w:top w:val="nil"/>
              <w:left w:val="nil"/>
              <w:bottom w:val="single" w:sz="8" w:space="0" w:color="auto"/>
              <w:right w:val="single" w:sz="8" w:space="0" w:color="auto"/>
            </w:tcBorders>
            <w:noWrap/>
            <w:vAlign w:val="bottom"/>
          </w:tcPr>
          <w:p w14:paraId="52F23635" w14:textId="77777777" w:rsidR="002B7BD5" w:rsidRPr="00FE3247" w:rsidRDefault="002B7BD5" w:rsidP="00A16461">
            <w:pPr>
              <w:autoSpaceDE/>
              <w:autoSpaceDN/>
              <w:jc w:val="center"/>
              <w:rPr>
                <w:sz w:val="22"/>
                <w:szCs w:val="22"/>
              </w:rPr>
            </w:pPr>
            <w:r w:rsidRPr="00FE3247">
              <w:rPr>
                <w:sz w:val="22"/>
                <w:szCs w:val="22"/>
              </w:rPr>
              <w:t>1777</w:t>
            </w:r>
          </w:p>
        </w:tc>
      </w:tr>
      <w:tr w:rsidR="008569C4" w:rsidRPr="00FE3247" w14:paraId="357C0FE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CABAE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670F872" w14:textId="77777777" w:rsidR="002B7BD5" w:rsidRPr="001E6875" w:rsidRDefault="002B7BD5" w:rsidP="00A16461">
            <w:pPr>
              <w:autoSpaceDE/>
              <w:autoSpaceDN/>
              <w:jc w:val="center"/>
              <w:rPr>
                <w:bCs/>
                <w:sz w:val="22"/>
                <w:szCs w:val="22"/>
              </w:rPr>
            </w:pPr>
            <w:r w:rsidRPr="001E6875">
              <w:rPr>
                <w:bCs/>
                <w:sz w:val="22"/>
                <w:szCs w:val="22"/>
              </w:rPr>
              <w:t>1524</w:t>
            </w:r>
          </w:p>
        </w:tc>
        <w:tc>
          <w:tcPr>
            <w:tcW w:w="1484" w:type="dxa"/>
            <w:tcBorders>
              <w:top w:val="nil"/>
              <w:left w:val="nil"/>
              <w:bottom w:val="single" w:sz="8" w:space="0" w:color="auto"/>
              <w:right w:val="single" w:sz="8" w:space="0" w:color="auto"/>
            </w:tcBorders>
            <w:vAlign w:val="bottom"/>
          </w:tcPr>
          <w:p w14:paraId="66F82705"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58FDE386"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1F0E7D6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9EE67BD" w14:textId="77777777" w:rsidR="002B7BD5" w:rsidRPr="00FE3247" w:rsidRDefault="002B7BD5" w:rsidP="00A16461">
            <w:pPr>
              <w:autoSpaceDE/>
              <w:autoSpaceDN/>
              <w:jc w:val="center"/>
              <w:rPr>
                <w:sz w:val="22"/>
                <w:szCs w:val="22"/>
              </w:rPr>
            </w:pPr>
            <w:r w:rsidRPr="00FE3247">
              <w:rPr>
                <w:sz w:val="22"/>
                <w:szCs w:val="22"/>
              </w:rPr>
              <w:t>506</w:t>
            </w:r>
          </w:p>
        </w:tc>
        <w:tc>
          <w:tcPr>
            <w:tcW w:w="1130" w:type="dxa"/>
            <w:tcBorders>
              <w:top w:val="nil"/>
              <w:left w:val="nil"/>
              <w:bottom w:val="single" w:sz="8" w:space="0" w:color="auto"/>
              <w:right w:val="single" w:sz="8" w:space="0" w:color="auto"/>
            </w:tcBorders>
            <w:noWrap/>
            <w:vAlign w:val="bottom"/>
          </w:tcPr>
          <w:p w14:paraId="1A0E666C" w14:textId="77777777" w:rsidR="002B7BD5" w:rsidRPr="00FE3247" w:rsidRDefault="002B7BD5" w:rsidP="00A16461">
            <w:pPr>
              <w:autoSpaceDE/>
              <w:autoSpaceDN/>
              <w:jc w:val="center"/>
              <w:rPr>
                <w:sz w:val="22"/>
                <w:szCs w:val="22"/>
              </w:rPr>
            </w:pPr>
            <w:r w:rsidRPr="00FE3247">
              <w:rPr>
                <w:sz w:val="22"/>
                <w:szCs w:val="22"/>
              </w:rPr>
              <w:t>506</w:t>
            </w:r>
          </w:p>
        </w:tc>
      </w:tr>
      <w:tr w:rsidR="008569C4" w:rsidRPr="00FE3247" w14:paraId="2AFECF9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37A11F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D10FC4A" w14:textId="77777777" w:rsidR="002B7BD5" w:rsidRPr="001E6875" w:rsidRDefault="002B7BD5" w:rsidP="00A16461">
            <w:pPr>
              <w:autoSpaceDE/>
              <w:autoSpaceDN/>
              <w:jc w:val="center"/>
              <w:rPr>
                <w:bCs/>
                <w:sz w:val="22"/>
                <w:szCs w:val="22"/>
              </w:rPr>
            </w:pPr>
            <w:r w:rsidRPr="001E6875">
              <w:rPr>
                <w:bCs/>
                <w:sz w:val="22"/>
                <w:szCs w:val="22"/>
              </w:rPr>
              <w:t>1526</w:t>
            </w:r>
          </w:p>
        </w:tc>
        <w:tc>
          <w:tcPr>
            <w:tcW w:w="1484" w:type="dxa"/>
            <w:tcBorders>
              <w:top w:val="nil"/>
              <w:left w:val="nil"/>
              <w:bottom w:val="single" w:sz="8" w:space="0" w:color="auto"/>
              <w:right w:val="single" w:sz="8" w:space="0" w:color="auto"/>
            </w:tcBorders>
            <w:vAlign w:val="bottom"/>
          </w:tcPr>
          <w:p w14:paraId="7FAB7394"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6F7DE6A7"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C06987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413FA8D" w14:textId="77777777" w:rsidR="002B7BD5" w:rsidRPr="00FE3247" w:rsidRDefault="002B7BD5" w:rsidP="00A16461">
            <w:pPr>
              <w:autoSpaceDE/>
              <w:autoSpaceDN/>
              <w:jc w:val="center"/>
              <w:rPr>
                <w:sz w:val="22"/>
                <w:szCs w:val="22"/>
              </w:rPr>
            </w:pPr>
            <w:r w:rsidRPr="00FE3247">
              <w:rPr>
                <w:sz w:val="22"/>
                <w:szCs w:val="22"/>
              </w:rPr>
              <w:t>3986</w:t>
            </w:r>
          </w:p>
        </w:tc>
        <w:tc>
          <w:tcPr>
            <w:tcW w:w="1130" w:type="dxa"/>
            <w:tcBorders>
              <w:top w:val="nil"/>
              <w:left w:val="nil"/>
              <w:bottom w:val="single" w:sz="8" w:space="0" w:color="auto"/>
              <w:right w:val="single" w:sz="8" w:space="0" w:color="auto"/>
            </w:tcBorders>
            <w:noWrap/>
            <w:vAlign w:val="bottom"/>
          </w:tcPr>
          <w:p w14:paraId="7D7FCD95" w14:textId="77777777" w:rsidR="002B7BD5" w:rsidRPr="00FE3247" w:rsidRDefault="002B7BD5" w:rsidP="00A16461">
            <w:pPr>
              <w:autoSpaceDE/>
              <w:autoSpaceDN/>
              <w:jc w:val="center"/>
              <w:rPr>
                <w:sz w:val="22"/>
                <w:szCs w:val="22"/>
              </w:rPr>
            </w:pPr>
            <w:r w:rsidRPr="00FE3247">
              <w:rPr>
                <w:sz w:val="22"/>
                <w:szCs w:val="22"/>
              </w:rPr>
              <w:t>3986</w:t>
            </w:r>
          </w:p>
        </w:tc>
      </w:tr>
      <w:tr w:rsidR="008569C4" w:rsidRPr="00FE3247" w14:paraId="4FACF10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C6E43C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D29CE33" w14:textId="77777777" w:rsidR="002B7BD5" w:rsidRPr="001E6875" w:rsidRDefault="002B7BD5" w:rsidP="00A16461">
            <w:pPr>
              <w:autoSpaceDE/>
              <w:autoSpaceDN/>
              <w:jc w:val="center"/>
              <w:rPr>
                <w:bCs/>
                <w:sz w:val="22"/>
                <w:szCs w:val="22"/>
              </w:rPr>
            </w:pPr>
            <w:r w:rsidRPr="001E6875">
              <w:rPr>
                <w:bCs/>
                <w:sz w:val="22"/>
                <w:szCs w:val="22"/>
              </w:rPr>
              <w:t>1527</w:t>
            </w:r>
          </w:p>
        </w:tc>
        <w:tc>
          <w:tcPr>
            <w:tcW w:w="1484" w:type="dxa"/>
            <w:tcBorders>
              <w:top w:val="nil"/>
              <w:left w:val="nil"/>
              <w:bottom w:val="single" w:sz="8" w:space="0" w:color="auto"/>
              <w:right w:val="single" w:sz="8" w:space="0" w:color="auto"/>
            </w:tcBorders>
            <w:vAlign w:val="bottom"/>
          </w:tcPr>
          <w:p w14:paraId="47D8763C"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563CB170"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7170072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1CE56F9" w14:textId="77777777" w:rsidR="002B7BD5" w:rsidRPr="00FE3247" w:rsidRDefault="002B7BD5" w:rsidP="00A16461">
            <w:pPr>
              <w:autoSpaceDE/>
              <w:autoSpaceDN/>
              <w:jc w:val="center"/>
              <w:rPr>
                <w:sz w:val="22"/>
                <w:szCs w:val="22"/>
              </w:rPr>
            </w:pPr>
            <w:r w:rsidRPr="00FE3247">
              <w:rPr>
                <w:sz w:val="22"/>
                <w:szCs w:val="22"/>
              </w:rPr>
              <w:t>5674</w:t>
            </w:r>
          </w:p>
        </w:tc>
        <w:tc>
          <w:tcPr>
            <w:tcW w:w="1130" w:type="dxa"/>
            <w:tcBorders>
              <w:top w:val="nil"/>
              <w:left w:val="nil"/>
              <w:bottom w:val="single" w:sz="8" w:space="0" w:color="auto"/>
              <w:right w:val="single" w:sz="8" w:space="0" w:color="auto"/>
            </w:tcBorders>
            <w:noWrap/>
            <w:vAlign w:val="bottom"/>
          </w:tcPr>
          <w:p w14:paraId="13EB9482" w14:textId="77777777" w:rsidR="002B7BD5" w:rsidRPr="00FE3247" w:rsidRDefault="002B7BD5" w:rsidP="00A16461">
            <w:pPr>
              <w:autoSpaceDE/>
              <w:autoSpaceDN/>
              <w:jc w:val="center"/>
              <w:rPr>
                <w:sz w:val="22"/>
                <w:szCs w:val="22"/>
              </w:rPr>
            </w:pPr>
            <w:r w:rsidRPr="00FE3247">
              <w:rPr>
                <w:sz w:val="22"/>
                <w:szCs w:val="22"/>
              </w:rPr>
              <w:t>5674</w:t>
            </w:r>
          </w:p>
        </w:tc>
      </w:tr>
      <w:tr w:rsidR="008569C4" w:rsidRPr="00FE3247" w14:paraId="0B2F883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8A877E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20CE69C" w14:textId="77777777" w:rsidR="002B7BD5" w:rsidRPr="001E6875" w:rsidRDefault="002B7BD5" w:rsidP="00A16461">
            <w:pPr>
              <w:autoSpaceDE/>
              <w:autoSpaceDN/>
              <w:jc w:val="center"/>
              <w:rPr>
                <w:bCs/>
                <w:sz w:val="22"/>
                <w:szCs w:val="22"/>
              </w:rPr>
            </w:pPr>
            <w:r w:rsidRPr="001E6875">
              <w:rPr>
                <w:bCs/>
                <w:sz w:val="22"/>
                <w:szCs w:val="22"/>
              </w:rPr>
              <w:t>1529</w:t>
            </w:r>
          </w:p>
        </w:tc>
        <w:tc>
          <w:tcPr>
            <w:tcW w:w="1484" w:type="dxa"/>
            <w:tcBorders>
              <w:top w:val="nil"/>
              <w:left w:val="nil"/>
              <w:bottom w:val="single" w:sz="8" w:space="0" w:color="auto"/>
              <w:right w:val="single" w:sz="8" w:space="0" w:color="auto"/>
            </w:tcBorders>
            <w:vAlign w:val="bottom"/>
          </w:tcPr>
          <w:p w14:paraId="33F7B4A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0DA5D8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44315B5" w14:textId="77777777" w:rsidR="002B7BD5" w:rsidRPr="00FE3247" w:rsidRDefault="002B7BD5" w:rsidP="00A16461">
            <w:pPr>
              <w:autoSpaceDE/>
              <w:autoSpaceDN/>
              <w:jc w:val="center"/>
              <w:rPr>
                <w:sz w:val="22"/>
                <w:szCs w:val="22"/>
              </w:rPr>
            </w:pPr>
            <w:r w:rsidRPr="00FE3247">
              <w:rPr>
                <w:sz w:val="22"/>
                <w:szCs w:val="22"/>
              </w:rPr>
              <w:t>860</w:t>
            </w:r>
          </w:p>
        </w:tc>
        <w:tc>
          <w:tcPr>
            <w:tcW w:w="1253" w:type="dxa"/>
            <w:tcBorders>
              <w:top w:val="nil"/>
              <w:left w:val="nil"/>
              <w:bottom w:val="single" w:sz="8" w:space="0" w:color="auto"/>
              <w:right w:val="single" w:sz="8" w:space="0" w:color="auto"/>
            </w:tcBorders>
            <w:noWrap/>
            <w:vAlign w:val="bottom"/>
          </w:tcPr>
          <w:p w14:paraId="6CA4786C" w14:textId="77777777" w:rsidR="002B7BD5" w:rsidRPr="00FE3247" w:rsidRDefault="002B7BD5" w:rsidP="00A16461">
            <w:pPr>
              <w:autoSpaceDE/>
              <w:autoSpaceDN/>
              <w:jc w:val="center"/>
              <w:rPr>
                <w:sz w:val="22"/>
                <w:szCs w:val="22"/>
              </w:rPr>
            </w:pPr>
            <w:r w:rsidRPr="00FE3247">
              <w:rPr>
                <w:sz w:val="22"/>
                <w:szCs w:val="22"/>
              </w:rPr>
              <w:t>13</w:t>
            </w:r>
          </w:p>
        </w:tc>
        <w:tc>
          <w:tcPr>
            <w:tcW w:w="1130" w:type="dxa"/>
            <w:tcBorders>
              <w:top w:val="nil"/>
              <w:left w:val="nil"/>
              <w:bottom w:val="single" w:sz="8" w:space="0" w:color="auto"/>
              <w:right w:val="single" w:sz="8" w:space="0" w:color="auto"/>
            </w:tcBorders>
            <w:noWrap/>
            <w:vAlign w:val="bottom"/>
          </w:tcPr>
          <w:p w14:paraId="7CACC5DC" w14:textId="77777777" w:rsidR="002B7BD5" w:rsidRPr="00FE3247" w:rsidRDefault="002B7BD5" w:rsidP="00A16461">
            <w:pPr>
              <w:autoSpaceDE/>
              <w:autoSpaceDN/>
              <w:jc w:val="center"/>
              <w:rPr>
                <w:sz w:val="22"/>
                <w:szCs w:val="22"/>
              </w:rPr>
            </w:pPr>
            <w:r w:rsidRPr="00FE3247">
              <w:rPr>
                <w:sz w:val="22"/>
                <w:szCs w:val="22"/>
              </w:rPr>
              <w:t>13</w:t>
            </w:r>
          </w:p>
        </w:tc>
      </w:tr>
      <w:tr w:rsidR="008569C4" w:rsidRPr="00FE3247" w14:paraId="4F65107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989E3E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9F9C02E" w14:textId="77777777" w:rsidR="002B7BD5" w:rsidRPr="001E6875" w:rsidRDefault="002B7BD5" w:rsidP="00A16461">
            <w:pPr>
              <w:autoSpaceDE/>
              <w:autoSpaceDN/>
              <w:jc w:val="center"/>
              <w:rPr>
                <w:bCs/>
                <w:sz w:val="22"/>
                <w:szCs w:val="22"/>
              </w:rPr>
            </w:pPr>
            <w:r w:rsidRPr="001E6875">
              <w:rPr>
                <w:bCs/>
                <w:sz w:val="22"/>
                <w:szCs w:val="22"/>
              </w:rPr>
              <w:t>1533</w:t>
            </w:r>
          </w:p>
        </w:tc>
        <w:tc>
          <w:tcPr>
            <w:tcW w:w="1484" w:type="dxa"/>
            <w:tcBorders>
              <w:top w:val="nil"/>
              <w:left w:val="nil"/>
              <w:bottom w:val="single" w:sz="8" w:space="0" w:color="auto"/>
              <w:right w:val="single" w:sz="8" w:space="0" w:color="auto"/>
            </w:tcBorders>
            <w:vAlign w:val="bottom"/>
          </w:tcPr>
          <w:p w14:paraId="7D4E90AE"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4A1159A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6A9FC1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237F730" w14:textId="77777777" w:rsidR="002B7BD5" w:rsidRPr="00FE3247" w:rsidRDefault="002B7BD5" w:rsidP="00A16461">
            <w:pPr>
              <w:autoSpaceDE/>
              <w:autoSpaceDN/>
              <w:jc w:val="center"/>
              <w:rPr>
                <w:sz w:val="22"/>
                <w:szCs w:val="22"/>
              </w:rPr>
            </w:pPr>
            <w:r w:rsidRPr="00FE3247">
              <w:rPr>
                <w:sz w:val="22"/>
                <w:szCs w:val="22"/>
              </w:rPr>
              <w:t>14248</w:t>
            </w:r>
          </w:p>
        </w:tc>
        <w:tc>
          <w:tcPr>
            <w:tcW w:w="1130" w:type="dxa"/>
            <w:tcBorders>
              <w:top w:val="nil"/>
              <w:left w:val="nil"/>
              <w:bottom w:val="single" w:sz="8" w:space="0" w:color="auto"/>
              <w:right w:val="single" w:sz="8" w:space="0" w:color="auto"/>
            </w:tcBorders>
            <w:noWrap/>
            <w:vAlign w:val="bottom"/>
          </w:tcPr>
          <w:p w14:paraId="0812AC35" w14:textId="77777777" w:rsidR="002B7BD5" w:rsidRPr="00FE3247" w:rsidRDefault="002B7BD5" w:rsidP="00A16461">
            <w:pPr>
              <w:autoSpaceDE/>
              <w:autoSpaceDN/>
              <w:jc w:val="center"/>
              <w:rPr>
                <w:sz w:val="22"/>
                <w:szCs w:val="22"/>
              </w:rPr>
            </w:pPr>
            <w:r w:rsidRPr="00FE3247">
              <w:rPr>
                <w:sz w:val="22"/>
                <w:szCs w:val="22"/>
              </w:rPr>
              <w:t>14248</w:t>
            </w:r>
          </w:p>
        </w:tc>
      </w:tr>
      <w:tr w:rsidR="008569C4" w:rsidRPr="00FE3247" w14:paraId="17E4BB3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335B3AB"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6E3A8C6C" w14:textId="77777777" w:rsidR="002B7BD5" w:rsidRPr="001E6875" w:rsidRDefault="002B7BD5" w:rsidP="00A16461">
            <w:pPr>
              <w:autoSpaceDE/>
              <w:autoSpaceDN/>
              <w:jc w:val="center"/>
              <w:rPr>
                <w:bCs/>
                <w:sz w:val="22"/>
                <w:szCs w:val="22"/>
              </w:rPr>
            </w:pPr>
            <w:r w:rsidRPr="001E6875">
              <w:rPr>
                <w:bCs/>
                <w:sz w:val="22"/>
                <w:szCs w:val="22"/>
              </w:rPr>
              <w:t>1596</w:t>
            </w:r>
          </w:p>
        </w:tc>
        <w:tc>
          <w:tcPr>
            <w:tcW w:w="1484" w:type="dxa"/>
            <w:tcBorders>
              <w:top w:val="nil"/>
              <w:left w:val="nil"/>
              <w:bottom w:val="single" w:sz="8" w:space="0" w:color="auto"/>
              <w:right w:val="single" w:sz="8" w:space="0" w:color="auto"/>
            </w:tcBorders>
            <w:vAlign w:val="bottom"/>
          </w:tcPr>
          <w:p w14:paraId="5729FB40"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098B55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D72BF4C" w14:textId="77777777" w:rsidR="002B7BD5" w:rsidRPr="00FE3247" w:rsidRDefault="002B7BD5" w:rsidP="00A16461">
            <w:pPr>
              <w:autoSpaceDE/>
              <w:autoSpaceDN/>
              <w:jc w:val="center"/>
              <w:rPr>
                <w:sz w:val="22"/>
                <w:szCs w:val="22"/>
              </w:rPr>
            </w:pPr>
            <w:r w:rsidRPr="00FE3247">
              <w:rPr>
                <w:sz w:val="22"/>
                <w:szCs w:val="22"/>
              </w:rPr>
              <w:t>578</w:t>
            </w:r>
          </w:p>
        </w:tc>
        <w:tc>
          <w:tcPr>
            <w:tcW w:w="1253" w:type="dxa"/>
            <w:tcBorders>
              <w:top w:val="nil"/>
              <w:left w:val="nil"/>
              <w:bottom w:val="single" w:sz="8" w:space="0" w:color="auto"/>
              <w:right w:val="single" w:sz="8" w:space="0" w:color="auto"/>
            </w:tcBorders>
            <w:noWrap/>
            <w:vAlign w:val="bottom"/>
          </w:tcPr>
          <w:p w14:paraId="3621B2E2" w14:textId="77777777" w:rsidR="002B7BD5" w:rsidRPr="00FE3247" w:rsidRDefault="002B7BD5" w:rsidP="00A16461">
            <w:pPr>
              <w:autoSpaceDE/>
              <w:autoSpaceDN/>
              <w:jc w:val="center"/>
              <w:rPr>
                <w:sz w:val="22"/>
                <w:szCs w:val="22"/>
              </w:rPr>
            </w:pPr>
            <w:r w:rsidRPr="00FE3247">
              <w:rPr>
                <w:sz w:val="22"/>
                <w:szCs w:val="22"/>
              </w:rPr>
              <w:t>47</w:t>
            </w:r>
          </w:p>
        </w:tc>
        <w:tc>
          <w:tcPr>
            <w:tcW w:w="1130" w:type="dxa"/>
            <w:tcBorders>
              <w:top w:val="nil"/>
              <w:left w:val="nil"/>
              <w:bottom w:val="single" w:sz="8" w:space="0" w:color="auto"/>
              <w:right w:val="single" w:sz="8" w:space="0" w:color="auto"/>
            </w:tcBorders>
            <w:noWrap/>
            <w:vAlign w:val="bottom"/>
          </w:tcPr>
          <w:p w14:paraId="45D85940" w14:textId="77777777" w:rsidR="002B7BD5" w:rsidRPr="00FE3247" w:rsidRDefault="002B7BD5" w:rsidP="00A16461">
            <w:pPr>
              <w:autoSpaceDE/>
              <w:autoSpaceDN/>
              <w:jc w:val="center"/>
              <w:rPr>
                <w:sz w:val="22"/>
                <w:szCs w:val="22"/>
              </w:rPr>
            </w:pPr>
            <w:r w:rsidRPr="00FE3247">
              <w:rPr>
                <w:sz w:val="22"/>
                <w:szCs w:val="22"/>
              </w:rPr>
              <w:t>47</w:t>
            </w:r>
          </w:p>
        </w:tc>
      </w:tr>
      <w:tr w:rsidR="008569C4" w:rsidRPr="00FE3247" w14:paraId="14E3748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CEF64C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6FA15C9" w14:textId="77777777" w:rsidR="002B7BD5" w:rsidRPr="001E6875" w:rsidRDefault="002B7BD5" w:rsidP="00A16461">
            <w:pPr>
              <w:autoSpaceDE/>
              <w:autoSpaceDN/>
              <w:jc w:val="center"/>
              <w:rPr>
                <w:bCs/>
                <w:sz w:val="22"/>
                <w:szCs w:val="22"/>
              </w:rPr>
            </w:pPr>
            <w:r w:rsidRPr="001E6875">
              <w:rPr>
                <w:bCs/>
                <w:sz w:val="22"/>
                <w:szCs w:val="22"/>
              </w:rPr>
              <w:t>1620</w:t>
            </w:r>
          </w:p>
        </w:tc>
        <w:tc>
          <w:tcPr>
            <w:tcW w:w="1484" w:type="dxa"/>
            <w:tcBorders>
              <w:top w:val="nil"/>
              <w:left w:val="nil"/>
              <w:bottom w:val="single" w:sz="8" w:space="0" w:color="auto"/>
              <w:right w:val="single" w:sz="8" w:space="0" w:color="auto"/>
            </w:tcBorders>
            <w:vAlign w:val="bottom"/>
          </w:tcPr>
          <w:p w14:paraId="0322A4A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3134BF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65656DD" w14:textId="77777777" w:rsidR="002B7BD5" w:rsidRPr="00FE3247" w:rsidRDefault="002B7BD5" w:rsidP="00A16461">
            <w:pPr>
              <w:autoSpaceDE/>
              <w:autoSpaceDN/>
              <w:jc w:val="center"/>
              <w:rPr>
                <w:sz w:val="22"/>
                <w:szCs w:val="22"/>
              </w:rPr>
            </w:pPr>
            <w:r w:rsidRPr="00FE3247">
              <w:rPr>
                <w:sz w:val="22"/>
                <w:szCs w:val="22"/>
              </w:rPr>
              <w:t>1063</w:t>
            </w:r>
          </w:p>
        </w:tc>
        <w:tc>
          <w:tcPr>
            <w:tcW w:w="1253" w:type="dxa"/>
            <w:tcBorders>
              <w:top w:val="nil"/>
              <w:left w:val="nil"/>
              <w:bottom w:val="single" w:sz="8" w:space="0" w:color="auto"/>
              <w:right w:val="single" w:sz="8" w:space="0" w:color="auto"/>
            </w:tcBorders>
            <w:noWrap/>
            <w:vAlign w:val="bottom"/>
          </w:tcPr>
          <w:p w14:paraId="694F5119" w14:textId="77777777" w:rsidR="002B7BD5" w:rsidRPr="00FE3247" w:rsidRDefault="002B7BD5" w:rsidP="00A16461">
            <w:pPr>
              <w:autoSpaceDE/>
              <w:autoSpaceDN/>
              <w:jc w:val="center"/>
              <w:rPr>
                <w:sz w:val="22"/>
                <w:szCs w:val="22"/>
              </w:rPr>
            </w:pPr>
            <w:r w:rsidRPr="00FE3247">
              <w:rPr>
                <w:sz w:val="22"/>
                <w:szCs w:val="22"/>
              </w:rPr>
              <w:t>130</w:t>
            </w:r>
          </w:p>
        </w:tc>
        <w:tc>
          <w:tcPr>
            <w:tcW w:w="1130" w:type="dxa"/>
            <w:tcBorders>
              <w:top w:val="nil"/>
              <w:left w:val="nil"/>
              <w:bottom w:val="single" w:sz="8" w:space="0" w:color="auto"/>
              <w:right w:val="single" w:sz="8" w:space="0" w:color="auto"/>
            </w:tcBorders>
            <w:noWrap/>
            <w:vAlign w:val="bottom"/>
          </w:tcPr>
          <w:p w14:paraId="22E70CD1" w14:textId="77777777" w:rsidR="002B7BD5" w:rsidRPr="00FE3247" w:rsidRDefault="002B7BD5" w:rsidP="00A16461">
            <w:pPr>
              <w:autoSpaceDE/>
              <w:autoSpaceDN/>
              <w:jc w:val="center"/>
              <w:rPr>
                <w:sz w:val="22"/>
                <w:szCs w:val="22"/>
              </w:rPr>
            </w:pPr>
            <w:r w:rsidRPr="00FE3247">
              <w:rPr>
                <w:sz w:val="22"/>
                <w:szCs w:val="22"/>
              </w:rPr>
              <w:t>130</w:t>
            </w:r>
          </w:p>
        </w:tc>
      </w:tr>
      <w:tr w:rsidR="008569C4" w:rsidRPr="00FE3247" w14:paraId="0591D4A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4F97D1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2418BDE" w14:textId="77777777" w:rsidR="002B7BD5" w:rsidRPr="001E6875" w:rsidRDefault="002B7BD5" w:rsidP="00A16461">
            <w:pPr>
              <w:autoSpaceDE/>
              <w:autoSpaceDN/>
              <w:jc w:val="center"/>
              <w:rPr>
                <w:bCs/>
                <w:sz w:val="22"/>
                <w:szCs w:val="22"/>
              </w:rPr>
            </w:pPr>
            <w:r w:rsidRPr="001E6875">
              <w:rPr>
                <w:bCs/>
                <w:sz w:val="22"/>
                <w:szCs w:val="22"/>
              </w:rPr>
              <w:t>1622</w:t>
            </w:r>
          </w:p>
        </w:tc>
        <w:tc>
          <w:tcPr>
            <w:tcW w:w="1484" w:type="dxa"/>
            <w:tcBorders>
              <w:top w:val="nil"/>
              <w:left w:val="nil"/>
              <w:bottom w:val="single" w:sz="8" w:space="0" w:color="auto"/>
              <w:right w:val="single" w:sz="8" w:space="0" w:color="auto"/>
            </w:tcBorders>
            <w:vAlign w:val="bottom"/>
          </w:tcPr>
          <w:p w14:paraId="479F7E5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CBDCBE2"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8436A81" w14:textId="77777777" w:rsidR="002B7BD5" w:rsidRPr="00FE3247" w:rsidRDefault="002B7BD5" w:rsidP="00A16461">
            <w:pPr>
              <w:autoSpaceDE/>
              <w:autoSpaceDN/>
              <w:jc w:val="center"/>
              <w:rPr>
                <w:sz w:val="22"/>
                <w:szCs w:val="22"/>
              </w:rPr>
            </w:pPr>
            <w:r w:rsidRPr="00FE3247">
              <w:rPr>
                <w:sz w:val="22"/>
                <w:szCs w:val="22"/>
              </w:rPr>
              <w:t>716</w:t>
            </w:r>
          </w:p>
        </w:tc>
        <w:tc>
          <w:tcPr>
            <w:tcW w:w="1253" w:type="dxa"/>
            <w:tcBorders>
              <w:top w:val="nil"/>
              <w:left w:val="nil"/>
              <w:bottom w:val="single" w:sz="8" w:space="0" w:color="auto"/>
              <w:right w:val="single" w:sz="8" w:space="0" w:color="auto"/>
            </w:tcBorders>
            <w:noWrap/>
            <w:vAlign w:val="bottom"/>
          </w:tcPr>
          <w:p w14:paraId="3D59A2B1" w14:textId="77777777" w:rsidR="002B7BD5" w:rsidRPr="00FE3247" w:rsidRDefault="002B7BD5" w:rsidP="00A16461">
            <w:pPr>
              <w:autoSpaceDE/>
              <w:autoSpaceDN/>
              <w:jc w:val="center"/>
              <w:rPr>
                <w:sz w:val="22"/>
                <w:szCs w:val="22"/>
              </w:rPr>
            </w:pPr>
            <w:r w:rsidRPr="00FE3247">
              <w:rPr>
                <w:sz w:val="22"/>
                <w:szCs w:val="22"/>
              </w:rPr>
              <w:t>959</w:t>
            </w:r>
          </w:p>
        </w:tc>
        <w:tc>
          <w:tcPr>
            <w:tcW w:w="1130" w:type="dxa"/>
            <w:tcBorders>
              <w:top w:val="nil"/>
              <w:left w:val="nil"/>
              <w:bottom w:val="single" w:sz="8" w:space="0" w:color="auto"/>
              <w:right w:val="single" w:sz="8" w:space="0" w:color="auto"/>
            </w:tcBorders>
            <w:noWrap/>
            <w:vAlign w:val="bottom"/>
          </w:tcPr>
          <w:p w14:paraId="32C3333F" w14:textId="77777777" w:rsidR="002B7BD5" w:rsidRPr="00FE3247" w:rsidRDefault="002B7BD5" w:rsidP="00A16461">
            <w:pPr>
              <w:autoSpaceDE/>
              <w:autoSpaceDN/>
              <w:jc w:val="center"/>
              <w:rPr>
                <w:sz w:val="22"/>
                <w:szCs w:val="22"/>
              </w:rPr>
            </w:pPr>
            <w:r w:rsidRPr="00FE3247">
              <w:rPr>
                <w:sz w:val="22"/>
                <w:szCs w:val="22"/>
              </w:rPr>
              <w:t>959</w:t>
            </w:r>
          </w:p>
        </w:tc>
      </w:tr>
      <w:tr w:rsidR="008569C4" w:rsidRPr="00FE3247" w14:paraId="241E3CE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97B93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5A8ABA6" w14:textId="77777777" w:rsidR="002B7BD5" w:rsidRPr="001E6875" w:rsidRDefault="002B7BD5" w:rsidP="00A16461">
            <w:pPr>
              <w:autoSpaceDE/>
              <w:autoSpaceDN/>
              <w:jc w:val="center"/>
              <w:rPr>
                <w:bCs/>
                <w:sz w:val="22"/>
                <w:szCs w:val="22"/>
              </w:rPr>
            </w:pPr>
            <w:r w:rsidRPr="001E6875">
              <w:rPr>
                <w:bCs/>
                <w:sz w:val="22"/>
                <w:szCs w:val="22"/>
              </w:rPr>
              <w:t>1623</w:t>
            </w:r>
          </w:p>
        </w:tc>
        <w:tc>
          <w:tcPr>
            <w:tcW w:w="1484" w:type="dxa"/>
            <w:tcBorders>
              <w:top w:val="nil"/>
              <w:left w:val="nil"/>
              <w:bottom w:val="single" w:sz="8" w:space="0" w:color="auto"/>
              <w:right w:val="single" w:sz="8" w:space="0" w:color="auto"/>
            </w:tcBorders>
            <w:vAlign w:val="bottom"/>
          </w:tcPr>
          <w:p w14:paraId="72CDDC2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E832CF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5FE7B3" w14:textId="77777777" w:rsidR="002B7BD5" w:rsidRPr="00FE3247" w:rsidRDefault="002B7BD5" w:rsidP="00A16461">
            <w:pPr>
              <w:autoSpaceDE/>
              <w:autoSpaceDN/>
              <w:jc w:val="center"/>
              <w:rPr>
                <w:sz w:val="22"/>
                <w:szCs w:val="22"/>
              </w:rPr>
            </w:pPr>
            <w:r w:rsidRPr="00FE3247">
              <w:rPr>
                <w:sz w:val="22"/>
                <w:szCs w:val="22"/>
              </w:rPr>
              <w:t>716</w:t>
            </w:r>
          </w:p>
        </w:tc>
        <w:tc>
          <w:tcPr>
            <w:tcW w:w="1253" w:type="dxa"/>
            <w:tcBorders>
              <w:top w:val="nil"/>
              <w:left w:val="nil"/>
              <w:bottom w:val="single" w:sz="8" w:space="0" w:color="auto"/>
              <w:right w:val="single" w:sz="8" w:space="0" w:color="auto"/>
            </w:tcBorders>
            <w:noWrap/>
            <w:vAlign w:val="bottom"/>
          </w:tcPr>
          <w:p w14:paraId="1F48A92D" w14:textId="77777777" w:rsidR="002B7BD5" w:rsidRPr="00FE3247" w:rsidRDefault="002B7BD5" w:rsidP="00A16461">
            <w:pPr>
              <w:autoSpaceDE/>
              <w:autoSpaceDN/>
              <w:jc w:val="center"/>
              <w:rPr>
                <w:sz w:val="22"/>
                <w:szCs w:val="22"/>
              </w:rPr>
            </w:pPr>
            <w:r w:rsidRPr="00FE3247">
              <w:rPr>
                <w:sz w:val="22"/>
                <w:szCs w:val="22"/>
              </w:rPr>
              <w:t>987</w:t>
            </w:r>
          </w:p>
        </w:tc>
        <w:tc>
          <w:tcPr>
            <w:tcW w:w="1130" w:type="dxa"/>
            <w:tcBorders>
              <w:top w:val="nil"/>
              <w:left w:val="nil"/>
              <w:bottom w:val="single" w:sz="8" w:space="0" w:color="auto"/>
              <w:right w:val="single" w:sz="8" w:space="0" w:color="auto"/>
            </w:tcBorders>
            <w:noWrap/>
            <w:vAlign w:val="bottom"/>
          </w:tcPr>
          <w:p w14:paraId="418EF372" w14:textId="77777777" w:rsidR="002B7BD5" w:rsidRPr="00FE3247" w:rsidRDefault="002B7BD5" w:rsidP="00A16461">
            <w:pPr>
              <w:autoSpaceDE/>
              <w:autoSpaceDN/>
              <w:jc w:val="center"/>
              <w:rPr>
                <w:sz w:val="22"/>
                <w:szCs w:val="22"/>
              </w:rPr>
            </w:pPr>
            <w:r w:rsidRPr="00FE3247">
              <w:rPr>
                <w:sz w:val="22"/>
                <w:szCs w:val="22"/>
              </w:rPr>
              <w:t>987</w:t>
            </w:r>
          </w:p>
        </w:tc>
      </w:tr>
      <w:tr w:rsidR="008569C4" w:rsidRPr="00FE3247" w14:paraId="56B69F4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71401C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594F32E" w14:textId="77777777" w:rsidR="002B7BD5" w:rsidRPr="001E6875" w:rsidRDefault="002B7BD5" w:rsidP="00A16461">
            <w:pPr>
              <w:autoSpaceDE/>
              <w:autoSpaceDN/>
              <w:jc w:val="center"/>
              <w:rPr>
                <w:bCs/>
                <w:sz w:val="22"/>
                <w:szCs w:val="22"/>
              </w:rPr>
            </w:pPr>
            <w:r w:rsidRPr="001E6875">
              <w:rPr>
                <w:bCs/>
                <w:sz w:val="22"/>
                <w:szCs w:val="22"/>
              </w:rPr>
              <w:t>1624</w:t>
            </w:r>
          </w:p>
        </w:tc>
        <w:tc>
          <w:tcPr>
            <w:tcW w:w="1484" w:type="dxa"/>
            <w:tcBorders>
              <w:top w:val="nil"/>
              <w:left w:val="nil"/>
              <w:bottom w:val="single" w:sz="8" w:space="0" w:color="auto"/>
              <w:right w:val="single" w:sz="8" w:space="0" w:color="auto"/>
            </w:tcBorders>
            <w:vAlign w:val="bottom"/>
          </w:tcPr>
          <w:p w14:paraId="0E41F4EB"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35DA09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9E72DDB" w14:textId="77777777" w:rsidR="002B7BD5" w:rsidRPr="00FE3247" w:rsidRDefault="002B7BD5" w:rsidP="00A16461">
            <w:pPr>
              <w:autoSpaceDE/>
              <w:autoSpaceDN/>
              <w:jc w:val="center"/>
              <w:rPr>
                <w:sz w:val="22"/>
                <w:szCs w:val="22"/>
              </w:rPr>
            </w:pPr>
            <w:r w:rsidRPr="00FE3247">
              <w:rPr>
                <w:sz w:val="22"/>
                <w:szCs w:val="22"/>
              </w:rPr>
              <w:t>716</w:t>
            </w:r>
          </w:p>
        </w:tc>
        <w:tc>
          <w:tcPr>
            <w:tcW w:w="1253" w:type="dxa"/>
            <w:tcBorders>
              <w:top w:val="nil"/>
              <w:left w:val="nil"/>
              <w:bottom w:val="single" w:sz="8" w:space="0" w:color="auto"/>
              <w:right w:val="single" w:sz="8" w:space="0" w:color="auto"/>
            </w:tcBorders>
            <w:noWrap/>
            <w:vAlign w:val="bottom"/>
          </w:tcPr>
          <w:p w14:paraId="04D6F258" w14:textId="77777777" w:rsidR="002B7BD5" w:rsidRPr="00FE3247" w:rsidRDefault="002B7BD5" w:rsidP="00A16461">
            <w:pPr>
              <w:autoSpaceDE/>
              <w:autoSpaceDN/>
              <w:jc w:val="center"/>
              <w:rPr>
                <w:sz w:val="22"/>
                <w:szCs w:val="22"/>
              </w:rPr>
            </w:pPr>
            <w:r w:rsidRPr="00FE3247">
              <w:rPr>
                <w:sz w:val="22"/>
                <w:szCs w:val="22"/>
              </w:rPr>
              <w:t>367</w:t>
            </w:r>
          </w:p>
        </w:tc>
        <w:tc>
          <w:tcPr>
            <w:tcW w:w="1130" w:type="dxa"/>
            <w:tcBorders>
              <w:top w:val="nil"/>
              <w:left w:val="nil"/>
              <w:bottom w:val="single" w:sz="8" w:space="0" w:color="auto"/>
              <w:right w:val="single" w:sz="8" w:space="0" w:color="auto"/>
            </w:tcBorders>
            <w:noWrap/>
            <w:vAlign w:val="bottom"/>
          </w:tcPr>
          <w:p w14:paraId="451BCDE5" w14:textId="77777777" w:rsidR="002B7BD5" w:rsidRPr="00FE3247" w:rsidRDefault="002B7BD5" w:rsidP="00A16461">
            <w:pPr>
              <w:autoSpaceDE/>
              <w:autoSpaceDN/>
              <w:jc w:val="center"/>
              <w:rPr>
                <w:sz w:val="22"/>
                <w:szCs w:val="22"/>
              </w:rPr>
            </w:pPr>
            <w:r w:rsidRPr="00FE3247">
              <w:rPr>
                <w:sz w:val="22"/>
                <w:szCs w:val="22"/>
              </w:rPr>
              <w:t>367</w:t>
            </w:r>
          </w:p>
        </w:tc>
      </w:tr>
      <w:tr w:rsidR="008569C4" w:rsidRPr="00FE3247" w14:paraId="113FDFF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70A80B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8F9300C" w14:textId="77777777" w:rsidR="002B7BD5" w:rsidRPr="001E6875" w:rsidRDefault="002B7BD5" w:rsidP="00A16461">
            <w:pPr>
              <w:autoSpaceDE/>
              <w:autoSpaceDN/>
              <w:jc w:val="center"/>
              <w:rPr>
                <w:bCs/>
                <w:sz w:val="22"/>
                <w:szCs w:val="22"/>
              </w:rPr>
            </w:pPr>
            <w:r w:rsidRPr="001E6875">
              <w:rPr>
                <w:bCs/>
                <w:sz w:val="22"/>
                <w:szCs w:val="22"/>
              </w:rPr>
              <w:t>1625</w:t>
            </w:r>
          </w:p>
        </w:tc>
        <w:tc>
          <w:tcPr>
            <w:tcW w:w="1484" w:type="dxa"/>
            <w:tcBorders>
              <w:top w:val="nil"/>
              <w:left w:val="nil"/>
              <w:bottom w:val="single" w:sz="8" w:space="0" w:color="auto"/>
              <w:right w:val="single" w:sz="8" w:space="0" w:color="auto"/>
            </w:tcBorders>
            <w:vAlign w:val="bottom"/>
          </w:tcPr>
          <w:p w14:paraId="7AB4F2F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ADA70FC"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92D394D"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56FC434C" w14:textId="77777777" w:rsidR="002B7BD5" w:rsidRPr="00FE3247" w:rsidRDefault="002B7BD5" w:rsidP="00A16461">
            <w:pPr>
              <w:autoSpaceDE/>
              <w:autoSpaceDN/>
              <w:jc w:val="center"/>
              <w:rPr>
                <w:sz w:val="22"/>
                <w:szCs w:val="22"/>
              </w:rPr>
            </w:pPr>
            <w:r w:rsidRPr="00FE3247">
              <w:rPr>
                <w:sz w:val="22"/>
                <w:szCs w:val="22"/>
              </w:rPr>
              <w:t>80</w:t>
            </w:r>
          </w:p>
        </w:tc>
        <w:tc>
          <w:tcPr>
            <w:tcW w:w="1130" w:type="dxa"/>
            <w:tcBorders>
              <w:top w:val="nil"/>
              <w:left w:val="nil"/>
              <w:bottom w:val="single" w:sz="8" w:space="0" w:color="auto"/>
              <w:right w:val="single" w:sz="8" w:space="0" w:color="auto"/>
            </w:tcBorders>
            <w:noWrap/>
            <w:vAlign w:val="bottom"/>
          </w:tcPr>
          <w:p w14:paraId="26AE8C0F" w14:textId="77777777" w:rsidR="002B7BD5" w:rsidRPr="00FE3247" w:rsidRDefault="002B7BD5" w:rsidP="00A16461">
            <w:pPr>
              <w:autoSpaceDE/>
              <w:autoSpaceDN/>
              <w:jc w:val="center"/>
              <w:rPr>
                <w:sz w:val="22"/>
                <w:szCs w:val="22"/>
              </w:rPr>
            </w:pPr>
            <w:r w:rsidRPr="00FE3247">
              <w:rPr>
                <w:sz w:val="22"/>
                <w:szCs w:val="22"/>
              </w:rPr>
              <w:t>80</w:t>
            </w:r>
          </w:p>
        </w:tc>
      </w:tr>
      <w:tr w:rsidR="008569C4" w:rsidRPr="00FE3247" w14:paraId="5B88A39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A7EAE6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8F5E323" w14:textId="77777777" w:rsidR="002B7BD5" w:rsidRPr="001E6875" w:rsidRDefault="002B7BD5" w:rsidP="00A16461">
            <w:pPr>
              <w:autoSpaceDE/>
              <w:autoSpaceDN/>
              <w:jc w:val="center"/>
              <w:rPr>
                <w:bCs/>
                <w:sz w:val="22"/>
                <w:szCs w:val="22"/>
              </w:rPr>
            </w:pPr>
            <w:r w:rsidRPr="001E6875">
              <w:rPr>
                <w:bCs/>
                <w:sz w:val="22"/>
                <w:szCs w:val="22"/>
              </w:rPr>
              <w:t>1627</w:t>
            </w:r>
          </w:p>
        </w:tc>
        <w:tc>
          <w:tcPr>
            <w:tcW w:w="1484" w:type="dxa"/>
            <w:tcBorders>
              <w:top w:val="nil"/>
              <w:left w:val="nil"/>
              <w:bottom w:val="single" w:sz="8" w:space="0" w:color="auto"/>
              <w:right w:val="single" w:sz="8" w:space="0" w:color="auto"/>
            </w:tcBorders>
            <w:vAlign w:val="bottom"/>
          </w:tcPr>
          <w:p w14:paraId="1C178C42"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E6C91F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627E62E"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33B63074" w14:textId="77777777" w:rsidR="002B7BD5" w:rsidRPr="00FE3247" w:rsidRDefault="002B7BD5" w:rsidP="00A16461">
            <w:pPr>
              <w:autoSpaceDE/>
              <w:autoSpaceDN/>
              <w:jc w:val="center"/>
              <w:rPr>
                <w:sz w:val="22"/>
                <w:szCs w:val="22"/>
              </w:rPr>
            </w:pPr>
            <w:r w:rsidRPr="00FE3247">
              <w:rPr>
                <w:sz w:val="22"/>
                <w:szCs w:val="22"/>
              </w:rPr>
              <w:t>250</w:t>
            </w:r>
          </w:p>
        </w:tc>
        <w:tc>
          <w:tcPr>
            <w:tcW w:w="1130" w:type="dxa"/>
            <w:tcBorders>
              <w:top w:val="nil"/>
              <w:left w:val="nil"/>
              <w:bottom w:val="single" w:sz="8" w:space="0" w:color="auto"/>
              <w:right w:val="single" w:sz="8" w:space="0" w:color="auto"/>
            </w:tcBorders>
            <w:noWrap/>
            <w:vAlign w:val="bottom"/>
          </w:tcPr>
          <w:p w14:paraId="6F6D9F64" w14:textId="77777777" w:rsidR="002B7BD5" w:rsidRPr="00FE3247" w:rsidRDefault="002B7BD5" w:rsidP="00A16461">
            <w:pPr>
              <w:autoSpaceDE/>
              <w:autoSpaceDN/>
              <w:jc w:val="center"/>
              <w:rPr>
                <w:sz w:val="22"/>
                <w:szCs w:val="22"/>
              </w:rPr>
            </w:pPr>
            <w:r w:rsidRPr="00FE3247">
              <w:rPr>
                <w:sz w:val="22"/>
                <w:szCs w:val="22"/>
              </w:rPr>
              <w:t>250</w:t>
            </w:r>
          </w:p>
        </w:tc>
      </w:tr>
      <w:tr w:rsidR="008569C4" w:rsidRPr="00FE3247" w14:paraId="05B2803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3F8667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B7FCD2F" w14:textId="77777777" w:rsidR="002B7BD5" w:rsidRPr="001E6875" w:rsidRDefault="002B7BD5" w:rsidP="00A16461">
            <w:pPr>
              <w:autoSpaceDE/>
              <w:autoSpaceDN/>
              <w:jc w:val="center"/>
              <w:rPr>
                <w:bCs/>
                <w:sz w:val="22"/>
                <w:szCs w:val="22"/>
              </w:rPr>
            </w:pPr>
            <w:r w:rsidRPr="001E6875">
              <w:rPr>
                <w:bCs/>
                <w:sz w:val="22"/>
                <w:szCs w:val="22"/>
              </w:rPr>
              <w:t>1629</w:t>
            </w:r>
          </w:p>
        </w:tc>
        <w:tc>
          <w:tcPr>
            <w:tcW w:w="1484" w:type="dxa"/>
            <w:tcBorders>
              <w:top w:val="nil"/>
              <w:left w:val="nil"/>
              <w:bottom w:val="single" w:sz="8" w:space="0" w:color="auto"/>
              <w:right w:val="single" w:sz="8" w:space="0" w:color="auto"/>
            </w:tcBorders>
            <w:vAlign w:val="bottom"/>
          </w:tcPr>
          <w:p w14:paraId="40EF316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347388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E4F588C" w14:textId="77777777" w:rsidR="002B7BD5" w:rsidRPr="00FE3247" w:rsidRDefault="002B7BD5" w:rsidP="00A16461">
            <w:pPr>
              <w:autoSpaceDE/>
              <w:autoSpaceDN/>
              <w:jc w:val="center"/>
              <w:rPr>
                <w:sz w:val="22"/>
                <w:szCs w:val="22"/>
              </w:rPr>
            </w:pPr>
            <w:r w:rsidRPr="00FE3247">
              <w:rPr>
                <w:sz w:val="22"/>
                <w:szCs w:val="22"/>
              </w:rPr>
              <w:t>692</w:t>
            </w:r>
          </w:p>
        </w:tc>
        <w:tc>
          <w:tcPr>
            <w:tcW w:w="1253" w:type="dxa"/>
            <w:tcBorders>
              <w:top w:val="nil"/>
              <w:left w:val="nil"/>
              <w:bottom w:val="single" w:sz="8" w:space="0" w:color="auto"/>
              <w:right w:val="single" w:sz="8" w:space="0" w:color="auto"/>
            </w:tcBorders>
            <w:noWrap/>
            <w:vAlign w:val="bottom"/>
          </w:tcPr>
          <w:p w14:paraId="5504C8BA" w14:textId="77777777" w:rsidR="002B7BD5" w:rsidRPr="00FE3247" w:rsidRDefault="002B7BD5" w:rsidP="00A16461">
            <w:pPr>
              <w:autoSpaceDE/>
              <w:autoSpaceDN/>
              <w:jc w:val="center"/>
              <w:rPr>
                <w:sz w:val="22"/>
                <w:szCs w:val="22"/>
              </w:rPr>
            </w:pPr>
            <w:r w:rsidRPr="00FE3247">
              <w:rPr>
                <w:sz w:val="22"/>
                <w:szCs w:val="22"/>
              </w:rPr>
              <w:t>215</w:t>
            </w:r>
          </w:p>
        </w:tc>
        <w:tc>
          <w:tcPr>
            <w:tcW w:w="1130" w:type="dxa"/>
            <w:tcBorders>
              <w:top w:val="nil"/>
              <w:left w:val="nil"/>
              <w:bottom w:val="single" w:sz="8" w:space="0" w:color="auto"/>
              <w:right w:val="single" w:sz="8" w:space="0" w:color="auto"/>
            </w:tcBorders>
            <w:noWrap/>
            <w:vAlign w:val="bottom"/>
          </w:tcPr>
          <w:p w14:paraId="3395678E" w14:textId="77777777" w:rsidR="002B7BD5" w:rsidRPr="00FE3247" w:rsidRDefault="002B7BD5" w:rsidP="00A16461">
            <w:pPr>
              <w:autoSpaceDE/>
              <w:autoSpaceDN/>
              <w:jc w:val="center"/>
              <w:rPr>
                <w:sz w:val="22"/>
                <w:szCs w:val="22"/>
              </w:rPr>
            </w:pPr>
            <w:r w:rsidRPr="00FE3247">
              <w:rPr>
                <w:sz w:val="22"/>
                <w:szCs w:val="22"/>
              </w:rPr>
              <w:t>215</w:t>
            </w:r>
          </w:p>
        </w:tc>
      </w:tr>
      <w:tr w:rsidR="008569C4" w:rsidRPr="00FE3247" w14:paraId="2B8FBBE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BED78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02EDB47" w14:textId="77777777" w:rsidR="002B7BD5" w:rsidRPr="001E6875" w:rsidRDefault="002B7BD5" w:rsidP="00A16461">
            <w:pPr>
              <w:autoSpaceDE/>
              <w:autoSpaceDN/>
              <w:jc w:val="center"/>
              <w:rPr>
                <w:bCs/>
                <w:sz w:val="22"/>
                <w:szCs w:val="22"/>
              </w:rPr>
            </w:pPr>
            <w:r w:rsidRPr="001E6875">
              <w:rPr>
                <w:bCs/>
                <w:sz w:val="22"/>
                <w:szCs w:val="22"/>
              </w:rPr>
              <w:t>1630</w:t>
            </w:r>
          </w:p>
        </w:tc>
        <w:tc>
          <w:tcPr>
            <w:tcW w:w="1484" w:type="dxa"/>
            <w:tcBorders>
              <w:top w:val="nil"/>
              <w:left w:val="nil"/>
              <w:bottom w:val="single" w:sz="8" w:space="0" w:color="auto"/>
              <w:right w:val="single" w:sz="8" w:space="0" w:color="auto"/>
            </w:tcBorders>
            <w:vAlign w:val="bottom"/>
          </w:tcPr>
          <w:p w14:paraId="309F10AE"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14FAD8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8C1682A"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3EC5F5B7" w14:textId="77777777" w:rsidR="002B7BD5" w:rsidRPr="00FE3247" w:rsidRDefault="002B7BD5" w:rsidP="00A16461">
            <w:pPr>
              <w:autoSpaceDE/>
              <w:autoSpaceDN/>
              <w:jc w:val="center"/>
              <w:rPr>
                <w:sz w:val="22"/>
                <w:szCs w:val="22"/>
              </w:rPr>
            </w:pPr>
            <w:r w:rsidRPr="00FE3247">
              <w:rPr>
                <w:sz w:val="22"/>
                <w:szCs w:val="22"/>
              </w:rPr>
              <w:t>201</w:t>
            </w:r>
          </w:p>
        </w:tc>
        <w:tc>
          <w:tcPr>
            <w:tcW w:w="1130" w:type="dxa"/>
            <w:tcBorders>
              <w:top w:val="nil"/>
              <w:left w:val="nil"/>
              <w:bottom w:val="single" w:sz="8" w:space="0" w:color="auto"/>
              <w:right w:val="single" w:sz="8" w:space="0" w:color="auto"/>
            </w:tcBorders>
            <w:noWrap/>
            <w:vAlign w:val="bottom"/>
          </w:tcPr>
          <w:p w14:paraId="4B703AE2" w14:textId="77777777" w:rsidR="002B7BD5" w:rsidRPr="00FE3247" w:rsidRDefault="002B7BD5" w:rsidP="00A16461">
            <w:pPr>
              <w:autoSpaceDE/>
              <w:autoSpaceDN/>
              <w:jc w:val="center"/>
              <w:rPr>
                <w:sz w:val="22"/>
                <w:szCs w:val="22"/>
              </w:rPr>
            </w:pPr>
            <w:r w:rsidRPr="00FE3247">
              <w:rPr>
                <w:sz w:val="22"/>
                <w:szCs w:val="22"/>
              </w:rPr>
              <w:t>201</w:t>
            </w:r>
          </w:p>
        </w:tc>
      </w:tr>
      <w:tr w:rsidR="008569C4" w:rsidRPr="00FE3247" w14:paraId="413BB91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4296C6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430AE8C" w14:textId="77777777" w:rsidR="002B7BD5" w:rsidRPr="001E6875" w:rsidRDefault="002B7BD5" w:rsidP="00A16461">
            <w:pPr>
              <w:autoSpaceDE/>
              <w:autoSpaceDN/>
              <w:jc w:val="center"/>
              <w:rPr>
                <w:bCs/>
                <w:sz w:val="22"/>
                <w:szCs w:val="22"/>
              </w:rPr>
            </w:pPr>
            <w:r w:rsidRPr="001E6875">
              <w:rPr>
                <w:bCs/>
                <w:sz w:val="22"/>
                <w:szCs w:val="22"/>
              </w:rPr>
              <w:t>1633</w:t>
            </w:r>
          </w:p>
        </w:tc>
        <w:tc>
          <w:tcPr>
            <w:tcW w:w="1484" w:type="dxa"/>
            <w:tcBorders>
              <w:top w:val="nil"/>
              <w:left w:val="nil"/>
              <w:bottom w:val="single" w:sz="8" w:space="0" w:color="auto"/>
              <w:right w:val="single" w:sz="8" w:space="0" w:color="auto"/>
            </w:tcBorders>
            <w:vAlign w:val="bottom"/>
          </w:tcPr>
          <w:p w14:paraId="5AA4DF6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21AD17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9E2059D"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4EFE33E6" w14:textId="77777777" w:rsidR="002B7BD5" w:rsidRPr="00FE3247" w:rsidRDefault="002B7BD5" w:rsidP="00A16461">
            <w:pPr>
              <w:autoSpaceDE/>
              <w:autoSpaceDN/>
              <w:jc w:val="center"/>
              <w:rPr>
                <w:sz w:val="22"/>
                <w:szCs w:val="22"/>
              </w:rPr>
            </w:pPr>
            <w:r w:rsidRPr="00FE3247">
              <w:rPr>
                <w:sz w:val="22"/>
                <w:szCs w:val="22"/>
              </w:rPr>
              <w:t>187</w:t>
            </w:r>
          </w:p>
        </w:tc>
        <w:tc>
          <w:tcPr>
            <w:tcW w:w="1130" w:type="dxa"/>
            <w:tcBorders>
              <w:top w:val="nil"/>
              <w:left w:val="nil"/>
              <w:bottom w:val="single" w:sz="8" w:space="0" w:color="auto"/>
              <w:right w:val="single" w:sz="8" w:space="0" w:color="auto"/>
            </w:tcBorders>
            <w:noWrap/>
            <w:vAlign w:val="bottom"/>
          </w:tcPr>
          <w:p w14:paraId="0919E390" w14:textId="77777777" w:rsidR="002B7BD5" w:rsidRPr="00FE3247" w:rsidRDefault="002B7BD5" w:rsidP="00A16461">
            <w:pPr>
              <w:autoSpaceDE/>
              <w:autoSpaceDN/>
              <w:jc w:val="center"/>
              <w:rPr>
                <w:sz w:val="22"/>
                <w:szCs w:val="22"/>
              </w:rPr>
            </w:pPr>
            <w:r w:rsidRPr="00FE3247">
              <w:rPr>
                <w:sz w:val="22"/>
                <w:szCs w:val="22"/>
              </w:rPr>
              <w:t>187</w:t>
            </w:r>
          </w:p>
        </w:tc>
      </w:tr>
      <w:tr w:rsidR="008569C4" w:rsidRPr="00FE3247" w14:paraId="6C3DF8D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B38A6E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670BC9" w14:textId="77777777" w:rsidR="002B7BD5" w:rsidRPr="001E6875" w:rsidRDefault="002B7BD5" w:rsidP="00A16461">
            <w:pPr>
              <w:autoSpaceDE/>
              <w:autoSpaceDN/>
              <w:jc w:val="center"/>
              <w:rPr>
                <w:bCs/>
                <w:sz w:val="22"/>
                <w:szCs w:val="22"/>
              </w:rPr>
            </w:pPr>
            <w:r w:rsidRPr="001E6875">
              <w:rPr>
                <w:bCs/>
                <w:sz w:val="22"/>
                <w:szCs w:val="22"/>
              </w:rPr>
              <w:t>1638</w:t>
            </w:r>
          </w:p>
        </w:tc>
        <w:tc>
          <w:tcPr>
            <w:tcW w:w="1484" w:type="dxa"/>
            <w:tcBorders>
              <w:top w:val="nil"/>
              <w:left w:val="nil"/>
              <w:bottom w:val="single" w:sz="8" w:space="0" w:color="auto"/>
              <w:right w:val="single" w:sz="8" w:space="0" w:color="auto"/>
            </w:tcBorders>
            <w:vAlign w:val="bottom"/>
          </w:tcPr>
          <w:p w14:paraId="073BF62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225E679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AB81120"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2275BE3C" w14:textId="77777777" w:rsidR="002B7BD5" w:rsidRPr="00FE3247" w:rsidRDefault="002B7BD5" w:rsidP="00A16461">
            <w:pPr>
              <w:autoSpaceDE/>
              <w:autoSpaceDN/>
              <w:jc w:val="center"/>
              <w:rPr>
                <w:sz w:val="22"/>
                <w:szCs w:val="22"/>
              </w:rPr>
            </w:pPr>
            <w:r w:rsidRPr="00FE3247">
              <w:rPr>
                <w:sz w:val="22"/>
                <w:szCs w:val="22"/>
              </w:rPr>
              <w:t>173</w:t>
            </w:r>
          </w:p>
        </w:tc>
        <w:tc>
          <w:tcPr>
            <w:tcW w:w="1130" w:type="dxa"/>
            <w:tcBorders>
              <w:top w:val="nil"/>
              <w:left w:val="nil"/>
              <w:bottom w:val="single" w:sz="8" w:space="0" w:color="auto"/>
              <w:right w:val="single" w:sz="8" w:space="0" w:color="auto"/>
            </w:tcBorders>
            <w:noWrap/>
            <w:vAlign w:val="bottom"/>
          </w:tcPr>
          <w:p w14:paraId="1A0FD3D3" w14:textId="77777777" w:rsidR="002B7BD5" w:rsidRPr="00FE3247" w:rsidRDefault="002B7BD5" w:rsidP="00A16461">
            <w:pPr>
              <w:autoSpaceDE/>
              <w:autoSpaceDN/>
              <w:jc w:val="center"/>
              <w:rPr>
                <w:sz w:val="22"/>
                <w:szCs w:val="22"/>
              </w:rPr>
            </w:pPr>
            <w:r w:rsidRPr="00FE3247">
              <w:rPr>
                <w:sz w:val="22"/>
                <w:szCs w:val="22"/>
              </w:rPr>
              <w:t>173</w:t>
            </w:r>
          </w:p>
        </w:tc>
      </w:tr>
      <w:tr w:rsidR="008569C4" w:rsidRPr="00FE3247" w14:paraId="7B67337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07FB92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EEFDD5F" w14:textId="77777777" w:rsidR="002B7BD5" w:rsidRPr="001E6875" w:rsidRDefault="002B7BD5" w:rsidP="00A16461">
            <w:pPr>
              <w:autoSpaceDE/>
              <w:autoSpaceDN/>
              <w:jc w:val="center"/>
              <w:rPr>
                <w:bCs/>
                <w:sz w:val="22"/>
                <w:szCs w:val="22"/>
              </w:rPr>
            </w:pPr>
            <w:r w:rsidRPr="001E6875">
              <w:rPr>
                <w:bCs/>
                <w:sz w:val="22"/>
                <w:szCs w:val="22"/>
              </w:rPr>
              <w:t>1641</w:t>
            </w:r>
          </w:p>
        </w:tc>
        <w:tc>
          <w:tcPr>
            <w:tcW w:w="1484" w:type="dxa"/>
            <w:tcBorders>
              <w:top w:val="nil"/>
              <w:left w:val="nil"/>
              <w:bottom w:val="single" w:sz="8" w:space="0" w:color="auto"/>
              <w:right w:val="single" w:sz="8" w:space="0" w:color="auto"/>
            </w:tcBorders>
            <w:vAlign w:val="bottom"/>
          </w:tcPr>
          <w:p w14:paraId="330C602D"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CD26FF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01D6956"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735EDA96" w14:textId="77777777" w:rsidR="002B7BD5" w:rsidRPr="00FE3247" w:rsidRDefault="002B7BD5" w:rsidP="00A16461">
            <w:pPr>
              <w:autoSpaceDE/>
              <w:autoSpaceDN/>
              <w:jc w:val="center"/>
              <w:rPr>
                <w:sz w:val="22"/>
                <w:szCs w:val="22"/>
              </w:rPr>
            </w:pPr>
            <w:r w:rsidRPr="00FE3247">
              <w:rPr>
                <w:sz w:val="22"/>
                <w:szCs w:val="22"/>
              </w:rPr>
              <w:t>159</w:t>
            </w:r>
          </w:p>
        </w:tc>
        <w:tc>
          <w:tcPr>
            <w:tcW w:w="1130" w:type="dxa"/>
            <w:tcBorders>
              <w:top w:val="nil"/>
              <w:left w:val="nil"/>
              <w:bottom w:val="single" w:sz="8" w:space="0" w:color="auto"/>
              <w:right w:val="single" w:sz="8" w:space="0" w:color="auto"/>
            </w:tcBorders>
            <w:noWrap/>
            <w:vAlign w:val="bottom"/>
          </w:tcPr>
          <w:p w14:paraId="18F49E3C" w14:textId="77777777" w:rsidR="002B7BD5" w:rsidRPr="00FE3247" w:rsidRDefault="002B7BD5" w:rsidP="00A16461">
            <w:pPr>
              <w:autoSpaceDE/>
              <w:autoSpaceDN/>
              <w:jc w:val="center"/>
              <w:rPr>
                <w:sz w:val="22"/>
                <w:szCs w:val="22"/>
              </w:rPr>
            </w:pPr>
            <w:r w:rsidRPr="00FE3247">
              <w:rPr>
                <w:sz w:val="22"/>
                <w:szCs w:val="22"/>
              </w:rPr>
              <w:t>159</w:t>
            </w:r>
          </w:p>
        </w:tc>
      </w:tr>
      <w:tr w:rsidR="008569C4" w:rsidRPr="00FE3247" w14:paraId="55747BB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12D797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89A07E1" w14:textId="77777777" w:rsidR="002B7BD5" w:rsidRPr="001E6875" w:rsidRDefault="002B7BD5" w:rsidP="00A16461">
            <w:pPr>
              <w:autoSpaceDE/>
              <w:autoSpaceDN/>
              <w:jc w:val="center"/>
              <w:rPr>
                <w:bCs/>
                <w:sz w:val="22"/>
                <w:szCs w:val="22"/>
              </w:rPr>
            </w:pPr>
            <w:r w:rsidRPr="001E6875">
              <w:rPr>
                <w:bCs/>
                <w:sz w:val="22"/>
                <w:szCs w:val="22"/>
              </w:rPr>
              <w:t>1642</w:t>
            </w:r>
          </w:p>
        </w:tc>
        <w:tc>
          <w:tcPr>
            <w:tcW w:w="1484" w:type="dxa"/>
            <w:tcBorders>
              <w:top w:val="nil"/>
              <w:left w:val="nil"/>
              <w:bottom w:val="single" w:sz="8" w:space="0" w:color="auto"/>
              <w:right w:val="single" w:sz="8" w:space="0" w:color="auto"/>
            </w:tcBorders>
            <w:vAlign w:val="bottom"/>
          </w:tcPr>
          <w:p w14:paraId="182CEBF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E649F60"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542CE09"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2EE716E6" w14:textId="77777777" w:rsidR="002B7BD5" w:rsidRPr="00FE3247" w:rsidRDefault="002B7BD5" w:rsidP="00A16461">
            <w:pPr>
              <w:autoSpaceDE/>
              <w:autoSpaceDN/>
              <w:jc w:val="center"/>
              <w:rPr>
                <w:sz w:val="22"/>
                <w:szCs w:val="22"/>
              </w:rPr>
            </w:pPr>
            <w:r w:rsidRPr="00FE3247">
              <w:rPr>
                <w:sz w:val="22"/>
                <w:szCs w:val="22"/>
              </w:rPr>
              <w:t>824</w:t>
            </w:r>
          </w:p>
        </w:tc>
        <w:tc>
          <w:tcPr>
            <w:tcW w:w="1130" w:type="dxa"/>
            <w:tcBorders>
              <w:top w:val="nil"/>
              <w:left w:val="nil"/>
              <w:bottom w:val="single" w:sz="8" w:space="0" w:color="auto"/>
              <w:right w:val="single" w:sz="8" w:space="0" w:color="auto"/>
            </w:tcBorders>
            <w:noWrap/>
            <w:vAlign w:val="bottom"/>
          </w:tcPr>
          <w:p w14:paraId="7266310C" w14:textId="77777777" w:rsidR="002B7BD5" w:rsidRPr="00FE3247" w:rsidRDefault="002B7BD5" w:rsidP="00A16461">
            <w:pPr>
              <w:autoSpaceDE/>
              <w:autoSpaceDN/>
              <w:jc w:val="center"/>
              <w:rPr>
                <w:sz w:val="22"/>
                <w:szCs w:val="22"/>
              </w:rPr>
            </w:pPr>
            <w:r w:rsidRPr="00FE3247">
              <w:rPr>
                <w:sz w:val="22"/>
                <w:szCs w:val="22"/>
              </w:rPr>
              <w:t>824</w:t>
            </w:r>
          </w:p>
        </w:tc>
      </w:tr>
      <w:tr w:rsidR="008569C4" w:rsidRPr="00FE3247" w14:paraId="2ED1038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0BBEE8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BAAE52" w14:textId="77777777" w:rsidR="002B7BD5" w:rsidRPr="001E6875" w:rsidRDefault="002B7BD5" w:rsidP="00A16461">
            <w:pPr>
              <w:autoSpaceDE/>
              <w:autoSpaceDN/>
              <w:jc w:val="center"/>
              <w:rPr>
                <w:bCs/>
                <w:sz w:val="22"/>
                <w:szCs w:val="22"/>
              </w:rPr>
            </w:pPr>
            <w:r w:rsidRPr="001E6875">
              <w:rPr>
                <w:bCs/>
                <w:sz w:val="22"/>
                <w:szCs w:val="22"/>
              </w:rPr>
              <w:t>1645</w:t>
            </w:r>
          </w:p>
        </w:tc>
        <w:tc>
          <w:tcPr>
            <w:tcW w:w="1484" w:type="dxa"/>
            <w:tcBorders>
              <w:top w:val="nil"/>
              <w:left w:val="nil"/>
              <w:bottom w:val="single" w:sz="8" w:space="0" w:color="auto"/>
              <w:right w:val="single" w:sz="8" w:space="0" w:color="auto"/>
            </w:tcBorders>
            <w:vAlign w:val="bottom"/>
          </w:tcPr>
          <w:p w14:paraId="38BE749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D8C18A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29B91CC"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2534F6C8" w14:textId="77777777" w:rsidR="002B7BD5" w:rsidRPr="00FE3247" w:rsidRDefault="002B7BD5" w:rsidP="00A16461">
            <w:pPr>
              <w:autoSpaceDE/>
              <w:autoSpaceDN/>
              <w:jc w:val="center"/>
              <w:rPr>
                <w:sz w:val="22"/>
                <w:szCs w:val="22"/>
              </w:rPr>
            </w:pPr>
            <w:r w:rsidRPr="00FE3247">
              <w:rPr>
                <w:sz w:val="22"/>
                <w:szCs w:val="22"/>
              </w:rPr>
              <w:t>145</w:t>
            </w:r>
          </w:p>
        </w:tc>
        <w:tc>
          <w:tcPr>
            <w:tcW w:w="1130" w:type="dxa"/>
            <w:tcBorders>
              <w:top w:val="nil"/>
              <w:left w:val="nil"/>
              <w:bottom w:val="single" w:sz="8" w:space="0" w:color="auto"/>
              <w:right w:val="single" w:sz="8" w:space="0" w:color="auto"/>
            </w:tcBorders>
            <w:noWrap/>
            <w:vAlign w:val="bottom"/>
          </w:tcPr>
          <w:p w14:paraId="7BEC2EEC" w14:textId="77777777" w:rsidR="002B7BD5" w:rsidRPr="00FE3247" w:rsidRDefault="002B7BD5" w:rsidP="00A16461">
            <w:pPr>
              <w:autoSpaceDE/>
              <w:autoSpaceDN/>
              <w:jc w:val="center"/>
              <w:rPr>
                <w:sz w:val="22"/>
                <w:szCs w:val="22"/>
              </w:rPr>
            </w:pPr>
            <w:r w:rsidRPr="00FE3247">
              <w:rPr>
                <w:sz w:val="22"/>
                <w:szCs w:val="22"/>
              </w:rPr>
              <w:t>145</w:t>
            </w:r>
          </w:p>
        </w:tc>
      </w:tr>
      <w:tr w:rsidR="008569C4" w:rsidRPr="00FE3247" w14:paraId="6F5238B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3812C2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D88CE42" w14:textId="77777777" w:rsidR="002B7BD5" w:rsidRPr="001E6875" w:rsidRDefault="002B7BD5" w:rsidP="00A16461">
            <w:pPr>
              <w:autoSpaceDE/>
              <w:autoSpaceDN/>
              <w:jc w:val="center"/>
              <w:rPr>
                <w:bCs/>
                <w:sz w:val="22"/>
                <w:szCs w:val="22"/>
              </w:rPr>
            </w:pPr>
            <w:r w:rsidRPr="001E6875">
              <w:rPr>
                <w:bCs/>
                <w:sz w:val="22"/>
                <w:szCs w:val="22"/>
              </w:rPr>
              <w:t>1648</w:t>
            </w:r>
          </w:p>
        </w:tc>
        <w:tc>
          <w:tcPr>
            <w:tcW w:w="1484" w:type="dxa"/>
            <w:tcBorders>
              <w:top w:val="nil"/>
              <w:left w:val="nil"/>
              <w:bottom w:val="single" w:sz="8" w:space="0" w:color="auto"/>
              <w:right w:val="single" w:sz="8" w:space="0" w:color="auto"/>
            </w:tcBorders>
            <w:vAlign w:val="bottom"/>
          </w:tcPr>
          <w:p w14:paraId="745D82E1"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272E7D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D346DAE"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6F6098DB" w14:textId="77777777" w:rsidR="002B7BD5" w:rsidRPr="00FE3247" w:rsidRDefault="002B7BD5" w:rsidP="00A16461">
            <w:pPr>
              <w:autoSpaceDE/>
              <w:autoSpaceDN/>
              <w:jc w:val="center"/>
              <w:rPr>
                <w:sz w:val="22"/>
                <w:szCs w:val="22"/>
              </w:rPr>
            </w:pPr>
            <w:r w:rsidRPr="00FE3247">
              <w:rPr>
                <w:sz w:val="22"/>
                <w:szCs w:val="22"/>
              </w:rPr>
              <w:t>128</w:t>
            </w:r>
          </w:p>
        </w:tc>
        <w:tc>
          <w:tcPr>
            <w:tcW w:w="1130" w:type="dxa"/>
            <w:tcBorders>
              <w:top w:val="nil"/>
              <w:left w:val="nil"/>
              <w:bottom w:val="single" w:sz="8" w:space="0" w:color="auto"/>
              <w:right w:val="single" w:sz="8" w:space="0" w:color="auto"/>
            </w:tcBorders>
            <w:noWrap/>
            <w:vAlign w:val="bottom"/>
          </w:tcPr>
          <w:p w14:paraId="67D4F1EE" w14:textId="77777777" w:rsidR="002B7BD5" w:rsidRPr="00FE3247" w:rsidRDefault="002B7BD5" w:rsidP="00A16461">
            <w:pPr>
              <w:autoSpaceDE/>
              <w:autoSpaceDN/>
              <w:jc w:val="center"/>
              <w:rPr>
                <w:sz w:val="22"/>
                <w:szCs w:val="22"/>
              </w:rPr>
            </w:pPr>
            <w:r w:rsidRPr="00FE3247">
              <w:rPr>
                <w:sz w:val="22"/>
                <w:szCs w:val="22"/>
              </w:rPr>
              <w:t>128</w:t>
            </w:r>
          </w:p>
        </w:tc>
      </w:tr>
      <w:tr w:rsidR="008569C4" w:rsidRPr="00FE3247" w14:paraId="14E5C7A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056849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22A8DD2" w14:textId="77777777" w:rsidR="002B7BD5" w:rsidRPr="001E6875" w:rsidRDefault="002B7BD5" w:rsidP="00A16461">
            <w:pPr>
              <w:autoSpaceDE/>
              <w:autoSpaceDN/>
              <w:jc w:val="center"/>
              <w:rPr>
                <w:bCs/>
                <w:sz w:val="22"/>
                <w:szCs w:val="22"/>
              </w:rPr>
            </w:pPr>
            <w:r w:rsidRPr="001E6875">
              <w:rPr>
                <w:bCs/>
                <w:sz w:val="22"/>
                <w:szCs w:val="22"/>
              </w:rPr>
              <w:t>1652</w:t>
            </w:r>
          </w:p>
        </w:tc>
        <w:tc>
          <w:tcPr>
            <w:tcW w:w="1484" w:type="dxa"/>
            <w:tcBorders>
              <w:top w:val="nil"/>
              <w:left w:val="nil"/>
              <w:bottom w:val="single" w:sz="8" w:space="0" w:color="auto"/>
              <w:right w:val="single" w:sz="8" w:space="0" w:color="auto"/>
            </w:tcBorders>
            <w:vAlign w:val="bottom"/>
          </w:tcPr>
          <w:p w14:paraId="458F84C2"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2DE4EDA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27DFE14" w14:textId="77777777" w:rsidR="002B7BD5" w:rsidRPr="00FE3247" w:rsidRDefault="002B7BD5" w:rsidP="00A16461">
            <w:pPr>
              <w:autoSpaceDE/>
              <w:autoSpaceDN/>
              <w:jc w:val="center"/>
              <w:rPr>
                <w:sz w:val="22"/>
                <w:szCs w:val="22"/>
              </w:rPr>
            </w:pPr>
            <w:r w:rsidRPr="00FE3247">
              <w:rPr>
                <w:sz w:val="22"/>
                <w:szCs w:val="22"/>
              </w:rPr>
              <w:t>663</w:t>
            </w:r>
          </w:p>
        </w:tc>
        <w:tc>
          <w:tcPr>
            <w:tcW w:w="1253" w:type="dxa"/>
            <w:tcBorders>
              <w:top w:val="nil"/>
              <w:left w:val="nil"/>
              <w:bottom w:val="single" w:sz="8" w:space="0" w:color="auto"/>
              <w:right w:val="single" w:sz="8" w:space="0" w:color="auto"/>
            </w:tcBorders>
            <w:noWrap/>
            <w:vAlign w:val="bottom"/>
          </w:tcPr>
          <w:p w14:paraId="76891A02" w14:textId="77777777" w:rsidR="002B7BD5" w:rsidRPr="00FE3247" w:rsidRDefault="002B7BD5" w:rsidP="00A16461">
            <w:pPr>
              <w:autoSpaceDE/>
              <w:autoSpaceDN/>
              <w:jc w:val="center"/>
              <w:rPr>
                <w:sz w:val="22"/>
                <w:szCs w:val="22"/>
              </w:rPr>
            </w:pPr>
            <w:r w:rsidRPr="00FE3247">
              <w:rPr>
                <w:sz w:val="22"/>
                <w:szCs w:val="22"/>
              </w:rPr>
              <w:t>130</w:t>
            </w:r>
          </w:p>
        </w:tc>
        <w:tc>
          <w:tcPr>
            <w:tcW w:w="1130" w:type="dxa"/>
            <w:tcBorders>
              <w:top w:val="nil"/>
              <w:left w:val="nil"/>
              <w:bottom w:val="single" w:sz="8" w:space="0" w:color="auto"/>
              <w:right w:val="single" w:sz="8" w:space="0" w:color="auto"/>
            </w:tcBorders>
            <w:noWrap/>
            <w:vAlign w:val="bottom"/>
          </w:tcPr>
          <w:p w14:paraId="04B7A947" w14:textId="77777777" w:rsidR="002B7BD5" w:rsidRPr="00FE3247" w:rsidRDefault="002B7BD5" w:rsidP="00A16461">
            <w:pPr>
              <w:autoSpaceDE/>
              <w:autoSpaceDN/>
              <w:jc w:val="center"/>
              <w:rPr>
                <w:sz w:val="22"/>
                <w:szCs w:val="22"/>
              </w:rPr>
            </w:pPr>
            <w:r w:rsidRPr="00FE3247">
              <w:rPr>
                <w:sz w:val="22"/>
                <w:szCs w:val="22"/>
              </w:rPr>
              <w:t>130</w:t>
            </w:r>
          </w:p>
        </w:tc>
      </w:tr>
      <w:tr w:rsidR="008569C4" w:rsidRPr="00FE3247" w14:paraId="2F85D51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29611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47E2F6F" w14:textId="77777777" w:rsidR="002B7BD5" w:rsidRPr="001E6875" w:rsidRDefault="002B7BD5" w:rsidP="00A16461">
            <w:pPr>
              <w:autoSpaceDE/>
              <w:autoSpaceDN/>
              <w:jc w:val="center"/>
              <w:rPr>
                <w:bCs/>
                <w:sz w:val="22"/>
                <w:szCs w:val="22"/>
              </w:rPr>
            </w:pPr>
            <w:r w:rsidRPr="001E6875">
              <w:rPr>
                <w:bCs/>
                <w:sz w:val="22"/>
                <w:szCs w:val="22"/>
              </w:rPr>
              <w:t>1655</w:t>
            </w:r>
          </w:p>
        </w:tc>
        <w:tc>
          <w:tcPr>
            <w:tcW w:w="1484" w:type="dxa"/>
            <w:tcBorders>
              <w:top w:val="nil"/>
              <w:left w:val="nil"/>
              <w:bottom w:val="single" w:sz="8" w:space="0" w:color="auto"/>
              <w:right w:val="single" w:sz="8" w:space="0" w:color="auto"/>
            </w:tcBorders>
            <w:vAlign w:val="bottom"/>
          </w:tcPr>
          <w:p w14:paraId="17EE6FC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142A61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4EBA6A9"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3F659276" w14:textId="77777777" w:rsidR="002B7BD5" w:rsidRPr="00FE3247" w:rsidRDefault="002B7BD5" w:rsidP="00A16461">
            <w:pPr>
              <w:autoSpaceDE/>
              <w:autoSpaceDN/>
              <w:jc w:val="center"/>
              <w:rPr>
                <w:sz w:val="22"/>
                <w:szCs w:val="22"/>
              </w:rPr>
            </w:pPr>
            <w:r w:rsidRPr="00FE3247">
              <w:rPr>
                <w:sz w:val="22"/>
                <w:szCs w:val="22"/>
              </w:rPr>
              <w:t>124</w:t>
            </w:r>
          </w:p>
        </w:tc>
        <w:tc>
          <w:tcPr>
            <w:tcW w:w="1130" w:type="dxa"/>
            <w:tcBorders>
              <w:top w:val="nil"/>
              <w:left w:val="nil"/>
              <w:bottom w:val="single" w:sz="8" w:space="0" w:color="auto"/>
              <w:right w:val="single" w:sz="8" w:space="0" w:color="auto"/>
            </w:tcBorders>
            <w:noWrap/>
            <w:vAlign w:val="bottom"/>
          </w:tcPr>
          <w:p w14:paraId="36B09661" w14:textId="77777777" w:rsidR="002B7BD5" w:rsidRPr="00FE3247" w:rsidRDefault="002B7BD5" w:rsidP="00A16461">
            <w:pPr>
              <w:autoSpaceDE/>
              <w:autoSpaceDN/>
              <w:jc w:val="center"/>
              <w:rPr>
                <w:sz w:val="22"/>
                <w:szCs w:val="22"/>
              </w:rPr>
            </w:pPr>
            <w:r w:rsidRPr="00FE3247">
              <w:rPr>
                <w:sz w:val="22"/>
                <w:szCs w:val="22"/>
              </w:rPr>
              <w:t>124</w:t>
            </w:r>
          </w:p>
        </w:tc>
      </w:tr>
      <w:tr w:rsidR="008569C4" w:rsidRPr="00FE3247" w14:paraId="390D723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C4CA2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307DB12" w14:textId="77777777" w:rsidR="002B7BD5" w:rsidRPr="001E6875" w:rsidRDefault="002B7BD5" w:rsidP="00A16461">
            <w:pPr>
              <w:autoSpaceDE/>
              <w:autoSpaceDN/>
              <w:jc w:val="center"/>
              <w:rPr>
                <w:bCs/>
                <w:sz w:val="22"/>
                <w:szCs w:val="22"/>
              </w:rPr>
            </w:pPr>
            <w:r w:rsidRPr="001E6875">
              <w:rPr>
                <w:bCs/>
                <w:sz w:val="22"/>
                <w:szCs w:val="22"/>
              </w:rPr>
              <w:t>1658</w:t>
            </w:r>
          </w:p>
        </w:tc>
        <w:tc>
          <w:tcPr>
            <w:tcW w:w="1484" w:type="dxa"/>
            <w:tcBorders>
              <w:top w:val="nil"/>
              <w:left w:val="nil"/>
              <w:bottom w:val="single" w:sz="8" w:space="0" w:color="auto"/>
              <w:right w:val="single" w:sz="8" w:space="0" w:color="auto"/>
            </w:tcBorders>
            <w:vAlign w:val="bottom"/>
          </w:tcPr>
          <w:p w14:paraId="3F6C208C"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22980F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D46337C"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09322A7D" w14:textId="77777777" w:rsidR="002B7BD5" w:rsidRPr="00FE3247" w:rsidRDefault="002B7BD5" w:rsidP="00A16461">
            <w:pPr>
              <w:autoSpaceDE/>
              <w:autoSpaceDN/>
              <w:jc w:val="center"/>
              <w:rPr>
                <w:sz w:val="22"/>
                <w:szCs w:val="22"/>
              </w:rPr>
            </w:pPr>
            <w:r w:rsidRPr="00FE3247">
              <w:rPr>
                <w:sz w:val="22"/>
                <w:szCs w:val="22"/>
              </w:rPr>
              <w:t>98</w:t>
            </w:r>
          </w:p>
        </w:tc>
        <w:tc>
          <w:tcPr>
            <w:tcW w:w="1130" w:type="dxa"/>
            <w:tcBorders>
              <w:top w:val="nil"/>
              <w:left w:val="nil"/>
              <w:bottom w:val="single" w:sz="8" w:space="0" w:color="auto"/>
              <w:right w:val="single" w:sz="8" w:space="0" w:color="auto"/>
            </w:tcBorders>
            <w:noWrap/>
            <w:vAlign w:val="bottom"/>
          </w:tcPr>
          <w:p w14:paraId="6494BC6C" w14:textId="77777777" w:rsidR="002B7BD5" w:rsidRPr="00FE3247" w:rsidRDefault="002B7BD5" w:rsidP="00A16461">
            <w:pPr>
              <w:autoSpaceDE/>
              <w:autoSpaceDN/>
              <w:jc w:val="center"/>
              <w:rPr>
                <w:sz w:val="22"/>
                <w:szCs w:val="22"/>
              </w:rPr>
            </w:pPr>
            <w:r w:rsidRPr="00FE3247">
              <w:rPr>
                <w:sz w:val="22"/>
                <w:szCs w:val="22"/>
              </w:rPr>
              <w:t>98</w:t>
            </w:r>
          </w:p>
        </w:tc>
      </w:tr>
      <w:tr w:rsidR="008569C4" w:rsidRPr="00FE3247" w14:paraId="74F97CC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3E3B94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2474742" w14:textId="77777777" w:rsidR="002B7BD5" w:rsidRPr="001E6875" w:rsidRDefault="002B7BD5" w:rsidP="00A16461">
            <w:pPr>
              <w:autoSpaceDE/>
              <w:autoSpaceDN/>
              <w:jc w:val="center"/>
              <w:rPr>
                <w:bCs/>
                <w:sz w:val="22"/>
                <w:szCs w:val="22"/>
              </w:rPr>
            </w:pPr>
            <w:r w:rsidRPr="001E6875">
              <w:rPr>
                <w:bCs/>
                <w:sz w:val="22"/>
                <w:szCs w:val="22"/>
              </w:rPr>
              <w:t>1661</w:t>
            </w:r>
          </w:p>
        </w:tc>
        <w:tc>
          <w:tcPr>
            <w:tcW w:w="1484" w:type="dxa"/>
            <w:tcBorders>
              <w:top w:val="nil"/>
              <w:left w:val="nil"/>
              <w:bottom w:val="single" w:sz="8" w:space="0" w:color="auto"/>
              <w:right w:val="single" w:sz="8" w:space="0" w:color="auto"/>
            </w:tcBorders>
            <w:vAlign w:val="bottom"/>
          </w:tcPr>
          <w:p w14:paraId="63859BD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7B8AAC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27B5634"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70A6C32F" w14:textId="77777777" w:rsidR="002B7BD5" w:rsidRPr="00FE3247" w:rsidRDefault="002B7BD5" w:rsidP="00A16461">
            <w:pPr>
              <w:autoSpaceDE/>
              <w:autoSpaceDN/>
              <w:jc w:val="center"/>
              <w:rPr>
                <w:sz w:val="22"/>
                <w:szCs w:val="22"/>
              </w:rPr>
            </w:pPr>
            <w:r w:rsidRPr="00FE3247">
              <w:rPr>
                <w:sz w:val="22"/>
                <w:szCs w:val="22"/>
              </w:rPr>
              <w:t>44</w:t>
            </w:r>
          </w:p>
        </w:tc>
        <w:tc>
          <w:tcPr>
            <w:tcW w:w="1130" w:type="dxa"/>
            <w:tcBorders>
              <w:top w:val="nil"/>
              <w:left w:val="nil"/>
              <w:bottom w:val="single" w:sz="8" w:space="0" w:color="auto"/>
              <w:right w:val="single" w:sz="8" w:space="0" w:color="auto"/>
            </w:tcBorders>
            <w:noWrap/>
            <w:vAlign w:val="bottom"/>
          </w:tcPr>
          <w:p w14:paraId="489AC80D" w14:textId="77777777" w:rsidR="002B7BD5" w:rsidRPr="00FE3247" w:rsidRDefault="002B7BD5" w:rsidP="00A16461">
            <w:pPr>
              <w:autoSpaceDE/>
              <w:autoSpaceDN/>
              <w:jc w:val="center"/>
              <w:rPr>
                <w:sz w:val="22"/>
                <w:szCs w:val="22"/>
              </w:rPr>
            </w:pPr>
            <w:r w:rsidRPr="00FE3247">
              <w:rPr>
                <w:sz w:val="22"/>
                <w:szCs w:val="22"/>
              </w:rPr>
              <w:t>44</w:t>
            </w:r>
          </w:p>
        </w:tc>
      </w:tr>
      <w:tr w:rsidR="008569C4" w:rsidRPr="00FE3247" w14:paraId="5BC57F1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235BBC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270E1EA" w14:textId="77777777" w:rsidR="002B7BD5" w:rsidRPr="001E6875" w:rsidRDefault="002B7BD5" w:rsidP="00A16461">
            <w:pPr>
              <w:autoSpaceDE/>
              <w:autoSpaceDN/>
              <w:jc w:val="center"/>
              <w:rPr>
                <w:bCs/>
                <w:sz w:val="22"/>
                <w:szCs w:val="22"/>
              </w:rPr>
            </w:pPr>
            <w:r w:rsidRPr="001E6875">
              <w:rPr>
                <w:bCs/>
                <w:sz w:val="22"/>
                <w:szCs w:val="22"/>
              </w:rPr>
              <w:t>1664</w:t>
            </w:r>
          </w:p>
        </w:tc>
        <w:tc>
          <w:tcPr>
            <w:tcW w:w="1484" w:type="dxa"/>
            <w:tcBorders>
              <w:top w:val="nil"/>
              <w:left w:val="nil"/>
              <w:bottom w:val="single" w:sz="8" w:space="0" w:color="auto"/>
              <w:right w:val="single" w:sz="8" w:space="0" w:color="auto"/>
            </w:tcBorders>
            <w:vAlign w:val="bottom"/>
          </w:tcPr>
          <w:p w14:paraId="3F9778B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0FEF2D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B77507"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7C117398" w14:textId="77777777" w:rsidR="002B7BD5" w:rsidRPr="00FE3247" w:rsidRDefault="002B7BD5" w:rsidP="00A16461">
            <w:pPr>
              <w:autoSpaceDE/>
              <w:autoSpaceDN/>
              <w:jc w:val="center"/>
              <w:rPr>
                <w:sz w:val="22"/>
                <w:szCs w:val="22"/>
              </w:rPr>
            </w:pPr>
            <w:r w:rsidRPr="00FE3247">
              <w:rPr>
                <w:sz w:val="22"/>
                <w:szCs w:val="22"/>
              </w:rPr>
              <w:t>3</w:t>
            </w:r>
          </w:p>
        </w:tc>
        <w:tc>
          <w:tcPr>
            <w:tcW w:w="1130" w:type="dxa"/>
            <w:tcBorders>
              <w:top w:val="nil"/>
              <w:left w:val="nil"/>
              <w:bottom w:val="single" w:sz="8" w:space="0" w:color="auto"/>
              <w:right w:val="single" w:sz="8" w:space="0" w:color="auto"/>
            </w:tcBorders>
            <w:noWrap/>
            <w:vAlign w:val="bottom"/>
          </w:tcPr>
          <w:p w14:paraId="448C7731" w14:textId="77777777" w:rsidR="002B7BD5" w:rsidRPr="00FE3247" w:rsidRDefault="002B7BD5" w:rsidP="00A16461">
            <w:pPr>
              <w:autoSpaceDE/>
              <w:autoSpaceDN/>
              <w:jc w:val="center"/>
              <w:rPr>
                <w:sz w:val="22"/>
                <w:szCs w:val="22"/>
              </w:rPr>
            </w:pPr>
            <w:r w:rsidRPr="00FE3247">
              <w:rPr>
                <w:sz w:val="22"/>
                <w:szCs w:val="22"/>
              </w:rPr>
              <w:t>3</w:t>
            </w:r>
          </w:p>
        </w:tc>
      </w:tr>
      <w:tr w:rsidR="008569C4" w:rsidRPr="00FE3247" w14:paraId="432749F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A8C17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F11AEBE" w14:textId="77777777" w:rsidR="002B7BD5" w:rsidRPr="001E6875" w:rsidRDefault="002B7BD5" w:rsidP="00A16461">
            <w:pPr>
              <w:autoSpaceDE/>
              <w:autoSpaceDN/>
              <w:jc w:val="center"/>
              <w:rPr>
                <w:bCs/>
                <w:sz w:val="22"/>
                <w:szCs w:val="22"/>
              </w:rPr>
            </w:pPr>
            <w:r w:rsidRPr="001E6875">
              <w:rPr>
                <w:bCs/>
                <w:sz w:val="22"/>
                <w:szCs w:val="22"/>
              </w:rPr>
              <w:t>1665</w:t>
            </w:r>
          </w:p>
        </w:tc>
        <w:tc>
          <w:tcPr>
            <w:tcW w:w="1484" w:type="dxa"/>
            <w:tcBorders>
              <w:top w:val="nil"/>
              <w:left w:val="nil"/>
              <w:bottom w:val="single" w:sz="8" w:space="0" w:color="auto"/>
              <w:right w:val="single" w:sz="8" w:space="0" w:color="auto"/>
            </w:tcBorders>
            <w:vAlign w:val="bottom"/>
          </w:tcPr>
          <w:p w14:paraId="44698CAF"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2046F15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CA643D1" w14:textId="77777777" w:rsidR="002B7BD5" w:rsidRPr="00FE3247" w:rsidRDefault="002B7BD5" w:rsidP="00A16461">
            <w:pPr>
              <w:autoSpaceDE/>
              <w:autoSpaceDN/>
              <w:jc w:val="center"/>
              <w:rPr>
                <w:sz w:val="22"/>
                <w:szCs w:val="22"/>
              </w:rPr>
            </w:pPr>
            <w:r w:rsidRPr="00FE3247">
              <w:rPr>
                <w:sz w:val="22"/>
                <w:szCs w:val="22"/>
              </w:rPr>
              <w:t>2538</w:t>
            </w:r>
          </w:p>
        </w:tc>
        <w:tc>
          <w:tcPr>
            <w:tcW w:w="1253" w:type="dxa"/>
            <w:tcBorders>
              <w:top w:val="nil"/>
              <w:left w:val="nil"/>
              <w:bottom w:val="single" w:sz="8" w:space="0" w:color="auto"/>
              <w:right w:val="single" w:sz="8" w:space="0" w:color="auto"/>
            </w:tcBorders>
            <w:noWrap/>
            <w:vAlign w:val="bottom"/>
          </w:tcPr>
          <w:p w14:paraId="71848A41" w14:textId="77777777" w:rsidR="002B7BD5" w:rsidRPr="00FE3247" w:rsidRDefault="002B7BD5" w:rsidP="00A16461">
            <w:pPr>
              <w:autoSpaceDE/>
              <w:autoSpaceDN/>
              <w:jc w:val="center"/>
              <w:rPr>
                <w:sz w:val="22"/>
                <w:szCs w:val="22"/>
              </w:rPr>
            </w:pPr>
            <w:r w:rsidRPr="00FE3247">
              <w:rPr>
                <w:sz w:val="22"/>
                <w:szCs w:val="22"/>
              </w:rPr>
              <w:t>265</w:t>
            </w:r>
          </w:p>
        </w:tc>
        <w:tc>
          <w:tcPr>
            <w:tcW w:w="1130" w:type="dxa"/>
            <w:tcBorders>
              <w:top w:val="nil"/>
              <w:left w:val="nil"/>
              <w:bottom w:val="single" w:sz="8" w:space="0" w:color="auto"/>
              <w:right w:val="single" w:sz="8" w:space="0" w:color="auto"/>
            </w:tcBorders>
            <w:noWrap/>
            <w:vAlign w:val="bottom"/>
          </w:tcPr>
          <w:p w14:paraId="04B8DDF2" w14:textId="77777777" w:rsidR="002B7BD5" w:rsidRPr="00FE3247" w:rsidRDefault="002B7BD5" w:rsidP="00A16461">
            <w:pPr>
              <w:autoSpaceDE/>
              <w:autoSpaceDN/>
              <w:jc w:val="center"/>
              <w:rPr>
                <w:sz w:val="22"/>
                <w:szCs w:val="22"/>
              </w:rPr>
            </w:pPr>
            <w:r w:rsidRPr="00FE3247">
              <w:rPr>
                <w:sz w:val="22"/>
                <w:szCs w:val="22"/>
              </w:rPr>
              <w:t>265</w:t>
            </w:r>
          </w:p>
        </w:tc>
      </w:tr>
      <w:tr w:rsidR="008569C4" w:rsidRPr="00FE3247" w14:paraId="7545896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54DFD7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C00E165" w14:textId="77777777" w:rsidR="002B7BD5" w:rsidRPr="001E6875" w:rsidRDefault="002B7BD5" w:rsidP="00A16461">
            <w:pPr>
              <w:autoSpaceDE/>
              <w:autoSpaceDN/>
              <w:jc w:val="center"/>
              <w:rPr>
                <w:bCs/>
                <w:sz w:val="22"/>
                <w:szCs w:val="22"/>
              </w:rPr>
            </w:pPr>
            <w:r w:rsidRPr="001E6875">
              <w:rPr>
                <w:bCs/>
                <w:sz w:val="22"/>
                <w:szCs w:val="22"/>
              </w:rPr>
              <w:t>1666</w:t>
            </w:r>
          </w:p>
        </w:tc>
        <w:tc>
          <w:tcPr>
            <w:tcW w:w="1484" w:type="dxa"/>
            <w:tcBorders>
              <w:top w:val="nil"/>
              <w:left w:val="nil"/>
              <w:bottom w:val="single" w:sz="8" w:space="0" w:color="auto"/>
              <w:right w:val="single" w:sz="8" w:space="0" w:color="auto"/>
            </w:tcBorders>
            <w:vAlign w:val="bottom"/>
          </w:tcPr>
          <w:p w14:paraId="38D3B782"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2D33CB9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15759C"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4D4DA5C8" w14:textId="77777777" w:rsidR="002B7BD5" w:rsidRPr="00FE3247" w:rsidRDefault="002B7BD5" w:rsidP="00A16461">
            <w:pPr>
              <w:autoSpaceDE/>
              <w:autoSpaceDN/>
              <w:jc w:val="center"/>
              <w:rPr>
                <w:sz w:val="22"/>
                <w:szCs w:val="22"/>
              </w:rPr>
            </w:pPr>
            <w:r w:rsidRPr="00FE3247">
              <w:rPr>
                <w:sz w:val="22"/>
                <w:szCs w:val="22"/>
              </w:rPr>
              <w:t>164</w:t>
            </w:r>
          </w:p>
        </w:tc>
        <w:tc>
          <w:tcPr>
            <w:tcW w:w="1130" w:type="dxa"/>
            <w:tcBorders>
              <w:top w:val="nil"/>
              <w:left w:val="nil"/>
              <w:bottom w:val="single" w:sz="8" w:space="0" w:color="auto"/>
              <w:right w:val="single" w:sz="8" w:space="0" w:color="auto"/>
            </w:tcBorders>
            <w:noWrap/>
            <w:vAlign w:val="bottom"/>
          </w:tcPr>
          <w:p w14:paraId="36DDC7C4" w14:textId="77777777" w:rsidR="002B7BD5" w:rsidRPr="00FE3247" w:rsidRDefault="002B7BD5" w:rsidP="00A16461">
            <w:pPr>
              <w:autoSpaceDE/>
              <w:autoSpaceDN/>
              <w:jc w:val="center"/>
              <w:rPr>
                <w:sz w:val="22"/>
                <w:szCs w:val="22"/>
              </w:rPr>
            </w:pPr>
            <w:r w:rsidRPr="00FE3247">
              <w:rPr>
                <w:sz w:val="22"/>
                <w:szCs w:val="22"/>
              </w:rPr>
              <w:t>164</w:t>
            </w:r>
          </w:p>
        </w:tc>
      </w:tr>
      <w:tr w:rsidR="008569C4" w:rsidRPr="00FE3247" w14:paraId="708AE7D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7B6625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AE820C9" w14:textId="77777777" w:rsidR="002B7BD5" w:rsidRPr="001E6875" w:rsidRDefault="002B7BD5" w:rsidP="00A16461">
            <w:pPr>
              <w:autoSpaceDE/>
              <w:autoSpaceDN/>
              <w:jc w:val="center"/>
              <w:rPr>
                <w:bCs/>
                <w:sz w:val="22"/>
                <w:szCs w:val="22"/>
              </w:rPr>
            </w:pPr>
            <w:r w:rsidRPr="001E6875">
              <w:rPr>
                <w:bCs/>
                <w:sz w:val="22"/>
                <w:szCs w:val="22"/>
              </w:rPr>
              <w:t>1667</w:t>
            </w:r>
          </w:p>
        </w:tc>
        <w:tc>
          <w:tcPr>
            <w:tcW w:w="1484" w:type="dxa"/>
            <w:tcBorders>
              <w:top w:val="nil"/>
              <w:left w:val="nil"/>
              <w:bottom w:val="single" w:sz="8" w:space="0" w:color="auto"/>
              <w:right w:val="single" w:sz="8" w:space="0" w:color="auto"/>
            </w:tcBorders>
            <w:vAlign w:val="bottom"/>
          </w:tcPr>
          <w:p w14:paraId="363EB62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EDEEF2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8A7899"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00416AF7" w14:textId="77777777" w:rsidR="002B7BD5" w:rsidRPr="00FE3247" w:rsidRDefault="002B7BD5" w:rsidP="00A16461">
            <w:pPr>
              <w:autoSpaceDE/>
              <w:autoSpaceDN/>
              <w:jc w:val="center"/>
              <w:rPr>
                <w:sz w:val="22"/>
                <w:szCs w:val="22"/>
              </w:rPr>
            </w:pPr>
            <w:r w:rsidRPr="00FE3247">
              <w:rPr>
                <w:sz w:val="22"/>
                <w:szCs w:val="22"/>
              </w:rPr>
              <w:t>12</w:t>
            </w:r>
          </w:p>
        </w:tc>
        <w:tc>
          <w:tcPr>
            <w:tcW w:w="1130" w:type="dxa"/>
            <w:tcBorders>
              <w:top w:val="nil"/>
              <w:left w:val="nil"/>
              <w:bottom w:val="single" w:sz="8" w:space="0" w:color="auto"/>
              <w:right w:val="single" w:sz="8" w:space="0" w:color="auto"/>
            </w:tcBorders>
            <w:noWrap/>
            <w:vAlign w:val="bottom"/>
          </w:tcPr>
          <w:p w14:paraId="68B12FFD" w14:textId="77777777" w:rsidR="002B7BD5" w:rsidRPr="00FE3247" w:rsidRDefault="002B7BD5" w:rsidP="00A16461">
            <w:pPr>
              <w:autoSpaceDE/>
              <w:autoSpaceDN/>
              <w:jc w:val="center"/>
              <w:rPr>
                <w:sz w:val="22"/>
                <w:szCs w:val="22"/>
              </w:rPr>
            </w:pPr>
            <w:r w:rsidRPr="00FE3247">
              <w:rPr>
                <w:sz w:val="22"/>
                <w:szCs w:val="22"/>
              </w:rPr>
              <w:t>12</w:t>
            </w:r>
          </w:p>
        </w:tc>
      </w:tr>
      <w:tr w:rsidR="008569C4" w:rsidRPr="00FE3247" w14:paraId="37F5AEA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BECC65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5812003" w14:textId="77777777" w:rsidR="002B7BD5" w:rsidRPr="001E6875" w:rsidRDefault="002B7BD5" w:rsidP="00A16461">
            <w:pPr>
              <w:autoSpaceDE/>
              <w:autoSpaceDN/>
              <w:jc w:val="center"/>
              <w:rPr>
                <w:bCs/>
                <w:sz w:val="22"/>
                <w:szCs w:val="22"/>
              </w:rPr>
            </w:pPr>
            <w:r w:rsidRPr="001E6875">
              <w:rPr>
                <w:bCs/>
                <w:sz w:val="22"/>
                <w:szCs w:val="22"/>
              </w:rPr>
              <w:t>1670</w:t>
            </w:r>
          </w:p>
        </w:tc>
        <w:tc>
          <w:tcPr>
            <w:tcW w:w="1484" w:type="dxa"/>
            <w:tcBorders>
              <w:top w:val="nil"/>
              <w:left w:val="nil"/>
              <w:bottom w:val="single" w:sz="8" w:space="0" w:color="auto"/>
              <w:right w:val="single" w:sz="8" w:space="0" w:color="auto"/>
            </w:tcBorders>
            <w:vAlign w:val="bottom"/>
          </w:tcPr>
          <w:p w14:paraId="25B6065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31DAC4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46782AD"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020D00FE" w14:textId="77777777" w:rsidR="002B7BD5" w:rsidRPr="00FE3247" w:rsidRDefault="002B7BD5" w:rsidP="00A16461">
            <w:pPr>
              <w:autoSpaceDE/>
              <w:autoSpaceDN/>
              <w:jc w:val="center"/>
              <w:rPr>
                <w:sz w:val="22"/>
                <w:szCs w:val="22"/>
              </w:rPr>
            </w:pPr>
            <w:r w:rsidRPr="00FE3247">
              <w:rPr>
                <w:sz w:val="22"/>
                <w:szCs w:val="22"/>
              </w:rPr>
              <w:t>53</w:t>
            </w:r>
          </w:p>
        </w:tc>
        <w:tc>
          <w:tcPr>
            <w:tcW w:w="1130" w:type="dxa"/>
            <w:tcBorders>
              <w:top w:val="nil"/>
              <w:left w:val="nil"/>
              <w:bottom w:val="single" w:sz="8" w:space="0" w:color="auto"/>
              <w:right w:val="single" w:sz="8" w:space="0" w:color="auto"/>
            </w:tcBorders>
            <w:noWrap/>
            <w:vAlign w:val="bottom"/>
          </w:tcPr>
          <w:p w14:paraId="47EBB118" w14:textId="77777777" w:rsidR="002B7BD5" w:rsidRPr="00FE3247" w:rsidRDefault="002B7BD5" w:rsidP="00A16461">
            <w:pPr>
              <w:autoSpaceDE/>
              <w:autoSpaceDN/>
              <w:jc w:val="center"/>
              <w:rPr>
                <w:sz w:val="22"/>
                <w:szCs w:val="22"/>
              </w:rPr>
            </w:pPr>
            <w:r w:rsidRPr="00FE3247">
              <w:rPr>
                <w:sz w:val="22"/>
                <w:szCs w:val="22"/>
              </w:rPr>
              <w:t>53</w:t>
            </w:r>
          </w:p>
        </w:tc>
      </w:tr>
      <w:tr w:rsidR="008569C4" w:rsidRPr="00FE3247" w14:paraId="52FFD07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73916D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42E8429" w14:textId="77777777" w:rsidR="002B7BD5" w:rsidRPr="001E6875" w:rsidRDefault="002B7BD5" w:rsidP="00A16461">
            <w:pPr>
              <w:autoSpaceDE/>
              <w:autoSpaceDN/>
              <w:jc w:val="center"/>
              <w:rPr>
                <w:bCs/>
                <w:sz w:val="22"/>
                <w:szCs w:val="22"/>
              </w:rPr>
            </w:pPr>
            <w:r w:rsidRPr="001E6875">
              <w:rPr>
                <w:bCs/>
                <w:sz w:val="22"/>
                <w:szCs w:val="22"/>
              </w:rPr>
              <w:t>1673</w:t>
            </w:r>
          </w:p>
        </w:tc>
        <w:tc>
          <w:tcPr>
            <w:tcW w:w="1484" w:type="dxa"/>
            <w:tcBorders>
              <w:top w:val="nil"/>
              <w:left w:val="nil"/>
              <w:bottom w:val="single" w:sz="8" w:space="0" w:color="auto"/>
              <w:right w:val="single" w:sz="8" w:space="0" w:color="auto"/>
            </w:tcBorders>
            <w:vAlign w:val="bottom"/>
          </w:tcPr>
          <w:p w14:paraId="5790E000"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BEE484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F5885D2" w14:textId="77777777" w:rsidR="002B7BD5" w:rsidRPr="00FE3247" w:rsidRDefault="002B7BD5" w:rsidP="00A16461">
            <w:pPr>
              <w:autoSpaceDE/>
              <w:autoSpaceDN/>
              <w:jc w:val="center"/>
              <w:rPr>
                <w:sz w:val="22"/>
                <w:szCs w:val="22"/>
              </w:rPr>
            </w:pPr>
            <w:r w:rsidRPr="00FE3247">
              <w:rPr>
                <w:sz w:val="22"/>
                <w:szCs w:val="22"/>
              </w:rPr>
              <w:t>2309</w:t>
            </w:r>
          </w:p>
        </w:tc>
        <w:tc>
          <w:tcPr>
            <w:tcW w:w="1253" w:type="dxa"/>
            <w:tcBorders>
              <w:top w:val="nil"/>
              <w:left w:val="nil"/>
              <w:bottom w:val="single" w:sz="8" w:space="0" w:color="auto"/>
              <w:right w:val="single" w:sz="8" w:space="0" w:color="auto"/>
            </w:tcBorders>
            <w:noWrap/>
            <w:vAlign w:val="bottom"/>
          </w:tcPr>
          <w:p w14:paraId="721286A7" w14:textId="77777777" w:rsidR="002B7BD5" w:rsidRPr="00FE3247" w:rsidRDefault="002B7BD5" w:rsidP="00A16461">
            <w:pPr>
              <w:autoSpaceDE/>
              <w:autoSpaceDN/>
              <w:jc w:val="center"/>
              <w:rPr>
                <w:sz w:val="22"/>
                <w:szCs w:val="22"/>
              </w:rPr>
            </w:pPr>
            <w:r w:rsidRPr="00FE3247">
              <w:rPr>
                <w:sz w:val="22"/>
                <w:szCs w:val="22"/>
              </w:rPr>
              <w:t>297</w:t>
            </w:r>
          </w:p>
        </w:tc>
        <w:tc>
          <w:tcPr>
            <w:tcW w:w="1130" w:type="dxa"/>
            <w:tcBorders>
              <w:top w:val="nil"/>
              <w:left w:val="nil"/>
              <w:bottom w:val="single" w:sz="8" w:space="0" w:color="auto"/>
              <w:right w:val="single" w:sz="8" w:space="0" w:color="auto"/>
            </w:tcBorders>
            <w:noWrap/>
            <w:vAlign w:val="bottom"/>
          </w:tcPr>
          <w:p w14:paraId="4BC4ABCE" w14:textId="77777777" w:rsidR="002B7BD5" w:rsidRPr="00FE3247" w:rsidRDefault="002B7BD5" w:rsidP="00A16461">
            <w:pPr>
              <w:autoSpaceDE/>
              <w:autoSpaceDN/>
              <w:jc w:val="center"/>
              <w:rPr>
                <w:sz w:val="22"/>
                <w:szCs w:val="22"/>
              </w:rPr>
            </w:pPr>
            <w:r w:rsidRPr="00FE3247">
              <w:rPr>
                <w:sz w:val="22"/>
                <w:szCs w:val="22"/>
              </w:rPr>
              <w:t>297</w:t>
            </w:r>
          </w:p>
        </w:tc>
      </w:tr>
      <w:tr w:rsidR="008569C4" w:rsidRPr="00FE3247" w14:paraId="4D8C439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AEDE5E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39AE734" w14:textId="77777777" w:rsidR="002B7BD5" w:rsidRPr="001E6875" w:rsidRDefault="002B7BD5" w:rsidP="00A16461">
            <w:pPr>
              <w:autoSpaceDE/>
              <w:autoSpaceDN/>
              <w:jc w:val="center"/>
              <w:rPr>
                <w:bCs/>
                <w:sz w:val="22"/>
                <w:szCs w:val="22"/>
              </w:rPr>
            </w:pPr>
            <w:r w:rsidRPr="001E6875">
              <w:rPr>
                <w:bCs/>
                <w:sz w:val="22"/>
                <w:szCs w:val="22"/>
              </w:rPr>
              <w:t>1675</w:t>
            </w:r>
          </w:p>
        </w:tc>
        <w:tc>
          <w:tcPr>
            <w:tcW w:w="1484" w:type="dxa"/>
            <w:tcBorders>
              <w:top w:val="nil"/>
              <w:left w:val="nil"/>
              <w:bottom w:val="single" w:sz="8" w:space="0" w:color="auto"/>
              <w:right w:val="single" w:sz="8" w:space="0" w:color="auto"/>
            </w:tcBorders>
            <w:vAlign w:val="bottom"/>
          </w:tcPr>
          <w:p w14:paraId="78A48683"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AC93A8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4D69538" w14:textId="77777777" w:rsidR="002B7BD5" w:rsidRPr="00FE3247" w:rsidRDefault="002B7BD5" w:rsidP="00A16461">
            <w:pPr>
              <w:autoSpaceDE/>
              <w:autoSpaceDN/>
              <w:jc w:val="center"/>
              <w:rPr>
                <w:sz w:val="22"/>
                <w:szCs w:val="22"/>
              </w:rPr>
            </w:pPr>
            <w:r w:rsidRPr="00FE3247">
              <w:rPr>
                <w:sz w:val="22"/>
                <w:szCs w:val="22"/>
              </w:rPr>
              <w:t>768</w:t>
            </w:r>
          </w:p>
        </w:tc>
        <w:tc>
          <w:tcPr>
            <w:tcW w:w="1253" w:type="dxa"/>
            <w:tcBorders>
              <w:top w:val="nil"/>
              <w:left w:val="nil"/>
              <w:bottom w:val="single" w:sz="8" w:space="0" w:color="auto"/>
              <w:right w:val="single" w:sz="8" w:space="0" w:color="auto"/>
            </w:tcBorders>
            <w:noWrap/>
            <w:vAlign w:val="bottom"/>
          </w:tcPr>
          <w:p w14:paraId="6727792E" w14:textId="77777777" w:rsidR="002B7BD5" w:rsidRPr="00FE3247" w:rsidRDefault="002B7BD5" w:rsidP="00A16461">
            <w:pPr>
              <w:autoSpaceDE/>
              <w:autoSpaceDN/>
              <w:jc w:val="center"/>
              <w:rPr>
                <w:sz w:val="22"/>
                <w:szCs w:val="22"/>
              </w:rPr>
            </w:pPr>
            <w:r w:rsidRPr="00FE3247">
              <w:rPr>
                <w:sz w:val="22"/>
                <w:szCs w:val="22"/>
              </w:rPr>
              <w:t>8127</w:t>
            </w:r>
          </w:p>
        </w:tc>
        <w:tc>
          <w:tcPr>
            <w:tcW w:w="1130" w:type="dxa"/>
            <w:tcBorders>
              <w:top w:val="nil"/>
              <w:left w:val="nil"/>
              <w:bottom w:val="single" w:sz="8" w:space="0" w:color="auto"/>
              <w:right w:val="single" w:sz="8" w:space="0" w:color="auto"/>
            </w:tcBorders>
            <w:noWrap/>
            <w:vAlign w:val="bottom"/>
          </w:tcPr>
          <w:p w14:paraId="7060D304" w14:textId="77777777" w:rsidR="002B7BD5" w:rsidRPr="00FE3247" w:rsidRDefault="002B7BD5" w:rsidP="00A16461">
            <w:pPr>
              <w:autoSpaceDE/>
              <w:autoSpaceDN/>
              <w:jc w:val="center"/>
              <w:rPr>
                <w:sz w:val="22"/>
                <w:szCs w:val="22"/>
              </w:rPr>
            </w:pPr>
            <w:r w:rsidRPr="00FE3247">
              <w:rPr>
                <w:sz w:val="22"/>
                <w:szCs w:val="22"/>
              </w:rPr>
              <w:t>8127</w:t>
            </w:r>
          </w:p>
        </w:tc>
      </w:tr>
      <w:tr w:rsidR="008569C4" w:rsidRPr="00FE3247" w14:paraId="287B8A1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90959D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6C73A43" w14:textId="77777777" w:rsidR="002B7BD5" w:rsidRPr="001E6875" w:rsidRDefault="002B7BD5" w:rsidP="00A16461">
            <w:pPr>
              <w:autoSpaceDE/>
              <w:autoSpaceDN/>
              <w:jc w:val="center"/>
              <w:rPr>
                <w:bCs/>
                <w:sz w:val="22"/>
                <w:szCs w:val="22"/>
              </w:rPr>
            </w:pPr>
            <w:r w:rsidRPr="001E6875">
              <w:rPr>
                <w:bCs/>
                <w:sz w:val="22"/>
                <w:szCs w:val="22"/>
              </w:rPr>
              <w:t>1676</w:t>
            </w:r>
          </w:p>
        </w:tc>
        <w:tc>
          <w:tcPr>
            <w:tcW w:w="1484" w:type="dxa"/>
            <w:tcBorders>
              <w:top w:val="nil"/>
              <w:left w:val="nil"/>
              <w:bottom w:val="single" w:sz="8" w:space="0" w:color="auto"/>
              <w:right w:val="single" w:sz="8" w:space="0" w:color="auto"/>
            </w:tcBorders>
            <w:vAlign w:val="bottom"/>
          </w:tcPr>
          <w:p w14:paraId="7412CA91"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0FF21FA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6B510A0" w14:textId="77777777" w:rsidR="002B7BD5" w:rsidRPr="00FE3247" w:rsidRDefault="002B7BD5" w:rsidP="00A16461">
            <w:pPr>
              <w:autoSpaceDE/>
              <w:autoSpaceDN/>
              <w:jc w:val="center"/>
              <w:rPr>
                <w:sz w:val="22"/>
                <w:szCs w:val="22"/>
              </w:rPr>
            </w:pPr>
            <w:r w:rsidRPr="00FE3247">
              <w:rPr>
                <w:sz w:val="22"/>
                <w:szCs w:val="22"/>
              </w:rPr>
              <w:t>594</w:t>
            </w:r>
          </w:p>
        </w:tc>
        <w:tc>
          <w:tcPr>
            <w:tcW w:w="1253" w:type="dxa"/>
            <w:tcBorders>
              <w:top w:val="nil"/>
              <w:left w:val="nil"/>
              <w:bottom w:val="single" w:sz="8" w:space="0" w:color="auto"/>
              <w:right w:val="single" w:sz="8" w:space="0" w:color="auto"/>
            </w:tcBorders>
            <w:noWrap/>
            <w:vAlign w:val="bottom"/>
          </w:tcPr>
          <w:p w14:paraId="7B4BA47C" w14:textId="77777777" w:rsidR="002B7BD5" w:rsidRPr="00FE3247" w:rsidRDefault="002B7BD5" w:rsidP="00A16461">
            <w:pPr>
              <w:autoSpaceDE/>
              <w:autoSpaceDN/>
              <w:jc w:val="center"/>
              <w:rPr>
                <w:sz w:val="22"/>
                <w:szCs w:val="22"/>
              </w:rPr>
            </w:pPr>
            <w:r w:rsidRPr="00FE3247">
              <w:rPr>
                <w:sz w:val="22"/>
                <w:szCs w:val="22"/>
              </w:rPr>
              <w:t>5194</w:t>
            </w:r>
          </w:p>
        </w:tc>
        <w:tc>
          <w:tcPr>
            <w:tcW w:w="1130" w:type="dxa"/>
            <w:tcBorders>
              <w:top w:val="nil"/>
              <w:left w:val="nil"/>
              <w:bottom w:val="single" w:sz="8" w:space="0" w:color="auto"/>
              <w:right w:val="single" w:sz="8" w:space="0" w:color="auto"/>
            </w:tcBorders>
            <w:noWrap/>
            <w:vAlign w:val="bottom"/>
          </w:tcPr>
          <w:p w14:paraId="1FF22B80" w14:textId="77777777" w:rsidR="002B7BD5" w:rsidRPr="00FE3247" w:rsidRDefault="002B7BD5" w:rsidP="00A16461">
            <w:pPr>
              <w:autoSpaceDE/>
              <w:autoSpaceDN/>
              <w:jc w:val="center"/>
              <w:rPr>
                <w:sz w:val="22"/>
                <w:szCs w:val="22"/>
              </w:rPr>
            </w:pPr>
            <w:r w:rsidRPr="00FE3247">
              <w:rPr>
                <w:sz w:val="22"/>
                <w:szCs w:val="22"/>
              </w:rPr>
              <w:t>5194</w:t>
            </w:r>
          </w:p>
        </w:tc>
      </w:tr>
      <w:tr w:rsidR="008569C4" w:rsidRPr="00FE3247" w14:paraId="5EFB03B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66E78B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719D9D2" w14:textId="77777777" w:rsidR="002B7BD5" w:rsidRPr="001E6875" w:rsidRDefault="002B7BD5" w:rsidP="00A16461">
            <w:pPr>
              <w:autoSpaceDE/>
              <w:autoSpaceDN/>
              <w:jc w:val="center"/>
              <w:rPr>
                <w:bCs/>
                <w:sz w:val="22"/>
                <w:szCs w:val="22"/>
              </w:rPr>
            </w:pPr>
            <w:r w:rsidRPr="001E6875">
              <w:rPr>
                <w:bCs/>
                <w:sz w:val="22"/>
                <w:szCs w:val="22"/>
              </w:rPr>
              <w:t>1677</w:t>
            </w:r>
          </w:p>
        </w:tc>
        <w:tc>
          <w:tcPr>
            <w:tcW w:w="1484" w:type="dxa"/>
            <w:tcBorders>
              <w:top w:val="nil"/>
              <w:left w:val="nil"/>
              <w:bottom w:val="single" w:sz="8" w:space="0" w:color="auto"/>
              <w:right w:val="single" w:sz="8" w:space="0" w:color="auto"/>
            </w:tcBorders>
            <w:vAlign w:val="bottom"/>
          </w:tcPr>
          <w:p w14:paraId="35C64939"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12F3D3F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F1796C7" w14:textId="77777777" w:rsidR="002B7BD5" w:rsidRPr="00FE3247" w:rsidRDefault="002B7BD5" w:rsidP="00A16461">
            <w:pPr>
              <w:autoSpaceDE/>
              <w:autoSpaceDN/>
              <w:jc w:val="center"/>
              <w:rPr>
                <w:sz w:val="22"/>
                <w:szCs w:val="22"/>
              </w:rPr>
            </w:pPr>
            <w:r w:rsidRPr="00FE3247">
              <w:rPr>
                <w:sz w:val="22"/>
                <w:szCs w:val="22"/>
              </w:rPr>
              <w:t>594</w:t>
            </w:r>
          </w:p>
        </w:tc>
        <w:tc>
          <w:tcPr>
            <w:tcW w:w="1253" w:type="dxa"/>
            <w:tcBorders>
              <w:top w:val="nil"/>
              <w:left w:val="nil"/>
              <w:bottom w:val="single" w:sz="8" w:space="0" w:color="auto"/>
              <w:right w:val="single" w:sz="8" w:space="0" w:color="auto"/>
            </w:tcBorders>
            <w:noWrap/>
            <w:vAlign w:val="bottom"/>
          </w:tcPr>
          <w:p w14:paraId="37002749" w14:textId="77777777" w:rsidR="002B7BD5" w:rsidRPr="00FE3247" w:rsidRDefault="002B7BD5" w:rsidP="00A16461">
            <w:pPr>
              <w:autoSpaceDE/>
              <w:autoSpaceDN/>
              <w:jc w:val="center"/>
              <w:rPr>
                <w:sz w:val="22"/>
                <w:szCs w:val="22"/>
              </w:rPr>
            </w:pPr>
            <w:r w:rsidRPr="00FE3247">
              <w:rPr>
                <w:sz w:val="22"/>
                <w:szCs w:val="22"/>
              </w:rPr>
              <w:t>435</w:t>
            </w:r>
          </w:p>
        </w:tc>
        <w:tc>
          <w:tcPr>
            <w:tcW w:w="1130" w:type="dxa"/>
            <w:tcBorders>
              <w:top w:val="nil"/>
              <w:left w:val="nil"/>
              <w:bottom w:val="single" w:sz="8" w:space="0" w:color="auto"/>
              <w:right w:val="single" w:sz="8" w:space="0" w:color="auto"/>
            </w:tcBorders>
            <w:noWrap/>
            <w:vAlign w:val="bottom"/>
          </w:tcPr>
          <w:p w14:paraId="1BEFF0F1" w14:textId="77777777" w:rsidR="002B7BD5" w:rsidRPr="00FE3247" w:rsidRDefault="002B7BD5" w:rsidP="00A16461">
            <w:pPr>
              <w:autoSpaceDE/>
              <w:autoSpaceDN/>
              <w:jc w:val="center"/>
              <w:rPr>
                <w:sz w:val="22"/>
                <w:szCs w:val="22"/>
              </w:rPr>
            </w:pPr>
            <w:r w:rsidRPr="00FE3247">
              <w:rPr>
                <w:sz w:val="22"/>
                <w:szCs w:val="22"/>
              </w:rPr>
              <w:t>435</w:t>
            </w:r>
          </w:p>
        </w:tc>
      </w:tr>
      <w:tr w:rsidR="008569C4" w:rsidRPr="00FE3247" w14:paraId="178FF2C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ECAB68F"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21CA6A70" w14:textId="77777777" w:rsidR="002B7BD5" w:rsidRPr="001E6875" w:rsidRDefault="002B7BD5" w:rsidP="00A16461">
            <w:pPr>
              <w:autoSpaceDE/>
              <w:autoSpaceDN/>
              <w:jc w:val="center"/>
              <w:rPr>
                <w:bCs/>
                <w:sz w:val="22"/>
                <w:szCs w:val="22"/>
              </w:rPr>
            </w:pPr>
            <w:r w:rsidRPr="001E6875">
              <w:rPr>
                <w:bCs/>
                <w:sz w:val="22"/>
                <w:szCs w:val="22"/>
              </w:rPr>
              <w:t>1678</w:t>
            </w:r>
          </w:p>
        </w:tc>
        <w:tc>
          <w:tcPr>
            <w:tcW w:w="1484" w:type="dxa"/>
            <w:tcBorders>
              <w:top w:val="nil"/>
              <w:left w:val="nil"/>
              <w:bottom w:val="single" w:sz="8" w:space="0" w:color="auto"/>
              <w:right w:val="single" w:sz="8" w:space="0" w:color="auto"/>
            </w:tcBorders>
            <w:vAlign w:val="bottom"/>
          </w:tcPr>
          <w:p w14:paraId="6D620009"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3A83FB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8A07531" w14:textId="77777777" w:rsidR="002B7BD5" w:rsidRPr="00FE3247" w:rsidRDefault="002B7BD5" w:rsidP="00A16461">
            <w:pPr>
              <w:autoSpaceDE/>
              <w:autoSpaceDN/>
              <w:jc w:val="center"/>
              <w:rPr>
                <w:sz w:val="22"/>
                <w:szCs w:val="22"/>
              </w:rPr>
            </w:pPr>
            <w:r w:rsidRPr="00FE3247">
              <w:rPr>
                <w:sz w:val="22"/>
                <w:szCs w:val="22"/>
              </w:rPr>
              <w:t>92</w:t>
            </w:r>
          </w:p>
        </w:tc>
        <w:tc>
          <w:tcPr>
            <w:tcW w:w="1253" w:type="dxa"/>
            <w:tcBorders>
              <w:top w:val="nil"/>
              <w:left w:val="nil"/>
              <w:bottom w:val="single" w:sz="8" w:space="0" w:color="auto"/>
              <w:right w:val="single" w:sz="8" w:space="0" w:color="auto"/>
            </w:tcBorders>
            <w:noWrap/>
            <w:vAlign w:val="bottom"/>
          </w:tcPr>
          <w:p w14:paraId="4EBCB75C" w14:textId="77777777" w:rsidR="002B7BD5" w:rsidRPr="00FE3247" w:rsidRDefault="002B7BD5" w:rsidP="00A16461">
            <w:pPr>
              <w:autoSpaceDE/>
              <w:autoSpaceDN/>
              <w:jc w:val="center"/>
              <w:rPr>
                <w:sz w:val="22"/>
                <w:szCs w:val="22"/>
              </w:rPr>
            </w:pPr>
            <w:r w:rsidRPr="00FE3247">
              <w:rPr>
                <w:sz w:val="22"/>
                <w:szCs w:val="22"/>
              </w:rPr>
              <w:t>319</w:t>
            </w:r>
          </w:p>
        </w:tc>
        <w:tc>
          <w:tcPr>
            <w:tcW w:w="1130" w:type="dxa"/>
            <w:tcBorders>
              <w:top w:val="nil"/>
              <w:left w:val="nil"/>
              <w:bottom w:val="single" w:sz="8" w:space="0" w:color="auto"/>
              <w:right w:val="single" w:sz="8" w:space="0" w:color="auto"/>
            </w:tcBorders>
            <w:noWrap/>
            <w:vAlign w:val="bottom"/>
          </w:tcPr>
          <w:p w14:paraId="38D3271A" w14:textId="77777777" w:rsidR="002B7BD5" w:rsidRPr="00FE3247" w:rsidRDefault="002B7BD5" w:rsidP="00A16461">
            <w:pPr>
              <w:autoSpaceDE/>
              <w:autoSpaceDN/>
              <w:jc w:val="center"/>
              <w:rPr>
                <w:sz w:val="22"/>
                <w:szCs w:val="22"/>
              </w:rPr>
            </w:pPr>
            <w:r w:rsidRPr="00FE3247">
              <w:rPr>
                <w:sz w:val="22"/>
                <w:szCs w:val="22"/>
              </w:rPr>
              <w:t>319</w:t>
            </w:r>
          </w:p>
        </w:tc>
      </w:tr>
      <w:tr w:rsidR="008569C4" w:rsidRPr="00FE3247" w14:paraId="3F3DFAD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860959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C5722D5" w14:textId="77777777" w:rsidR="002B7BD5" w:rsidRPr="001E6875" w:rsidRDefault="002B7BD5" w:rsidP="00A16461">
            <w:pPr>
              <w:autoSpaceDE/>
              <w:autoSpaceDN/>
              <w:jc w:val="center"/>
              <w:rPr>
                <w:bCs/>
                <w:sz w:val="22"/>
                <w:szCs w:val="22"/>
              </w:rPr>
            </w:pPr>
            <w:r w:rsidRPr="001E6875">
              <w:rPr>
                <w:bCs/>
                <w:sz w:val="22"/>
                <w:szCs w:val="22"/>
              </w:rPr>
              <w:t>1679</w:t>
            </w:r>
          </w:p>
        </w:tc>
        <w:tc>
          <w:tcPr>
            <w:tcW w:w="1484" w:type="dxa"/>
            <w:tcBorders>
              <w:top w:val="nil"/>
              <w:left w:val="nil"/>
              <w:bottom w:val="single" w:sz="8" w:space="0" w:color="auto"/>
              <w:right w:val="single" w:sz="8" w:space="0" w:color="auto"/>
            </w:tcBorders>
            <w:vAlign w:val="bottom"/>
          </w:tcPr>
          <w:p w14:paraId="35E03DF1"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6B5041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969DEE3" w14:textId="77777777" w:rsidR="002B7BD5" w:rsidRPr="00FE3247" w:rsidRDefault="002B7BD5" w:rsidP="00A16461">
            <w:pPr>
              <w:autoSpaceDE/>
              <w:autoSpaceDN/>
              <w:jc w:val="center"/>
              <w:rPr>
                <w:sz w:val="22"/>
                <w:szCs w:val="22"/>
              </w:rPr>
            </w:pPr>
            <w:r w:rsidRPr="00FE3247">
              <w:rPr>
                <w:sz w:val="22"/>
                <w:szCs w:val="22"/>
              </w:rPr>
              <w:t>751</w:t>
            </w:r>
          </w:p>
        </w:tc>
        <w:tc>
          <w:tcPr>
            <w:tcW w:w="1253" w:type="dxa"/>
            <w:tcBorders>
              <w:top w:val="nil"/>
              <w:left w:val="nil"/>
              <w:bottom w:val="single" w:sz="8" w:space="0" w:color="auto"/>
              <w:right w:val="single" w:sz="8" w:space="0" w:color="auto"/>
            </w:tcBorders>
            <w:noWrap/>
            <w:vAlign w:val="bottom"/>
          </w:tcPr>
          <w:p w14:paraId="0D9874B9" w14:textId="77777777" w:rsidR="002B7BD5" w:rsidRPr="00FE3247" w:rsidRDefault="002B7BD5" w:rsidP="00A16461">
            <w:pPr>
              <w:autoSpaceDE/>
              <w:autoSpaceDN/>
              <w:jc w:val="center"/>
              <w:rPr>
                <w:sz w:val="22"/>
                <w:szCs w:val="22"/>
              </w:rPr>
            </w:pPr>
            <w:r w:rsidRPr="00FE3247">
              <w:rPr>
                <w:sz w:val="22"/>
                <w:szCs w:val="22"/>
              </w:rPr>
              <w:t>264</w:t>
            </w:r>
          </w:p>
        </w:tc>
        <w:tc>
          <w:tcPr>
            <w:tcW w:w="1130" w:type="dxa"/>
            <w:tcBorders>
              <w:top w:val="nil"/>
              <w:left w:val="nil"/>
              <w:bottom w:val="single" w:sz="8" w:space="0" w:color="auto"/>
              <w:right w:val="single" w:sz="8" w:space="0" w:color="auto"/>
            </w:tcBorders>
            <w:noWrap/>
            <w:vAlign w:val="bottom"/>
          </w:tcPr>
          <w:p w14:paraId="2CC290E9" w14:textId="77777777" w:rsidR="002B7BD5" w:rsidRPr="00FE3247" w:rsidRDefault="002B7BD5" w:rsidP="00A16461">
            <w:pPr>
              <w:autoSpaceDE/>
              <w:autoSpaceDN/>
              <w:jc w:val="center"/>
              <w:rPr>
                <w:sz w:val="22"/>
                <w:szCs w:val="22"/>
              </w:rPr>
            </w:pPr>
            <w:r w:rsidRPr="00FE3247">
              <w:rPr>
                <w:sz w:val="22"/>
                <w:szCs w:val="22"/>
              </w:rPr>
              <w:t>264</w:t>
            </w:r>
          </w:p>
        </w:tc>
      </w:tr>
      <w:tr w:rsidR="008569C4" w:rsidRPr="00FE3247" w14:paraId="2C5F478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7CD96F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524B7A1" w14:textId="77777777" w:rsidR="002B7BD5" w:rsidRPr="001E6875" w:rsidRDefault="002B7BD5" w:rsidP="00A16461">
            <w:pPr>
              <w:autoSpaceDE/>
              <w:autoSpaceDN/>
              <w:jc w:val="center"/>
              <w:rPr>
                <w:bCs/>
                <w:sz w:val="22"/>
                <w:szCs w:val="22"/>
              </w:rPr>
            </w:pPr>
            <w:r w:rsidRPr="001E6875">
              <w:rPr>
                <w:bCs/>
                <w:sz w:val="22"/>
                <w:szCs w:val="22"/>
              </w:rPr>
              <w:t>1680</w:t>
            </w:r>
          </w:p>
        </w:tc>
        <w:tc>
          <w:tcPr>
            <w:tcW w:w="1484" w:type="dxa"/>
            <w:tcBorders>
              <w:top w:val="nil"/>
              <w:left w:val="nil"/>
              <w:bottom w:val="single" w:sz="8" w:space="0" w:color="auto"/>
              <w:right w:val="single" w:sz="8" w:space="0" w:color="auto"/>
            </w:tcBorders>
            <w:vAlign w:val="bottom"/>
          </w:tcPr>
          <w:p w14:paraId="5CA55CAD"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EE133B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08A99CD" w14:textId="77777777" w:rsidR="002B7BD5" w:rsidRPr="00FE3247" w:rsidRDefault="002B7BD5" w:rsidP="00A16461">
            <w:pPr>
              <w:autoSpaceDE/>
              <w:autoSpaceDN/>
              <w:jc w:val="center"/>
              <w:rPr>
                <w:sz w:val="22"/>
                <w:szCs w:val="22"/>
              </w:rPr>
            </w:pPr>
            <w:r w:rsidRPr="00FE3247">
              <w:rPr>
                <w:sz w:val="22"/>
                <w:szCs w:val="22"/>
              </w:rPr>
              <w:t>751</w:t>
            </w:r>
          </w:p>
        </w:tc>
        <w:tc>
          <w:tcPr>
            <w:tcW w:w="1253" w:type="dxa"/>
            <w:tcBorders>
              <w:top w:val="nil"/>
              <w:left w:val="nil"/>
              <w:bottom w:val="single" w:sz="8" w:space="0" w:color="auto"/>
              <w:right w:val="single" w:sz="8" w:space="0" w:color="auto"/>
            </w:tcBorders>
            <w:noWrap/>
            <w:vAlign w:val="bottom"/>
          </w:tcPr>
          <w:p w14:paraId="503B1388" w14:textId="77777777" w:rsidR="002B7BD5" w:rsidRPr="00FE3247" w:rsidRDefault="002B7BD5" w:rsidP="00A16461">
            <w:pPr>
              <w:autoSpaceDE/>
              <w:autoSpaceDN/>
              <w:jc w:val="center"/>
              <w:rPr>
                <w:sz w:val="22"/>
                <w:szCs w:val="22"/>
              </w:rPr>
            </w:pPr>
            <w:r w:rsidRPr="00FE3247">
              <w:rPr>
                <w:sz w:val="22"/>
                <w:szCs w:val="22"/>
              </w:rPr>
              <w:t>29</w:t>
            </w:r>
          </w:p>
        </w:tc>
        <w:tc>
          <w:tcPr>
            <w:tcW w:w="1130" w:type="dxa"/>
            <w:tcBorders>
              <w:top w:val="nil"/>
              <w:left w:val="nil"/>
              <w:bottom w:val="single" w:sz="8" w:space="0" w:color="auto"/>
              <w:right w:val="single" w:sz="8" w:space="0" w:color="auto"/>
            </w:tcBorders>
            <w:noWrap/>
            <w:vAlign w:val="bottom"/>
          </w:tcPr>
          <w:p w14:paraId="05691BE1" w14:textId="77777777" w:rsidR="002B7BD5" w:rsidRPr="00FE3247" w:rsidRDefault="002B7BD5" w:rsidP="00A16461">
            <w:pPr>
              <w:autoSpaceDE/>
              <w:autoSpaceDN/>
              <w:jc w:val="center"/>
              <w:rPr>
                <w:sz w:val="22"/>
                <w:szCs w:val="22"/>
              </w:rPr>
            </w:pPr>
            <w:r w:rsidRPr="00FE3247">
              <w:rPr>
                <w:sz w:val="22"/>
                <w:szCs w:val="22"/>
              </w:rPr>
              <w:t>29</w:t>
            </w:r>
          </w:p>
        </w:tc>
      </w:tr>
      <w:tr w:rsidR="008569C4" w:rsidRPr="00FE3247" w14:paraId="090FE13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E48CA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9927D99" w14:textId="77777777" w:rsidR="002B7BD5" w:rsidRPr="001E6875" w:rsidRDefault="002B7BD5" w:rsidP="00A16461">
            <w:pPr>
              <w:autoSpaceDE/>
              <w:autoSpaceDN/>
              <w:jc w:val="center"/>
              <w:rPr>
                <w:bCs/>
                <w:sz w:val="22"/>
                <w:szCs w:val="22"/>
              </w:rPr>
            </w:pPr>
            <w:r w:rsidRPr="001E6875">
              <w:rPr>
                <w:bCs/>
                <w:sz w:val="22"/>
                <w:szCs w:val="22"/>
              </w:rPr>
              <w:t>1681</w:t>
            </w:r>
          </w:p>
        </w:tc>
        <w:tc>
          <w:tcPr>
            <w:tcW w:w="1484" w:type="dxa"/>
            <w:tcBorders>
              <w:top w:val="nil"/>
              <w:left w:val="nil"/>
              <w:bottom w:val="single" w:sz="8" w:space="0" w:color="auto"/>
              <w:right w:val="single" w:sz="8" w:space="0" w:color="auto"/>
            </w:tcBorders>
            <w:vAlign w:val="bottom"/>
          </w:tcPr>
          <w:p w14:paraId="73E91AC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0B4B64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C1C358" w14:textId="77777777" w:rsidR="002B7BD5" w:rsidRPr="00FE3247" w:rsidRDefault="002B7BD5" w:rsidP="00A16461">
            <w:pPr>
              <w:autoSpaceDE/>
              <w:autoSpaceDN/>
              <w:jc w:val="center"/>
              <w:rPr>
                <w:sz w:val="22"/>
                <w:szCs w:val="22"/>
              </w:rPr>
            </w:pPr>
            <w:r w:rsidRPr="00FE3247">
              <w:rPr>
                <w:sz w:val="22"/>
                <w:szCs w:val="22"/>
              </w:rPr>
              <w:t>721</w:t>
            </w:r>
          </w:p>
        </w:tc>
        <w:tc>
          <w:tcPr>
            <w:tcW w:w="1253" w:type="dxa"/>
            <w:tcBorders>
              <w:top w:val="nil"/>
              <w:left w:val="nil"/>
              <w:bottom w:val="single" w:sz="8" w:space="0" w:color="auto"/>
              <w:right w:val="single" w:sz="8" w:space="0" w:color="auto"/>
            </w:tcBorders>
            <w:noWrap/>
            <w:vAlign w:val="bottom"/>
          </w:tcPr>
          <w:p w14:paraId="076FE2FC" w14:textId="77777777" w:rsidR="002B7BD5" w:rsidRPr="00FE3247" w:rsidRDefault="002B7BD5" w:rsidP="00A16461">
            <w:pPr>
              <w:autoSpaceDE/>
              <w:autoSpaceDN/>
              <w:jc w:val="center"/>
              <w:rPr>
                <w:sz w:val="22"/>
                <w:szCs w:val="22"/>
              </w:rPr>
            </w:pPr>
            <w:r w:rsidRPr="00FE3247">
              <w:rPr>
                <w:sz w:val="22"/>
                <w:szCs w:val="22"/>
              </w:rPr>
              <w:t>161</w:t>
            </w:r>
          </w:p>
        </w:tc>
        <w:tc>
          <w:tcPr>
            <w:tcW w:w="1130" w:type="dxa"/>
            <w:tcBorders>
              <w:top w:val="nil"/>
              <w:left w:val="nil"/>
              <w:bottom w:val="single" w:sz="8" w:space="0" w:color="auto"/>
              <w:right w:val="single" w:sz="8" w:space="0" w:color="auto"/>
            </w:tcBorders>
            <w:noWrap/>
            <w:vAlign w:val="bottom"/>
          </w:tcPr>
          <w:p w14:paraId="6A63931E" w14:textId="77777777" w:rsidR="002B7BD5" w:rsidRPr="00FE3247" w:rsidRDefault="002B7BD5" w:rsidP="00A16461">
            <w:pPr>
              <w:autoSpaceDE/>
              <w:autoSpaceDN/>
              <w:jc w:val="center"/>
              <w:rPr>
                <w:sz w:val="22"/>
                <w:szCs w:val="22"/>
              </w:rPr>
            </w:pPr>
            <w:r w:rsidRPr="00FE3247">
              <w:rPr>
                <w:sz w:val="22"/>
                <w:szCs w:val="22"/>
              </w:rPr>
              <w:t>161</w:t>
            </w:r>
          </w:p>
        </w:tc>
      </w:tr>
      <w:tr w:rsidR="008569C4" w:rsidRPr="00FE3247" w14:paraId="75831C5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1406D8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FB68665" w14:textId="77777777" w:rsidR="002B7BD5" w:rsidRPr="001E6875" w:rsidRDefault="002B7BD5" w:rsidP="00A16461">
            <w:pPr>
              <w:autoSpaceDE/>
              <w:autoSpaceDN/>
              <w:jc w:val="center"/>
              <w:rPr>
                <w:bCs/>
                <w:sz w:val="22"/>
                <w:szCs w:val="22"/>
              </w:rPr>
            </w:pPr>
            <w:r w:rsidRPr="001E6875">
              <w:rPr>
                <w:bCs/>
                <w:sz w:val="22"/>
                <w:szCs w:val="22"/>
              </w:rPr>
              <w:t>1682</w:t>
            </w:r>
          </w:p>
        </w:tc>
        <w:tc>
          <w:tcPr>
            <w:tcW w:w="1484" w:type="dxa"/>
            <w:tcBorders>
              <w:top w:val="nil"/>
              <w:left w:val="nil"/>
              <w:bottom w:val="single" w:sz="8" w:space="0" w:color="auto"/>
              <w:right w:val="single" w:sz="8" w:space="0" w:color="auto"/>
            </w:tcBorders>
            <w:vAlign w:val="bottom"/>
          </w:tcPr>
          <w:p w14:paraId="784EACED"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D4CF0F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BC4164F" w14:textId="77777777" w:rsidR="002B7BD5" w:rsidRPr="00FE3247" w:rsidRDefault="002B7BD5" w:rsidP="00A16461">
            <w:pPr>
              <w:autoSpaceDE/>
              <w:autoSpaceDN/>
              <w:jc w:val="center"/>
              <w:rPr>
                <w:sz w:val="22"/>
                <w:szCs w:val="22"/>
              </w:rPr>
            </w:pPr>
            <w:r w:rsidRPr="00FE3247">
              <w:rPr>
                <w:sz w:val="22"/>
                <w:szCs w:val="22"/>
              </w:rPr>
              <w:t>721</w:t>
            </w:r>
          </w:p>
        </w:tc>
        <w:tc>
          <w:tcPr>
            <w:tcW w:w="1253" w:type="dxa"/>
            <w:tcBorders>
              <w:top w:val="nil"/>
              <w:left w:val="nil"/>
              <w:bottom w:val="single" w:sz="8" w:space="0" w:color="auto"/>
              <w:right w:val="single" w:sz="8" w:space="0" w:color="auto"/>
            </w:tcBorders>
            <w:noWrap/>
            <w:vAlign w:val="bottom"/>
          </w:tcPr>
          <w:p w14:paraId="7C98968F" w14:textId="77777777" w:rsidR="002B7BD5" w:rsidRPr="00FE3247" w:rsidRDefault="002B7BD5" w:rsidP="00A16461">
            <w:pPr>
              <w:autoSpaceDE/>
              <w:autoSpaceDN/>
              <w:jc w:val="center"/>
              <w:rPr>
                <w:sz w:val="22"/>
                <w:szCs w:val="22"/>
              </w:rPr>
            </w:pPr>
            <w:r w:rsidRPr="00FE3247">
              <w:rPr>
                <w:sz w:val="22"/>
                <w:szCs w:val="22"/>
              </w:rPr>
              <w:t>156</w:t>
            </w:r>
          </w:p>
        </w:tc>
        <w:tc>
          <w:tcPr>
            <w:tcW w:w="1130" w:type="dxa"/>
            <w:tcBorders>
              <w:top w:val="nil"/>
              <w:left w:val="nil"/>
              <w:bottom w:val="single" w:sz="8" w:space="0" w:color="auto"/>
              <w:right w:val="single" w:sz="8" w:space="0" w:color="auto"/>
            </w:tcBorders>
            <w:noWrap/>
            <w:vAlign w:val="bottom"/>
          </w:tcPr>
          <w:p w14:paraId="04D4DF31" w14:textId="77777777" w:rsidR="002B7BD5" w:rsidRPr="00FE3247" w:rsidRDefault="002B7BD5" w:rsidP="00A16461">
            <w:pPr>
              <w:autoSpaceDE/>
              <w:autoSpaceDN/>
              <w:jc w:val="center"/>
              <w:rPr>
                <w:sz w:val="22"/>
                <w:szCs w:val="22"/>
              </w:rPr>
            </w:pPr>
            <w:r w:rsidRPr="00FE3247">
              <w:rPr>
                <w:sz w:val="22"/>
                <w:szCs w:val="22"/>
              </w:rPr>
              <w:t>156</w:t>
            </w:r>
          </w:p>
        </w:tc>
      </w:tr>
      <w:tr w:rsidR="008569C4" w:rsidRPr="00FE3247" w14:paraId="5393E96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1E3F32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0F3F136" w14:textId="77777777" w:rsidR="002B7BD5" w:rsidRPr="001E6875" w:rsidRDefault="002B7BD5" w:rsidP="00A16461">
            <w:pPr>
              <w:autoSpaceDE/>
              <w:autoSpaceDN/>
              <w:jc w:val="center"/>
              <w:rPr>
                <w:bCs/>
                <w:sz w:val="22"/>
                <w:szCs w:val="22"/>
              </w:rPr>
            </w:pPr>
            <w:r w:rsidRPr="001E6875">
              <w:rPr>
                <w:bCs/>
                <w:sz w:val="22"/>
                <w:szCs w:val="22"/>
              </w:rPr>
              <w:t>1683</w:t>
            </w:r>
          </w:p>
        </w:tc>
        <w:tc>
          <w:tcPr>
            <w:tcW w:w="1484" w:type="dxa"/>
            <w:tcBorders>
              <w:top w:val="nil"/>
              <w:left w:val="nil"/>
              <w:bottom w:val="single" w:sz="8" w:space="0" w:color="auto"/>
              <w:right w:val="single" w:sz="8" w:space="0" w:color="auto"/>
            </w:tcBorders>
            <w:vAlign w:val="bottom"/>
          </w:tcPr>
          <w:p w14:paraId="0979A0D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A1C84D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320138D" w14:textId="77777777" w:rsidR="002B7BD5" w:rsidRPr="00FE3247" w:rsidRDefault="002B7BD5" w:rsidP="00A16461">
            <w:pPr>
              <w:autoSpaceDE/>
              <w:autoSpaceDN/>
              <w:jc w:val="center"/>
              <w:rPr>
                <w:sz w:val="22"/>
                <w:szCs w:val="22"/>
              </w:rPr>
            </w:pPr>
            <w:r w:rsidRPr="00FE3247">
              <w:rPr>
                <w:sz w:val="22"/>
                <w:szCs w:val="22"/>
              </w:rPr>
              <w:t>41</w:t>
            </w:r>
          </w:p>
        </w:tc>
        <w:tc>
          <w:tcPr>
            <w:tcW w:w="1253" w:type="dxa"/>
            <w:tcBorders>
              <w:top w:val="nil"/>
              <w:left w:val="nil"/>
              <w:bottom w:val="single" w:sz="8" w:space="0" w:color="auto"/>
              <w:right w:val="single" w:sz="8" w:space="0" w:color="auto"/>
            </w:tcBorders>
            <w:noWrap/>
            <w:vAlign w:val="bottom"/>
          </w:tcPr>
          <w:p w14:paraId="109AE8F5" w14:textId="77777777" w:rsidR="002B7BD5" w:rsidRPr="00FE3247" w:rsidRDefault="002B7BD5" w:rsidP="00A16461">
            <w:pPr>
              <w:autoSpaceDE/>
              <w:autoSpaceDN/>
              <w:jc w:val="center"/>
              <w:rPr>
                <w:sz w:val="22"/>
                <w:szCs w:val="22"/>
              </w:rPr>
            </w:pPr>
            <w:r w:rsidRPr="00FE3247">
              <w:rPr>
                <w:sz w:val="22"/>
                <w:szCs w:val="22"/>
              </w:rPr>
              <w:t>73</w:t>
            </w:r>
          </w:p>
        </w:tc>
        <w:tc>
          <w:tcPr>
            <w:tcW w:w="1130" w:type="dxa"/>
            <w:tcBorders>
              <w:top w:val="nil"/>
              <w:left w:val="nil"/>
              <w:bottom w:val="single" w:sz="8" w:space="0" w:color="auto"/>
              <w:right w:val="single" w:sz="8" w:space="0" w:color="auto"/>
            </w:tcBorders>
            <w:noWrap/>
            <w:vAlign w:val="bottom"/>
          </w:tcPr>
          <w:p w14:paraId="21E7C597" w14:textId="77777777" w:rsidR="002B7BD5" w:rsidRPr="00FE3247" w:rsidRDefault="002B7BD5" w:rsidP="00A16461">
            <w:pPr>
              <w:autoSpaceDE/>
              <w:autoSpaceDN/>
              <w:jc w:val="center"/>
              <w:rPr>
                <w:sz w:val="22"/>
                <w:szCs w:val="22"/>
              </w:rPr>
            </w:pPr>
            <w:r w:rsidRPr="00FE3247">
              <w:rPr>
                <w:sz w:val="22"/>
                <w:szCs w:val="22"/>
              </w:rPr>
              <w:t>73</w:t>
            </w:r>
          </w:p>
        </w:tc>
      </w:tr>
      <w:tr w:rsidR="008569C4" w:rsidRPr="00FE3247" w14:paraId="391989E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6CF89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B88B3B6" w14:textId="77777777" w:rsidR="002B7BD5" w:rsidRPr="001E6875" w:rsidRDefault="002B7BD5" w:rsidP="00A16461">
            <w:pPr>
              <w:autoSpaceDE/>
              <w:autoSpaceDN/>
              <w:jc w:val="center"/>
              <w:rPr>
                <w:bCs/>
                <w:sz w:val="22"/>
                <w:szCs w:val="22"/>
              </w:rPr>
            </w:pPr>
            <w:r w:rsidRPr="001E6875">
              <w:rPr>
                <w:bCs/>
                <w:sz w:val="22"/>
                <w:szCs w:val="22"/>
              </w:rPr>
              <w:t>1685</w:t>
            </w:r>
          </w:p>
        </w:tc>
        <w:tc>
          <w:tcPr>
            <w:tcW w:w="1484" w:type="dxa"/>
            <w:tcBorders>
              <w:top w:val="nil"/>
              <w:left w:val="nil"/>
              <w:bottom w:val="single" w:sz="8" w:space="0" w:color="auto"/>
              <w:right w:val="single" w:sz="8" w:space="0" w:color="auto"/>
            </w:tcBorders>
            <w:vAlign w:val="bottom"/>
          </w:tcPr>
          <w:p w14:paraId="36630949"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06809E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250378A" w14:textId="77777777" w:rsidR="002B7BD5" w:rsidRPr="00FE3247" w:rsidRDefault="002B7BD5" w:rsidP="00A16461">
            <w:pPr>
              <w:autoSpaceDE/>
              <w:autoSpaceDN/>
              <w:jc w:val="center"/>
              <w:rPr>
                <w:sz w:val="22"/>
                <w:szCs w:val="22"/>
              </w:rPr>
            </w:pPr>
            <w:r w:rsidRPr="00FE3247">
              <w:rPr>
                <w:sz w:val="22"/>
                <w:szCs w:val="22"/>
              </w:rPr>
              <w:t>722</w:t>
            </w:r>
          </w:p>
        </w:tc>
        <w:tc>
          <w:tcPr>
            <w:tcW w:w="1253" w:type="dxa"/>
            <w:tcBorders>
              <w:top w:val="nil"/>
              <w:left w:val="nil"/>
              <w:bottom w:val="single" w:sz="8" w:space="0" w:color="auto"/>
              <w:right w:val="single" w:sz="8" w:space="0" w:color="auto"/>
            </w:tcBorders>
            <w:noWrap/>
            <w:vAlign w:val="bottom"/>
          </w:tcPr>
          <w:p w14:paraId="5A6F5617" w14:textId="77777777" w:rsidR="002B7BD5" w:rsidRPr="00FE3247" w:rsidRDefault="002B7BD5" w:rsidP="00A16461">
            <w:pPr>
              <w:autoSpaceDE/>
              <w:autoSpaceDN/>
              <w:jc w:val="center"/>
              <w:rPr>
                <w:sz w:val="22"/>
                <w:szCs w:val="22"/>
              </w:rPr>
            </w:pPr>
            <w:r w:rsidRPr="00FE3247">
              <w:rPr>
                <w:sz w:val="22"/>
                <w:szCs w:val="22"/>
              </w:rPr>
              <w:t>6</w:t>
            </w:r>
          </w:p>
        </w:tc>
        <w:tc>
          <w:tcPr>
            <w:tcW w:w="1130" w:type="dxa"/>
            <w:tcBorders>
              <w:top w:val="nil"/>
              <w:left w:val="nil"/>
              <w:bottom w:val="single" w:sz="8" w:space="0" w:color="auto"/>
              <w:right w:val="single" w:sz="8" w:space="0" w:color="auto"/>
            </w:tcBorders>
            <w:noWrap/>
            <w:vAlign w:val="bottom"/>
          </w:tcPr>
          <w:p w14:paraId="7C468998" w14:textId="77777777" w:rsidR="002B7BD5" w:rsidRPr="00FE3247" w:rsidRDefault="002B7BD5" w:rsidP="00A16461">
            <w:pPr>
              <w:autoSpaceDE/>
              <w:autoSpaceDN/>
              <w:jc w:val="center"/>
              <w:rPr>
                <w:sz w:val="22"/>
                <w:szCs w:val="22"/>
              </w:rPr>
            </w:pPr>
            <w:r w:rsidRPr="00FE3247">
              <w:rPr>
                <w:sz w:val="22"/>
                <w:szCs w:val="22"/>
              </w:rPr>
              <w:t>6</w:t>
            </w:r>
          </w:p>
        </w:tc>
      </w:tr>
      <w:tr w:rsidR="008569C4" w:rsidRPr="00FE3247" w14:paraId="59DC5C3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3CB216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2CC5942" w14:textId="77777777" w:rsidR="002B7BD5" w:rsidRPr="001E6875" w:rsidRDefault="002B7BD5" w:rsidP="00A16461">
            <w:pPr>
              <w:autoSpaceDE/>
              <w:autoSpaceDN/>
              <w:jc w:val="center"/>
              <w:rPr>
                <w:bCs/>
                <w:sz w:val="22"/>
                <w:szCs w:val="22"/>
              </w:rPr>
            </w:pPr>
            <w:r w:rsidRPr="001E6875">
              <w:rPr>
                <w:bCs/>
                <w:sz w:val="22"/>
                <w:szCs w:val="22"/>
              </w:rPr>
              <w:t>1686</w:t>
            </w:r>
          </w:p>
        </w:tc>
        <w:tc>
          <w:tcPr>
            <w:tcW w:w="1484" w:type="dxa"/>
            <w:tcBorders>
              <w:top w:val="nil"/>
              <w:left w:val="nil"/>
              <w:bottom w:val="single" w:sz="8" w:space="0" w:color="auto"/>
              <w:right w:val="single" w:sz="8" w:space="0" w:color="auto"/>
            </w:tcBorders>
            <w:vAlign w:val="bottom"/>
          </w:tcPr>
          <w:p w14:paraId="34891CB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B1F1C8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396398A" w14:textId="77777777" w:rsidR="002B7BD5" w:rsidRPr="00FE3247" w:rsidRDefault="002B7BD5" w:rsidP="00A16461">
            <w:pPr>
              <w:autoSpaceDE/>
              <w:autoSpaceDN/>
              <w:jc w:val="center"/>
              <w:rPr>
                <w:sz w:val="22"/>
                <w:szCs w:val="22"/>
              </w:rPr>
            </w:pPr>
            <w:r w:rsidRPr="00FE3247">
              <w:rPr>
                <w:sz w:val="22"/>
                <w:szCs w:val="22"/>
              </w:rPr>
              <w:t>41</w:t>
            </w:r>
          </w:p>
        </w:tc>
        <w:tc>
          <w:tcPr>
            <w:tcW w:w="1253" w:type="dxa"/>
            <w:tcBorders>
              <w:top w:val="nil"/>
              <w:left w:val="nil"/>
              <w:bottom w:val="single" w:sz="8" w:space="0" w:color="auto"/>
              <w:right w:val="single" w:sz="8" w:space="0" w:color="auto"/>
            </w:tcBorders>
            <w:noWrap/>
            <w:vAlign w:val="bottom"/>
          </w:tcPr>
          <w:p w14:paraId="752A3C72" w14:textId="77777777" w:rsidR="002B7BD5" w:rsidRPr="00FE3247" w:rsidRDefault="002B7BD5" w:rsidP="00A16461">
            <w:pPr>
              <w:autoSpaceDE/>
              <w:autoSpaceDN/>
              <w:jc w:val="center"/>
              <w:rPr>
                <w:sz w:val="22"/>
                <w:szCs w:val="22"/>
              </w:rPr>
            </w:pPr>
            <w:r w:rsidRPr="00FE3247">
              <w:rPr>
                <w:sz w:val="22"/>
                <w:szCs w:val="22"/>
              </w:rPr>
              <w:t>279</w:t>
            </w:r>
          </w:p>
        </w:tc>
        <w:tc>
          <w:tcPr>
            <w:tcW w:w="1130" w:type="dxa"/>
            <w:tcBorders>
              <w:top w:val="nil"/>
              <w:left w:val="nil"/>
              <w:bottom w:val="single" w:sz="8" w:space="0" w:color="auto"/>
              <w:right w:val="single" w:sz="8" w:space="0" w:color="auto"/>
            </w:tcBorders>
            <w:noWrap/>
            <w:vAlign w:val="bottom"/>
          </w:tcPr>
          <w:p w14:paraId="705DCF08" w14:textId="77777777" w:rsidR="002B7BD5" w:rsidRPr="00FE3247" w:rsidRDefault="002B7BD5" w:rsidP="00A16461">
            <w:pPr>
              <w:autoSpaceDE/>
              <w:autoSpaceDN/>
              <w:jc w:val="center"/>
              <w:rPr>
                <w:sz w:val="22"/>
                <w:szCs w:val="22"/>
              </w:rPr>
            </w:pPr>
            <w:r w:rsidRPr="00FE3247">
              <w:rPr>
                <w:sz w:val="22"/>
                <w:szCs w:val="22"/>
              </w:rPr>
              <w:t>279</w:t>
            </w:r>
          </w:p>
        </w:tc>
      </w:tr>
      <w:tr w:rsidR="008569C4" w:rsidRPr="00FE3247" w14:paraId="217338C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5CAA2F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9DBAB28" w14:textId="77777777" w:rsidR="002B7BD5" w:rsidRPr="001E6875" w:rsidRDefault="002B7BD5" w:rsidP="00A16461">
            <w:pPr>
              <w:autoSpaceDE/>
              <w:autoSpaceDN/>
              <w:jc w:val="center"/>
              <w:rPr>
                <w:bCs/>
                <w:sz w:val="22"/>
                <w:szCs w:val="22"/>
              </w:rPr>
            </w:pPr>
            <w:r w:rsidRPr="001E6875">
              <w:rPr>
                <w:bCs/>
                <w:sz w:val="22"/>
                <w:szCs w:val="22"/>
              </w:rPr>
              <w:t>1687</w:t>
            </w:r>
          </w:p>
        </w:tc>
        <w:tc>
          <w:tcPr>
            <w:tcW w:w="1484" w:type="dxa"/>
            <w:tcBorders>
              <w:top w:val="nil"/>
              <w:left w:val="nil"/>
              <w:bottom w:val="single" w:sz="8" w:space="0" w:color="auto"/>
              <w:right w:val="single" w:sz="8" w:space="0" w:color="auto"/>
            </w:tcBorders>
            <w:vAlign w:val="bottom"/>
          </w:tcPr>
          <w:p w14:paraId="7B42296B"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43BF2D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AE1185E" w14:textId="77777777" w:rsidR="002B7BD5" w:rsidRPr="00FE3247" w:rsidRDefault="002B7BD5" w:rsidP="00A16461">
            <w:pPr>
              <w:autoSpaceDE/>
              <w:autoSpaceDN/>
              <w:jc w:val="center"/>
              <w:rPr>
                <w:sz w:val="22"/>
                <w:szCs w:val="22"/>
              </w:rPr>
            </w:pPr>
            <w:r w:rsidRPr="00FE3247">
              <w:rPr>
                <w:sz w:val="22"/>
                <w:szCs w:val="22"/>
              </w:rPr>
              <w:t>722</w:t>
            </w:r>
          </w:p>
        </w:tc>
        <w:tc>
          <w:tcPr>
            <w:tcW w:w="1253" w:type="dxa"/>
            <w:tcBorders>
              <w:top w:val="nil"/>
              <w:left w:val="nil"/>
              <w:bottom w:val="single" w:sz="8" w:space="0" w:color="auto"/>
              <w:right w:val="single" w:sz="8" w:space="0" w:color="auto"/>
            </w:tcBorders>
            <w:noWrap/>
            <w:vAlign w:val="bottom"/>
          </w:tcPr>
          <w:p w14:paraId="2870D9AB" w14:textId="77777777" w:rsidR="002B7BD5" w:rsidRPr="00FE3247" w:rsidRDefault="002B7BD5" w:rsidP="00A16461">
            <w:pPr>
              <w:autoSpaceDE/>
              <w:autoSpaceDN/>
              <w:jc w:val="center"/>
              <w:rPr>
                <w:sz w:val="22"/>
                <w:szCs w:val="22"/>
              </w:rPr>
            </w:pPr>
            <w:r w:rsidRPr="00FE3247">
              <w:rPr>
                <w:sz w:val="22"/>
                <w:szCs w:val="22"/>
              </w:rPr>
              <w:t>571</w:t>
            </w:r>
          </w:p>
        </w:tc>
        <w:tc>
          <w:tcPr>
            <w:tcW w:w="1130" w:type="dxa"/>
            <w:tcBorders>
              <w:top w:val="nil"/>
              <w:left w:val="nil"/>
              <w:bottom w:val="single" w:sz="8" w:space="0" w:color="auto"/>
              <w:right w:val="single" w:sz="8" w:space="0" w:color="auto"/>
            </w:tcBorders>
            <w:noWrap/>
            <w:vAlign w:val="bottom"/>
          </w:tcPr>
          <w:p w14:paraId="0C5B30FE" w14:textId="77777777" w:rsidR="002B7BD5" w:rsidRPr="00FE3247" w:rsidRDefault="002B7BD5" w:rsidP="00A16461">
            <w:pPr>
              <w:autoSpaceDE/>
              <w:autoSpaceDN/>
              <w:jc w:val="center"/>
              <w:rPr>
                <w:sz w:val="22"/>
                <w:szCs w:val="22"/>
              </w:rPr>
            </w:pPr>
            <w:r w:rsidRPr="00FE3247">
              <w:rPr>
                <w:sz w:val="22"/>
                <w:szCs w:val="22"/>
              </w:rPr>
              <w:t>571</w:t>
            </w:r>
          </w:p>
        </w:tc>
      </w:tr>
      <w:tr w:rsidR="008569C4" w:rsidRPr="00FE3247" w14:paraId="07A9711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C55B5C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F2AA54C" w14:textId="77777777" w:rsidR="002B7BD5" w:rsidRPr="001E6875" w:rsidRDefault="002B7BD5" w:rsidP="00A16461">
            <w:pPr>
              <w:autoSpaceDE/>
              <w:autoSpaceDN/>
              <w:jc w:val="center"/>
              <w:rPr>
                <w:bCs/>
                <w:sz w:val="22"/>
                <w:szCs w:val="22"/>
              </w:rPr>
            </w:pPr>
            <w:r w:rsidRPr="001E6875">
              <w:rPr>
                <w:bCs/>
                <w:sz w:val="22"/>
                <w:szCs w:val="22"/>
              </w:rPr>
              <w:t>1688</w:t>
            </w:r>
          </w:p>
        </w:tc>
        <w:tc>
          <w:tcPr>
            <w:tcW w:w="1484" w:type="dxa"/>
            <w:tcBorders>
              <w:top w:val="nil"/>
              <w:left w:val="nil"/>
              <w:bottom w:val="single" w:sz="8" w:space="0" w:color="auto"/>
              <w:right w:val="single" w:sz="8" w:space="0" w:color="auto"/>
            </w:tcBorders>
            <w:vAlign w:val="bottom"/>
          </w:tcPr>
          <w:p w14:paraId="02143BF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D4C2C2B"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E47607D"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234D7759" w14:textId="77777777" w:rsidR="002B7BD5" w:rsidRPr="00FE3247" w:rsidRDefault="002B7BD5" w:rsidP="00A16461">
            <w:pPr>
              <w:autoSpaceDE/>
              <w:autoSpaceDN/>
              <w:jc w:val="center"/>
              <w:rPr>
                <w:sz w:val="22"/>
                <w:szCs w:val="22"/>
              </w:rPr>
            </w:pPr>
            <w:r w:rsidRPr="00FE3247">
              <w:rPr>
                <w:sz w:val="22"/>
                <w:szCs w:val="22"/>
              </w:rPr>
              <w:t>1197</w:t>
            </w:r>
          </w:p>
        </w:tc>
        <w:tc>
          <w:tcPr>
            <w:tcW w:w="1130" w:type="dxa"/>
            <w:tcBorders>
              <w:top w:val="nil"/>
              <w:left w:val="nil"/>
              <w:bottom w:val="single" w:sz="8" w:space="0" w:color="auto"/>
              <w:right w:val="single" w:sz="8" w:space="0" w:color="auto"/>
            </w:tcBorders>
            <w:noWrap/>
            <w:vAlign w:val="bottom"/>
          </w:tcPr>
          <w:p w14:paraId="6DE8664C" w14:textId="77777777" w:rsidR="002B7BD5" w:rsidRPr="00FE3247" w:rsidRDefault="002B7BD5" w:rsidP="00A16461">
            <w:pPr>
              <w:autoSpaceDE/>
              <w:autoSpaceDN/>
              <w:jc w:val="center"/>
              <w:rPr>
                <w:sz w:val="22"/>
                <w:szCs w:val="22"/>
              </w:rPr>
            </w:pPr>
            <w:r w:rsidRPr="00FE3247">
              <w:rPr>
                <w:sz w:val="22"/>
                <w:szCs w:val="22"/>
              </w:rPr>
              <w:t>1197</w:t>
            </w:r>
          </w:p>
        </w:tc>
      </w:tr>
      <w:tr w:rsidR="008569C4" w:rsidRPr="00FE3247" w14:paraId="3EA7F51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A634B9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E583627" w14:textId="77777777" w:rsidR="002B7BD5" w:rsidRPr="001E6875" w:rsidRDefault="002B7BD5" w:rsidP="00A16461">
            <w:pPr>
              <w:autoSpaceDE/>
              <w:autoSpaceDN/>
              <w:jc w:val="center"/>
              <w:rPr>
                <w:bCs/>
                <w:sz w:val="22"/>
                <w:szCs w:val="22"/>
              </w:rPr>
            </w:pPr>
            <w:r w:rsidRPr="001E6875">
              <w:rPr>
                <w:bCs/>
                <w:sz w:val="22"/>
                <w:szCs w:val="22"/>
              </w:rPr>
              <w:t>1689</w:t>
            </w:r>
          </w:p>
        </w:tc>
        <w:tc>
          <w:tcPr>
            <w:tcW w:w="1484" w:type="dxa"/>
            <w:tcBorders>
              <w:top w:val="nil"/>
              <w:left w:val="nil"/>
              <w:bottom w:val="single" w:sz="8" w:space="0" w:color="auto"/>
              <w:right w:val="single" w:sz="8" w:space="0" w:color="auto"/>
            </w:tcBorders>
            <w:vAlign w:val="bottom"/>
          </w:tcPr>
          <w:p w14:paraId="39223C87"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178D00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2D14CDF" w14:textId="77777777" w:rsidR="002B7BD5" w:rsidRPr="00FE3247" w:rsidRDefault="002B7BD5" w:rsidP="00A16461">
            <w:pPr>
              <w:autoSpaceDE/>
              <w:autoSpaceDN/>
              <w:jc w:val="center"/>
              <w:rPr>
                <w:sz w:val="22"/>
                <w:szCs w:val="22"/>
              </w:rPr>
            </w:pPr>
            <w:r w:rsidRPr="00FE3247">
              <w:rPr>
                <w:sz w:val="22"/>
                <w:szCs w:val="22"/>
              </w:rPr>
              <w:t>158</w:t>
            </w:r>
          </w:p>
        </w:tc>
        <w:tc>
          <w:tcPr>
            <w:tcW w:w="1253" w:type="dxa"/>
            <w:tcBorders>
              <w:top w:val="nil"/>
              <w:left w:val="nil"/>
              <w:bottom w:val="single" w:sz="8" w:space="0" w:color="auto"/>
              <w:right w:val="single" w:sz="8" w:space="0" w:color="auto"/>
            </w:tcBorders>
            <w:noWrap/>
            <w:vAlign w:val="bottom"/>
          </w:tcPr>
          <w:p w14:paraId="727EE6FE" w14:textId="77777777" w:rsidR="002B7BD5" w:rsidRPr="00FE3247" w:rsidRDefault="002B7BD5" w:rsidP="00A16461">
            <w:pPr>
              <w:autoSpaceDE/>
              <w:autoSpaceDN/>
              <w:jc w:val="center"/>
              <w:rPr>
                <w:sz w:val="22"/>
                <w:szCs w:val="22"/>
              </w:rPr>
            </w:pPr>
            <w:r w:rsidRPr="00FE3247">
              <w:rPr>
                <w:sz w:val="22"/>
                <w:szCs w:val="22"/>
              </w:rPr>
              <w:t>236</w:t>
            </w:r>
          </w:p>
        </w:tc>
        <w:tc>
          <w:tcPr>
            <w:tcW w:w="1130" w:type="dxa"/>
            <w:tcBorders>
              <w:top w:val="nil"/>
              <w:left w:val="nil"/>
              <w:bottom w:val="single" w:sz="8" w:space="0" w:color="auto"/>
              <w:right w:val="single" w:sz="8" w:space="0" w:color="auto"/>
            </w:tcBorders>
            <w:noWrap/>
            <w:vAlign w:val="bottom"/>
          </w:tcPr>
          <w:p w14:paraId="09709244" w14:textId="77777777" w:rsidR="002B7BD5" w:rsidRPr="00FE3247" w:rsidRDefault="002B7BD5" w:rsidP="00A16461">
            <w:pPr>
              <w:autoSpaceDE/>
              <w:autoSpaceDN/>
              <w:jc w:val="center"/>
              <w:rPr>
                <w:sz w:val="22"/>
                <w:szCs w:val="22"/>
              </w:rPr>
            </w:pPr>
            <w:r w:rsidRPr="00FE3247">
              <w:rPr>
                <w:sz w:val="22"/>
                <w:szCs w:val="22"/>
              </w:rPr>
              <w:t>236</w:t>
            </w:r>
          </w:p>
        </w:tc>
      </w:tr>
      <w:tr w:rsidR="008569C4" w:rsidRPr="00FE3247" w14:paraId="27FEF4C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C71A07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E2692EF" w14:textId="77777777" w:rsidR="002B7BD5" w:rsidRPr="001E6875" w:rsidRDefault="002B7BD5" w:rsidP="00A16461">
            <w:pPr>
              <w:autoSpaceDE/>
              <w:autoSpaceDN/>
              <w:jc w:val="center"/>
              <w:rPr>
                <w:bCs/>
                <w:sz w:val="22"/>
                <w:szCs w:val="22"/>
              </w:rPr>
            </w:pPr>
            <w:r w:rsidRPr="001E6875">
              <w:rPr>
                <w:bCs/>
                <w:sz w:val="22"/>
                <w:szCs w:val="22"/>
              </w:rPr>
              <w:t>1691</w:t>
            </w:r>
          </w:p>
        </w:tc>
        <w:tc>
          <w:tcPr>
            <w:tcW w:w="1484" w:type="dxa"/>
            <w:tcBorders>
              <w:top w:val="nil"/>
              <w:left w:val="nil"/>
              <w:bottom w:val="single" w:sz="8" w:space="0" w:color="auto"/>
              <w:right w:val="single" w:sz="8" w:space="0" w:color="auto"/>
            </w:tcBorders>
            <w:vAlign w:val="bottom"/>
          </w:tcPr>
          <w:p w14:paraId="68DFA527"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6CFAA3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7C148FC" w14:textId="77777777" w:rsidR="002B7BD5" w:rsidRPr="00FE3247" w:rsidRDefault="002B7BD5" w:rsidP="00A16461">
            <w:pPr>
              <w:autoSpaceDE/>
              <w:autoSpaceDN/>
              <w:jc w:val="center"/>
              <w:rPr>
                <w:sz w:val="22"/>
                <w:szCs w:val="22"/>
              </w:rPr>
            </w:pPr>
            <w:r w:rsidRPr="00FE3247">
              <w:rPr>
                <w:sz w:val="22"/>
                <w:szCs w:val="22"/>
              </w:rPr>
              <w:t>542</w:t>
            </w:r>
          </w:p>
        </w:tc>
        <w:tc>
          <w:tcPr>
            <w:tcW w:w="1253" w:type="dxa"/>
            <w:tcBorders>
              <w:top w:val="nil"/>
              <w:left w:val="nil"/>
              <w:bottom w:val="single" w:sz="8" w:space="0" w:color="auto"/>
              <w:right w:val="single" w:sz="8" w:space="0" w:color="auto"/>
            </w:tcBorders>
            <w:noWrap/>
            <w:vAlign w:val="bottom"/>
          </w:tcPr>
          <w:p w14:paraId="5D19B8F2" w14:textId="77777777" w:rsidR="002B7BD5" w:rsidRPr="00FE3247" w:rsidRDefault="002B7BD5" w:rsidP="00A16461">
            <w:pPr>
              <w:autoSpaceDE/>
              <w:autoSpaceDN/>
              <w:jc w:val="center"/>
              <w:rPr>
                <w:sz w:val="22"/>
                <w:szCs w:val="22"/>
              </w:rPr>
            </w:pPr>
            <w:r w:rsidRPr="00FE3247">
              <w:rPr>
                <w:sz w:val="22"/>
                <w:szCs w:val="22"/>
              </w:rPr>
              <w:t>723</w:t>
            </w:r>
          </w:p>
        </w:tc>
        <w:tc>
          <w:tcPr>
            <w:tcW w:w="1130" w:type="dxa"/>
            <w:tcBorders>
              <w:top w:val="nil"/>
              <w:left w:val="nil"/>
              <w:bottom w:val="single" w:sz="8" w:space="0" w:color="auto"/>
              <w:right w:val="single" w:sz="8" w:space="0" w:color="auto"/>
            </w:tcBorders>
            <w:noWrap/>
            <w:vAlign w:val="bottom"/>
          </w:tcPr>
          <w:p w14:paraId="3ED90E1B" w14:textId="77777777" w:rsidR="002B7BD5" w:rsidRPr="00FE3247" w:rsidRDefault="002B7BD5" w:rsidP="00A16461">
            <w:pPr>
              <w:autoSpaceDE/>
              <w:autoSpaceDN/>
              <w:jc w:val="center"/>
              <w:rPr>
                <w:sz w:val="22"/>
                <w:szCs w:val="22"/>
              </w:rPr>
            </w:pPr>
            <w:r w:rsidRPr="00FE3247">
              <w:rPr>
                <w:sz w:val="22"/>
                <w:szCs w:val="22"/>
              </w:rPr>
              <w:t>723</w:t>
            </w:r>
          </w:p>
        </w:tc>
      </w:tr>
      <w:tr w:rsidR="008569C4" w:rsidRPr="00FE3247" w14:paraId="5774C55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B006CD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5DA244" w14:textId="77777777" w:rsidR="002B7BD5" w:rsidRPr="001E6875" w:rsidRDefault="002B7BD5" w:rsidP="00A16461">
            <w:pPr>
              <w:autoSpaceDE/>
              <w:autoSpaceDN/>
              <w:jc w:val="center"/>
              <w:rPr>
                <w:bCs/>
                <w:sz w:val="22"/>
                <w:szCs w:val="22"/>
              </w:rPr>
            </w:pPr>
            <w:r w:rsidRPr="001E6875">
              <w:rPr>
                <w:bCs/>
                <w:sz w:val="22"/>
                <w:szCs w:val="22"/>
              </w:rPr>
              <w:t>1692</w:t>
            </w:r>
          </w:p>
        </w:tc>
        <w:tc>
          <w:tcPr>
            <w:tcW w:w="1484" w:type="dxa"/>
            <w:tcBorders>
              <w:top w:val="nil"/>
              <w:left w:val="nil"/>
              <w:bottom w:val="single" w:sz="8" w:space="0" w:color="auto"/>
              <w:right w:val="single" w:sz="8" w:space="0" w:color="auto"/>
            </w:tcBorders>
            <w:vAlign w:val="bottom"/>
          </w:tcPr>
          <w:p w14:paraId="5527034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4B5052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93342F" w14:textId="77777777" w:rsidR="002B7BD5" w:rsidRPr="00FE3247" w:rsidRDefault="002B7BD5" w:rsidP="00A16461">
            <w:pPr>
              <w:autoSpaceDE/>
              <w:autoSpaceDN/>
              <w:jc w:val="center"/>
              <w:rPr>
                <w:sz w:val="22"/>
                <w:szCs w:val="22"/>
              </w:rPr>
            </w:pPr>
            <w:r w:rsidRPr="00FE3247">
              <w:rPr>
                <w:sz w:val="22"/>
                <w:szCs w:val="22"/>
              </w:rPr>
              <w:t>1986</w:t>
            </w:r>
          </w:p>
        </w:tc>
        <w:tc>
          <w:tcPr>
            <w:tcW w:w="1253" w:type="dxa"/>
            <w:tcBorders>
              <w:top w:val="nil"/>
              <w:left w:val="nil"/>
              <w:bottom w:val="single" w:sz="8" w:space="0" w:color="auto"/>
              <w:right w:val="single" w:sz="8" w:space="0" w:color="auto"/>
            </w:tcBorders>
            <w:noWrap/>
            <w:vAlign w:val="bottom"/>
          </w:tcPr>
          <w:p w14:paraId="0D45BD74" w14:textId="77777777" w:rsidR="002B7BD5" w:rsidRPr="00FE3247" w:rsidRDefault="002B7BD5" w:rsidP="00A16461">
            <w:pPr>
              <w:autoSpaceDE/>
              <w:autoSpaceDN/>
              <w:jc w:val="center"/>
              <w:rPr>
                <w:sz w:val="22"/>
                <w:szCs w:val="22"/>
              </w:rPr>
            </w:pPr>
            <w:r w:rsidRPr="00FE3247">
              <w:rPr>
                <w:sz w:val="22"/>
                <w:szCs w:val="22"/>
              </w:rPr>
              <w:t>6457</w:t>
            </w:r>
          </w:p>
        </w:tc>
        <w:tc>
          <w:tcPr>
            <w:tcW w:w="1130" w:type="dxa"/>
            <w:tcBorders>
              <w:top w:val="nil"/>
              <w:left w:val="nil"/>
              <w:bottom w:val="single" w:sz="8" w:space="0" w:color="auto"/>
              <w:right w:val="single" w:sz="8" w:space="0" w:color="auto"/>
            </w:tcBorders>
            <w:noWrap/>
            <w:vAlign w:val="bottom"/>
          </w:tcPr>
          <w:p w14:paraId="4781BE77" w14:textId="77777777" w:rsidR="002B7BD5" w:rsidRPr="00FE3247" w:rsidRDefault="002B7BD5" w:rsidP="00A16461">
            <w:pPr>
              <w:autoSpaceDE/>
              <w:autoSpaceDN/>
              <w:jc w:val="center"/>
              <w:rPr>
                <w:sz w:val="22"/>
                <w:szCs w:val="22"/>
              </w:rPr>
            </w:pPr>
            <w:r w:rsidRPr="00FE3247">
              <w:rPr>
                <w:sz w:val="22"/>
                <w:szCs w:val="22"/>
              </w:rPr>
              <w:t>6457</w:t>
            </w:r>
          </w:p>
        </w:tc>
      </w:tr>
      <w:tr w:rsidR="008569C4" w:rsidRPr="00FE3247" w14:paraId="1D7F08C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5C3092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642C449" w14:textId="77777777" w:rsidR="002B7BD5" w:rsidRPr="001E6875" w:rsidRDefault="002B7BD5" w:rsidP="00A16461">
            <w:pPr>
              <w:autoSpaceDE/>
              <w:autoSpaceDN/>
              <w:jc w:val="center"/>
              <w:rPr>
                <w:bCs/>
                <w:sz w:val="22"/>
                <w:szCs w:val="22"/>
              </w:rPr>
            </w:pPr>
            <w:r w:rsidRPr="001E6875">
              <w:rPr>
                <w:bCs/>
                <w:sz w:val="22"/>
                <w:szCs w:val="22"/>
              </w:rPr>
              <w:t>1701</w:t>
            </w:r>
          </w:p>
        </w:tc>
        <w:tc>
          <w:tcPr>
            <w:tcW w:w="1484" w:type="dxa"/>
            <w:tcBorders>
              <w:top w:val="nil"/>
              <w:left w:val="nil"/>
              <w:bottom w:val="single" w:sz="8" w:space="0" w:color="auto"/>
              <w:right w:val="single" w:sz="8" w:space="0" w:color="auto"/>
            </w:tcBorders>
            <w:vAlign w:val="bottom"/>
          </w:tcPr>
          <w:p w14:paraId="1A70D0F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50CEF7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C4B855F"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48483898" w14:textId="77777777" w:rsidR="002B7BD5" w:rsidRPr="00FE3247" w:rsidRDefault="002B7BD5" w:rsidP="00A16461">
            <w:pPr>
              <w:autoSpaceDE/>
              <w:autoSpaceDN/>
              <w:jc w:val="center"/>
              <w:rPr>
                <w:sz w:val="22"/>
                <w:szCs w:val="22"/>
              </w:rPr>
            </w:pPr>
            <w:r w:rsidRPr="00FE3247">
              <w:rPr>
                <w:sz w:val="22"/>
                <w:szCs w:val="22"/>
              </w:rPr>
              <w:t>348</w:t>
            </w:r>
          </w:p>
        </w:tc>
        <w:tc>
          <w:tcPr>
            <w:tcW w:w="1130" w:type="dxa"/>
            <w:tcBorders>
              <w:top w:val="nil"/>
              <w:left w:val="nil"/>
              <w:bottom w:val="single" w:sz="8" w:space="0" w:color="auto"/>
              <w:right w:val="single" w:sz="8" w:space="0" w:color="auto"/>
            </w:tcBorders>
            <w:noWrap/>
            <w:vAlign w:val="bottom"/>
          </w:tcPr>
          <w:p w14:paraId="15B00A12" w14:textId="77777777" w:rsidR="002B7BD5" w:rsidRPr="00FE3247" w:rsidRDefault="002B7BD5" w:rsidP="00A16461">
            <w:pPr>
              <w:autoSpaceDE/>
              <w:autoSpaceDN/>
              <w:jc w:val="center"/>
              <w:rPr>
                <w:sz w:val="22"/>
                <w:szCs w:val="22"/>
              </w:rPr>
            </w:pPr>
            <w:r w:rsidRPr="00FE3247">
              <w:rPr>
                <w:sz w:val="22"/>
                <w:szCs w:val="22"/>
              </w:rPr>
              <w:t>348</w:t>
            </w:r>
          </w:p>
        </w:tc>
      </w:tr>
      <w:tr w:rsidR="008569C4" w:rsidRPr="00FE3247" w14:paraId="62B7291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D8011D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538EEEC" w14:textId="77777777" w:rsidR="002B7BD5" w:rsidRPr="001E6875" w:rsidRDefault="002B7BD5" w:rsidP="00A16461">
            <w:pPr>
              <w:autoSpaceDE/>
              <w:autoSpaceDN/>
              <w:jc w:val="center"/>
              <w:rPr>
                <w:bCs/>
                <w:sz w:val="22"/>
                <w:szCs w:val="22"/>
              </w:rPr>
            </w:pPr>
            <w:r w:rsidRPr="001E6875">
              <w:rPr>
                <w:bCs/>
                <w:sz w:val="22"/>
                <w:szCs w:val="22"/>
              </w:rPr>
              <w:t>1702</w:t>
            </w:r>
          </w:p>
        </w:tc>
        <w:tc>
          <w:tcPr>
            <w:tcW w:w="1484" w:type="dxa"/>
            <w:tcBorders>
              <w:top w:val="nil"/>
              <w:left w:val="nil"/>
              <w:bottom w:val="single" w:sz="8" w:space="0" w:color="auto"/>
              <w:right w:val="single" w:sz="8" w:space="0" w:color="auto"/>
            </w:tcBorders>
            <w:vAlign w:val="bottom"/>
          </w:tcPr>
          <w:p w14:paraId="1432A5B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60BDFA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08FEDC6"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6CA1922E" w14:textId="77777777" w:rsidR="002B7BD5" w:rsidRPr="00FE3247" w:rsidRDefault="002B7BD5" w:rsidP="00A16461">
            <w:pPr>
              <w:autoSpaceDE/>
              <w:autoSpaceDN/>
              <w:jc w:val="center"/>
              <w:rPr>
                <w:sz w:val="22"/>
                <w:szCs w:val="22"/>
              </w:rPr>
            </w:pPr>
            <w:r w:rsidRPr="00FE3247">
              <w:rPr>
                <w:sz w:val="22"/>
                <w:szCs w:val="22"/>
              </w:rPr>
              <w:t>388</w:t>
            </w:r>
          </w:p>
        </w:tc>
        <w:tc>
          <w:tcPr>
            <w:tcW w:w="1130" w:type="dxa"/>
            <w:tcBorders>
              <w:top w:val="nil"/>
              <w:left w:val="nil"/>
              <w:bottom w:val="single" w:sz="8" w:space="0" w:color="auto"/>
              <w:right w:val="single" w:sz="8" w:space="0" w:color="auto"/>
            </w:tcBorders>
            <w:noWrap/>
            <w:vAlign w:val="bottom"/>
          </w:tcPr>
          <w:p w14:paraId="0D71D2F8" w14:textId="77777777" w:rsidR="002B7BD5" w:rsidRPr="00FE3247" w:rsidRDefault="002B7BD5" w:rsidP="00A16461">
            <w:pPr>
              <w:autoSpaceDE/>
              <w:autoSpaceDN/>
              <w:jc w:val="center"/>
              <w:rPr>
                <w:sz w:val="22"/>
                <w:szCs w:val="22"/>
              </w:rPr>
            </w:pPr>
            <w:r w:rsidRPr="00FE3247">
              <w:rPr>
                <w:sz w:val="22"/>
                <w:szCs w:val="22"/>
              </w:rPr>
              <w:t>388</w:t>
            </w:r>
          </w:p>
        </w:tc>
      </w:tr>
      <w:tr w:rsidR="008569C4" w:rsidRPr="00FE3247" w14:paraId="63A1CB3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7AF5B2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D47AE53" w14:textId="77777777" w:rsidR="002B7BD5" w:rsidRPr="001E6875" w:rsidRDefault="002B7BD5" w:rsidP="00A16461">
            <w:pPr>
              <w:autoSpaceDE/>
              <w:autoSpaceDN/>
              <w:jc w:val="center"/>
              <w:rPr>
                <w:bCs/>
                <w:sz w:val="22"/>
                <w:szCs w:val="22"/>
              </w:rPr>
            </w:pPr>
            <w:r w:rsidRPr="001E6875">
              <w:rPr>
                <w:bCs/>
                <w:sz w:val="22"/>
                <w:szCs w:val="22"/>
              </w:rPr>
              <w:t>1703</w:t>
            </w:r>
          </w:p>
        </w:tc>
        <w:tc>
          <w:tcPr>
            <w:tcW w:w="1484" w:type="dxa"/>
            <w:tcBorders>
              <w:top w:val="nil"/>
              <w:left w:val="nil"/>
              <w:bottom w:val="single" w:sz="8" w:space="0" w:color="auto"/>
              <w:right w:val="single" w:sz="8" w:space="0" w:color="auto"/>
            </w:tcBorders>
            <w:vAlign w:val="bottom"/>
          </w:tcPr>
          <w:p w14:paraId="11F75583"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8982E4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134094C" w14:textId="77777777" w:rsidR="002B7BD5" w:rsidRPr="00FE3247" w:rsidRDefault="002B7BD5" w:rsidP="00A16461">
            <w:pPr>
              <w:autoSpaceDE/>
              <w:autoSpaceDN/>
              <w:jc w:val="center"/>
              <w:rPr>
                <w:sz w:val="22"/>
                <w:szCs w:val="22"/>
              </w:rPr>
            </w:pPr>
            <w:r w:rsidRPr="00FE3247">
              <w:rPr>
                <w:sz w:val="22"/>
                <w:szCs w:val="22"/>
              </w:rPr>
              <w:t>719</w:t>
            </w:r>
          </w:p>
        </w:tc>
        <w:tc>
          <w:tcPr>
            <w:tcW w:w="1253" w:type="dxa"/>
            <w:tcBorders>
              <w:top w:val="nil"/>
              <w:left w:val="nil"/>
              <w:bottom w:val="single" w:sz="8" w:space="0" w:color="auto"/>
              <w:right w:val="single" w:sz="8" w:space="0" w:color="auto"/>
            </w:tcBorders>
            <w:noWrap/>
            <w:vAlign w:val="bottom"/>
          </w:tcPr>
          <w:p w14:paraId="24558898" w14:textId="77777777" w:rsidR="002B7BD5" w:rsidRPr="00FE3247" w:rsidRDefault="002B7BD5" w:rsidP="00A16461">
            <w:pPr>
              <w:autoSpaceDE/>
              <w:autoSpaceDN/>
              <w:jc w:val="center"/>
              <w:rPr>
                <w:sz w:val="22"/>
                <w:szCs w:val="22"/>
              </w:rPr>
            </w:pPr>
            <w:r w:rsidRPr="00FE3247">
              <w:rPr>
                <w:sz w:val="22"/>
                <w:szCs w:val="22"/>
              </w:rPr>
              <w:t>500</w:t>
            </w:r>
          </w:p>
        </w:tc>
        <w:tc>
          <w:tcPr>
            <w:tcW w:w="1130" w:type="dxa"/>
            <w:tcBorders>
              <w:top w:val="nil"/>
              <w:left w:val="nil"/>
              <w:bottom w:val="single" w:sz="8" w:space="0" w:color="auto"/>
              <w:right w:val="single" w:sz="8" w:space="0" w:color="auto"/>
            </w:tcBorders>
            <w:noWrap/>
            <w:vAlign w:val="bottom"/>
          </w:tcPr>
          <w:p w14:paraId="0065FCD9" w14:textId="77777777" w:rsidR="002B7BD5" w:rsidRPr="00FE3247" w:rsidRDefault="002B7BD5" w:rsidP="00A16461">
            <w:pPr>
              <w:autoSpaceDE/>
              <w:autoSpaceDN/>
              <w:jc w:val="center"/>
              <w:rPr>
                <w:sz w:val="22"/>
                <w:szCs w:val="22"/>
              </w:rPr>
            </w:pPr>
            <w:r w:rsidRPr="00FE3247">
              <w:rPr>
                <w:sz w:val="22"/>
                <w:szCs w:val="22"/>
              </w:rPr>
              <w:t>500</w:t>
            </w:r>
          </w:p>
        </w:tc>
      </w:tr>
      <w:tr w:rsidR="008569C4" w:rsidRPr="00FE3247" w14:paraId="75D3952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0FD507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1051E3B" w14:textId="77777777" w:rsidR="002B7BD5" w:rsidRPr="001E6875" w:rsidRDefault="002B7BD5" w:rsidP="00A16461">
            <w:pPr>
              <w:autoSpaceDE/>
              <w:autoSpaceDN/>
              <w:jc w:val="center"/>
              <w:rPr>
                <w:bCs/>
                <w:sz w:val="22"/>
                <w:szCs w:val="22"/>
              </w:rPr>
            </w:pPr>
            <w:r w:rsidRPr="001E6875">
              <w:rPr>
                <w:bCs/>
                <w:sz w:val="22"/>
                <w:szCs w:val="22"/>
              </w:rPr>
              <w:t>1704</w:t>
            </w:r>
          </w:p>
        </w:tc>
        <w:tc>
          <w:tcPr>
            <w:tcW w:w="1484" w:type="dxa"/>
            <w:tcBorders>
              <w:top w:val="nil"/>
              <w:left w:val="nil"/>
              <w:bottom w:val="single" w:sz="8" w:space="0" w:color="auto"/>
              <w:right w:val="single" w:sz="8" w:space="0" w:color="auto"/>
            </w:tcBorders>
            <w:vAlign w:val="bottom"/>
          </w:tcPr>
          <w:p w14:paraId="5C6582F7"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3D5E2D2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0F6E877" w14:textId="77777777" w:rsidR="002B7BD5" w:rsidRPr="00FE3247" w:rsidRDefault="002B7BD5" w:rsidP="00A16461">
            <w:pPr>
              <w:autoSpaceDE/>
              <w:autoSpaceDN/>
              <w:jc w:val="center"/>
              <w:rPr>
                <w:sz w:val="22"/>
                <w:szCs w:val="22"/>
              </w:rPr>
            </w:pPr>
            <w:r w:rsidRPr="00FE3247">
              <w:rPr>
                <w:sz w:val="22"/>
                <w:szCs w:val="22"/>
              </w:rPr>
              <w:t>719</w:t>
            </w:r>
          </w:p>
        </w:tc>
        <w:tc>
          <w:tcPr>
            <w:tcW w:w="1253" w:type="dxa"/>
            <w:tcBorders>
              <w:top w:val="nil"/>
              <w:left w:val="nil"/>
              <w:bottom w:val="single" w:sz="8" w:space="0" w:color="auto"/>
              <w:right w:val="single" w:sz="8" w:space="0" w:color="auto"/>
            </w:tcBorders>
            <w:noWrap/>
            <w:vAlign w:val="bottom"/>
          </w:tcPr>
          <w:p w14:paraId="7B40F904" w14:textId="77777777" w:rsidR="002B7BD5" w:rsidRPr="00FE3247" w:rsidRDefault="002B7BD5" w:rsidP="00A16461">
            <w:pPr>
              <w:autoSpaceDE/>
              <w:autoSpaceDN/>
              <w:jc w:val="center"/>
              <w:rPr>
                <w:sz w:val="22"/>
                <w:szCs w:val="22"/>
              </w:rPr>
            </w:pPr>
            <w:r w:rsidRPr="00FE3247">
              <w:rPr>
                <w:sz w:val="22"/>
                <w:szCs w:val="22"/>
              </w:rPr>
              <w:t>462</w:t>
            </w:r>
          </w:p>
        </w:tc>
        <w:tc>
          <w:tcPr>
            <w:tcW w:w="1130" w:type="dxa"/>
            <w:tcBorders>
              <w:top w:val="nil"/>
              <w:left w:val="nil"/>
              <w:bottom w:val="single" w:sz="8" w:space="0" w:color="auto"/>
              <w:right w:val="single" w:sz="8" w:space="0" w:color="auto"/>
            </w:tcBorders>
            <w:noWrap/>
            <w:vAlign w:val="bottom"/>
          </w:tcPr>
          <w:p w14:paraId="069DFBDA" w14:textId="77777777" w:rsidR="002B7BD5" w:rsidRPr="00FE3247" w:rsidRDefault="002B7BD5" w:rsidP="00A16461">
            <w:pPr>
              <w:autoSpaceDE/>
              <w:autoSpaceDN/>
              <w:jc w:val="center"/>
              <w:rPr>
                <w:sz w:val="22"/>
                <w:szCs w:val="22"/>
              </w:rPr>
            </w:pPr>
            <w:r w:rsidRPr="00FE3247">
              <w:rPr>
                <w:sz w:val="22"/>
                <w:szCs w:val="22"/>
              </w:rPr>
              <w:t>462</w:t>
            </w:r>
          </w:p>
        </w:tc>
      </w:tr>
      <w:tr w:rsidR="008569C4" w:rsidRPr="00FE3247" w14:paraId="16DF41B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10E443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B5C2223" w14:textId="77777777" w:rsidR="002B7BD5" w:rsidRPr="001E6875" w:rsidRDefault="002B7BD5" w:rsidP="00A16461">
            <w:pPr>
              <w:autoSpaceDE/>
              <w:autoSpaceDN/>
              <w:jc w:val="center"/>
              <w:rPr>
                <w:bCs/>
                <w:sz w:val="22"/>
                <w:szCs w:val="22"/>
              </w:rPr>
            </w:pPr>
            <w:r w:rsidRPr="001E6875">
              <w:rPr>
                <w:bCs/>
                <w:sz w:val="22"/>
                <w:szCs w:val="22"/>
              </w:rPr>
              <w:t>1705</w:t>
            </w:r>
          </w:p>
        </w:tc>
        <w:tc>
          <w:tcPr>
            <w:tcW w:w="1484" w:type="dxa"/>
            <w:tcBorders>
              <w:top w:val="nil"/>
              <w:left w:val="nil"/>
              <w:bottom w:val="single" w:sz="8" w:space="0" w:color="auto"/>
              <w:right w:val="single" w:sz="8" w:space="0" w:color="auto"/>
            </w:tcBorders>
            <w:vAlign w:val="bottom"/>
          </w:tcPr>
          <w:p w14:paraId="089673FB"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EEC20C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3B3304B" w14:textId="77777777" w:rsidR="002B7BD5" w:rsidRPr="00FE3247" w:rsidRDefault="002B7BD5" w:rsidP="00A16461">
            <w:pPr>
              <w:autoSpaceDE/>
              <w:autoSpaceDN/>
              <w:jc w:val="center"/>
              <w:rPr>
                <w:sz w:val="22"/>
                <w:szCs w:val="22"/>
              </w:rPr>
            </w:pPr>
            <w:r w:rsidRPr="00FE3247">
              <w:rPr>
                <w:sz w:val="22"/>
                <w:szCs w:val="22"/>
              </w:rPr>
              <w:t>195</w:t>
            </w:r>
          </w:p>
        </w:tc>
        <w:tc>
          <w:tcPr>
            <w:tcW w:w="1253" w:type="dxa"/>
            <w:tcBorders>
              <w:top w:val="nil"/>
              <w:left w:val="nil"/>
              <w:bottom w:val="single" w:sz="8" w:space="0" w:color="auto"/>
              <w:right w:val="single" w:sz="8" w:space="0" w:color="auto"/>
            </w:tcBorders>
            <w:noWrap/>
            <w:vAlign w:val="bottom"/>
          </w:tcPr>
          <w:p w14:paraId="5C505C3A" w14:textId="77777777" w:rsidR="002B7BD5" w:rsidRPr="00FE3247" w:rsidRDefault="002B7BD5" w:rsidP="00A16461">
            <w:pPr>
              <w:autoSpaceDE/>
              <w:autoSpaceDN/>
              <w:jc w:val="center"/>
              <w:rPr>
                <w:sz w:val="22"/>
                <w:szCs w:val="22"/>
              </w:rPr>
            </w:pPr>
            <w:r w:rsidRPr="00FE3247">
              <w:rPr>
                <w:sz w:val="22"/>
                <w:szCs w:val="22"/>
              </w:rPr>
              <w:t>372</w:t>
            </w:r>
          </w:p>
        </w:tc>
        <w:tc>
          <w:tcPr>
            <w:tcW w:w="1130" w:type="dxa"/>
            <w:tcBorders>
              <w:top w:val="nil"/>
              <w:left w:val="nil"/>
              <w:bottom w:val="single" w:sz="8" w:space="0" w:color="auto"/>
              <w:right w:val="single" w:sz="8" w:space="0" w:color="auto"/>
            </w:tcBorders>
            <w:noWrap/>
            <w:vAlign w:val="bottom"/>
          </w:tcPr>
          <w:p w14:paraId="11EEF2A4" w14:textId="77777777" w:rsidR="002B7BD5" w:rsidRPr="00FE3247" w:rsidRDefault="002B7BD5" w:rsidP="00A16461">
            <w:pPr>
              <w:autoSpaceDE/>
              <w:autoSpaceDN/>
              <w:jc w:val="center"/>
              <w:rPr>
                <w:sz w:val="22"/>
                <w:szCs w:val="22"/>
              </w:rPr>
            </w:pPr>
            <w:r w:rsidRPr="00FE3247">
              <w:rPr>
                <w:sz w:val="22"/>
                <w:szCs w:val="22"/>
              </w:rPr>
              <w:t>372</w:t>
            </w:r>
          </w:p>
        </w:tc>
      </w:tr>
      <w:tr w:rsidR="008569C4" w:rsidRPr="00FE3247" w14:paraId="0239B55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DE7DB0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2CB3A99" w14:textId="77777777" w:rsidR="002B7BD5" w:rsidRPr="001E6875" w:rsidRDefault="002B7BD5" w:rsidP="00A16461">
            <w:pPr>
              <w:autoSpaceDE/>
              <w:autoSpaceDN/>
              <w:jc w:val="center"/>
              <w:rPr>
                <w:bCs/>
                <w:sz w:val="22"/>
                <w:szCs w:val="22"/>
              </w:rPr>
            </w:pPr>
            <w:r w:rsidRPr="001E6875">
              <w:rPr>
                <w:bCs/>
                <w:sz w:val="22"/>
                <w:szCs w:val="22"/>
              </w:rPr>
              <w:t>1706</w:t>
            </w:r>
          </w:p>
        </w:tc>
        <w:tc>
          <w:tcPr>
            <w:tcW w:w="1484" w:type="dxa"/>
            <w:tcBorders>
              <w:top w:val="nil"/>
              <w:left w:val="nil"/>
              <w:bottom w:val="single" w:sz="8" w:space="0" w:color="auto"/>
              <w:right w:val="single" w:sz="8" w:space="0" w:color="auto"/>
            </w:tcBorders>
            <w:vAlign w:val="bottom"/>
          </w:tcPr>
          <w:p w14:paraId="1993ADE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182C10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034AC33" w14:textId="77777777" w:rsidR="002B7BD5" w:rsidRPr="00FE3247" w:rsidRDefault="002B7BD5" w:rsidP="00A16461">
            <w:pPr>
              <w:autoSpaceDE/>
              <w:autoSpaceDN/>
              <w:jc w:val="center"/>
              <w:rPr>
                <w:sz w:val="22"/>
                <w:szCs w:val="22"/>
              </w:rPr>
            </w:pPr>
            <w:r w:rsidRPr="00FE3247">
              <w:rPr>
                <w:sz w:val="22"/>
                <w:szCs w:val="22"/>
              </w:rPr>
              <w:t>600</w:t>
            </w:r>
          </w:p>
        </w:tc>
        <w:tc>
          <w:tcPr>
            <w:tcW w:w="1253" w:type="dxa"/>
            <w:tcBorders>
              <w:top w:val="nil"/>
              <w:left w:val="nil"/>
              <w:bottom w:val="single" w:sz="8" w:space="0" w:color="auto"/>
              <w:right w:val="single" w:sz="8" w:space="0" w:color="auto"/>
            </w:tcBorders>
            <w:noWrap/>
            <w:vAlign w:val="bottom"/>
          </w:tcPr>
          <w:p w14:paraId="1FBED4E8" w14:textId="77777777" w:rsidR="002B7BD5" w:rsidRPr="00FE3247" w:rsidRDefault="002B7BD5" w:rsidP="00A16461">
            <w:pPr>
              <w:autoSpaceDE/>
              <w:autoSpaceDN/>
              <w:jc w:val="center"/>
              <w:rPr>
                <w:sz w:val="22"/>
                <w:szCs w:val="22"/>
              </w:rPr>
            </w:pPr>
            <w:r w:rsidRPr="00FE3247">
              <w:rPr>
                <w:sz w:val="22"/>
                <w:szCs w:val="22"/>
              </w:rPr>
              <w:t>372</w:t>
            </w:r>
          </w:p>
        </w:tc>
        <w:tc>
          <w:tcPr>
            <w:tcW w:w="1130" w:type="dxa"/>
            <w:tcBorders>
              <w:top w:val="nil"/>
              <w:left w:val="nil"/>
              <w:bottom w:val="single" w:sz="8" w:space="0" w:color="auto"/>
              <w:right w:val="single" w:sz="8" w:space="0" w:color="auto"/>
            </w:tcBorders>
            <w:noWrap/>
            <w:vAlign w:val="bottom"/>
          </w:tcPr>
          <w:p w14:paraId="76FA7A7B" w14:textId="77777777" w:rsidR="002B7BD5" w:rsidRPr="00FE3247" w:rsidRDefault="002B7BD5" w:rsidP="00A16461">
            <w:pPr>
              <w:autoSpaceDE/>
              <w:autoSpaceDN/>
              <w:jc w:val="center"/>
              <w:rPr>
                <w:sz w:val="22"/>
                <w:szCs w:val="22"/>
              </w:rPr>
            </w:pPr>
            <w:r w:rsidRPr="00FE3247">
              <w:rPr>
                <w:sz w:val="22"/>
                <w:szCs w:val="22"/>
              </w:rPr>
              <w:t>372</w:t>
            </w:r>
          </w:p>
        </w:tc>
      </w:tr>
      <w:tr w:rsidR="008569C4" w:rsidRPr="00FE3247" w14:paraId="593D8A6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EEEA2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A98C2D1" w14:textId="77777777" w:rsidR="002B7BD5" w:rsidRPr="001E6875" w:rsidRDefault="002B7BD5" w:rsidP="00A16461">
            <w:pPr>
              <w:autoSpaceDE/>
              <w:autoSpaceDN/>
              <w:jc w:val="center"/>
              <w:rPr>
                <w:bCs/>
                <w:sz w:val="22"/>
                <w:szCs w:val="22"/>
              </w:rPr>
            </w:pPr>
            <w:r w:rsidRPr="001E6875">
              <w:rPr>
                <w:bCs/>
                <w:sz w:val="22"/>
                <w:szCs w:val="22"/>
              </w:rPr>
              <w:t>1707</w:t>
            </w:r>
          </w:p>
        </w:tc>
        <w:tc>
          <w:tcPr>
            <w:tcW w:w="1484" w:type="dxa"/>
            <w:tcBorders>
              <w:top w:val="nil"/>
              <w:left w:val="nil"/>
              <w:bottom w:val="single" w:sz="8" w:space="0" w:color="auto"/>
              <w:right w:val="single" w:sz="8" w:space="0" w:color="auto"/>
            </w:tcBorders>
            <w:vAlign w:val="bottom"/>
          </w:tcPr>
          <w:p w14:paraId="117699C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DF6369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9983942" w14:textId="77777777" w:rsidR="002B7BD5" w:rsidRPr="00FE3247" w:rsidRDefault="002B7BD5" w:rsidP="00A16461">
            <w:pPr>
              <w:autoSpaceDE/>
              <w:autoSpaceDN/>
              <w:jc w:val="center"/>
              <w:rPr>
                <w:sz w:val="22"/>
                <w:szCs w:val="22"/>
              </w:rPr>
            </w:pPr>
            <w:r w:rsidRPr="00FE3247">
              <w:rPr>
                <w:sz w:val="22"/>
                <w:szCs w:val="22"/>
              </w:rPr>
              <w:t>600</w:t>
            </w:r>
          </w:p>
        </w:tc>
        <w:tc>
          <w:tcPr>
            <w:tcW w:w="1253" w:type="dxa"/>
            <w:tcBorders>
              <w:top w:val="nil"/>
              <w:left w:val="nil"/>
              <w:bottom w:val="single" w:sz="8" w:space="0" w:color="auto"/>
              <w:right w:val="single" w:sz="8" w:space="0" w:color="auto"/>
            </w:tcBorders>
            <w:noWrap/>
            <w:vAlign w:val="bottom"/>
          </w:tcPr>
          <w:p w14:paraId="1FD977FD" w14:textId="77777777" w:rsidR="002B7BD5" w:rsidRPr="00FE3247" w:rsidRDefault="002B7BD5" w:rsidP="00A16461">
            <w:pPr>
              <w:autoSpaceDE/>
              <w:autoSpaceDN/>
              <w:jc w:val="center"/>
              <w:rPr>
                <w:sz w:val="22"/>
                <w:szCs w:val="22"/>
              </w:rPr>
            </w:pPr>
            <w:r w:rsidRPr="00FE3247">
              <w:rPr>
                <w:sz w:val="22"/>
                <w:szCs w:val="22"/>
              </w:rPr>
              <w:t>371</w:t>
            </w:r>
          </w:p>
        </w:tc>
        <w:tc>
          <w:tcPr>
            <w:tcW w:w="1130" w:type="dxa"/>
            <w:tcBorders>
              <w:top w:val="nil"/>
              <w:left w:val="nil"/>
              <w:bottom w:val="single" w:sz="8" w:space="0" w:color="auto"/>
              <w:right w:val="single" w:sz="8" w:space="0" w:color="auto"/>
            </w:tcBorders>
            <w:noWrap/>
            <w:vAlign w:val="bottom"/>
          </w:tcPr>
          <w:p w14:paraId="74DCE4AC" w14:textId="77777777" w:rsidR="002B7BD5" w:rsidRPr="00FE3247" w:rsidRDefault="002B7BD5" w:rsidP="00A16461">
            <w:pPr>
              <w:autoSpaceDE/>
              <w:autoSpaceDN/>
              <w:jc w:val="center"/>
              <w:rPr>
                <w:sz w:val="22"/>
                <w:szCs w:val="22"/>
              </w:rPr>
            </w:pPr>
            <w:r w:rsidRPr="00FE3247">
              <w:rPr>
                <w:sz w:val="22"/>
                <w:szCs w:val="22"/>
              </w:rPr>
              <w:t>371</w:t>
            </w:r>
          </w:p>
        </w:tc>
      </w:tr>
      <w:tr w:rsidR="008569C4" w:rsidRPr="00FE3247" w14:paraId="0EDE1CD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8F45FD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20CEE87" w14:textId="77777777" w:rsidR="002B7BD5" w:rsidRPr="001E6875" w:rsidRDefault="002B7BD5" w:rsidP="00A16461">
            <w:pPr>
              <w:autoSpaceDE/>
              <w:autoSpaceDN/>
              <w:jc w:val="center"/>
              <w:rPr>
                <w:bCs/>
                <w:sz w:val="22"/>
                <w:szCs w:val="22"/>
              </w:rPr>
            </w:pPr>
            <w:r w:rsidRPr="001E6875">
              <w:rPr>
                <w:bCs/>
                <w:sz w:val="22"/>
                <w:szCs w:val="22"/>
              </w:rPr>
              <w:t>1708</w:t>
            </w:r>
          </w:p>
        </w:tc>
        <w:tc>
          <w:tcPr>
            <w:tcW w:w="1484" w:type="dxa"/>
            <w:tcBorders>
              <w:top w:val="nil"/>
              <w:left w:val="nil"/>
              <w:bottom w:val="single" w:sz="8" w:space="0" w:color="auto"/>
              <w:right w:val="single" w:sz="8" w:space="0" w:color="auto"/>
            </w:tcBorders>
            <w:vAlign w:val="bottom"/>
          </w:tcPr>
          <w:p w14:paraId="052798D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B1E79B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B3061FC" w14:textId="77777777" w:rsidR="002B7BD5" w:rsidRPr="00FE3247" w:rsidRDefault="002B7BD5" w:rsidP="00A16461">
            <w:pPr>
              <w:autoSpaceDE/>
              <w:autoSpaceDN/>
              <w:jc w:val="center"/>
              <w:rPr>
                <w:sz w:val="22"/>
                <w:szCs w:val="22"/>
              </w:rPr>
            </w:pPr>
            <w:r w:rsidRPr="00FE3247">
              <w:rPr>
                <w:sz w:val="22"/>
                <w:szCs w:val="22"/>
              </w:rPr>
              <w:t>600</w:t>
            </w:r>
          </w:p>
        </w:tc>
        <w:tc>
          <w:tcPr>
            <w:tcW w:w="1253" w:type="dxa"/>
            <w:tcBorders>
              <w:top w:val="nil"/>
              <w:left w:val="nil"/>
              <w:bottom w:val="single" w:sz="8" w:space="0" w:color="auto"/>
              <w:right w:val="single" w:sz="8" w:space="0" w:color="auto"/>
            </w:tcBorders>
            <w:noWrap/>
            <w:vAlign w:val="bottom"/>
          </w:tcPr>
          <w:p w14:paraId="4A2BC7BA" w14:textId="77777777" w:rsidR="002B7BD5" w:rsidRPr="00FE3247" w:rsidRDefault="002B7BD5" w:rsidP="00A16461">
            <w:pPr>
              <w:autoSpaceDE/>
              <w:autoSpaceDN/>
              <w:jc w:val="center"/>
              <w:rPr>
                <w:sz w:val="22"/>
                <w:szCs w:val="22"/>
              </w:rPr>
            </w:pPr>
            <w:r w:rsidRPr="00FE3247">
              <w:rPr>
                <w:sz w:val="22"/>
                <w:szCs w:val="22"/>
              </w:rPr>
              <w:t>696</w:t>
            </w:r>
          </w:p>
        </w:tc>
        <w:tc>
          <w:tcPr>
            <w:tcW w:w="1130" w:type="dxa"/>
            <w:tcBorders>
              <w:top w:val="nil"/>
              <w:left w:val="nil"/>
              <w:bottom w:val="single" w:sz="8" w:space="0" w:color="auto"/>
              <w:right w:val="single" w:sz="8" w:space="0" w:color="auto"/>
            </w:tcBorders>
            <w:noWrap/>
            <w:vAlign w:val="bottom"/>
          </w:tcPr>
          <w:p w14:paraId="0C9A19D8" w14:textId="77777777" w:rsidR="002B7BD5" w:rsidRPr="00FE3247" w:rsidRDefault="002B7BD5" w:rsidP="00A16461">
            <w:pPr>
              <w:autoSpaceDE/>
              <w:autoSpaceDN/>
              <w:jc w:val="center"/>
              <w:rPr>
                <w:sz w:val="22"/>
                <w:szCs w:val="22"/>
              </w:rPr>
            </w:pPr>
            <w:r w:rsidRPr="00FE3247">
              <w:rPr>
                <w:sz w:val="22"/>
                <w:szCs w:val="22"/>
              </w:rPr>
              <w:t>696</w:t>
            </w:r>
          </w:p>
        </w:tc>
      </w:tr>
      <w:tr w:rsidR="008569C4" w:rsidRPr="00FE3247" w14:paraId="488EC9B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04D50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66DF3A5" w14:textId="77777777" w:rsidR="002B7BD5" w:rsidRPr="001E6875" w:rsidRDefault="002B7BD5" w:rsidP="00A16461">
            <w:pPr>
              <w:autoSpaceDE/>
              <w:autoSpaceDN/>
              <w:jc w:val="center"/>
              <w:rPr>
                <w:bCs/>
                <w:sz w:val="22"/>
                <w:szCs w:val="22"/>
              </w:rPr>
            </w:pPr>
            <w:r w:rsidRPr="001E6875">
              <w:rPr>
                <w:bCs/>
                <w:sz w:val="22"/>
                <w:szCs w:val="22"/>
              </w:rPr>
              <w:t>1709</w:t>
            </w:r>
          </w:p>
        </w:tc>
        <w:tc>
          <w:tcPr>
            <w:tcW w:w="1484" w:type="dxa"/>
            <w:tcBorders>
              <w:top w:val="nil"/>
              <w:left w:val="nil"/>
              <w:bottom w:val="single" w:sz="8" w:space="0" w:color="auto"/>
              <w:right w:val="single" w:sz="8" w:space="0" w:color="auto"/>
            </w:tcBorders>
            <w:vAlign w:val="bottom"/>
          </w:tcPr>
          <w:p w14:paraId="6328C31A"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DD1A53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EBB467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18AC16E" w14:textId="77777777" w:rsidR="002B7BD5" w:rsidRPr="00FE3247" w:rsidRDefault="002B7BD5" w:rsidP="00A16461">
            <w:pPr>
              <w:autoSpaceDE/>
              <w:autoSpaceDN/>
              <w:jc w:val="center"/>
              <w:rPr>
                <w:sz w:val="22"/>
                <w:szCs w:val="22"/>
              </w:rPr>
            </w:pPr>
            <w:r w:rsidRPr="00FE3247">
              <w:rPr>
                <w:sz w:val="22"/>
                <w:szCs w:val="22"/>
              </w:rPr>
              <w:t>224</w:t>
            </w:r>
          </w:p>
        </w:tc>
        <w:tc>
          <w:tcPr>
            <w:tcW w:w="1130" w:type="dxa"/>
            <w:tcBorders>
              <w:top w:val="nil"/>
              <w:left w:val="nil"/>
              <w:bottom w:val="single" w:sz="8" w:space="0" w:color="auto"/>
              <w:right w:val="single" w:sz="8" w:space="0" w:color="auto"/>
            </w:tcBorders>
            <w:noWrap/>
            <w:vAlign w:val="bottom"/>
          </w:tcPr>
          <w:p w14:paraId="532B8B60" w14:textId="77777777" w:rsidR="002B7BD5" w:rsidRPr="00FE3247" w:rsidRDefault="002B7BD5" w:rsidP="00A16461">
            <w:pPr>
              <w:autoSpaceDE/>
              <w:autoSpaceDN/>
              <w:jc w:val="center"/>
              <w:rPr>
                <w:sz w:val="22"/>
                <w:szCs w:val="22"/>
              </w:rPr>
            </w:pPr>
            <w:r w:rsidRPr="00FE3247">
              <w:rPr>
                <w:sz w:val="22"/>
                <w:szCs w:val="22"/>
              </w:rPr>
              <w:t>224</w:t>
            </w:r>
          </w:p>
        </w:tc>
      </w:tr>
      <w:tr w:rsidR="008569C4" w:rsidRPr="00FE3247" w14:paraId="3C44B73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8DDB4F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C74641C" w14:textId="77777777" w:rsidR="002B7BD5" w:rsidRPr="001E6875" w:rsidRDefault="002B7BD5" w:rsidP="00A16461">
            <w:pPr>
              <w:autoSpaceDE/>
              <w:autoSpaceDN/>
              <w:jc w:val="center"/>
              <w:rPr>
                <w:bCs/>
                <w:sz w:val="22"/>
                <w:szCs w:val="22"/>
              </w:rPr>
            </w:pPr>
            <w:r w:rsidRPr="001E6875">
              <w:rPr>
                <w:bCs/>
                <w:sz w:val="22"/>
                <w:szCs w:val="22"/>
              </w:rPr>
              <w:t>1710</w:t>
            </w:r>
          </w:p>
        </w:tc>
        <w:tc>
          <w:tcPr>
            <w:tcW w:w="1484" w:type="dxa"/>
            <w:tcBorders>
              <w:top w:val="nil"/>
              <w:left w:val="nil"/>
              <w:bottom w:val="single" w:sz="8" w:space="0" w:color="auto"/>
              <w:right w:val="single" w:sz="8" w:space="0" w:color="auto"/>
            </w:tcBorders>
            <w:vAlign w:val="bottom"/>
          </w:tcPr>
          <w:p w14:paraId="78317417"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1C3F821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B6F011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C8929BD" w14:textId="77777777" w:rsidR="002B7BD5" w:rsidRPr="00FE3247" w:rsidRDefault="002B7BD5" w:rsidP="00A16461">
            <w:pPr>
              <w:autoSpaceDE/>
              <w:autoSpaceDN/>
              <w:jc w:val="center"/>
              <w:rPr>
                <w:sz w:val="22"/>
                <w:szCs w:val="22"/>
              </w:rPr>
            </w:pPr>
            <w:r w:rsidRPr="00FE3247">
              <w:rPr>
                <w:sz w:val="22"/>
                <w:szCs w:val="22"/>
              </w:rPr>
              <w:t>369</w:t>
            </w:r>
          </w:p>
        </w:tc>
        <w:tc>
          <w:tcPr>
            <w:tcW w:w="1130" w:type="dxa"/>
            <w:tcBorders>
              <w:top w:val="nil"/>
              <w:left w:val="nil"/>
              <w:bottom w:val="single" w:sz="8" w:space="0" w:color="auto"/>
              <w:right w:val="single" w:sz="8" w:space="0" w:color="auto"/>
            </w:tcBorders>
            <w:noWrap/>
            <w:vAlign w:val="bottom"/>
          </w:tcPr>
          <w:p w14:paraId="351330D2" w14:textId="77777777" w:rsidR="002B7BD5" w:rsidRPr="00FE3247" w:rsidRDefault="002B7BD5" w:rsidP="00A16461">
            <w:pPr>
              <w:autoSpaceDE/>
              <w:autoSpaceDN/>
              <w:jc w:val="center"/>
              <w:rPr>
                <w:sz w:val="22"/>
                <w:szCs w:val="22"/>
              </w:rPr>
            </w:pPr>
            <w:r w:rsidRPr="00FE3247">
              <w:rPr>
                <w:sz w:val="22"/>
                <w:szCs w:val="22"/>
              </w:rPr>
              <w:t>369</w:t>
            </w:r>
          </w:p>
        </w:tc>
      </w:tr>
      <w:tr w:rsidR="008569C4" w:rsidRPr="00FE3247" w14:paraId="6516D2F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334908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299F1C0" w14:textId="77777777" w:rsidR="002B7BD5" w:rsidRPr="001E6875" w:rsidRDefault="002B7BD5" w:rsidP="00A16461">
            <w:pPr>
              <w:autoSpaceDE/>
              <w:autoSpaceDN/>
              <w:jc w:val="center"/>
              <w:rPr>
                <w:bCs/>
                <w:sz w:val="22"/>
                <w:szCs w:val="22"/>
              </w:rPr>
            </w:pPr>
            <w:r w:rsidRPr="001E6875">
              <w:rPr>
                <w:bCs/>
                <w:sz w:val="22"/>
                <w:szCs w:val="22"/>
              </w:rPr>
              <w:t>1711</w:t>
            </w:r>
          </w:p>
        </w:tc>
        <w:tc>
          <w:tcPr>
            <w:tcW w:w="1484" w:type="dxa"/>
            <w:tcBorders>
              <w:top w:val="nil"/>
              <w:left w:val="nil"/>
              <w:bottom w:val="single" w:sz="8" w:space="0" w:color="auto"/>
              <w:right w:val="single" w:sz="8" w:space="0" w:color="auto"/>
            </w:tcBorders>
            <w:vAlign w:val="bottom"/>
          </w:tcPr>
          <w:p w14:paraId="66DC10A4"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3773EC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0AFD83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506AF36" w14:textId="77777777" w:rsidR="002B7BD5" w:rsidRPr="00FE3247" w:rsidRDefault="002B7BD5" w:rsidP="00A16461">
            <w:pPr>
              <w:autoSpaceDE/>
              <w:autoSpaceDN/>
              <w:jc w:val="center"/>
              <w:rPr>
                <w:sz w:val="22"/>
                <w:szCs w:val="22"/>
              </w:rPr>
            </w:pPr>
            <w:r w:rsidRPr="00FE3247">
              <w:rPr>
                <w:sz w:val="22"/>
                <w:szCs w:val="22"/>
              </w:rPr>
              <w:t>325</w:t>
            </w:r>
          </w:p>
        </w:tc>
        <w:tc>
          <w:tcPr>
            <w:tcW w:w="1130" w:type="dxa"/>
            <w:tcBorders>
              <w:top w:val="nil"/>
              <w:left w:val="nil"/>
              <w:bottom w:val="single" w:sz="8" w:space="0" w:color="auto"/>
              <w:right w:val="single" w:sz="8" w:space="0" w:color="auto"/>
            </w:tcBorders>
            <w:noWrap/>
            <w:vAlign w:val="bottom"/>
          </w:tcPr>
          <w:p w14:paraId="4C7CA6C6" w14:textId="77777777" w:rsidR="002B7BD5" w:rsidRPr="00FE3247" w:rsidRDefault="002B7BD5" w:rsidP="00A16461">
            <w:pPr>
              <w:autoSpaceDE/>
              <w:autoSpaceDN/>
              <w:jc w:val="center"/>
              <w:rPr>
                <w:sz w:val="22"/>
                <w:szCs w:val="22"/>
              </w:rPr>
            </w:pPr>
            <w:r w:rsidRPr="00FE3247">
              <w:rPr>
                <w:sz w:val="22"/>
                <w:szCs w:val="22"/>
              </w:rPr>
              <w:t>325</w:t>
            </w:r>
          </w:p>
        </w:tc>
      </w:tr>
      <w:tr w:rsidR="008569C4" w:rsidRPr="00FE3247" w14:paraId="32934B8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7A75FA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B0DB6C1" w14:textId="77777777" w:rsidR="002B7BD5" w:rsidRPr="001E6875" w:rsidRDefault="002B7BD5" w:rsidP="00A16461">
            <w:pPr>
              <w:autoSpaceDE/>
              <w:autoSpaceDN/>
              <w:jc w:val="center"/>
              <w:rPr>
                <w:bCs/>
                <w:sz w:val="22"/>
                <w:szCs w:val="22"/>
              </w:rPr>
            </w:pPr>
            <w:r w:rsidRPr="001E6875">
              <w:rPr>
                <w:bCs/>
                <w:sz w:val="22"/>
                <w:szCs w:val="22"/>
              </w:rPr>
              <w:t>1712</w:t>
            </w:r>
          </w:p>
        </w:tc>
        <w:tc>
          <w:tcPr>
            <w:tcW w:w="1484" w:type="dxa"/>
            <w:tcBorders>
              <w:top w:val="nil"/>
              <w:left w:val="nil"/>
              <w:bottom w:val="single" w:sz="8" w:space="0" w:color="auto"/>
              <w:right w:val="single" w:sz="8" w:space="0" w:color="auto"/>
            </w:tcBorders>
            <w:vAlign w:val="bottom"/>
          </w:tcPr>
          <w:p w14:paraId="4828D438"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6162347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F83CE6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E9284C9" w14:textId="77777777" w:rsidR="002B7BD5" w:rsidRPr="00FE3247" w:rsidRDefault="002B7BD5" w:rsidP="00A16461">
            <w:pPr>
              <w:autoSpaceDE/>
              <w:autoSpaceDN/>
              <w:jc w:val="center"/>
              <w:rPr>
                <w:sz w:val="22"/>
                <w:szCs w:val="22"/>
              </w:rPr>
            </w:pPr>
            <w:r w:rsidRPr="00FE3247">
              <w:rPr>
                <w:sz w:val="22"/>
                <w:szCs w:val="22"/>
              </w:rPr>
              <w:t>373</w:t>
            </w:r>
          </w:p>
        </w:tc>
        <w:tc>
          <w:tcPr>
            <w:tcW w:w="1130" w:type="dxa"/>
            <w:tcBorders>
              <w:top w:val="nil"/>
              <w:left w:val="nil"/>
              <w:bottom w:val="single" w:sz="8" w:space="0" w:color="auto"/>
              <w:right w:val="single" w:sz="8" w:space="0" w:color="auto"/>
            </w:tcBorders>
            <w:noWrap/>
            <w:vAlign w:val="bottom"/>
          </w:tcPr>
          <w:p w14:paraId="65FCE969" w14:textId="77777777" w:rsidR="002B7BD5" w:rsidRPr="00FE3247" w:rsidRDefault="002B7BD5" w:rsidP="00A16461">
            <w:pPr>
              <w:autoSpaceDE/>
              <w:autoSpaceDN/>
              <w:jc w:val="center"/>
              <w:rPr>
                <w:sz w:val="22"/>
                <w:szCs w:val="22"/>
              </w:rPr>
            </w:pPr>
            <w:r w:rsidRPr="00FE3247">
              <w:rPr>
                <w:sz w:val="22"/>
                <w:szCs w:val="22"/>
              </w:rPr>
              <w:t>373</w:t>
            </w:r>
          </w:p>
        </w:tc>
      </w:tr>
      <w:tr w:rsidR="008569C4" w:rsidRPr="00FE3247" w14:paraId="0435DE4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7C5EAA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EC75291" w14:textId="77777777" w:rsidR="002B7BD5" w:rsidRPr="001E6875" w:rsidRDefault="002B7BD5" w:rsidP="00A16461">
            <w:pPr>
              <w:autoSpaceDE/>
              <w:autoSpaceDN/>
              <w:jc w:val="center"/>
              <w:rPr>
                <w:bCs/>
                <w:sz w:val="22"/>
                <w:szCs w:val="22"/>
              </w:rPr>
            </w:pPr>
            <w:r w:rsidRPr="001E6875">
              <w:rPr>
                <w:bCs/>
                <w:sz w:val="22"/>
                <w:szCs w:val="22"/>
              </w:rPr>
              <w:t>1713</w:t>
            </w:r>
          </w:p>
        </w:tc>
        <w:tc>
          <w:tcPr>
            <w:tcW w:w="1484" w:type="dxa"/>
            <w:tcBorders>
              <w:top w:val="nil"/>
              <w:left w:val="nil"/>
              <w:bottom w:val="single" w:sz="8" w:space="0" w:color="auto"/>
              <w:right w:val="single" w:sz="8" w:space="0" w:color="auto"/>
            </w:tcBorders>
            <w:vAlign w:val="bottom"/>
          </w:tcPr>
          <w:p w14:paraId="1FB77F56"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5D9CC6F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28A62A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1F66CFD" w14:textId="77777777" w:rsidR="002B7BD5" w:rsidRPr="00FE3247" w:rsidRDefault="002B7BD5" w:rsidP="00A16461">
            <w:pPr>
              <w:autoSpaceDE/>
              <w:autoSpaceDN/>
              <w:jc w:val="center"/>
              <w:rPr>
                <w:sz w:val="22"/>
                <w:szCs w:val="22"/>
              </w:rPr>
            </w:pPr>
            <w:r w:rsidRPr="00FE3247">
              <w:rPr>
                <w:sz w:val="22"/>
                <w:szCs w:val="22"/>
              </w:rPr>
              <w:t>313</w:t>
            </w:r>
          </w:p>
        </w:tc>
        <w:tc>
          <w:tcPr>
            <w:tcW w:w="1130" w:type="dxa"/>
            <w:tcBorders>
              <w:top w:val="nil"/>
              <w:left w:val="nil"/>
              <w:bottom w:val="single" w:sz="8" w:space="0" w:color="auto"/>
              <w:right w:val="single" w:sz="8" w:space="0" w:color="auto"/>
            </w:tcBorders>
            <w:noWrap/>
            <w:vAlign w:val="bottom"/>
          </w:tcPr>
          <w:p w14:paraId="15C01016" w14:textId="77777777" w:rsidR="002B7BD5" w:rsidRPr="00FE3247" w:rsidRDefault="002B7BD5" w:rsidP="00A16461">
            <w:pPr>
              <w:autoSpaceDE/>
              <w:autoSpaceDN/>
              <w:jc w:val="center"/>
              <w:rPr>
                <w:sz w:val="22"/>
                <w:szCs w:val="22"/>
              </w:rPr>
            </w:pPr>
            <w:r w:rsidRPr="00FE3247">
              <w:rPr>
                <w:sz w:val="22"/>
                <w:szCs w:val="22"/>
              </w:rPr>
              <w:t>313</w:t>
            </w:r>
          </w:p>
        </w:tc>
      </w:tr>
      <w:tr w:rsidR="008569C4" w:rsidRPr="00FE3247" w14:paraId="7B813AD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9E26A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B3DF072" w14:textId="77777777" w:rsidR="002B7BD5" w:rsidRPr="001E6875" w:rsidRDefault="002B7BD5" w:rsidP="00A16461">
            <w:pPr>
              <w:autoSpaceDE/>
              <w:autoSpaceDN/>
              <w:jc w:val="center"/>
              <w:rPr>
                <w:bCs/>
                <w:sz w:val="22"/>
                <w:szCs w:val="22"/>
              </w:rPr>
            </w:pPr>
            <w:r w:rsidRPr="001E6875">
              <w:rPr>
                <w:bCs/>
                <w:sz w:val="22"/>
                <w:szCs w:val="22"/>
              </w:rPr>
              <w:t>1714</w:t>
            </w:r>
          </w:p>
        </w:tc>
        <w:tc>
          <w:tcPr>
            <w:tcW w:w="1484" w:type="dxa"/>
            <w:tcBorders>
              <w:top w:val="nil"/>
              <w:left w:val="nil"/>
              <w:bottom w:val="single" w:sz="8" w:space="0" w:color="auto"/>
              <w:right w:val="single" w:sz="8" w:space="0" w:color="auto"/>
            </w:tcBorders>
            <w:vAlign w:val="bottom"/>
          </w:tcPr>
          <w:p w14:paraId="223E1118"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2228AB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230E69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90A698B" w14:textId="77777777" w:rsidR="002B7BD5" w:rsidRPr="00FE3247" w:rsidRDefault="002B7BD5" w:rsidP="00A16461">
            <w:pPr>
              <w:autoSpaceDE/>
              <w:autoSpaceDN/>
              <w:jc w:val="center"/>
              <w:rPr>
                <w:sz w:val="22"/>
                <w:szCs w:val="22"/>
              </w:rPr>
            </w:pPr>
            <w:r w:rsidRPr="00FE3247">
              <w:rPr>
                <w:sz w:val="22"/>
                <w:szCs w:val="22"/>
              </w:rPr>
              <w:t>506</w:t>
            </w:r>
          </w:p>
        </w:tc>
        <w:tc>
          <w:tcPr>
            <w:tcW w:w="1130" w:type="dxa"/>
            <w:tcBorders>
              <w:top w:val="nil"/>
              <w:left w:val="nil"/>
              <w:bottom w:val="single" w:sz="8" w:space="0" w:color="auto"/>
              <w:right w:val="single" w:sz="8" w:space="0" w:color="auto"/>
            </w:tcBorders>
            <w:noWrap/>
            <w:vAlign w:val="bottom"/>
          </w:tcPr>
          <w:p w14:paraId="4F7FF906" w14:textId="77777777" w:rsidR="002B7BD5" w:rsidRPr="00FE3247" w:rsidRDefault="002B7BD5" w:rsidP="00A16461">
            <w:pPr>
              <w:autoSpaceDE/>
              <w:autoSpaceDN/>
              <w:jc w:val="center"/>
              <w:rPr>
                <w:sz w:val="22"/>
                <w:szCs w:val="22"/>
              </w:rPr>
            </w:pPr>
            <w:r w:rsidRPr="00FE3247">
              <w:rPr>
                <w:sz w:val="22"/>
                <w:szCs w:val="22"/>
              </w:rPr>
              <w:t>506</w:t>
            </w:r>
          </w:p>
        </w:tc>
      </w:tr>
      <w:tr w:rsidR="008569C4" w:rsidRPr="00FE3247" w14:paraId="2258E76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7BC086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39B2245" w14:textId="77777777" w:rsidR="002B7BD5" w:rsidRPr="001E6875" w:rsidRDefault="002B7BD5" w:rsidP="00A16461">
            <w:pPr>
              <w:autoSpaceDE/>
              <w:autoSpaceDN/>
              <w:jc w:val="center"/>
              <w:rPr>
                <w:bCs/>
                <w:sz w:val="22"/>
                <w:szCs w:val="22"/>
              </w:rPr>
            </w:pPr>
            <w:r w:rsidRPr="001E6875">
              <w:rPr>
                <w:bCs/>
                <w:sz w:val="22"/>
                <w:szCs w:val="22"/>
              </w:rPr>
              <w:t>1715</w:t>
            </w:r>
          </w:p>
        </w:tc>
        <w:tc>
          <w:tcPr>
            <w:tcW w:w="1484" w:type="dxa"/>
            <w:tcBorders>
              <w:top w:val="nil"/>
              <w:left w:val="nil"/>
              <w:bottom w:val="single" w:sz="8" w:space="0" w:color="auto"/>
              <w:right w:val="single" w:sz="8" w:space="0" w:color="auto"/>
            </w:tcBorders>
            <w:vAlign w:val="bottom"/>
          </w:tcPr>
          <w:p w14:paraId="217E9C84"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114739B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47DD91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AFDA591" w14:textId="77777777" w:rsidR="002B7BD5" w:rsidRPr="00FE3247" w:rsidRDefault="002B7BD5" w:rsidP="00A16461">
            <w:pPr>
              <w:autoSpaceDE/>
              <w:autoSpaceDN/>
              <w:jc w:val="center"/>
              <w:rPr>
                <w:sz w:val="22"/>
                <w:szCs w:val="22"/>
              </w:rPr>
            </w:pPr>
            <w:r w:rsidRPr="00FE3247">
              <w:rPr>
                <w:sz w:val="22"/>
                <w:szCs w:val="22"/>
              </w:rPr>
              <w:t>298</w:t>
            </w:r>
          </w:p>
        </w:tc>
        <w:tc>
          <w:tcPr>
            <w:tcW w:w="1130" w:type="dxa"/>
            <w:tcBorders>
              <w:top w:val="nil"/>
              <w:left w:val="nil"/>
              <w:bottom w:val="single" w:sz="8" w:space="0" w:color="auto"/>
              <w:right w:val="single" w:sz="8" w:space="0" w:color="auto"/>
            </w:tcBorders>
            <w:noWrap/>
            <w:vAlign w:val="bottom"/>
          </w:tcPr>
          <w:p w14:paraId="0FC5624D" w14:textId="77777777" w:rsidR="002B7BD5" w:rsidRPr="00FE3247" w:rsidRDefault="002B7BD5" w:rsidP="00A16461">
            <w:pPr>
              <w:autoSpaceDE/>
              <w:autoSpaceDN/>
              <w:jc w:val="center"/>
              <w:rPr>
                <w:sz w:val="22"/>
                <w:szCs w:val="22"/>
              </w:rPr>
            </w:pPr>
            <w:r w:rsidRPr="00FE3247">
              <w:rPr>
                <w:sz w:val="22"/>
                <w:szCs w:val="22"/>
              </w:rPr>
              <w:t>298</w:t>
            </w:r>
          </w:p>
        </w:tc>
      </w:tr>
      <w:tr w:rsidR="008569C4" w:rsidRPr="00FE3247" w14:paraId="16F97EB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7B26CE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308B7E1" w14:textId="77777777" w:rsidR="002B7BD5" w:rsidRPr="001E6875" w:rsidRDefault="002B7BD5" w:rsidP="00A16461">
            <w:pPr>
              <w:autoSpaceDE/>
              <w:autoSpaceDN/>
              <w:jc w:val="center"/>
              <w:rPr>
                <w:bCs/>
                <w:sz w:val="22"/>
                <w:szCs w:val="22"/>
              </w:rPr>
            </w:pPr>
            <w:r w:rsidRPr="001E6875">
              <w:rPr>
                <w:bCs/>
                <w:sz w:val="22"/>
                <w:szCs w:val="22"/>
              </w:rPr>
              <w:t>1716</w:t>
            </w:r>
          </w:p>
        </w:tc>
        <w:tc>
          <w:tcPr>
            <w:tcW w:w="1484" w:type="dxa"/>
            <w:tcBorders>
              <w:top w:val="nil"/>
              <w:left w:val="nil"/>
              <w:bottom w:val="single" w:sz="8" w:space="0" w:color="auto"/>
              <w:right w:val="single" w:sz="8" w:space="0" w:color="auto"/>
            </w:tcBorders>
            <w:vAlign w:val="bottom"/>
          </w:tcPr>
          <w:p w14:paraId="2083040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D3EAA2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813898B"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30906360" w14:textId="77777777" w:rsidR="002B7BD5" w:rsidRPr="00FE3247" w:rsidRDefault="002B7BD5" w:rsidP="00A16461">
            <w:pPr>
              <w:autoSpaceDE/>
              <w:autoSpaceDN/>
              <w:jc w:val="center"/>
              <w:rPr>
                <w:sz w:val="22"/>
                <w:szCs w:val="22"/>
              </w:rPr>
            </w:pPr>
            <w:r w:rsidRPr="00FE3247">
              <w:rPr>
                <w:sz w:val="22"/>
                <w:szCs w:val="22"/>
              </w:rPr>
              <w:t>686</w:t>
            </w:r>
          </w:p>
        </w:tc>
        <w:tc>
          <w:tcPr>
            <w:tcW w:w="1130" w:type="dxa"/>
            <w:tcBorders>
              <w:top w:val="nil"/>
              <w:left w:val="nil"/>
              <w:bottom w:val="single" w:sz="8" w:space="0" w:color="auto"/>
              <w:right w:val="single" w:sz="8" w:space="0" w:color="auto"/>
            </w:tcBorders>
            <w:noWrap/>
            <w:vAlign w:val="bottom"/>
          </w:tcPr>
          <w:p w14:paraId="2E413776" w14:textId="77777777" w:rsidR="002B7BD5" w:rsidRPr="00FE3247" w:rsidRDefault="002B7BD5" w:rsidP="00A16461">
            <w:pPr>
              <w:autoSpaceDE/>
              <w:autoSpaceDN/>
              <w:jc w:val="center"/>
              <w:rPr>
                <w:sz w:val="22"/>
                <w:szCs w:val="22"/>
              </w:rPr>
            </w:pPr>
            <w:r w:rsidRPr="00FE3247">
              <w:rPr>
                <w:sz w:val="22"/>
                <w:szCs w:val="22"/>
              </w:rPr>
              <w:t>686</w:t>
            </w:r>
          </w:p>
        </w:tc>
      </w:tr>
      <w:tr w:rsidR="008569C4" w:rsidRPr="00FE3247" w14:paraId="4D80B29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C7DF11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696E051" w14:textId="77777777" w:rsidR="002B7BD5" w:rsidRPr="001E6875" w:rsidRDefault="002B7BD5" w:rsidP="00A16461">
            <w:pPr>
              <w:autoSpaceDE/>
              <w:autoSpaceDN/>
              <w:jc w:val="center"/>
              <w:rPr>
                <w:bCs/>
                <w:sz w:val="22"/>
                <w:szCs w:val="22"/>
              </w:rPr>
            </w:pPr>
            <w:r w:rsidRPr="001E6875">
              <w:rPr>
                <w:bCs/>
                <w:sz w:val="22"/>
                <w:szCs w:val="22"/>
              </w:rPr>
              <w:t>1717</w:t>
            </w:r>
          </w:p>
        </w:tc>
        <w:tc>
          <w:tcPr>
            <w:tcW w:w="1484" w:type="dxa"/>
            <w:tcBorders>
              <w:top w:val="nil"/>
              <w:left w:val="nil"/>
              <w:bottom w:val="single" w:sz="8" w:space="0" w:color="auto"/>
              <w:right w:val="single" w:sz="8" w:space="0" w:color="auto"/>
            </w:tcBorders>
            <w:vAlign w:val="bottom"/>
          </w:tcPr>
          <w:p w14:paraId="652838B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53140A7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2E3209F" w14:textId="77777777" w:rsidR="002B7BD5" w:rsidRPr="00FE3247" w:rsidRDefault="002B7BD5" w:rsidP="00A16461">
            <w:pPr>
              <w:autoSpaceDE/>
              <w:autoSpaceDN/>
              <w:jc w:val="center"/>
              <w:rPr>
                <w:sz w:val="22"/>
                <w:szCs w:val="22"/>
              </w:rPr>
            </w:pPr>
            <w:r w:rsidRPr="00FE3247">
              <w:rPr>
                <w:sz w:val="22"/>
                <w:szCs w:val="22"/>
              </w:rPr>
              <w:t>230</w:t>
            </w:r>
          </w:p>
        </w:tc>
        <w:tc>
          <w:tcPr>
            <w:tcW w:w="1253" w:type="dxa"/>
            <w:tcBorders>
              <w:top w:val="nil"/>
              <w:left w:val="nil"/>
              <w:bottom w:val="single" w:sz="8" w:space="0" w:color="auto"/>
              <w:right w:val="single" w:sz="8" w:space="0" w:color="auto"/>
            </w:tcBorders>
            <w:noWrap/>
            <w:vAlign w:val="bottom"/>
          </w:tcPr>
          <w:p w14:paraId="1E674AFB" w14:textId="77777777" w:rsidR="002B7BD5" w:rsidRPr="00FE3247" w:rsidRDefault="002B7BD5" w:rsidP="00A16461">
            <w:pPr>
              <w:autoSpaceDE/>
              <w:autoSpaceDN/>
              <w:jc w:val="center"/>
              <w:rPr>
                <w:sz w:val="22"/>
                <w:szCs w:val="22"/>
              </w:rPr>
            </w:pPr>
            <w:r w:rsidRPr="00FE3247">
              <w:rPr>
                <w:sz w:val="22"/>
                <w:szCs w:val="22"/>
              </w:rPr>
              <w:t>460</w:t>
            </w:r>
          </w:p>
        </w:tc>
        <w:tc>
          <w:tcPr>
            <w:tcW w:w="1130" w:type="dxa"/>
            <w:tcBorders>
              <w:top w:val="nil"/>
              <w:left w:val="nil"/>
              <w:bottom w:val="single" w:sz="8" w:space="0" w:color="auto"/>
              <w:right w:val="single" w:sz="8" w:space="0" w:color="auto"/>
            </w:tcBorders>
            <w:noWrap/>
            <w:vAlign w:val="bottom"/>
          </w:tcPr>
          <w:p w14:paraId="7BB44324" w14:textId="77777777" w:rsidR="002B7BD5" w:rsidRPr="00FE3247" w:rsidRDefault="002B7BD5" w:rsidP="00A16461">
            <w:pPr>
              <w:autoSpaceDE/>
              <w:autoSpaceDN/>
              <w:jc w:val="center"/>
              <w:rPr>
                <w:sz w:val="22"/>
                <w:szCs w:val="22"/>
              </w:rPr>
            </w:pPr>
            <w:r w:rsidRPr="00FE3247">
              <w:rPr>
                <w:sz w:val="22"/>
                <w:szCs w:val="22"/>
              </w:rPr>
              <w:t>460</w:t>
            </w:r>
          </w:p>
        </w:tc>
      </w:tr>
      <w:tr w:rsidR="008569C4" w:rsidRPr="00FE3247" w14:paraId="473B3B6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D5118A9"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0B2BED41" w14:textId="77777777" w:rsidR="002B7BD5" w:rsidRPr="001E6875" w:rsidRDefault="002B7BD5" w:rsidP="00A16461">
            <w:pPr>
              <w:autoSpaceDE/>
              <w:autoSpaceDN/>
              <w:jc w:val="center"/>
              <w:rPr>
                <w:bCs/>
                <w:sz w:val="22"/>
                <w:szCs w:val="22"/>
              </w:rPr>
            </w:pPr>
            <w:r w:rsidRPr="001E6875">
              <w:rPr>
                <w:bCs/>
                <w:sz w:val="22"/>
                <w:szCs w:val="22"/>
              </w:rPr>
              <w:t>1718</w:t>
            </w:r>
          </w:p>
        </w:tc>
        <w:tc>
          <w:tcPr>
            <w:tcW w:w="1484" w:type="dxa"/>
            <w:tcBorders>
              <w:top w:val="nil"/>
              <w:left w:val="nil"/>
              <w:bottom w:val="single" w:sz="8" w:space="0" w:color="auto"/>
              <w:right w:val="single" w:sz="8" w:space="0" w:color="auto"/>
            </w:tcBorders>
            <w:vAlign w:val="bottom"/>
          </w:tcPr>
          <w:p w14:paraId="2F3992A2"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EBB174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A791B77" w14:textId="77777777" w:rsidR="002B7BD5" w:rsidRPr="00FE3247" w:rsidRDefault="002B7BD5" w:rsidP="00A16461">
            <w:pPr>
              <w:autoSpaceDE/>
              <w:autoSpaceDN/>
              <w:jc w:val="center"/>
              <w:rPr>
                <w:sz w:val="22"/>
                <w:szCs w:val="22"/>
              </w:rPr>
            </w:pPr>
            <w:r w:rsidRPr="00FE3247">
              <w:rPr>
                <w:sz w:val="22"/>
                <w:szCs w:val="22"/>
              </w:rPr>
              <w:t>550</w:t>
            </w:r>
          </w:p>
        </w:tc>
        <w:tc>
          <w:tcPr>
            <w:tcW w:w="1253" w:type="dxa"/>
            <w:tcBorders>
              <w:top w:val="nil"/>
              <w:left w:val="nil"/>
              <w:bottom w:val="single" w:sz="8" w:space="0" w:color="auto"/>
              <w:right w:val="single" w:sz="8" w:space="0" w:color="auto"/>
            </w:tcBorders>
            <w:noWrap/>
            <w:vAlign w:val="bottom"/>
          </w:tcPr>
          <w:p w14:paraId="131F9D2B" w14:textId="77777777" w:rsidR="002B7BD5" w:rsidRPr="00FE3247" w:rsidRDefault="002B7BD5" w:rsidP="00A16461">
            <w:pPr>
              <w:autoSpaceDE/>
              <w:autoSpaceDN/>
              <w:jc w:val="center"/>
              <w:rPr>
                <w:sz w:val="22"/>
                <w:szCs w:val="22"/>
              </w:rPr>
            </w:pPr>
            <w:r w:rsidRPr="00FE3247">
              <w:rPr>
                <w:sz w:val="22"/>
                <w:szCs w:val="22"/>
              </w:rPr>
              <w:t>1221</w:t>
            </w:r>
          </w:p>
        </w:tc>
        <w:tc>
          <w:tcPr>
            <w:tcW w:w="1130" w:type="dxa"/>
            <w:tcBorders>
              <w:top w:val="nil"/>
              <w:left w:val="nil"/>
              <w:bottom w:val="single" w:sz="8" w:space="0" w:color="auto"/>
              <w:right w:val="single" w:sz="8" w:space="0" w:color="auto"/>
            </w:tcBorders>
            <w:noWrap/>
            <w:vAlign w:val="bottom"/>
          </w:tcPr>
          <w:p w14:paraId="3EDD34B1" w14:textId="77777777" w:rsidR="002B7BD5" w:rsidRPr="00FE3247" w:rsidRDefault="002B7BD5" w:rsidP="00A16461">
            <w:pPr>
              <w:autoSpaceDE/>
              <w:autoSpaceDN/>
              <w:jc w:val="center"/>
              <w:rPr>
                <w:sz w:val="22"/>
                <w:szCs w:val="22"/>
              </w:rPr>
            </w:pPr>
            <w:r w:rsidRPr="00FE3247">
              <w:rPr>
                <w:sz w:val="22"/>
                <w:szCs w:val="22"/>
              </w:rPr>
              <w:t>1221</w:t>
            </w:r>
          </w:p>
        </w:tc>
      </w:tr>
      <w:tr w:rsidR="008569C4" w:rsidRPr="00FE3247" w14:paraId="25DDF8B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6199E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9593BEF" w14:textId="77777777" w:rsidR="002B7BD5" w:rsidRPr="001E6875" w:rsidRDefault="002B7BD5" w:rsidP="00A16461">
            <w:pPr>
              <w:autoSpaceDE/>
              <w:autoSpaceDN/>
              <w:jc w:val="center"/>
              <w:rPr>
                <w:bCs/>
                <w:sz w:val="22"/>
                <w:szCs w:val="22"/>
              </w:rPr>
            </w:pPr>
            <w:r w:rsidRPr="001E6875">
              <w:rPr>
                <w:bCs/>
                <w:sz w:val="22"/>
                <w:szCs w:val="22"/>
              </w:rPr>
              <w:t>1722</w:t>
            </w:r>
          </w:p>
        </w:tc>
        <w:tc>
          <w:tcPr>
            <w:tcW w:w="1484" w:type="dxa"/>
            <w:tcBorders>
              <w:top w:val="nil"/>
              <w:left w:val="nil"/>
              <w:bottom w:val="single" w:sz="8" w:space="0" w:color="auto"/>
              <w:right w:val="single" w:sz="8" w:space="0" w:color="auto"/>
            </w:tcBorders>
            <w:vAlign w:val="bottom"/>
          </w:tcPr>
          <w:p w14:paraId="5F5D089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F1EFDE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2FFE648" w14:textId="77777777" w:rsidR="002B7BD5" w:rsidRPr="00FE3247" w:rsidRDefault="002B7BD5" w:rsidP="00A16461">
            <w:pPr>
              <w:autoSpaceDE/>
              <w:autoSpaceDN/>
              <w:jc w:val="center"/>
              <w:rPr>
                <w:sz w:val="22"/>
                <w:szCs w:val="22"/>
              </w:rPr>
            </w:pPr>
            <w:r w:rsidRPr="00FE3247">
              <w:rPr>
                <w:sz w:val="22"/>
                <w:szCs w:val="22"/>
              </w:rPr>
              <w:t>1961</w:t>
            </w:r>
          </w:p>
        </w:tc>
        <w:tc>
          <w:tcPr>
            <w:tcW w:w="1253" w:type="dxa"/>
            <w:tcBorders>
              <w:top w:val="nil"/>
              <w:left w:val="nil"/>
              <w:bottom w:val="single" w:sz="8" w:space="0" w:color="auto"/>
              <w:right w:val="single" w:sz="8" w:space="0" w:color="auto"/>
            </w:tcBorders>
            <w:noWrap/>
            <w:vAlign w:val="bottom"/>
          </w:tcPr>
          <w:p w14:paraId="1E321DB1" w14:textId="77777777" w:rsidR="002B7BD5" w:rsidRPr="00FE3247" w:rsidRDefault="002B7BD5" w:rsidP="00A16461">
            <w:pPr>
              <w:autoSpaceDE/>
              <w:autoSpaceDN/>
              <w:jc w:val="center"/>
              <w:rPr>
                <w:sz w:val="22"/>
                <w:szCs w:val="22"/>
              </w:rPr>
            </w:pPr>
            <w:r w:rsidRPr="00FE3247">
              <w:rPr>
                <w:sz w:val="22"/>
                <w:szCs w:val="22"/>
              </w:rPr>
              <w:t>736</w:t>
            </w:r>
          </w:p>
        </w:tc>
        <w:tc>
          <w:tcPr>
            <w:tcW w:w="1130" w:type="dxa"/>
            <w:tcBorders>
              <w:top w:val="nil"/>
              <w:left w:val="nil"/>
              <w:bottom w:val="single" w:sz="8" w:space="0" w:color="auto"/>
              <w:right w:val="single" w:sz="8" w:space="0" w:color="auto"/>
            </w:tcBorders>
            <w:noWrap/>
            <w:vAlign w:val="bottom"/>
          </w:tcPr>
          <w:p w14:paraId="03A9D85C" w14:textId="77777777" w:rsidR="002B7BD5" w:rsidRPr="00FE3247" w:rsidRDefault="002B7BD5" w:rsidP="00A16461">
            <w:pPr>
              <w:autoSpaceDE/>
              <w:autoSpaceDN/>
              <w:jc w:val="center"/>
              <w:rPr>
                <w:sz w:val="22"/>
                <w:szCs w:val="22"/>
              </w:rPr>
            </w:pPr>
            <w:r w:rsidRPr="00FE3247">
              <w:rPr>
                <w:sz w:val="22"/>
                <w:szCs w:val="22"/>
              </w:rPr>
              <w:t>736</w:t>
            </w:r>
          </w:p>
        </w:tc>
      </w:tr>
      <w:tr w:rsidR="008569C4" w:rsidRPr="00FE3247" w14:paraId="5DBBA0C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F9B86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C88BBE3" w14:textId="77777777" w:rsidR="002B7BD5" w:rsidRPr="001E6875" w:rsidRDefault="002B7BD5" w:rsidP="00A16461">
            <w:pPr>
              <w:autoSpaceDE/>
              <w:autoSpaceDN/>
              <w:jc w:val="center"/>
              <w:rPr>
                <w:bCs/>
                <w:sz w:val="22"/>
                <w:szCs w:val="22"/>
              </w:rPr>
            </w:pPr>
            <w:r w:rsidRPr="001E6875">
              <w:rPr>
                <w:bCs/>
                <w:sz w:val="22"/>
                <w:szCs w:val="22"/>
              </w:rPr>
              <w:t>1723</w:t>
            </w:r>
          </w:p>
        </w:tc>
        <w:tc>
          <w:tcPr>
            <w:tcW w:w="1484" w:type="dxa"/>
            <w:tcBorders>
              <w:top w:val="nil"/>
              <w:left w:val="nil"/>
              <w:bottom w:val="single" w:sz="8" w:space="0" w:color="auto"/>
              <w:right w:val="single" w:sz="8" w:space="0" w:color="auto"/>
            </w:tcBorders>
            <w:vAlign w:val="bottom"/>
          </w:tcPr>
          <w:p w14:paraId="449CAE6F"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9DCB04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263EA2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E1B1A96" w14:textId="77777777" w:rsidR="002B7BD5" w:rsidRPr="00FE3247" w:rsidRDefault="002B7BD5" w:rsidP="00A16461">
            <w:pPr>
              <w:autoSpaceDE/>
              <w:autoSpaceDN/>
              <w:jc w:val="center"/>
              <w:rPr>
                <w:sz w:val="22"/>
                <w:szCs w:val="22"/>
              </w:rPr>
            </w:pPr>
            <w:r w:rsidRPr="00FE3247">
              <w:rPr>
                <w:sz w:val="22"/>
                <w:szCs w:val="22"/>
              </w:rPr>
              <w:t>818</w:t>
            </w:r>
          </w:p>
        </w:tc>
        <w:tc>
          <w:tcPr>
            <w:tcW w:w="1130" w:type="dxa"/>
            <w:tcBorders>
              <w:top w:val="nil"/>
              <w:left w:val="nil"/>
              <w:bottom w:val="single" w:sz="8" w:space="0" w:color="auto"/>
              <w:right w:val="single" w:sz="8" w:space="0" w:color="auto"/>
            </w:tcBorders>
            <w:noWrap/>
            <w:vAlign w:val="bottom"/>
          </w:tcPr>
          <w:p w14:paraId="30D7B15A" w14:textId="77777777" w:rsidR="002B7BD5" w:rsidRPr="00FE3247" w:rsidRDefault="002B7BD5" w:rsidP="00A16461">
            <w:pPr>
              <w:autoSpaceDE/>
              <w:autoSpaceDN/>
              <w:jc w:val="center"/>
              <w:rPr>
                <w:sz w:val="22"/>
                <w:szCs w:val="22"/>
              </w:rPr>
            </w:pPr>
            <w:r w:rsidRPr="00FE3247">
              <w:rPr>
                <w:sz w:val="22"/>
                <w:szCs w:val="22"/>
              </w:rPr>
              <w:t>818</w:t>
            </w:r>
          </w:p>
        </w:tc>
      </w:tr>
      <w:tr w:rsidR="008569C4" w:rsidRPr="00FE3247" w14:paraId="156A958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213353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5EDCA7D" w14:textId="77777777" w:rsidR="002B7BD5" w:rsidRPr="001E6875" w:rsidRDefault="002B7BD5" w:rsidP="00A16461">
            <w:pPr>
              <w:autoSpaceDE/>
              <w:autoSpaceDN/>
              <w:jc w:val="center"/>
              <w:rPr>
                <w:bCs/>
                <w:sz w:val="22"/>
                <w:szCs w:val="22"/>
              </w:rPr>
            </w:pPr>
            <w:r w:rsidRPr="001E6875">
              <w:rPr>
                <w:bCs/>
                <w:sz w:val="22"/>
                <w:szCs w:val="22"/>
              </w:rPr>
              <w:t>1724</w:t>
            </w:r>
          </w:p>
        </w:tc>
        <w:tc>
          <w:tcPr>
            <w:tcW w:w="1484" w:type="dxa"/>
            <w:tcBorders>
              <w:top w:val="nil"/>
              <w:left w:val="nil"/>
              <w:bottom w:val="single" w:sz="8" w:space="0" w:color="auto"/>
              <w:right w:val="single" w:sz="8" w:space="0" w:color="auto"/>
            </w:tcBorders>
            <w:vAlign w:val="bottom"/>
          </w:tcPr>
          <w:p w14:paraId="7E7DDDC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DB1E6E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CF3C3AB" w14:textId="77777777" w:rsidR="002B7BD5" w:rsidRPr="00FE3247" w:rsidRDefault="002B7BD5" w:rsidP="00A16461">
            <w:pPr>
              <w:autoSpaceDE/>
              <w:autoSpaceDN/>
              <w:jc w:val="center"/>
              <w:rPr>
                <w:sz w:val="22"/>
                <w:szCs w:val="22"/>
              </w:rPr>
            </w:pPr>
            <w:r w:rsidRPr="00FE3247">
              <w:rPr>
                <w:sz w:val="22"/>
                <w:szCs w:val="22"/>
              </w:rPr>
              <w:t>1028</w:t>
            </w:r>
          </w:p>
        </w:tc>
        <w:tc>
          <w:tcPr>
            <w:tcW w:w="1253" w:type="dxa"/>
            <w:tcBorders>
              <w:top w:val="nil"/>
              <w:left w:val="nil"/>
              <w:bottom w:val="single" w:sz="8" w:space="0" w:color="auto"/>
              <w:right w:val="single" w:sz="8" w:space="0" w:color="auto"/>
            </w:tcBorders>
            <w:noWrap/>
            <w:vAlign w:val="bottom"/>
          </w:tcPr>
          <w:p w14:paraId="5EA66736" w14:textId="77777777" w:rsidR="002B7BD5" w:rsidRPr="00FE3247" w:rsidRDefault="002B7BD5" w:rsidP="00A16461">
            <w:pPr>
              <w:autoSpaceDE/>
              <w:autoSpaceDN/>
              <w:jc w:val="center"/>
              <w:rPr>
                <w:sz w:val="22"/>
                <w:szCs w:val="22"/>
              </w:rPr>
            </w:pPr>
            <w:r w:rsidRPr="00FE3247">
              <w:rPr>
                <w:sz w:val="22"/>
                <w:szCs w:val="22"/>
              </w:rPr>
              <w:t>366</w:t>
            </w:r>
          </w:p>
        </w:tc>
        <w:tc>
          <w:tcPr>
            <w:tcW w:w="1130" w:type="dxa"/>
            <w:tcBorders>
              <w:top w:val="nil"/>
              <w:left w:val="nil"/>
              <w:bottom w:val="single" w:sz="8" w:space="0" w:color="auto"/>
              <w:right w:val="single" w:sz="8" w:space="0" w:color="auto"/>
            </w:tcBorders>
            <w:noWrap/>
            <w:vAlign w:val="bottom"/>
          </w:tcPr>
          <w:p w14:paraId="30D278A1" w14:textId="77777777" w:rsidR="002B7BD5" w:rsidRPr="00FE3247" w:rsidRDefault="002B7BD5" w:rsidP="00A16461">
            <w:pPr>
              <w:autoSpaceDE/>
              <w:autoSpaceDN/>
              <w:jc w:val="center"/>
              <w:rPr>
                <w:sz w:val="22"/>
                <w:szCs w:val="22"/>
              </w:rPr>
            </w:pPr>
            <w:r w:rsidRPr="00FE3247">
              <w:rPr>
                <w:sz w:val="22"/>
                <w:szCs w:val="22"/>
              </w:rPr>
              <w:t>366</w:t>
            </w:r>
          </w:p>
        </w:tc>
      </w:tr>
      <w:tr w:rsidR="008569C4" w:rsidRPr="00FE3247" w14:paraId="629CAE7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4F80C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B093E21" w14:textId="77777777" w:rsidR="002B7BD5" w:rsidRPr="001E6875" w:rsidRDefault="002B7BD5" w:rsidP="00A16461">
            <w:pPr>
              <w:autoSpaceDE/>
              <w:autoSpaceDN/>
              <w:jc w:val="center"/>
              <w:rPr>
                <w:bCs/>
                <w:sz w:val="22"/>
                <w:szCs w:val="22"/>
              </w:rPr>
            </w:pPr>
            <w:r w:rsidRPr="001E6875">
              <w:rPr>
                <w:bCs/>
                <w:sz w:val="22"/>
                <w:szCs w:val="22"/>
              </w:rPr>
              <w:t>1725</w:t>
            </w:r>
          </w:p>
        </w:tc>
        <w:tc>
          <w:tcPr>
            <w:tcW w:w="1484" w:type="dxa"/>
            <w:tcBorders>
              <w:top w:val="nil"/>
              <w:left w:val="nil"/>
              <w:bottom w:val="single" w:sz="8" w:space="0" w:color="auto"/>
              <w:right w:val="single" w:sz="8" w:space="0" w:color="auto"/>
            </w:tcBorders>
            <w:vAlign w:val="bottom"/>
          </w:tcPr>
          <w:p w14:paraId="1CA12FF6"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6EB9BE2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6C059BF" w14:textId="77777777" w:rsidR="002B7BD5" w:rsidRPr="00FE3247" w:rsidRDefault="002B7BD5" w:rsidP="00A16461">
            <w:pPr>
              <w:autoSpaceDE/>
              <w:autoSpaceDN/>
              <w:jc w:val="center"/>
              <w:rPr>
                <w:sz w:val="22"/>
                <w:szCs w:val="22"/>
              </w:rPr>
            </w:pPr>
            <w:r w:rsidRPr="00FE3247">
              <w:rPr>
                <w:sz w:val="22"/>
                <w:szCs w:val="22"/>
              </w:rPr>
              <w:t>767</w:t>
            </w:r>
          </w:p>
        </w:tc>
        <w:tc>
          <w:tcPr>
            <w:tcW w:w="1253" w:type="dxa"/>
            <w:tcBorders>
              <w:top w:val="nil"/>
              <w:left w:val="nil"/>
              <w:bottom w:val="single" w:sz="8" w:space="0" w:color="auto"/>
              <w:right w:val="single" w:sz="8" w:space="0" w:color="auto"/>
            </w:tcBorders>
            <w:noWrap/>
            <w:vAlign w:val="bottom"/>
          </w:tcPr>
          <w:p w14:paraId="7C3FD929" w14:textId="77777777" w:rsidR="002B7BD5" w:rsidRPr="00FE3247" w:rsidRDefault="002B7BD5" w:rsidP="00A16461">
            <w:pPr>
              <w:autoSpaceDE/>
              <w:autoSpaceDN/>
              <w:jc w:val="center"/>
              <w:rPr>
                <w:sz w:val="22"/>
                <w:szCs w:val="22"/>
              </w:rPr>
            </w:pPr>
            <w:r w:rsidRPr="00FE3247">
              <w:rPr>
                <w:sz w:val="22"/>
                <w:szCs w:val="22"/>
              </w:rPr>
              <w:t>1134</w:t>
            </w:r>
          </w:p>
        </w:tc>
        <w:tc>
          <w:tcPr>
            <w:tcW w:w="1130" w:type="dxa"/>
            <w:tcBorders>
              <w:top w:val="nil"/>
              <w:left w:val="nil"/>
              <w:bottom w:val="single" w:sz="8" w:space="0" w:color="auto"/>
              <w:right w:val="single" w:sz="8" w:space="0" w:color="auto"/>
            </w:tcBorders>
            <w:noWrap/>
            <w:vAlign w:val="bottom"/>
          </w:tcPr>
          <w:p w14:paraId="387B05DD" w14:textId="77777777" w:rsidR="002B7BD5" w:rsidRPr="00FE3247" w:rsidRDefault="002B7BD5" w:rsidP="00A16461">
            <w:pPr>
              <w:autoSpaceDE/>
              <w:autoSpaceDN/>
              <w:jc w:val="center"/>
              <w:rPr>
                <w:sz w:val="22"/>
                <w:szCs w:val="22"/>
              </w:rPr>
            </w:pPr>
            <w:r w:rsidRPr="00FE3247">
              <w:rPr>
                <w:sz w:val="22"/>
                <w:szCs w:val="22"/>
              </w:rPr>
              <w:t>1134</w:t>
            </w:r>
          </w:p>
        </w:tc>
      </w:tr>
      <w:tr w:rsidR="008569C4" w:rsidRPr="00FE3247" w14:paraId="2A9AC17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DD505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85FD5EC" w14:textId="77777777" w:rsidR="002B7BD5" w:rsidRPr="001E6875" w:rsidRDefault="002B7BD5" w:rsidP="00A16461">
            <w:pPr>
              <w:autoSpaceDE/>
              <w:autoSpaceDN/>
              <w:jc w:val="center"/>
              <w:rPr>
                <w:bCs/>
                <w:sz w:val="22"/>
                <w:szCs w:val="22"/>
              </w:rPr>
            </w:pPr>
            <w:r w:rsidRPr="001E6875">
              <w:rPr>
                <w:bCs/>
                <w:sz w:val="22"/>
                <w:szCs w:val="22"/>
              </w:rPr>
              <w:t>1753</w:t>
            </w:r>
          </w:p>
        </w:tc>
        <w:tc>
          <w:tcPr>
            <w:tcW w:w="1484" w:type="dxa"/>
            <w:tcBorders>
              <w:top w:val="nil"/>
              <w:left w:val="nil"/>
              <w:bottom w:val="single" w:sz="8" w:space="0" w:color="auto"/>
              <w:right w:val="single" w:sz="8" w:space="0" w:color="auto"/>
            </w:tcBorders>
            <w:vAlign w:val="bottom"/>
          </w:tcPr>
          <w:p w14:paraId="6F9EA10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394E27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1C09D02" w14:textId="77777777" w:rsidR="002B7BD5" w:rsidRPr="00FE3247" w:rsidRDefault="002B7BD5" w:rsidP="00A16461">
            <w:pPr>
              <w:autoSpaceDE/>
              <w:autoSpaceDN/>
              <w:jc w:val="center"/>
              <w:rPr>
                <w:sz w:val="22"/>
                <w:szCs w:val="22"/>
              </w:rPr>
            </w:pPr>
            <w:r w:rsidRPr="00FE3247">
              <w:rPr>
                <w:sz w:val="22"/>
                <w:szCs w:val="22"/>
              </w:rPr>
              <w:t>1028</w:t>
            </w:r>
          </w:p>
        </w:tc>
        <w:tc>
          <w:tcPr>
            <w:tcW w:w="1253" w:type="dxa"/>
            <w:tcBorders>
              <w:top w:val="nil"/>
              <w:left w:val="nil"/>
              <w:bottom w:val="single" w:sz="8" w:space="0" w:color="auto"/>
              <w:right w:val="single" w:sz="8" w:space="0" w:color="auto"/>
            </w:tcBorders>
            <w:noWrap/>
            <w:vAlign w:val="bottom"/>
          </w:tcPr>
          <w:p w14:paraId="05545542" w14:textId="77777777" w:rsidR="002B7BD5" w:rsidRPr="00FE3247" w:rsidRDefault="002B7BD5" w:rsidP="00A16461">
            <w:pPr>
              <w:autoSpaceDE/>
              <w:autoSpaceDN/>
              <w:jc w:val="center"/>
              <w:rPr>
                <w:sz w:val="22"/>
                <w:szCs w:val="22"/>
              </w:rPr>
            </w:pPr>
            <w:r w:rsidRPr="00FE3247">
              <w:rPr>
                <w:sz w:val="22"/>
                <w:szCs w:val="22"/>
              </w:rPr>
              <w:t>1979</w:t>
            </w:r>
          </w:p>
        </w:tc>
        <w:tc>
          <w:tcPr>
            <w:tcW w:w="1130" w:type="dxa"/>
            <w:tcBorders>
              <w:top w:val="nil"/>
              <w:left w:val="nil"/>
              <w:bottom w:val="single" w:sz="8" w:space="0" w:color="auto"/>
              <w:right w:val="single" w:sz="8" w:space="0" w:color="auto"/>
            </w:tcBorders>
            <w:noWrap/>
            <w:vAlign w:val="bottom"/>
          </w:tcPr>
          <w:p w14:paraId="0F577E73" w14:textId="77777777" w:rsidR="002B7BD5" w:rsidRPr="00FE3247" w:rsidRDefault="002B7BD5" w:rsidP="00A16461">
            <w:pPr>
              <w:autoSpaceDE/>
              <w:autoSpaceDN/>
              <w:jc w:val="center"/>
              <w:rPr>
                <w:sz w:val="22"/>
                <w:szCs w:val="22"/>
              </w:rPr>
            </w:pPr>
            <w:r w:rsidRPr="00FE3247">
              <w:rPr>
                <w:sz w:val="22"/>
                <w:szCs w:val="22"/>
              </w:rPr>
              <w:t>1979</w:t>
            </w:r>
          </w:p>
        </w:tc>
      </w:tr>
      <w:tr w:rsidR="008569C4" w:rsidRPr="00FE3247" w14:paraId="2804EB5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DFCDB3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8724616" w14:textId="77777777" w:rsidR="002B7BD5" w:rsidRPr="001E6875" w:rsidRDefault="002B7BD5" w:rsidP="00A16461">
            <w:pPr>
              <w:autoSpaceDE/>
              <w:autoSpaceDN/>
              <w:jc w:val="center"/>
              <w:rPr>
                <w:bCs/>
                <w:sz w:val="22"/>
                <w:szCs w:val="22"/>
              </w:rPr>
            </w:pPr>
            <w:r w:rsidRPr="001E6875">
              <w:rPr>
                <w:bCs/>
                <w:sz w:val="22"/>
                <w:szCs w:val="22"/>
              </w:rPr>
              <w:t>1754</w:t>
            </w:r>
          </w:p>
        </w:tc>
        <w:tc>
          <w:tcPr>
            <w:tcW w:w="1484" w:type="dxa"/>
            <w:tcBorders>
              <w:top w:val="nil"/>
              <w:left w:val="nil"/>
              <w:bottom w:val="single" w:sz="8" w:space="0" w:color="auto"/>
              <w:right w:val="single" w:sz="8" w:space="0" w:color="auto"/>
            </w:tcBorders>
            <w:vAlign w:val="bottom"/>
          </w:tcPr>
          <w:p w14:paraId="12F79EEC"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409890E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FC17EE" w14:textId="77777777" w:rsidR="002B7BD5" w:rsidRPr="00FE3247" w:rsidRDefault="002B7BD5" w:rsidP="00A16461">
            <w:pPr>
              <w:autoSpaceDE/>
              <w:autoSpaceDN/>
              <w:jc w:val="center"/>
              <w:rPr>
                <w:sz w:val="22"/>
                <w:szCs w:val="22"/>
              </w:rPr>
            </w:pPr>
            <w:r w:rsidRPr="00FE3247">
              <w:rPr>
                <w:sz w:val="22"/>
                <w:szCs w:val="22"/>
              </w:rPr>
              <w:t>1961</w:t>
            </w:r>
          </w:p>
        </w:tc>
        <w:tc>
          <w:tcPr>
            <w:tcW w:w="1253" w:type="dxa"/>
            <w:tcBorders>
              <w:top w:val="nil"/>
              <w:left w:val="nil"/>
              <w:bottom w:val="single" w:sz="8" w:space="0" w:color="auto"/>
              <w:right w:val="single" w:sz="8" w:space="0" w:color="auto"/>
            </w:tcBorders>
            <w:noWrap/>
            <w:vAlign w:val="bottom"/>
          </w:tcPr>
          <w:p w14:paraId="5D2EE4C5" w14:textId="77777777" w:rsidR="002B7BD5" w:rsidRPr="00FE3247" w:rsidRDefault="002B7BD5" w:rsidP="00A16461">
            <w:pPr>
              <w:autoSpaceDE/>
              <w:autoSpaceDN/>
              <w:jc w:val="center"/>
              <w:rPr>
                <w:sz w:val="22"/>
                <w:szCs w:val="22"/>
              </w:rPr>
            </w:pPr>
            <w:r w:rsidRPr="00FE3247">
              <w:rPr>
                <w:sz w:val="22"/>
                <w:szCs w:val="22"/>
              </w:rPr>
              <w:t>5019</w:t>
            </w:r>
          </w:p>
        </w:tc>
        <w:tc>
          <w:tcPr>
            <w:tcW w:w="1130" w:type="dxa"/>
            <w:tcBorders>
              <w:top w:val="nil"/>
              <w:left w:val="nil"/>
              <w:bottom w:val="single" w:sz="8" w:space="0" w:color="auto"/>
              <w:right w:val="single" w:sz="8" w:space="0" w:color="auto"/>
            </w:tcBorders>
            <w:noWrap/>
            <w:vAlign w:val="bottom"/>
          </w:tcPr>
          <w:p w14:paraId="6B0B3534" w14:textId="77777777" w:rsidR="002B7BD5" w:rsidRPr="00FE3247" w:rsidRDefault="002B7BD5" w:rsidP="00A16461">
            <w:pPr>
              <w:autoSpaceDE/>
              <w:autoSpaceDN/>
              <w:jc w:val="center"/>
              <w:rPr>
                <w:sz w:val="22"/>
                <w:szCs w:val="22"/>
              </w:rPr>
            </w:pPr>
            <w:r w:rsidRPr="00FE3247">
              <w:rPr>
                <w:sz w:val="22"/>
                <w:szCs w:val="22"/>
              </w:rPr>
              <w:t>5019</w:t>
            </w:r>
          </w:p>
        </w:tc>
      </w:tr>
      <w:tr w:rsidR="008569C4" w:rsidRPr="00FE3247" w14:paraId="774EB3B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FC59F0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B73C13D" w14:textId="77777777" w:rsidR="002B7BD5" w:rsidRPr="001E6875" w:rsidRDefault="002B7BD5" w:rsidP="00A16461">
            <w:pPr>
              <w:autoSpaceDE/>
              <w:autoSpaceDN/>
              <w:jc w:val="center"/>
              <w:rPr>
                <w:bCs/>
                <w:sz w:val="22"/>
                <w:szCs w:val="22"/>
              </w:rPr>
            </w:pPr>
            <w:r w:rsidRPr="001E6875">
              <w:rPr>
                <w:bCs/>
                <w:sz w:val="22"/>
                <w:szCs w:val="22"/>
              </w:rPr>
              <w:t>1755</w:t>
            </w:r>
          </w:p>
        </w:tc>
        <w:tc>
          <w:tcPr>
            <w:tcW w:w="1484" w:type="dxa"/>
            <w:tcBorders>
              <w:top w:val="nil"/>
              <w:left w:val="nil"/>
              <w:bottom w:val="single" w:sz="8" w:space="0" w:color="auto"/>
              <w:right w:val="single" w:sz="8" w:space="0" w:color="auto"/>
            </w:tcBorders>
            <w:vAlign w:val="bottom"/>
          </w:tcPr>
          <w:p w14:paraId="62C9233D"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959D27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5EB3FD8" w14:textId="77777777" w:rsidR="002B7BD5" w:rsidRPr="00FE3247" w:rsidRDefault="002B7BD5" w:rsidP="00A16461">
            <w:pPr>
              <w:autoSpaceDE/>
              <w:autoSpaceDN/>
              <w:jc w:val="center"/>
              <w:rPr>
                <w:sz w:val="22"/>
                <w:szCs w:val="22"/>
              </w:rPr>
            </w:pPr>
            <w:r w:rsidRPr="00FE3247">
              <w:rPr>
                <w:sz w:val="22"/>
                <w:szCs w:val="22"/>
              </w:rPr>
              <w:t>603</w:t>
            </w:r>
          </w:p>
        </w:tc>
        <w:tc>
          <w:tcPr>
            <w:tcW w:w="1253" w:type="dxa"/>
            <w:tcBorders>
              <w:top w:val="nil"/>
              <w:left w:val="nil"/>
              <w:bottom w:val="single" w:sz="8" w:space="0" w:color="auto"/>
              <w:right w:val="single" w:sz="8" w:space="0" w:color="auto"/>
            </w:tcBorders>
            <w:noWrap/>
            <w:vAlign w:val="bottom"/>
          </w:tcPr>
          <w:p w14:paraId="0CFD38E8" w14:textId="77777777" w:rsidR="002B7BD5" w:rsidRPr="00FE3247" w:rsidRDefault="002B7BD5" w:rsidP="00A16461">
            <w:pPr>
              <w:autoSpaceDE/>
              <w:autoSpaceDN/>
              <w:jc w:val="center"/>
              <w:rPr>
                <w:sz w:val="22"/>
                <w:szCs w:val="22"/>
              </w:rPr>
            </w:pPr>
            <w:r w:rsidRPr="00FE3247">
              <w:rPr>
                <w:sz w:val="22"/>
                <w:szCs w:val="22"/>
              </w:rPr>
              <w:t>666</w:t>
            </w:r>
          </w:p>
        </w:tc>
        <w:tc>
          <w:tcPr>
            <w:tcW w:w="1130" w:type="dxa"/>
            <w:tcBorders>
              <w:top w:val="nil"/>
              <w:left w:val="nil"/>
              <w:bottom w:val="single" w:sz="8" w:space="0" w:color="auto"/>
              <w:right w:val="single" w:sz="8" w:space="0" w:color="auto"/>
            </w:tcBorders>
            <w:noWrap/>
            <w:vAlign w:val="bottom"/>
          </w:tcPr>
          <w:p w14:paraId="697CE449" w14:textId="77777777" w:rsidR="002B7BD5" w:rsidRPr="00FE3247" w:rsidRDefault="002B7BD5" w:rsidP="00A16461">
            <w:pPr>
              <w:autoSpaceDE/>
              <w:autoSpaceDN/>
              <w:jc w:val="center"/>
              <w:rPr>
                <w:sz w:val="22"/>
                <w:szCs w:val="22"/>
              </w:rPr>
            </w:pPr>
            <w:r w:rsidRPr="00FE3247">
              <w:rPr>
                <w:sz w:val="22"/>
                <w:szCs w:val="22"/>
              </w:rPr>
              <w:t>666</w:t>
            </w:r>
          </w:p>
        </w:tc>
      </w:tr>
      <w:tr w:rsidR="008569C4" w:rsidRPr="00FE3247" w14:paraId="189690D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513C3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480B206" w14:textId="77777777" w:rsidR="002B7BD5" w:rsidRPr="001E6875" w:rsidRDefault="002B7BD5" w:rsidP="00A16461">
            <w:pPr>
              <w:autoSpaceDE/>
              <w:autoSpaceDN/>
              <w:jc w:val="center"/>
              <w:rPr>
                <w:bCs/>
                <w:sz w:val="22"/>
                <w:szCs w:val="22"/>
              </w:rPr>
            </w:pPr>
            <w:r w:rsidRPr="001E6875">
              <w:rPr>
                <w:bCs/>
                <w:sz w:val="22"/>
                <w:szCs w:val="22"/>
              </w:rPr>
              <w:t>1759</w:t>
            </w:r>
          </w:p>
        </w:tc>
        <w:tc>
          <w:tcPr>
            <w:tcW w:w="1484" w:type="dxa"/>
            <w:tcBorders>
              <w:top w:val="nil"/>
              <w:left w:val="nil"/>
              <w:bottom w:val="single" w:sz="8" w:space="0" w:color="auto"/>
              <w:right w:val="single" w:sz="8" w:space="0" w:color="auto"/>
            </w:tcBorders>
            <w:vAlign w:val="bottom"/>
          </w:tcPr>
          <w:p w14:paraId="183A5D0F"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1210C9D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91CECB7" w14:textId="77777777" w:rsidR="002B7BD5" w:rsidRPr="00FE3247" w:rsidRDefault="002B7BD5" w:rsidP="00A16461">
            <w:pPr>
              <w:autoSpaceDE/>
              <w:autoSpaceDN/>
              <w:jc w:val="center"/>
              <w:rPr>
                <w:sz w:val="22"/>
                <w:szCs w:val="22"/>
              </w:rPr>
            </w:pPr>
            <w:r w:rsidRPr="00FE3247">
              <w:rPr>
                <w:sz w:val="22"/>
                <w:szCs w:val="22"/>
              </w:rPr>
              <w:t>572</w:t>
            </w:r>
          </w:p>
        </w:tc>
        <w:tc>
          <w:tcPr>
            <w:tcW w:w="1253" w:type="dxa"/>
            <w:tcBorders>
              <w:top w:val="nil"/>
              <w:left w:val="nil"/>
              <w:bottom w:val="single" w:sz="8" w:space="0" w:color="auto"/>
              <w:right w:val="single" w:sz="8" w:space="0" w:color="auto"/>
            </w:tcBorders>
            <w:noWrap/>
            <w:vAlign w:val="bottom"/>
          </w:tcPr>
          <w:p w14:paraId="55B2029E" w14:textId="77777777" w:rsidR="002B7BD5" w:rsidRPr="00FE3247" w:rsidRDefault="002B7BD5" w:rsidP="00A16461">
            <w:pPr>
              <w:autoSpaceDE/>
              <w:autoSpaceDN/>
              <w:jc w:val="center"/>
              <w:rPr>
                <w:sz w:val="22"/>
                <w:szCs w:val="22"/>
              </w:rPr>
            </w:pPr>
            <w:r w:rsidRPr="00FE3247">
              <w:rPr>
                <w:sz w:val="22"/>
                <w:szCs w:val="22"/>
              </w:rPr>
              <w:t>21</w:t>
            </w:r>
          </w:p>
        </w:tc>
        <w:tc>
          <w:tcPr>
            <w:tcW w:w="1130" w:type="dxa"/>
            <w:tcBorders>
              <w:top w:val="nil"/>
              <w:left w:val="nil"/>
              <w:bottom w:val="single" w:sz="8" w:space="0" w:color="auto"/>
              <w:right w:val="single" w:sz="8" w:space="0" w:color="auto"/>
            </w:tcBorders>
            <w:noWrap/>
            <w:vAlign w:val="bottom"/>
          </w:tcPr>
          <w:p w14:paraId="291B54F2" w14:textId="77777777" w:rsidR="002B7BD5" w:rsidRPr="00FE3247" w:rsidRDefault="002B7BD5" w:rsidP="00A16461">
            <w:pPr>
              <w:autoSpaceDE/>
              <w:autoSpaceDN/>
              <w:jc w:val="center"/>
              <w:rPr>
                <w:sz w:val="22"/>
                <w:szCs w:val="22"/>
              </w:rPr>
            </w:pPr>
            <w:r w:rsidRPr="00FE3247">
              <w:rPr>
                <w:sz w:val="22"/>
                <w:szCs w:val="22"/>
              </w:rPr>
              <w:t>21</w:t>
            </w:r>
          </w:p>
        </w:tc>
      </w:tr>
      <w:tr w:rsidR="008569C4" w:rsidRPr="00FE3247" w14:paraId="26E5778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33E980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35A8F1E" w14:textId="77777777" w:rsidR="002B7BD5" w:rsidRPr="001E6875" w:rsidRDefault="002B7BD5" w:rsidP="00A16461">
            <w:pPr>
              <w:autoSpaceDE/>
              <w:autoSpaceDN/>
              <w:jc w:val="center"/>
              <w:rPr>
                <w:bCs/>
                <w:sz w:val="22"/>
                <w:szCs w:val="22"/>
              </w:rPr>
            </w:pPr>
            <w:r w:rsidRPr="001E6875">
              <w:rPr>
                <w:bCs/>
                <w:sz w:val="22"/>
                <w:szCs w:val="22"/>
              </w:rPr>
              <w:t>1760</w:t>
            </w:r>
          </w:p>
        </w:tc>
        <w:tc>
          <w:tcPr>
            <w:tcW w:w="1484" w:type="dxa"/>
            <w:tcBorders>
              <w:top w:val="nil"/>
              <w:left w:val="nil"/>
              <w:bottom w:val="single" w:sz="8" w:space="0" w:color="auto"/>
              <w:right w:val="single" w:sz="8" w:space="0" w:color="auto"/>
            </w:tcBorders>
            <w:vAlign w:val="bottom"/>
          </w:tcPr>
          <w:p w14:paraId="74315E8B"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2504E30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7861FA4" w14:textId="77777777" w:rsidR="002B7BD5" w:rsidRPr="00FE3247" w:rsidRDefault="002B7BD5" w:rsidP="00A16461">
            <w:pPr>
              <w:autoSpaceDE/>
              <w:autoSpaceDN/>
              <w:jc w:val="center"/>
              <w:rPr>
                <w:sz w:val="22"/>
                <w:szCs w:val="22"/>
              </w:rPr>
            </w:pPr>
            <w:r w:rsidRPr="00FE3247">
              <w:rPr>
                <w:sz w:val="22"/>
                <w:szCs w:val="22"/>
              </w:rPr>
              <w:t>572</w:t>
            </w:r>
          </w:p>
        </w:tc>
        <w:tc>
          <w:tcPr>
            <w:tcW w:w="1253" w:type="dxa"/>
            <w:tcBorders>
              <w:top w:val="nil"/>
              <w:left w:val="nil"/>
              <w:bottom w:val="single" w:sz="8" w:space="0" w:color="auto"/>
              <w:right w:val="single" w:sz="8" w:space="0" w:color="auto"/>
            </w:tcBorders>
            <w:noWrap/>
            <w:vAlign w:val="bottom"/>
          </w:tcPr>
          <w:p w14:paraId="7F78B4D6" w14:textId="77777777" w:rsidR="002B7BD5" w:rsidRPr="00FE3247" w:rsidRDefault="002B7BD5" w:rsidP="00A16461">
            <w:pPr>
              <w:autoSpaceDE/>
              <w:autoSpaceDN/>
              <w:jc w:val="center"/>
              <w:rPr>
                <w:sz w:val="22"/>
                <w:szCs w:val="22"/>
              </w:rPr>
            </w:pPr>
            <w:r w:rsidRPr="00FE3247">
              <w:rPr>
                <w:sz w:val="22"/>
                <w:szCs w:val="22"/>
              </w:rPr>
              <w:t>508</w:t>
            </w:r>
          </w:p>
        </w:tc>
        <w:tc>
          <w:tcPr>
            <w:tcW w:w="1130" w:type="dxa"/>
            <w:tcBorders>
              <w:top w:val="nil"/>
              <w:left w:val="nil"/>
              <w:bottom w:val="single" w:sz="8" w:space="0" w:color="auto"/>
              <w:right w:val="single" w:sz="8" w:space="0" w:color="auto"/>
            </w:tcBorders>
            <w:noWrap/>
            <w:vAlign w:val="bottom"/>
          </w:tcPr>
          <w:p w14:paraId="54BE62E9" w14:textId="77777777" w:rsidR="002B7BD5" w:rsidRPr="00FE3247" w:rsidRDefault="002B7BD5" w:rsidP="00A16461">
            <w:pPr>
              <w:autoSpaceDE/>
              <w:autoSpaceDN/>
              <w:jc w:val="center"/>
              <w:rPr>
                <w:sz w:val="22"/>
                <w:szCs w:val="22"/>
              </w:rPr>
            </w:pPr>
            <w:r w:rsidRPr="00FE3247">
              <w:rPr>
                <w:sz w:val="22"/>
                <w:szCs w:val="22"/>
              </w:rPr>
              <w:t>508</w:t>
            </w:r>
          </w:p>
        </w:tc>
      </w:tr>
      <w:tr w:rsidR="008569C4" w:rsidRPr="00FE3247" w14:paraId="7938D9A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C26A18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10F6FB8" w14:textId="77777777" w:rsidR="002B7BD5" w:rsidRPr="001E6875" w:rsidRDefault="002B7BD5" w:rsidP="00A16461">
            <w:pPr>
              <w:autoSpaceDE/>
              <w:autoSpaceDN/>
              <w:jc w:val="center"/>
              <w:rPr>
                <w:bCs/>
                <w:sz w:val="22"/>
                <w:szCs w:val="22"/>
              </w:rPr>
            </w:pPr>
            <w:r w:rsidRPr="001E6875">
              <w:rPr>
                <w:bCs/>
                <w:sz w:val="22"/>
                <w:szCs w:val="22"/>
              </w:rPr>
              <w:t>1766</w:t>
            </w:r>
          </w:p>
        </w:tc>
        <w:tc>
          <w:tcPr>
            <w:tcW w:w="1484" w:type="dxa"/>
            <w:tcBorders>
              <w:top w:val="nil"/>
              <w:left w:val="nil"/>
              <w:bottom w:val="single" w:sz="8" w:space="0" w:color="auto"/>
              <w:right w:val="single" w:sz="8" w:space="0" w:color="auto"/>
            </w:tcBorders>
            <w:vAlign w:val="bottom"/>
          </w:tcPr>
          <w:p w14:paraId="483D97BF"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7DF3532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ACAD403" w14:textId="77777777" w:rsidR="002B7BD5" w:rsidRPr="00FE3247" w:rsidRDefault="002B7BD5" w:rsidP="00A16461">
            <w:pPr>
              <w:autoSpaceDE/>
              <w:autoSpaceDN/>
              <w:jc w:val="center"/>
              <w:rPr>
                <w:sz w:val="22"/>
                <w:szCs w:val="22"/>
              </w:rPr>
            </w:pPr>
            <w:r w:rsidRPr="00FE3247">
              <w:rPr>
                <w:sz w:val="22"/>
                <w:szCs w:val="22"/>
              </w:rPr>
              <w:t>717</w:t>
            </w:r>
          </w:p>
        </w:tc>
        <w:tc>
          <w:tcPr>
            <w:tcW w:w="1253" w:type="dxa"/>
            <w:tcBorders>
              <w:top w:val="nil"/>
              <w:left w:val="nil"/>
              <w:bottom w:val="single" w:sz="8" w:space="0" w:color="auto"/>
              <w:right w:val="single" w:sz="8" w:space="0" w:color="auto"/>
            </w:tcBorders>
            <w:noWrap/>
            <w:vAlign w:val="bottom"/>
          </w:tcPr>
          <w:p w14:paraId="5234823B" w14:textId="77777777" w:rsidR="002B7BD5" w:rsidRPr="00FE3247" w:rsidRDefault="002B7BD5" w:rsidP="00A16461">
            <w:pPr>
              <w:autoSpaceDE/>
              <w:autoSpaceDN/>
              <w:jc w:val="center"/>
              <w:rPr>
                <w:sz w:val="22"/>
                <w:szCs w:val="22"/>
              </w:rPr>
            </w:pPr>
            <w:r w:rsidRPr="00FE3247">
              <w:rPr>
                <w:sz w:val="22"/>
                <w:szCs w:val="22"/>
              </w:rPr>
              <w:t>358</w:t>
            </w:r>
          </w:p>
        </w:tc>
        <w:tc>
          <w:tcPr>
            <w:tcW w:w="1130" w:type="dxa"/>
            <w:tcBorders>
              <w:top w:val="nil"/>
              <w:left w:val="nil"/>
              <w:bottom w:val="single" w:sz="8" w:space="0" w:color="auto"/>
              <w:right w:val="single" w:sz="8" w:space="0" w:color="auto"/>
            </w:tcBorders>
            <w:noWrap/>
            <w:vAlign w:val="bottom"/>
          </w:tcPr>
          <w:p w14:paraId="4374F71D" w14:textId="77777777" w:rsidR="002B7BD5" w:rsidRPr="00FE3247" w:rsidRDefault="002B7BD5" w:rsidP="00A16461">
            <w:pPr>
              <w:autoSpaceDE/>
              <w:autoSpaceDN/>
              <w:jc w:val="center"/>
              <w:rPr>
                <w:sz w:val="22"/>
                <w:szCs w:val="22"/>
              </w:rPr>
            </w:pPr>
            <w:r w:rsidRPr="00FE3247">
              <w:rPr>
                <w:sz w:val="22"/>
                <w:szCs w:val="22"/>
              </w:rPr>
              <w:t>358</w:t>
            </w:r>
          </w:p>
        </w:tc>
      </w:tr>
      <w:tr w:rsidR="008569C4" w:rsidRPr="00FE3247" w14:paraId="3EB8733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5034F9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B100414" w14:textId="77777777" w:rsidR="002B7BD5" w:rsidRPr="001E6875" w:rsidRDefault="002B7BD5" w:rsidP="00A16461">
            <w:pPr>
              <w:autoSpaceDE/>
              <w:autoSpaceDN/>
              <w:jc w:val="center"/>
              <w:rPr>
                <w:bCs/>
                <w:sz w:val="22"/>
                <w:szCs w:val="22"/>
              </w:rPr>
            </w:pPr>
            <w:r w:rsidRPr="001E6875">
              <w:rPr>
                <w:bCs/>
                <w:sz w:val="22"/>
                <w:szCs w:val="22"/>
              </w:rPr>
              <w:t>1767</w:t>
            </w:r>
          </w:p>
        </w:tc>
        <w:tc>
          <w:tcPr>
            <w:tcW w:w="1484" w:type="dxa"/>
            <w:tcBorders>
              <w:top w:val="nil"/>
              <w:left w:val="nil"/>
              <w:bottom w:val="single" w:sz="8" w:space="0" w:color="auto"/>
              <w:right w:val="single" w:sz="8" w:space="0" w:color="auto"/>
            </w:tcBorders>
            <w:vAlign w:val="bottom"/>
          </w:tcPr>
          <w:p w14:paraId="70795904"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7A58E1E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EDFCAC4" w14:textId="77777777" w:rsidR="002B7BD5" w:rsidRPr="00FE3247" w:rsidRDefault="002B7BD5" w:rsidP="00A16461">
            <w:pPr>
              <w:autoSpaceDE/>
              <w:autoSpaceDN/>
              <w:jc w:val="center"/>
              <w:rPr>
                <w:sz w:val="22"/>
                <w:szCs w:val="22"/>
              </w:rPr>
            </w:pPr>
            <w:r w:rsidRPr="00FE3247">
              <w:rPr>
                <w:sz w:val="22"/>
                <w:szCs w:val="22"/>
              </w:rPr>
              <w:t>576</w:t>
            </w:r>
          </w:p>
        </w:tc>
        <w:tc>
          <w:tcPr>
            <w:tcW w:w="1253" w:type="dxa"/>
            <w:tcBorders>
              <w:top w:val="nil"/>
              <w:left w:val="nil"/>
              <w:bottom w:val="single" w:sz="8" w:space="0" w:color="auto"/>
              <w:right w:val="single" w:sz="8" w:space="0" w:color="auto"/>
            </w:tcBorders>
            <w:noWrap/>
            <w:vAlign w:val="bottom"/>
          </w:tcPr>
          <w:p w14:paraId="2A728551" w14:textId="77777777" w:rsidR="002B7BD5" w:rsidRPr="00FE3247" w:rsidRDefault="002B7BD5" w:rsidP="00A16461">
            <w:pPr>
              <w:autoSpaceDE/>
              <w:autoSpaceDN/>
              <w:jc w:val="center"/>
              <w:rPr>
                <w:sz w:val="22"/>
                <w:szCs w:val="22"/>
              </w:rPr>
            </w:pPr>
            <w:r w:rsidRPr="00FE3247">
              <w:rPr>
                <w:sz w:val="22"/>
                <w:szCs w:val="22"/>
              </w:rPr>
              <w:t>294</w:t>
            </w:r>
          </w:p>
        </w:tc>
        <w:tc>
          <w:tcPr>
            <w:tcW w:w="1130" w:type="dxa"/>
            <w:tcBorders>
              <w:top w:val="nil"/>
              <w:left w:val="nil"/>
              <w:bottom w:val="single" w:sz="8" w:space="0" w:color="auto"/>
              <w:right w:val="single" w:sz="8" w:space="0" w:color="auto"/>
            </w:tcBorders>
            <w:noWrap/>
            <w:vAlign w:val="bottom"/>
          </w:tcPr>
          <w:p w14:paraId="06712C2D" w14:textId="77777777" w:rsidR="002B7BD5" w:rsidRPr="00FE3247" w:rsidRDefault="002B7BD5" w:rsidP="00A16461">
            <w:pPr>
              <w:autoSpaceDE/>
              <w:autoSpaceDN/>
              <w:jc w:val="center"/>
              <w:rPr>
                <w:sz w:val="22"/>
                <w:szCs w:val="22"/>
              </w:rPr>
            </w:pPr>
            <w:r w:rsidRPr="00FE3247">
              <w:rPr>
                <w:sz w:val="22"/>
                <w:szCs w:val="22"/>
              </w:rPr>
              <w:t>294</w:t>
            </w:r>
          </w:p>
        </w:tc>
      </w:tr>
      <w:tr w:rsidR="008569C4" w:rsidRPr="00FE3247" w14:paraId="157F8F9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529000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0F256AB" w14:textId="77777777" w:rsidR="002B7BD5" w:rsidRPr="001E6875" w:rsidRDefault="002B7BD5" w:rsidP="00A16461">
            <w:pPr>
              <w:autoSpaceDE/>
              <w:autoSpaceDN/>
              <w:jc w:val="center"/>
              <w:rPr>
                <w:bCs/>
                <w:sz w:val="22"/>
                <w:szCs w:val="22"/>
              </w:rPr>
            </w:pPr>
            <w:r w:rsidRPr="001E6875">
              <w:rPr>
                <w:bCs/>
                <w:sz w:val="22"/>
                <w:szCs w:val="22"/>
              </w:rPr>
              <w:t>1770</w:t>
            </w:r>
          </w:p>
        </w:tc>
        <w:tc>
          <w:tcPr>
            <w:tcW w:w="1484" w:type="dxa"/>
            <w:tcBorders>
              <w:top w:val="nil"/>
              <w:left w:val="nil"/>
              <w:bottom w:val="single" w:sz="8" w:space="0" w:color="auto"/>
              <w:right w:val="single" w:sz="8" w:space="0" w:color="auto"/>
            </w:tcBorders>
            <w:vAlign w:val="bottom"/>
          </w:tcPr>
          <w:p w14:paraId="7BF3C751"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2326F8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3ED66AE" w14:textId="77777777" w:rsidR="002B7BD5" w:rsidRPr="00FE3247" w:rsidRDefault="002B7BD5" w:rsidP="00A16461">
            <w:pPr>
              <w:autoSpaceDE/>
              <w:autoSpaceDN/>
              <w:jc w:val="center"/>
              <w:rPr>
                <w:sz w:val="22"/>
                <w:szCs w:val="22"/>
              </w:rPr>
            </w:pPr>
            <w:r w:rsidRPr="00FE3247">
              <w:rPr>
                <w:sz w:val="22"/>
                <w:szCs w:val="22"/>
              </w:rPr>
              <w:t>576</w:t>
            </w:r>
          </w:p>
        </w:tc>
        <w:tc>
          <w:tcPr>
            <w:tcW w:w="1253" w:type="dxa"/>
            <w:tcBorders>
              <w:top w:val="nil"/>
              <w:left w:val="nil"/>
              <w:bottom w:val="single" w:sz="8" w:space="0" w:color="auto"/>
              <w:right w:val="single" w:sz="8" w:space="0" w:color="auto"/>
            </w:tcBorders>
            <w:noWrap/>
            <w:vAlign w:val="bottom"/>
          </w:tcPr>
          <w:p w14:paraId="75891CD7" w14:textId="77777777" w:rsidR="002B7BD5" w:rsidRPr="00FE3247" w:rsidRDefault="002B7BD5" w:rsidP="00A16461">
            <w:pPr>
              <w:autoSpaceDE/>
              <w:autoSpaceDN/>
              <w:jc w:val="center"/>
              <w:rPr>
                <w:sz w:val="22"/>
                <w:szCs w:val="22"/>
              </w:rPr>
            </w:pPr>
            <w:r w:rsidRPr="00FE3247">
              <w:rPr>
                <w:sz w:val="22"/>
                <w:szCs w:val="22"/>
              </w:rPr>
              <w:t>306</w:t>
            </w:r>
          </w:p>
        </w:tc>
        <w:tc>
          <w:tcPr>
            <w:tcW w:w="1130" w:type="dxa"/>
            <w:tcBorders>
              <w:top w:val="nil"/>
              <w:left w:val="nil"/>
              <w:bottom w:val="single" w:sz="8" w:space="0" w:color="auto"/>
              <w:right w:val="single" w:sz="8" w:space="0" w:color="auto"/>
            </w:tcBorders>
            <w:noWrap/>
            <w:vAlign w:val="bottom"/>
          </w:tcPr>
          <w:p w14:paraId="28245938" w14:textId="77777777" w:rsidR="002B7BD5" w:rsidRPr="00FE3247" w:rsidRDefault="002B7BD5" w:rsidP="00A16461">
            <w:pPr>
              <w:autoSpaceDE/>
              <w:autoSpaceDN/>
              <w:jc w:val="center"/>
              <w:rPr>
                <w:sz w:val="22"/>
                <w:szCs w:val="22"/>
              </w:rPr>
            </w:pPr>
            <w:r w:rsidRPr="00FE3247">
              <w:rPr>
                <w:sz w:val="22"/>
                <w:szCs w:val="22"/>
              </w:rPr>
              <w:t>306</w:t>
            </w:r>
          </w:p>
        </w:tc>
      </w:tr>
      <w:tr w:rsidR="008569C4" w:rsidRPr="00FE3247" w14:paraId="6261E6A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9B449F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85F505" w14:textId="77777777" w:rsidR="002B7BD5" w:rsidRPr="001E6875" w:rsidRDefault="002B7BD5" w:rsidP="00A16461">
            <w:pPr>
              <w:autoSpaceDE/>
              <w:autoSpaceDN/>
              <w:jc w:val="center"/>
              <w:rPr>
                <w:bCs/>
                <w:sz w:val="22"/>
                <w:szCs w:val="22"/>
              </w:rPr>
            </w:pPr>
            <w:r w:rsidRPr="001E6875">
              <w:rPr>
                <w:bCs/>
                <w:sz w:val="22"/>
                <w:szCs w:val="22"/>
              </w:rPr>
              <w:t>1771</w:t>
            </w:r>
          </w:p>
        </w:tc>
        <w:tc>
          <w:tcPr>
            <w:tcW w:w="1484" w:type="dxa"/>
            <w:tcBorders>
              <w:top w:val="nil"/>
              <w:left w:val="nil"/>
              <w:bottom w:val="single" w:sz="8" w:space="0" w:color="auto"/>
              <w:right w:val="single" w:sz="8" w:space="0" w:color="auto"/>
            </w:tcBorders>
            <w:vAlign w:val="bottom"/>
          </w:tcPr>
          <w:p w14:paraId="5215C9C9"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28EAFF5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A533002" w14:textId="77777777" w:rsidR="002B7BD5" w:rsidRPr="00FE3247" w:rsidRDefault="002B7BD5" w:rsidP="00A16461">
            <w:pPr>
              <w:autoSpaceDE/>
              <w:autoSpaceDN/>
              <w:jc w:val="center"/>
              <w:rPr>
                <w:sz w:val="22"/>
                <w:szCs w:val="22"/>
              </w:rPr>
            </w:pPr>
            <w:r w:rsidRPr="00FE3247">
              <w:rPr>
                <w:sz w:val="22"/>
                <w:szCs w:val="22"/>
              </w:rPr>
              <w:t>657</w:t>
            </w:r>
          </w:p>
        </w:tc>
        <w:tc>
          <w:tcPr>
            <w:tcW w:w="1253" w:type="dxa"/>
            <w:tcBorders>
              <w:top w:val="nil"/>
              <w:left w:val="nil"/>
              <w:bottom w:val="single" w:sz="8" w:space="0" w:color="auto"/>
              <w:right w:val="single" w:sz="8" w:space="0" w:color="auto"/>
            </w:tcBorders>
            <w:noWrap/>
            <w:vAlign w:val="bottom"/>
          </w:tcPr>
          <w:p w14:paraId="4465906C" w14:textId="77777777" w:rsidR="002B7BD5" w:rsidRPr="00FE3247" w:rsidRDefault="002B7BD5" w:rsidP="00A16461">
            <w:pPr>
              <w:autoSpaceDE/>
              <w:autoSpaceDN/>
              <w:jc w:val="center"/>
              <w:rPr>
                <w:sz w:val="22"/>
                <w:szCs w:val="22"/>
              </w:rPr>
            </w:pPr>
            <w:r w:rsidRPr="00FE3247">
              <w:rPr>
                <w:sz w:val="22"/>
                <w:szCs w:val="22"/>
              </w:rPr>
              <w:t>312</w:t>
            </w:r>
          </w:p>
        </w:tc>
        <w:tc>
          <w:tcPr>
            <w:tcW w:w="1130" w:type="dxa"/>
            <w:tcBorders>
              <w:top w:val="nil"/>
              <w:left w:val="nil"/>
              <w:bottom w:val="single" w:sz="8" w:space="0" w:color="auto"/>
              <w:right w:val="single" w:sz="8" w:space="0" w:color="auto"/>
            </w:tcBorders>
            <w:noWrap/>
            <w:vAlign w:val="bottom"/>
          </w:tcPr>
          <w:p w14:paraId="076254F5" w14:textId="77777777" w:rsidR="002B7BD5" w:rsidRPr="00FE3247" w:rsidRDefault="002B7BD5" w:rsidP="00A16461">
            <w:pPr>
              <w:autoSpaceDE/>
              <w:autoSpaceDN/>
              <w:jc w:val="center"/>
              <w:rPr>
                <w:sz w:val="22"/>
                <w:szCs w:val="22"/>
              </w:rPr>
            </w:pPr>
            <w:r w:rsidRPr="00FE3247">
              <w:rPr>
                <w:sz w:val="22"/>
                <w:szCs w:val="22"/>
              </w:rPr>
              <w:t>312</w:t>
            </w:r>
          </w:p>
        </w:tc>
      </w:tr>
      <w:tr w:rsidR="008569C4" w:rsidRPr="00FE3247" w14:paraId="56DF2CC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0DBC3C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9F395D1" w14:textId="77777777" w:rsidR="002B7BD5" w:rsidRPr="001E6875" w:rsidRDefault="002B7BD5" w:rsidP="00A16461">
            <w:pPr>
              <w:autoSpaceDE/>
              <w:autoSpaceDN/>
              <w:jc w:val="center"/>
              <w:rPr>
                <w:bCs/>
                <w:sz w:val="22"/>
                <w:szCs w:val="22"/>
              </w:rPr>
            </w:pPr>
            <w:r w:rsidRPr="001E6875">
              <w:rPr>
                <w:bCs/>
                <w:sz w:val="22"/>
                <w:szCs w:val="22"/>
              </w:rPr>
              <w:t>1773</w:t>
            </w:r>
          </w:p>
        </w:tc>
        <w:tc>
          <w:tcPr>
            <w:tcW w:w="1484" w:type="dxa"/>
            <w:tcBorders>
              <w:top w:val="nil"/>
              <w:left w:val="nil"/>
              <w:bottom w:val="single" w:sz="8" w:space="0" w:color="auto"/>
              <w:right w:val="single" w:sz="8" w:space="0" w:color="auto"/>
            </w:tcBorders>
            <w:vAlign w:val="bottom"/>
          </w:tcPr>
          <w:p w14:paraId="40C766EA"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CC3FFB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636E29B" w14:textId="77777777" w:rsidR="002B7BD5" w:rsidRPr="00FE3247" w:rsidRDefault="002B7BD5" w:rsidP="00A16461">
            <w:pPr>
              <w:autoSpaceDE/>
              <w:autoSpaceDN/>
              <w:jc w:val="center"/>
              <w:rPr>
                <w:sz w:val="22"/>
                <w:szCs w:val="22"/>
              </w:rPr>
            </w:pPr>
            <w:r w:rsidRPr="00FE3247">
              <w:rPr>
                <w:sz w:val="22"/>
                <w:szCs w:val="22"/>
              </w:rPr>
              <w:t>657</w:t>
            </w:r>
          </w:p>
        </w:tc>
        <w:tc>
          <w:tcPr>
            <w:tcW w:w="1253" w:type="dxa"/>
            <w:tcBorders>
              <w:top w:val="nil"/>
              <w:left w:val="nil"/>
              <w:bottom w:val="single" w:sz="8" w:space="0" w:color="auto"/>
              <w:right w:val="single" w:sz="8" w:space="0" w:color="auto"/>
            </w:tcBorders>
            <w:noWrap/>
            <w:vAlign w:val="bottom"/>
          </w:tcPr>
          <w:p w14:paraId="42A03232" w14:textId="77777777" w:rsidR="002B7BD5" w:rsidRPr="00FE3247" w:rsidRDefault="002B7BD5" w:rsidP="00A16461">
            <w:pPr>
              <w:autoSpaceDE/>
              <w:autoSpaceDN/>
              <w:jc w:val="center"/>
              <w:rPr>
                <w:sz w:val="22"/>
                <w:szCs w:val="22"/>
              </w:rPr>
            </w:pPr>
            <w:r w:rsidRPr="00FE3247">
              <w:rPr>
                <w:sz w:val="22"/>
                <w:szCs w:val="22"/>
              </w:rPr>
              <w:t>289</w:t>
            </w:r>
          </w:p>
        </w:tc>
        <w:tc>
          <w:tcPr>
            <w:tcW w:w="1130" w:type="dxa"/>
            <w:tcBorders>
              <w:top w:val="nil"/>
              <w:left w:val="nil"/>
              <w:bottom w:val="single" w:sz="8" w:space="0" w:color="auto"/>
              <w:right w:val="single" w:sz="8" w:space="0" w:color="auto"/>
            </w:tcBorders>
            <w:noWrap/>
            <w:vAlign w:val="bottom"/>
          </w:tcPr>
          <w:p w14:paraId="16B2727F" w14:textId="77777777" w:rsidR="002B7BD5" w:rsidRPr="00FE3247" w:rsidRDefault="002B7BD5" w:rsidP="00A16461">
            <w:pPr>
              <w:autoSpaceDE/>
              <w:autoSpaceDN/>
              <w:jc w:val="center"/>
              <w:rPr>
                <w:sz w:val="22"/>
                <w:szCs w:val="22"/>
              </w:rPr>
            </w:pPr>
            <w:r w:rsidRPr="00FE3247">
              <w:rPr>
                <w:sz w:val="22"/>
                <w:szCs w:val="22"/>
              </w:rPr>
              <w:t>289</w:t>
            </w:r>
          </w:p>
        </w:tc>
      </w:tr>
      <w:tr w:rsidR="008569C4" w:rsidRPr="00FE3247" w14:paraId="14D560F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AC6BD4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558B3A6" w14:textId="77777777" w:rsidR="002B7BD5" w:rsidRPr="001E6875" w:rsidRDefault="002B7BD5" w:rsidP="00A16461">
            <w:pPr>
              <w:autoSpaceDE/>
              <w:autoSpaceDN/>
              <w:jc w:val="center"/>
              <w:rPr>
                <w:bCs/>
                <w:sz w:val="22"/>
                <w:szCs w:val="22"/>
              </w:rPr>
            </w:pPr>
            <w:r w:rsidRPr="001E6875">
              <w:rPr>
                <w:bCs/>
                <w:sz w:val="22"/>
                <w:szCs w:val="22"/>
              </w:rPr>
              <w:t>1774</w:t>
            </w:r>
          </w:p>
        </w:tc>
        <w:tc>
          <w:tcPr>
            <w:tcW w:w="1484" w:type="dxa"/>
            <w:tcBorders>
              <w:top w:val="nil"/>
              <w:left w:val="nil"/>
              <w:bottom w:val="single" w:sz="8" w:space="0" w:color="auto"/>
              <w:right w:val="single" w:sz="8" w:space="0" w:color="auto"/>
            </w:tcBorders>
            <w:vAlign w:val="bottom"/>
          </w:tcPr>
          <w:p w14:paraId="76F0B321"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B14F24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DA02A72" w14:textId="77777777" w:rsidR="002B7BD5" w:rsidRPr="00FE3247" w:rsidRDefault="002B7BD5" w:rsidP="00A16461">
            <w:pPr>
              <w:autoSpaceDE/>
              <w:autoSpaceDN/>
              <w:jc w:val="center"/>
              <w:rPr>
                <w:sz w:val="22"/>
                <w:szCs w:val="22"/>
              </w:rPr>
            </w:pPr>
            <w:r w:rsidRPr="00FE3247">
              <w:rPr>
                <w:sz w:val="22"/>
                <w:szCs w:val="22"/>
              </w:rPr>
              <w:t>561</w:t>
            </w:r>
          </w:p>
        </w:tc>
        <w:tc>
          <w:tcPr>
            <w:tcW w:w="1253" w:type="dxa"/>
            <w:tcBorders>
              <w:top w:val="nil"/>
              <w:left w:val="nil"/>
              <w:bottom w:val="single" w:sz="8" w:space="0" w:color="auto"/>
              <w:right w:val="single" w:sz="8" w:space="0" w:color="auto"/>
            </w:tcBorders>
            <w:noWrap/>
            <w:vAlign w:val="bottom"/>
          </w:tcPr>
          <w:p w14:paraId="44893347" w14:textId="77777777" w:rsidR="002B7BD5" w:rsidRPr="00FE3247" w:rsidRDefault="002B7BD5" w:rsidP="00A16461">
            <w:pPr>
              <w:autoSpaceDE/>
              <w:autoSpaceDN/>
              <w:jc w:val="center"/>
              <w:rPr>
                <w:sz w:val="22"/>
                <w:szCs w:val="22"/>
              </w:rPr>
            </w:pPr>
            <w:r w:rsidRPr="00FE3247">
              <w:rPr>
                <w:sz w:val="22"/>
                <w:szCs w:val="22"/>
              </w:rPr>
              <w:t>285</w:t>
            </w:r>
          </w:p>
        </w:tc>
        <w:tc>
          <w:tcPr>
            <w:tcW w:w="1130" w:type="dxa"/>
            <w:tcBorders>
              <w:top w:val="nil"/>
              <w:left w:val="nil"/>
              <w:bottom w:val="single" w:sz="8" w:space="0" w:color="auto"/>
              <w:right w:val="single" w:sz="8" w:space="0" w:color="auto"/>
            </w:tcBorders>
            <w:noWrap/>
            <w:vAlign w:val="bottom"/>
          </w:tcPr>
          <w:p w14:paraId="5E80F8CB" w14:textId="77777777" w:rsidR="002B7BD5" w:rsidRPr="00FE3247" w:rsidRDefault="002B7BD5" w:rsidP="00A16461">
            <w:pPr>
              <w:autoSpaceDE/>
              <w:autoSpaceDN/>
              <w:jc w:val="center"/>
              <w:rPr>
                <w:sz w:val="22"/>
                <w:szCs w:val="22"/>
              </w:rPr>
            </w:pPr>
            <w:r w:rsidRPr="00FE3247">
              <w:rPr>
                <w:sz w:val="22"/>
                <w:szCs w:val="22"/>
              </w:rPr>
              <w:t>285</w:t>
            </w:r>
          </w:p>
        </w:tc>
      </w:tr>
      <w:tr w:rsidR="008569C4" w:rsidRPr="00FE3247" w14:paraId="0AAB94A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8F56F5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BD62BA" w14:textId="77777777" w:rsidR="002B7BD5" w:rsidRPr="001E6875" w:rsidRDefault="002B7BD5" w:rsidP="00A16461">
            <w:pPr>
              <w:autoSpaceDE/>
              <w:autoSpaceDN/>
              <w:jc w:val="center"/>
              <w:rPr>
                <w:bCs/>
                <w:sz w:val="22"/>
                <w:szCs w:val="22"/>
              </w:rPr>
            </w:pPr>
            <w:r w:rsidRPr="001E6875">
              <w:rPr>
                <w:bCs/>
                <w:sz w:val="22"/>
                <w:szCs w:val="22"/>
              </w:rPr>
              <w:t>1777</w:t>
            </w:r>
          </w:p>
        </w:tc>
        <w:tc>
          <w:tcPr>
            <w:tcW w:w="1484" w:type="dxa"/>
            <w:tcBorders>
              <w:top w:val="nil"/>
              <w:left w:val="nil"/>
              <w:bottom w:val="single" w:sz="8" w:space="0" w:color="auto"/>
              <w:right w:val="single" w:sz="8" w:space="0" w:color="auto"/>
            </w:tcBorders>
            <w:vAlign w:val="bottom"/>
          </w:tcPr>
          <w:p w14:paraId="2E8158A8"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332EBC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38B83A9" w14:textId="77777777" w:rsidR="002B7BD5" w:rsidRPr="00FE3247" w:rsidRDefault="002B7BD5" w:rsidP="00A16461">
            <w:pPr>
              <w:autoSpaceDE/>
              <w:autoSpaceDN/>
              <w:jc w:val="center"/>
              <w:rPr>
                <w:sz w:val="22"/>
                <w:szCs w:val="22"/>
              </w:rPr>
            </w:pPr>
            <w:r w:rsidRPr="00FE3247">
              <w:rPr>
                <w:sz w:val="22"/>
                <w:szCs w:val="22"/>
              </w:rPr>
              <w:t>561</w:t>
            </w:r>
          </w:p>
        </w:tc>
        <w:tc>
          <w:tcPr>
            <w:tcW w:w="1253" w:type="dxa"/>
            <w:tcBorders>
              <w:top w:val="nil"/>
              <w:left w:val="nil"/>
              <w:bottom w:val="single" w:sz="8" w:space="0" w:color="auto"/>
              <w:right w:val="single" w:sz="8" w:space="0" w:color="auto"/>
            </w:tcBorders>
            <w:noWrap/>
            <w:vAlign w:val="bottom"/>
          </w:tcPr>
          <w:p w14:paraId="5A46D2D8" w14:textId="77777777" w:rsidR="002B7BD5" w:rsidRPr="00FE3247" w:rsidRDefault="002B7BD5" w:rsidP="00A16461">
            <w:pPr>
              <w:autoSpaceDE/>
              <w:autoSpaceDN/>
              <w:jc w:val="center"/>
              <w:rPr>
                <w:sz w:val="22"/>
                <w:szCs w:val="22"/>
              </w:rPr>
            </w:pPr>
            <w:r w:rsidRPr="00FE3247">
              <w:rPr>
                <w:sz w:val="22"/>
                <w:szCs w:val="22"/>
              </w:rPr>
              <w:t>285</w:t>
            </w:r>
          </w:p>
        </w:tc>
        <w:tc>
          <w:tcPr>
            <w:tcW w:w="1130" w:type="dxa"/>
            <w:tcBorders>
              <w:top w:val="nil"/>
              <w:left w:val="nil"/>
              <w:bottom w:val="single" w:sz="8" w:space="0" w:color="auto"/>
              <w:right w:val="single" w:sz="8" w:space="0" w:color="auto"/>
            </w:tcBorders>
            <w:noWrap/>
            <w:vAlign w:val="bottom"/>
          </w:tcPr>
          <w:p w14:paraId="6A138A3F" w14:textId="77777777" w:rsidR="002B7BD5" w:rsidRPr="00FE3247" w:rsidRDefault="002B7BD5" w:rsidP="00A16461">
            <w:pPr>
              <w:autoSpaceDE/>
              <w:autoSpaceDN/>
              <w:jc w:val="center"/>
              <w:rPr>
                <w:sz w:val="22"/>
                <w:szCs w:val="22"/>
              </w:rPr>
            </w:pPr>
            <w:r w:rsidRPr="00FE3247">
              <w:rPr>
                <w:sz w:val="22"/>
                <w:szCs w:val="22"/>
              </w:rPr>
              <w:t>285</w:t>
            </w:r>
          </w:p>
        </w:tc>
      </w:tr>
      <w:tr w:rsidR="008569C4" w:rsidRPr="00FE3247" w14:paraId="669FF4B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373084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F12B4A4" w14:textId="77777777" w:rsidR="002B7BD5" w:rsidRPr="001E6875" w:rsidRDefault="002B7BD5" w:rsidP="00A16461">
            <w:pPr>
              <w:autoSpaceDE/>
              <w:autoSpaceDN/>
              <w:jc w:val="center"/>
              <w:rPr>
                <w:bCs/>
                <w:sz w:val="22"/>
                <w:szCs w:val="22"/>
              </w:rPr>
            </w:pPr>
            <w:r w:rsidRPr="001E6875">
              <w:rPr>
                <w:bCs/>
                <w:sz w:val="22"/>
                <w:szCs w:val="22"/>
              </w:rPr>
              <w:t>1778</w:t>
            </w:r>
          </w:p>
        </w:tc>
        <w:tc>
          <w:tcPr>
            <w:tcW w:w="1484" w:type="dxa"/>
            <w:tcBorders>
              <w:top w:val="nil"/>
              <w:left w:val="nil"/>
              <w:bottom w:val="single" w:sz="8" w:space="0" w:color="auto"/>
              <w:right w:val="single" w:sz="8" w:space="0" w:color="auto"/>
            </w:tcBorders>
            <w:vAlign w:val="bottom"/>
          </w:tcPr>
          <w:p w14:paraId="2BA8A77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02D0FF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BCA561D" w14:textId="77777777" w:rsidR="002B7BD5" w:rsidRPr="00FE3247" w:rsidRDefault="002B7BD5" w:rsidP="00A16461">
            <w:pPr>
              <w:autoSpaceDE/>
              <w:autoSpaceDN/>
              <w:jc w:val="center"/>
              <w:rPr>
                <w:sz w:val="22"/>
                <w:szCs w:val="22"/>
              </w:rPr>
            </w:pPr>
            <w:r w:rsidRPr="00FE3247">
              <w:rPr>
                <w:sz w:val="22"/>
                <w:szCs w:val="22"/>
              </w:rPr>
              <w:t>921</w:t>
            </w:r>
          </w:p>
        </w:tc>
        <w:tc>
          <w:tcPr>
            <w:tcW w:w="1253" w:type="dxa"/>
            <w:tcBorders>
              <w:top w:val="nil"/>
              <w:left w:val="nil"/>
              <w:bottom w:val="single" w:sz="8" w:space="0" w:color="auto"/>
              <w:right w:val="single" w:sz="8" w:space="0" w:color="auto"/>
            </w:tcBorders>
            <w:noWrap/>
            <w:vAlign w:val="bottom"/>
          </w:tcPr>
          <w:p w14:paraId="7C567924" w14:textId="77777777" w:rsidR="002B7BD5" w:rsidRPr="00FE3247" w:rsidRDefault="002B7BD5" w:rsidP="00A16461">
            <w:pPr>
              <w:autoSpaceDE/>
              <w:autoSpaceDN/>
              <w:jc w:val="center"/>
              <w:rPr>
                <w:sz w:val="22"/>
                <w:szCs w:val="22"/>
              </w:rPr>
            </w:pPr>
            <w:r w:rsidRPr="00FE3247">
              <w:rPr>
                <w:sz w:val="22"/>
                <w:szCs w:val="22"/>
              </w:rPr>
              <w:t>262</w:t>
            </w:r>
          </w:p>
        </w:tc>
        <w:tc>
          <w:tcPr>
            <w:tcW w:w="1130" w:type="dxa"/>
            <w:tcBorders>
              <w:top w:val="nil"/>
              <w:left w:val="nil"/>
              <w:bottom w:val="single" w:sz="8" w:space="0" w:color="auto"/>
              <w:right w:val="single" w:sz="8" w:space="0" w:color="auto"/>
            </w:tcBorders>
            <w:noWrap/>
            <w:vAlign w:val="bottom"/>
          </w:tcPr>
          <w:p w14:paraId="1C7243CE" w14:textId="77777777" w:rsidR="002B7BD5" w:rsidRPr="00FE3247" w:rsidRDefault="002B7BD5" w:rsidP="00A16461">
            <w:pPr>
              <w:autoSpaceDE/>
              <w:autoSpaceDN/>
              <w:jc w:val="center"/>
              <w:rPr>
                <w:sz w:val="22"/>
                <w:szCs w:val="22"/>
              </w:rPr>
            </w:pPr>
            <w:r w:rsidRPr="00FE3247">
              <w:rPr>
                <w:sz w:val="22"/>
                <w:szCs w:val="22"/>
              </w:rPr>
              <w:t>262</w:t>
            </w:r>
          </w:p>
        </w:tc>
      </w:tr>
      <w:tr w:rsidR="008569C4" w:rsidRPr="00FE3247" w14:paraId="2B29AD2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7B601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521AC12" w14:textId="77777777" w:rsidR="002B7BD5" w:rsidRPr="001E6875" w:rsidRDefault="002B7BD5" w:rsidP="00A16461">
            <w:pPr>
              <w:autoSpaceDE/>
              <w:autoSpaceDN/>
              <w:jc w:val="center"/>
              <w:rPr>
                <w:bCs/>
                <w:sz w:val="22"/>
                <w:szCs w:val="22"/>
              </w:rPr>
            </w:pPr>
            <w:r w:rsidRPr="001E6875">
              <w:rPr>
                <w:bCs/>
                <w:sz w:val="22"/>
                <w:szCs w:val="22"/>
              </w:rPr>
              <w:t>1781</w:t>
            </w:r>
          </w:p>
        </w:tc>
        <w:tc>
          <w:tcPr>
            <w:tcW w:w="1484" w:type="dxa"/>
            <w:tcBorders>
              <w:top w:val="nil"/>
              <w:left w:val="nil"/>
              <w:bottom w:val="single" w:sz="8" w:space="0" w:color="auto"/>
              <w:right w:val="single" w:sz="8" w:space="0" w:color="auto"/>
            </w:tcBorders>
            <w:vAlign w:val="bottom"/>
          </w:tcPr>
          <w:p w14:paraId="47D2E8FC"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140D91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FD56DD9" w14:textId="77777777" w:rsidR="002B7BD5" w:rsidRPr="00FE3247" w:rsidRDefault="002B7BD5" w:rsidP="00A16461">
            <w:pPr>
              <w:autoSpaceDE/>
              <w:autoSpaceDN/>
              <w:jc w:val="center"/>
              <w:rPr>
                <w:sz w:val="22"/>
                <w:szCs w:val="22"/>
              </w:rPr>
            </w:pPr>
            <w:r w:rsidRPr="00FE3247">
              <w:rPr>
                <w:sz w:val="22"/>
                <w:szCs w:val="22"/>
              </w:rPr>
              <w:t>2385</w:t>
            </w:r>
          </w:p>
        </w:tc>
        <w:tc>
          <w:tcPr>
            <w:tcW w:w="1253" w:type="dxa"/>
            <w:tcBorders>
              <w:top w:val="nil"/>
              <w:left w:val="nil"/>
              <w:bottom w:val="single" w:sz="8" w:space="0" w:color="auto"/>
              <w:right w:val="single" w:sz="8" w:space="0" w:color="auto"/>
            </w:tcBorders>
            <w:noWrap/>
            <w:vAlign w:val="bottom"/>
          </w:tcPr>
          <w:p w14:paraId="29E3E88A" w14:textId="77777777" w:rsidR="002B7BD5" w:rsidRPr="00FE3247" w:rsidRDefault="002B7BD5" w:rsidP="00A16461">
            <w:pPr>
              <w:autoSpaceDE/>
              <w:autoSpaceDN/>
              <w:jc w:val="center"/>
              <w:rPr>
                <w:sz w:val="22"/>
                <w:szCs w:val="22"/>
              </w:rPr>
            </w:pPr>
            <w:r w:rsidRPr="00FE3247">
              <w:rPr>
                <w:sz w:val="22"/>
                <w:szCs w:val="22"/>
              </w:rPr>
              <w:t>241</w:t>
            </w:r>
          </w:p>
        </w:tc>
        <w:tc>
          <w:tcPr>
            <w:tcW w:w="1130" w:type="dxa"/>
            <w:tcBorders>
              <w:top w:val="nil"/>
              <w:left w:val="nil"/>
              <w:bottom w:val="single" w:sz="8" w:space="0" w:color="auto"/>
              <w:right w:val="single" w:sz="8" w:space="0" w:color="auto"/>
            </w:tcBorders>
            <w:noWrap/>
            <w:vAlign w:val="bottom"/>
          </w:tcPr>
          <w:p w14:paraId="275CB8C9" w14:textId="77777777" w:rsidR="002B7BD5" w:rsidRPr="00FE3247" w:rsidRDefault="002B7BD5" w:rsidP="00A16461">
            <w:pPr>
              <w:autoSpaceDE/>
              <w:autoSpaceDN/>
              <w:jc w:val="center"/>
              <w:rPr>
                <w:sz w:val="22"/>
                <w:szCs w:val="22"/>
              </w:rPr>
            </w:pPr>
            <w:r w:rsidRPr="00FE3247">
              <w:rPr>
                <w:sz w:val="22"/>
                <w:szCs w:val="22"/>
              </w:rPr>
              <w:t>241</w:t>
            </w:r>
          </w:p>
        </w:tc>
      </w:tr>
      <w:tr w:rsidR="008569C4" w:rsidRPr="00FE3247" w14:paraId="39A9900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8E4A73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6EFDCB4" w14:textId="77777777" w:rsidR="002B7BD5" w:rsidRPr="001E6875" w:rsidRDefault="002B7BD5" w:rsidP="00A16461">
            <w:pPr>
              <w:autoSpaceDE/>
              <w:autoSpaceDN/>
              <w:jc w:val="center"/>
              <w:rPr>
                <w:bCs/>
                <w:sz w:val="22"/>
                <w:szCs w:val="22"/>
              </w:rPr>
            </w:pPr>
            <w:r w:rsidRPr="001E6875">
              <w:rPr>
                <w:bCs/>
                <w:sz w:val="22"/>
                <w:szCs w:val="22"/>
              </w:rPr>
              <w:t>1783</w:t>
            </w:r>
          </w:p>
        </w:tc>
        <w:tc>
          <w:tcPr>
            <w:tcW w:w="1484" w:type="dxa"/>
            <w:tcBorders>
              <w:top w:val="nil"/>
              <w:left w:val="nil"/>
              <w:bottom w:val="single" w:sz="8" w:space="0" w:color="auto"/>
              <w:right w:val="single" w:sz="8" w:space="0" w:color="auto"/>
            </w:tcBorders>
            <w:vAlign w:val="bottom"/>
          </w:tcPr>
          <w:p w14:paraId="6AF2E76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3A3C6DE"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D10D68A" w14:textId="77777777" w:rsidR="002B7BD5" w:rsidRPr="00FE3247" w:rsidRDefault="002B7BD5" w:rsidP="00A16461">
            <w:pPr>
              <w:autoSpaceDE/>
              <w:autoSpaceDN/>
              <w:jc w:val="center"/>
              <w:rPr>
                <w:sz w:val="22"/>
                <w:szCs w:val="22"/>
              </w:rPr>
            </w:pPr>
            <w:r w:rsidRPr="00FE3247">
              <w:rPr>
                <w:sz w:val="22"/>
                <w:szCs w:val="22"/>
              </w:rPr>
              <w:t>2385</w:t>
            </w:r>
          </w:p>
        </w:tc>
        <w:tc>
          <w:tcPr>
            <w:tcW w:w="1253" w:type="dxa"/>
            <w:tcBorders>
              <w:top w:val="nil"/>
              <w:left w:val="nil"/>
              <w:bottom w:val="single" w:sz="8" w:space="0" w:color="auto"/>
              <w:right w:val="single" w:sz="8" w:space="0" w:color="auto"/>
            </w:tcBorders>
            <w:noWrap/>
            <w:vAlign w:val="bottom"/>
          </w:tcPr>
          <w:p w14:paraId="4A034632" w14:textId="77777777" w:rsidR="002B7BD5" w:rsidRPr="00FE3247" w:rsidRDefault="002B7BD5" w:rsidP="00A16461">
            <w:pPr>
              <w:autoSpaceDE/>
              <w:autoSpaceDN/>
              <w:jc w:val="center"/>
              <w:rPr>
                <w:sz w:val="22"/>
                <w:szCs w:val="22"/>
              </w:rPr>
            </w:pPr>
            <w:r w:rsidRPr="00FE3247">
              <w:rPr>
                <w:sz w:val="22"/>
                <w:szCs w:val="22"/>
              </w:rPr>
              <w:t>203</w:t>
            </w:r>
          </w:p>
        </w:tc>
        <w:tc>
          <w:tcPr>
            <w:tcW w:w="1130" w:type="dxa"/>
            <w:tcBorders>
              <w:top w:val="nil"/>
              <w:left w:val="nil"/>
              <w:bottom w:val="single" w:sz="8" w:space="0" w:color="auto"/>
              <w:right w:val="single" w:sz="8" w:space="0" w:color="auto"/>
            </w:tcBorders>
            <w:noWrap/>
            <w:vAlign w:val="bottom"/>
          </w:tcPr>
          <w:p w14:paraId="7AA8D2BD" w14:textId="77777777" w:rsidR="002B7BD5" w:rsidRPr="00FE3247" w:rsidRDefault="002B7BD5" w:rsidP="00A16461">
            <w:pPr>
              <w:autoSpaceDE/>
              <w:autoSpaceDN/>
              <w:jc w:val="center"/>
              <w:rPr>
                <w:sz w:val="22"/>
                <w:szCs w:val="22"/>
              </w:rPr>
            </w:pPr>
            <w:r w:rsidRPr="00FE3247">
              <w:rPr>
                <w:sz w:val="22"/>
                <w:szCs w:val="22"/>
              </w:rPr>
              <w:t>203</w:t>
            </w:r>
          </w:p>
        </w:tc>
      </w:tr>
      <w:tr w:rsidR="008569C4" w:rsidRPr="00FE3247" w14:paraId="53D863F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908121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5AA2418" w14:textId="77777777" w:rsidR="002B7BD5" w:rsidRPr="001E6875" w:rsidRDefault="002B7BD5" w:rsidP="00A16461">
            <w:pPr>
              <w:autoSpaceDE/>
              <w:autoSpaceDN/>
              <w:jc w:val="center"/>
              <w:rPr>
                <w:bCs/>
                <w:sz w:val="22"/>
                <w:szCs w:val="22"/>
              </w:rPr>
            </w:pPr>
            <w:r w:rsidRPr="001E6875">
              <w:rPr>
                <w:bCs/>
                <w:sz w:val="22"/>
                <w:szCs w:val="22"/>
              </w:rPr>
              <w:t>1785</w:t>
            </w:r>
          </w:p>
        </w:tc>
        <w:tc>
          <w:tcPr>
            <w:tcW w:w="1484" w:type="dxa"/>
            <w:tcBorders>
              <w:top w:val="nil"/>
              <w:left w:val="nil"/>
              <w:bottom w:val="single" w:sz="8" w:space="0" w:color="auto"/>
              <w:right w:val="single" w:sz="8" w:space="0" w:color="auto"/>
            </w:tcBorders>
            <w:vAlign w:val="bottom"/>
          </w:tcPr>
          <w:p w14:paraId="6B37613E"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69A6E0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D7BC89A" w14:textId="77777777" w:rsidR="002B7BD5" w:rsidRPr="00FE3247" w:rsidRDefault="002B7BD5" w:rsidP="00A16461">
            <w:pPr>
              <w:autoSpaceDE/>
              <w:autoSpaceDN/>
              <w:jc w:val="center"/>
              <w:rPr>
                <w:sz w:val="22"/>
                <w:szCs w:val="22"/>
              </w:rPr>
            </w:pPr>
            <w:r w:rsidRPr="00FE3247">
              <w:rPr>
                <w:sz w:val="22"/>
                <w:szCs w:val="22"/>
              </w:rPr>
              <w:t>2385</w:t>
            </w:r>
          </w:p>
        </w:tc>
        <w:tc>
          <w:tcPr>
            <w:tcW w:w="1253" w:type="dxa"/>
            <w:tcBorders>
              <w:top w:val="nil"/>
              <w:left w:val="nil"/>
              <w:bottom w:val="single" w:sz="8" w:space="0" w:color="auto"/>
              <w:right w:val="single" w:sz="8" w:space="0" w:color="auto"/>
            </w:tcBorders>
            <w:noWrap/>
            <w:vAlign w:val="bottom"/>
          </w:tcPr>
          <w:p w14:paraId="00CB8F6B" w14:textId="77777777" w:rsidR="002B7BD5" w:rsidRPr="00FE3247" w:rsidRDefault="002B7BD5" w:rsidP="00A16461">
            <w:pPr>
              <w:autoSpaceDE/>
              <w:autoSpaceDN/>
              <w:jc w:val="center"/>
              <w:rPr>
                <w:sz w:val="22"/>
                <w:szCs w:val="22"/>
              </w:rPr>
            </w:pPr>
            <w:r w:rsidRPr="00FE3247">
              <w:rPr>
                <w:sz w:val="22"/>
                <w:szCs w:val="22"/>
              </w:rPr>
              <w:t>457</w:t>
            </w:r>
          </w:p>
        </w:tc>
        <w:tc>
          <w:tcPr>
            <w:tcW w:w="1130" w:type="dxa"/>
            <w:tcBorders>
              <w:top w:val="nil"/>
              <w:left w:val="nil"/>
              <w:bottom w:val="single" w:sz="8" w:space="0" w:color="auto"/>
              <w:right w:val="single" w:sz="8" w:space="0" w:color="auto"/>
            </w:tcBorders>
            <w:noWrap/>
            <w:vAlign w:val="bottom"/>
          </w:tcPr>
          <w:p w14:paraId="1C49BCB0" w14:textId="77777777" w:rsidR="002B7BD5" w:rsidRPr="00FE3247" w:rsidRDefault="002B7BD5" w:rsidP="00A16461">
            <w:pPr>
              <w:autoSpaceDE/>
              <w:autoSpaceDN/>
              <w:jc w:val="center"/>
              <w:rPr>
                <w:sz w:val="22"/>
                <w:szCs w:val="22"/>
              </w:rPr>
            </w:pPr>
            <w:r w:rsidRPr="00FE3247">
              <w:rPr>
                <w:sz w:val="22"/>
                <w:szCs w:val="22"/>
              </w:rPr>
              <w:t>457</w:t>
            </w:r>
          </w:p>
        </w:tc>
      </w:tr>
      <w:tr w:rsidR="008569C4" w:rsidRPr="00FE3247" w14:paraId="0FAE5EE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809AC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3BF309D" w14:textId="77777777" w:rsidR="002B7BD5" w:rsidRPr="001E6875" w:rsidRDefault="002B7BD5" w:rsidP="00A16461">
            <w:pPr>
              <w:autoSpaceDE/>
              <w:autoSpaceDN/>
              <w:jc w:val="center"/>
              <w:rPr>
                <w:bCs/>
                <w:sz w:val="22"/>
                <w:szCs w:val="22"/>
              </w:rPr>
            </w:pPr>
            <w:r w:rsidRPr="001E6875">
              <w:rPr>
                <w:bCs/>
                <w:sz w:val="22"/>
                <w:szCs w:val="22"/>
              </w:rPr>
              <w:t>1995</w:t>
            </w:r>
          </w:p>
        </w:tc>
        <w:tc>
          <w:tcPr>
            <w:tcW w:w="1484" w:type="dxa"/>
            <w:tcBorders>
              <w:top w:val="nil"/>
              <w:left w:val="nil"/>
              <w:bottom w:val="single" w:sz="8" w:space="0" w:color="auto"/>
              <w:right w:val="single" w:sz="8" w:space="0" w:color="auto"/>
            </w:tcBorders>
            <w:vAlign w:val="bottom"/>
          </w:tcPr>
          <w:p w14:paraId="08B8F332"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3A5677E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2423E8C" w14:textId="77777777" w:rsidR="002B7BD5" w:rsidRPr="00FE3247" w:rsidRDefault="002B7BD5" w:rsidP="00A16461">
            <w:pPr>
              <w:autoSpaceDE/>
              <w:autoSpaceDN/>
              <w:jc w:val="center"/>
              <w:rPr>
                <w:sz w:val="22"/>
                <w:szCs w:val="22"/>
              </w:rPr>
            </w:pPr>
            <w:r w:rsidRPr="00FE3247">
              <w:rPr>
                <w:sz w:val="22"/>
                <w:szCs w:val="22"/>
              </w:rPr>
              <w:t>979</w:t>
            </w:r>
          </w:p>
        </w:tc>
        <w:tc>
          <w:tcPr>
            <w:tcW w:w="1253" w:type="dxa"/>
            <w:tcBorders>
              <w:top w:val="nil"/>
              <w:left w:val="nil"/>
              <w:bottom w:val="single" w:sz="8" w:space="0" w:color="auto"/>
              <w:right w:val="single" w:sz="8" w:space="0" w:color="auto"/>
            </w:tcBorders>
            <w:noWrap/>
            <w:vAlign w:val="bottom"/>
          </w:tcPr>
          <w:p w14:paraId="626636BB" w14:textId="77777777" w:rsidR="002B7BD5" w:rsidRPr="00FE3247" w:rsidRDefault="002B7BD5" w:rsidP="00A16461">
            <w:pPr>
              <w:autoSpaceDE/>
              <w:autoSpaceDN/>
              <w:jc w:val="center"/>
              <w:rPr>
                <w:sz w:val="22"/>
                <w:szCs w:val="22"/>
              </w:rPr>
            </w:pPr>
            <w:r w:rsidRPr="00FE3247">
              <w:rPr>
                <w:sz w:val="22"/>
                <w:szCs w:val="22"/>
              </w:rPr>
              <w:t>27955</w:t>
            </w:r>
          </w:p>
        </w:tc>
        <w:tc>
          <w:tcPr>
            <w:tcW w:w="1130" w:type="dxa"/>
            <w:tcBorders>
              <w:top w:val="nil"/>
              <w:left w:val="nil"/>
              <w:bottom w:val="single" w:sz="8" w:space="0" w:color="auto"/>
              <w:right w:val="single" w:sz="8" w:space="0" w:color="auto"/>
            </w:tcBorders>
            <w:noWrap/>
            <w:vAlign w:val="bottom"/>
          </w:tcPr>
          <w:p w14:paraId="064E94C8" w14:textId="77777777" w:rsidR="002B7BD5" w:rsidRPr="00FE3247" w:rsidRDefault="002B7BD5" w:rsidP="00A16461">
            <w:pPr>
              <w:autoSpaceDE/>
              <w:autoSpaceDN/>
              <w:jc w:val="center"/>
              <w:rPr>
                <w:sz w:val="22"/>
                <w:szCs w:val="22"/>
              </w:rPr>
            </w:pPr>
            <w:r w:rsidRPr="00FE3247">
              <w:rPr>
                <w:sz w:val="22"/>
                <w:szCs w:val="22"/>
              </w:rPr>
              <w:t>27955</w:t>
            </w:r>
          </w:p>
        </w:tc>
      </w:tr>
      <w:tr w:rsidR="008569C4" w:rsidRPr="00FE3247" w14:paraId="214A3E6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7B77C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EAE8EB8" w14:textId="77777777" w:rsidR="002B7BD5" w:rsidRPr="001E6875" w:rsidRDefault="002B7BD5" w:rsidP="00A16461">
            <w:pPr>
              <w:autoSpaceDE/>
              <w:autoSpaceDN/>
              <w:jc w:val="center"/>
              <w:rPr>
                <w:bCs/>
                <w:sz w:val="22"/>
                <w:szCs w:val="22"/>
              </w:rPr>
            </w:pPr>
            <w:r w:rsidRPr="001E6875">
              <w:rPr>
                <w:bCs/>
                <w:sz w:val="22"/>
                <w:szCs w:val="22"/>
              </w:rPr>
              <w:t>1997</w:t>
            </w:r>
          </w:p>
        </w:tc>
        <w:tc>
          <w:tcPr>
            <w:tcW w:w="1484" w:type="dxa"/>
            <w:tcBorders>
              <w:top w:val="nil"/>
              <w:left w:val="nil"/>
              <w:bottom w:val="single" w:sz="8" w:space="0" w:color="auto"/>
              <w:right w:val="single" w:sz="8" w:space="0" w:color="auto"/>
            </w:tcBorders>
            <w:vAlign w:val="bottom"/>
          </w:tcPr>
          <w:p w14:paraId="79A5EDA0"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D9A099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96EA013"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33FFD7FD" w14:textId="77777777" w:rsidR="002B7BD5" w:rsidRPr="00FE3247" w:rsidRDefault="002B7BD5" w:rsidP="00A16461">
            <w:pPr>
              <w:autoSpaceDE/>
              <w:autoSpaceDN/>
              <w:jc w:val="center"/>
              <w:rPr>
                <w:sz w:val="22"/>
                <w:szCs w:val="22"/>
              </w:rPr>
            </w:pPr>
            <w:r w:rsidRPr="00FE3247">
              <w:rPr>
                <w:sz w:val="22"/>
                <w:szCs w:val="22"/>
              </w:rPr>
              <w:t>2835</w:t>
            </w:r>
          </w:p>
        </w:tc>
        <w:tc>
          <w:tcPr>
            <w:tcW w:w="1130" w:type="dxa"/>
            <w:tcBorders>
              <w:top w:val="nil"/>
              <w:left w:val="nil"/>
              <w:bottom w:val="single" w:sz="8" w:space="0" w:color="auto"/>
              <w:right w:val="single" w:sz="8" w:space="0" w:color="auto"/>
            </w:tcBorders>
            <w:noWrap/>
            <w:vAlign w:val="bottom"/>
          </w:tcPr>
          <w:p w14:paraId="790DCBA4" w14:textId="77777777" w:rsidR="002B7BD5" w:rsidRPr="00FE3247" w:rsidRDefault="002B7BD5" w:rsidP="00A16461">
            <w:pPr>
              <w:autoSpaceDE/>
              <w:autoSpaceDN/>
              <w:jc w:val="center"/>
              <w:rPr>
                <w:sz w:val="22"/>
                <w:szCs w:val="22"/>
              </w:rPr>
            </w:pPr>
            <w:r w:rsidRPr="00FE3247">
              <w:rPr>
                <w:sz w:val="22"/>
                <w:szCs w:val="22"/>
              </w:rPr>
              <w:t>2835</w:t>
            </w:r>
          </w:p>
        </w:tc>
      </w:tr>
      <w:tr w:rsidR="008569C4" w:rsidRPr="00FE3247" w14:paraId="7B85181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848B79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8B79184" w14:textId="77777777" w:rsidR="002B7BD5" w:rsidRPr="001E6875" w:rsidRDefault="002B7BD5" w:rsidP="00A16461">
            <w:pPr>
              <w:autoSpaceDE/>
              <w:autoSpaceDN/>
              <w:jc w:val="center"/>
              <w:rPr>
                <w:bCs/>
                <w:sz w:val="22"/>
                <w:szCs w:val="22"/>
              </w:rPr>
            </w:pPr>
            <w:r w:rsidRPr="001E6875">
              <w:rPr>
                <w:bCs/>
                <w:sz w:val="22"/>
                <w:szCs w:val="22"/>
              </w:rPr>
              <w:t>1998</w:t>
            </w:r>
          </w:p>
        </w:tc>
        <w:tc>
          <w:tcPr>
            <w:tcW w:w="1484" w:type="dxa"/>
            <w:tcBorders>
              <w:top w:val="nil"/>
              <w:left w:val="nil"/>
              <w:bottom w:val="single" w:sz="8" w:space="0" w:color="auto"/>
              <w:right w:val="single" w:sz="8" w:space="0" w:color="auto"/>
            </w:tcBorders>
            <w:vAlign w:val="bottom"/>
          </w:tcPr>
          <w:p w14:paraId="15564C3F"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2AB7D7D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DF38FA" w14:textId="77777777" w:rsidR="002B7BD5" w:rsidRPr="00FE3247" w:rsidRDefault="002B7BD5" w:rsidP="00A16461">
            <w:pPr>
              <w:autoSpaceDE/>
              <w:autoSpaceDN/>
              <w:jc w:val="center"/>
              <w:rPr>
                <w:sz w:val="22"/>
                <w:szCs w:val="22"/>
              </w:rPr>
            </w:pPr>
            <w:r w:rsidRPr="00FE3247">
              <w:rPr>
                <w:sz w:val="22"/>
                <w:szCs w:val="22"/>
              </w:rPr>
              <w:t>1124</w:t>
            </w:r>
          </w:p>
        </w:tc>
        <w:tc>
          <w:tcPr>
            <w:tcW w:w="1253" w:type="dxa"/>
            <w:tcBorders>
              <w:top w:val="nil"/>
              <w:left w:val="nil"/>
              <w:bottom w:val="single" w:sz="8" w:space="0" w:color="auto"/>
              <w:right w:val="single" w:sz="8" w:space="0" w:color="auto"/>
            </w:tcBorders>
            <w:noWrap/>
            <w:vAlign w:val="bottom"/>
          </w:tcPr>
          <w:p w14:paraId="3399B6AC" w14:textId="77777777" w:rsidR="002B7BD5" w:rsidRPr="00FE3247" w:rsidRDefault="002B7BD5" w:rsidP="00A16461">
            <w:pPr>
              <w:autoSpaceDE/>
              <w:autoSpaceDN/>
              <w:jc w:val="center"/>
              <w:rPr>
                <w:sz w:val="22"/>
                <w:szCs w:val="22"/>
              </w:rPr>
            </w:pPr>
            <w:r w:rsidRPr="00FE3247">
              <w:rPr>
                <w:sz w:val="22"/>
                <w:szCs w:val="22"/>
              </w:rPr>
              <w:t>965</w:t>
            </w:r>
          </w:p>
        </w:tc>
        <w:tc>
          <w:tcPr>
            <w:tcW w:w="1130" w:type="dxa"/>
            <w:tcBorders>
              <w:top w:val="nil"/>
              <w:left w:val="nil"/>
              <w:bottom w:val="single" w:sz="8" w:space="0" w:color="auto"/>
              <w:right w:val="single" w:sz="8" w:space="0" w:color="auto"/>
            </w:tcBorders>
            <w:noWrap/>
            <w:vAlign w:val="bottom"/>
          </w:tcPr>
          <w:p w14:paraId="2B01B4E2" w14:textId="77777777" w:rsidR="002B7BD5" w:rsidRPr="00FE3247" w:rsidRDefault="002B7BD5" w:rsidP="00A16461">
            <w:pPr>
              <w:autoSpaceDE/>
              <w:autoSpaceDN/>
              <w:jc w:val="center"/>
              <w:rPr>
                <w:sz w:val="22"/>
                <w:szCs w:val="22"/>
              </w:rPr>
            </w:pPr>
            <w:r w:rsidRPr="00FE3247">
              <w:rPr>
                <w:sz w:val="22"/>
                <w:szCs w:val="22"/>
              </w:rPr>
              <w:t>965</w:t>
            </w:r>
          </w:p>
        </w:tc>
      </w:tr>
      <w:tr w:rsidR="008569C4" w:rsidRPr="00FE3247" w14:paraId="72B0A79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BFB24D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CC051C0" w14:textId="77777777" w:rsidR="002B7BD5" w:rsidRPr="001E6875" w:rsidRDefault="002B7BD5" w:rsidP="00A16461">
            <w:pPr>
              <w:autoSpaceDE/>
              <w:autoSpaceDN/>
              <w:jc w:val="center"/>
              <w:rPr>
                <w:bCs/>
                <w:sz w:val="22"/>
                <w:szCs w:val="22"/>
              </w:rPr>
            </w:pPr>
            <w:r w:rsidRPr="001E6875">
              <w:rPr>
                <w:bCs/>
                <w:sz w:val="22"/>
                <w:szCs w:val="22"/>
              </w:rPr>
              <w:t>1999</w:t>
            </w:r>
          </w:p>
        </w:tc>
        <w:tc>
          <w:tcPr>
            <w:tcW w:w="1484" w:type="dxa"/>
            <w:tcBorders>
              <w:top w:val="nil"/>
              <w:left w:val="nil"/>
              <w:bottom w:val="single" w:sz="8" w:space="0" w:color="auto"/>
              <w:right w:val="single" w:sz="8" w:space="0" w:color="auto"/>
            </w:tcBorders>
            <w:vAlign w:val="bottom"/>
          </w:tcPr>
          <w:p w14:paraId="690CF4D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1199786"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DD6CB18" w14:textId="77777777" w:rsidR="002B7BD5" w:rsidRPr="00FE3247" w:rsidRDefault="002B7BD5" w:rsidP="00A16461">
            <w:pPr>
              <w:autoSpaceDE/>
              <w:autoSpaceDN/>
              <w:jc w:val="center"/>
              <w:rPr>
                <w:sz w:val="22"/>
                <w:szCs w:val="22"/>
              </w:rPr>
            </w:pPr>
            <w:r w:rsidRPr="00FE3247">
              <w:rPr>
                <w:sz w:val="22"/>
                <w:szCs w:val="22"/>
              </w:rPr>
              <w:t>1124</w:t>
            </w:r>
          </w:p>
        </w:tc>
        <w:tc>
          <w:tcPr>
            <w:tcW w:w="1253" w:type="dxa"/>
            <w:tcBorders>
              <w:top w:val="nil"/>
              <w:left w:val="nil"/>
              <w:bottom w:val="single" w:sz="8" w:space="0" w:color="auto"/>
              <w:right w:val="single" w:sz="8" w:space="0" w:color="auto"/>
            </w:tcBorders>
            <w:noWrap/>
            <w:vAlign w:val="bottom"/>
          </w:tcPr>
          <w:p w14:paraId="743A2245" w14:textId="77777777" w:rsidR="002B7BD5" w:rsidRPr="00FE3247" w:rsidRDefault="002B7BD5" w:rsidP="00A16461">
            <w:pPr>
              <w:autoSpaceDE/>
              <w:autoSpaceDN/>
              <w:jc w:val="center"/>
              <w:rPr>
                <w:sz w:val="22"/>
                <w:szCs w:val="22"/>
              </w:rPr>
            </w:pPr>
            <w:r w:rsidRPr="00FE3247">
              <w:rPr>
                <w:sz w:val="22"/>
                <w:szCs w:val="22"/>
              </w:rPr>
              <w:t>656</w:t>
            </w:r>
          </w:p>
        </w:tc>
        <w:tc>
          <w:tcPr>
            <w:tcW w:w="1130" w:type="dxa"/>
            <w:tcBorders>
              <w:top w:val="nil"/>
              <w:left w:val="nil"/>
              <w:bottom w:val="single" w:sz="8" w:space="0" w:color="auto"/>
              <w:right w:val="single" w:sz="8" w:space="0" w:color="auto"/>
            </w:tcBorders>
            <w:noWrap/>
            <w:vAlign w:val="bottom"/>
          </w:tcPr>
          <w:p w14:paraId="7541A700" w14:textId="77777777" w:rsidR="002B7BD5" w:rsidRPr="00FE3247" w:rsidRDefault="002B7BD5" w:rsidP="00A16461">
            <w:pPr>
              <w:autoSpaceDE/>
              <w:autoSpaceDN/>
              <w:jc w:val="center"/>
              <w:rPr>
                <w:sz w:val="22"/>
                <w:szCs w:val="22"/>
              </w:rPr>
            </w:pPr>
            <w:r w:rsidRPr="00FE3247">
              <w:rPr>
                <w:sz w:val="22"/>
                <w:szCs w:val="22"/>
              </w:rPr>
              <w:t>656</w:t>
            </w:r>
          </w:p>
        </w:tc>
      </w:tr>
      <w:tr w:rsidR="008569C4" w:rsidRPr="00FE3247" w14:paraId="62ACF41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E1AC1D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38B61E5" w14:textId="77777777" w:rsidR="002B7BD5" w:rsidRPr="001E6875" w:rsidRDefault="002B7BD5" w:rsidP="00A16461">
            <w:pPr>
              <w:autoSpaceDE/>
              <w:autoSpaceDN/>
              <w:jc w:val="center"/>
              <w:rPr>
                <w:bCs/>
                <w:sz w:val="22"/>
                <w:szCs w:val="22"/>
              </w:rPr>
            </w:pPr>
            <w:r w:rsidRPr="001E6875">
              <w:rPr>
                <w:bCs/>
                <w:sz w:val="22"/>
                <w:szCs w:val="22"/>
              </w:rPr>
              <w:t>2001</w:t>
            </w:r>
          </w:p>
        </w:tc>
        <w:tc>
          <w:tcPr>
            <w:tcW w:w="1484" w:type="dxa"/>
            <w:tcBorders>
              <w:top w:val="nil"/>
              <w:left w:val="nil"/>
              <w:bottom w:val="single" w:sz="8" w:space="0" w:color="auto"/>
              <w:right w:val="single" w:sz="8" w:space="0" w:color="auto"/>
            </w:tcBorders>
            <w:vAlign w:val="bottom"/>
          </w:tcPr>
          <w:p w14:paraId="753773B7"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B5F386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03AA40" w14:textId="77777777" w:rsidR="002B7BD5" w:rsidRPr="00FE3247" w:rsidRDefault="002B7BD5" w:rsidP="00A16461">
            <w:pPr>
              <w:autoSpaceDE/>
              <w:autoSpaceDN/>
              <w:jc w:val="center"/>
              <w:rPr>
                <w:sz w:val="22"/>
                <w:szCs w:val="22"/>
              </w:rPr>
            </w:pPr>
            <w:r w:rsidRPr="00FE3247">
              <w:rPr>
                <w:sz w:val="22"/>
                <w:szCs w:val="22"/>
              </w:rPr>
              <w:t>1124</w:t>
            </w:r>
          </w:p>
        </w:tc>
        <w:tc>
          <w:tcPr>
            <w:tcW w:w="1253" w:type="dxa"/>
            <w:tcBorders>
              <w:top w:val="nil"/>
              <w:left w:val="nil"/>
              <w:bottom w:val="single" w:sz="8" w:space="0" w:color="auto"/>
              <w:right w:val="single" w:sz="8" w:space="0" w:color="auto"/>
            </w:tcBorders>
            <w:noWrap/>
            <w:vAlign w:val="bottom"/>
          </w:tcPr>
          <w:p w14:paraId="0AA72335" w14:textId="77777777" w:rsidR="002B7BD5" w:rsidRPr="00FE3247" w:rsidRDefault="002B7BD5" w:rsidP="00A16461">
            <w:pPr>
              <w:autoSpaceDE/>
              <w:autoSpaceDN/>
              <w:jc w:val="center"/>
              <w:rPr>
                <w:sz w:val="22"/>
                <w:szCs w:val="22"/>
              </w:rPr>
            </w:pPr>
            <w:r w:rsidRPr="00FE3247">
              <w:rPr>
                <w:sz w:val="22"/>
                <w:szCs w:val="22"/>
              </w:rPr>
              <w:t>117</w:t>
            </w:r>
          </w:p>
        </w:tc>
        <w:tc>
          <w:tcPr>
            <w:tcW w:w="1130" w:type="dxa"/>
            <w:tcBorders>
              <w:top w:val="nil"/>
              <w:left w:val="nil"/>
              <w:bottom w:val="single" w:sz="8" w:space="0" w:color="auto"/>
              <w:right w:val="single" w:sz="8" w:space="0" w:color="auto"/>
            </w:tcBorders>
            <w:noWrap/>
            <w:vAlign w:val="bottom"/>
          </w:tcPr>
          <w:p w14:paraId="48FE6672" w14:textId="77777777" w:rsidR="002B7BD5" w:rsidRPr="00FE3247" w:rsidRDefault="002B7BD5" w:rsidP="00A16461">
            <w:pPr>
              <w:autoSpaceDE/>
              <w:autoSpaceDN/>
              <w:jc w:val="center"/>
              <w:rPr>
                <w:sz w:val="22"/>
                <w:szCs w:val="22"/>
              </w:rPr>
            </w:pPr>
            <w:r w:rsidRPr="00FE3247">
              <w:rPr>
                <w:sz w:val="22"/>
                <w:szCs w:val="22"/>
              </w:rPr>
              <w:t>117</w:t>
            </w:r>
          </w:p>
        </w:tc>
      </w:tr>
      <w:tr w:rsidR="008569C4" w:rsidRPr="00FE3247" w14:paraId="42902B2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01DC81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190EB40" w14:textId="77777777" w:rsidR="002B7BD5" w:rsidRPr="001E6875" w:rsidRDefault="002B7BD5" w:rsidP="00A16461">
            <w:pPr>
              <w:autoSpaceDE/>
              <w:autoSpaceDN/>
              <w:jc w:val="center"/>
              <w:rPr>
                <w:bCs/>
                <w:sz w:val="22"/>
                <w:szCs w:val="22"/>
              </w:rPr>
            </w:pPr>
            <w:r w:rsidRPr="001E6875">
              <w:rPr>
                <w:bCs/>
                <w:sz w:val="22"/>
                <w:szCs w:val="22"/>
              </w:rPr>
              <w:t>2002</w:t>
            </w:r>
          </w:p>
        </w:tc>
        <w:tc>
          <w:tcPr>
            <w:tcW w:w="1484" w:type="dxa"/>
            <w:tcBorders>
              <w:top w:val="nil"/>
              <w:left w:val="nil"/>
              <w:bottom w:val="single" w:sz="8" w:space="0" w:color="auto"/>
              <w:right w:val="single" w:sz="8" w:space="0" w:color="auto"/>
            </w:tcBorders>
            <w:vAlign w:val="bottom"/>
          </w:tcPr>
          <w:p w14:paraId="1F9DBD22"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16D94C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3F0439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35E00C1" w14:textId="77777777" w:rsidR="002B7BD5" w:rsidRPr="00FE3247" w:rsidRDefault="002B7BD5" w:rsidP="00A16461">
            <w:pPr>
              <w:autoSpaceDE/>
              <w:autoSpaceDN/>
              <w:jc w:val="center"/>
              <w:rPr>
                <w:sz w:val="22"/>
                <w:szCs w:val="22"/>
              </w:rPr>
            </w:pPr>
            <w:r w:rsidRPr="00FE3247">
              <w:rPr>
                <w:sz w:val="22"/>
                <w:szCs w:val="22"/>
              </w:rPr>
              <w:t>3669</w:t>
            </w:r>
          </w:p>
        </w:tc>
        <w:tc>
          <w:tcPr>
            <w:tcW w:w="1130" w:type="dxa"/>
            <w:tcBorders>
              <w:top w:val="nil"/>
              <w:left w:val="nil"/>
              <w:bottom w:val="single" w:sz="8" w:space="0" w:color="auto"/>
              <w:right w:val="single" w:sz="8" w:space="0" w:color="auto"/>
            </w:tcBorders>
            <w:noWrap/>
            <w:vAlign w:val="bottom"/>
          </w:tcPr>
          <w:p w14:paraId="184FA596" w14:textId="77777777" w:rsidR="002B7BD5" w:rsidRPr="00FE3247" w:rsidRDefault="002B7BD5" w:rsidP="00A16461">
            <w:pPr>
              <w:autoSpaceDE/>
              <w:autoSpaceDN/>
              <w:jc w:val="center"/>
              <w:rPr>
                <w:sz w:val="22"/>
                <w:szCs w:val="22"/>
              </w:rPr>
            </w:pPr>
            <w:r w:rsidRPr="00FE3247">
              <w:rPr>
                <w:sz w:val="22"/>
                <w:szCs w:val="22"/>
              </w:rPr>
              <w:t>3669</w:t>
            </w:r>
          </w:p>
        </w:tc>
      </w:tr>
      <w:tr w:rsidR="008569C4" w:rsidRPr="00FE3247" w14:paraId="3ACC2F9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D56CB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9B761C6" w14:textId="77777777" w:rsidR="002B7BD5" w:rsidRPr="001E6875" w:rsidRDefault="002B7BD5" w:rsidP="00A16461">
            <w:pPr>
              <w:autoSpaceDE/>
              <w:autoSpaceDN/>
              <w:jc w:val="center"/>
              <w:rPr>
                <w:bCs/>
                <w:sz w:val="22"/>
                <w:szCs w:val="22"/>
              </w:rPr>
            </w:pPr>
            <w:r w:rsidRPr="001E6875">
              <w:rPr>
                <w:bCs/>
                <w:sz w:val="22"/>
                <w:szCs w:val="22"/>
              </w:rPr>
              <w:t>2003</w:t>
            </w:r>
          </w:p>
        </w:tc>
        <w:tc>
          <w:tcPr>
            <w:tcW w:w="1484" w:type="dxa"/>
            <w:tcBorders>
              <w:top w:val="nil"/>
              <w:left w:val="nil"/>
              <w:bottom w:val="single" w:sz="8" w:space="0" w:color="auto"/>
              <w:right w:val="single" w:sz="8" w:space="0" w:color="auto"/>
            </w:tcBorders>
            <w:vAlign w:val="bottom"/>
          </w:tcPr>
          <w:p w14:paraId="7B2EA77E"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47DC805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1335A7F" w14:textId="77777777" w:rsidR="002B7BD5" w:rsidRPr="00FE3247" w:rsidRDefault="002B7BD5" w:rsidP="00A16461">
            <w:pPr>
              <w:autoSpaceDE/>
              <w:autoSpaceDN/>
              <w:jc w:val="center"/>
              <w:rPr>
                <w:sz w:val="22"/>
                <w:szCs w:val="22"/>
              </w:rPr>
            </w:pPr>
            <w:r w:rsidRPr="00FE3247">
              <w:rPr>
                <w:sz w:val="22"/>
                <w:szCs w:val="22"/>
              </w:rPr>
              <w:t>1124</w:t>
            </w:r>
          </w:p>
        </w:tc>
        <w:tc>
          <w:tcPr>
            <w:tcW w:w="1253" w:type="dxa"/>
            <w:tcBorders>
              <w:top w:val="nil"/>
              <w:left w:val="nil"/>
              <w:bottom w:val="single" w:sz="8" w:space="0" w:color="auto"/>
              <w:right w:val="single" w:sz="8" w:space="0" w:color="auto"/>
            </w:tcBorders>
            <w:noWrap/>
            <w:vAlign w:val="bottom"/>
          </w:tcPr>
          <w:p w14:paraId="5A23A762" w14:textId="77777777" w:rsidR="002B7BD5" w:rsidRPr="00FE3247" w:rsidRDefault="002B7BD5" w:rsidP="00A16461">
            <w:pPr>
              <w:autoSpaceDE/>
              <w:autoSpaceDN/>
              <w:jc w:val="center"/>
              <w:rPr>
                <w:sz w:val="22"/>
                <w:szCs w:val="22"/>
              </w:rPr>
            </w:pPr>
            <w:r w:rsidRPr="00FE3247">
              <w:rPr>
                <w:sz w:val="22"/>
                <w:szCs w:val="22"/>
              </w:rPr>
              <w:t>3207</w:t>
            </w:r>
          </w:p>
        </w:tc>
        <w:tc>
          <w:tcPr>
            <w:tcW w:w="1130" w:type="dxa"/>
            <w:tcBorders>
              <w:top w:val="nil"/>
              <w:left w:val="nil"/>
              <w:bottom w:val="single" w:sz="8" w:space="0" w:color="auto"/>
              <w:right w:val="single" w:sz="8" w:space="0" w:color="auto"/>
            </w:tcBorders>
            <w:noWrap/>
            <w:vAlign w:val="bottom"/>
          </w:tcPr>
          <w:p w14:paraId="24D92E26" w14:textId="77777777" w:rsidR="002B7BD5" w:rsidRPr="00FE3247" w:rsidRDefault="002B7BD5" w:rsidP="00A16461">
            <w:pPr>
              <w:autoSpaceDE/>
              <w:autoSpaceDN/>
              <w:jc w:val="center"/>
              <w:rPr>
                <w:sz w:val="22"/>
                <w:szCs w:val="22"/>
              </w:rPr>
            </w:pPr>
            <w:r w:rsidRPr="00FE3247">
              <w:rPr>
                <w:sz w:val="22"/>
                <w:szCs w:val="22"/>
              </w:rPr>
              <w:t>3207</w:t>
            </w:r>
          </w:p>
        </w:tc>
      </w:tr>
      <w:tr w:rsidR="008569C4" w:rsidRPr="00FE3247" w14:paraId="1DCBEFE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4A67C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F7C38C7" w14:textId="77777777" w:rsidR="002B7BD5" w:rsidRPr="001E6875" w:rsidRDefault="002B7BD5" w:rsidP="00A16461">
            <w:pPr>
              <w:autoSpaceDE/>
              <w:autoSpaceDN/>
              <w:jc w:val="center"/>
              <w:rPr>
                <w:bCs/>
                <w:sz w:val="22"/>
                <w:szCs w:val="22"/>
              </w:rPr>
            </w:pPr>
            <w:r w:rsidRPr="001E6875">
              <w:rPr>
                <w:bCs/>
                <w:sz w:val="22"/>
                <w:szCs w:val="22"/>
              </w:rPr>
              <w:t>2004</w:t>
            </w:r>
          </w:p>
        </w:tc>
        <w:tc>
          <w:tcPr>
            <w:tcW w:w="1484" w:type="dxa"/>
            <w:tcBorders>
              <w:top w:val="nil"/>
              <w:left w:val="nil"/>
              <w:bottom w:val="single" w:sz="8" w:space="0" w:color="auto"/>
              <w:right w:val="single" w:sz="8" w:space="0" w:color="auto"/>
            </w:tcBorders>
            <w:vAlign w:val="bottom"/>
          </w:tcPr>
          <w:p w14:paraId="4B9AEAF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134897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78AEA4F" w14:textId="77777777" w:rsidR="002B7BD5" w:rsidRPr="00FE3247" w:rsidRDefault="002B7BD5" w:rsidP="00A16461">
            <w:pPr>
              <w:autoSpaceDE/>
              <w:autoSpaceDN/>
              <w:jc w:val="center"/>
              <w:rPr>
                <w:sz w:val="22"/>
                <w:szCs w:val="22"/>
              </w:rPr>
            </w:pPr>
            <w:r w:rsidRPr="00FE3247">
              <w:rPr>
                <w:sz w:val="22"/>
                <w:szCs w:val="22"/>
              </w:rPr>
              <w:t>665</w:t>
            </w:r>
          </w:p>
        </w:tc>
        <w:tc>
          <w:tcPr>
            <w:tcW w:w="1253" w:type="dxa"/>
            <w:tcBorders>
              <w:top w:val="nil"/>
              <w:left w:val="nil"/>
              <w:bottom w:val="single" w:sz="8" w:space="0" w:color="auto"/>
              <w:right w:val="single" w:sz="8" w:space="0" w:color="auto"/>
            </w:tcBorders>
            <w:noWrap/>
            <w:vAlign w:val="bottom"/>
          </w:tcPr>
          <w:p w14:paraId="174B9C23" w14:textId="77777777" w:rsidR="002B7BD5" w:rsidRPr="00FE3247" w:rsidRDefault="002B7BD5" w:rsidP="00A16461">
            <w:pPr>
              <w:autoSpaceDE/>
              <w:autoSpaceDN/>
              <w:jc w:val="center"/>
              <w:rPr>
                <w:sz w:val="22"/>
                <w:szCs w:val="22"/>
              </w:rPr>
            </w:pPr>
            <w:r w:rsidRPr="00FE3247">
              <w:rPr>
                <w:sz w:val="22"/>
                <w:szCs w:val="22"/>
              </w:rPr>
              <w:t>2932</w:t>
            </w:r>
          </w:p>
        </w:tc>
        <w:tc>
          <w:tcPr>
            <w:tcW w:w="1130" w:type="dxa"/>
            <w:tcBorders>
              <w:top w:val="nil"/>
              <w:left w:val="nil"/>
              <w:bottom w:val="single" w:sz="8" w:space="0" w:color="auto"/>
              <w:right w:val="single" w:sz="8" w:space="0" w:color="auto"/>
            </w:tcBorders>
            <w:noWrap/>
            <w:vAlign w:val="bottom"/>
          </w:tcPr>
          <w:p w14:paraId="4AB1B079" w14:textId="77777777" w:rsidR="002B7BD5" w:rsidRPr="00FE3247" w:rsidRDefault="002B7BD5" w:rsidP="00A16461">
            <w:pPr>
              <w:autoSpaceDE/>
              <w:autoSpaceDN/>
              <w:jc w:val="center"/>
              <w:rPr>
                <w:sz w:val="22"/>
                <w:szCs w:val="22"/>
              </w:rPr>
            </w:pPr>
            <w:r w:rsidRPr="00FE3247">
              <w:rPr>
                <w:sz w:val="22"/>
                <w:szCs w:val="22"/>
              </w:rPr>
              <w:t>2932</w:t>
            </w:r>
          </w:p>
        </w:tc>
      </w:tr>
      <w:tr w:rsidR="008569C4" w:rsidRPr="00FE3247" w14:paraId="1265F87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3BFDBA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25B0C08" w14:textId="77777777" w:rsidR="002B7BD5" w:rsidRPr="001E6875" w:rsidRDefault="002B7BD5" w:rsidP="00A16461">
            <w:pPr>
              <w:autoSpaceDE/>
              <w:autoSpaceDN/>
              <w:jc w:val="center"/>
              <w:rPr>
                <w:bCs/>
                <w:sz w:val="22"/>
                <w:szCs w:val="22"/>
              </w:rPr>
            </w:pPr>
            <w:r w:rsidRPr="001E6875">
              <w:rPr>
                <w:bCs/>
                <w:sz w:val="22"/>
                <w:szCs w:val="22"/>
              </w:rPr>
              <w:t>2005</w:t>
            </w:r>
          </w:p>
        </w:tc>
        <w:tc>
          <w:tcPr>
            <w:tcW w:w="1484" w:type="dxa"/>
            <w:tcBorders>
              <w:top w:val="nil"/>
              <w:left w:val="nil"/>
              <w:bottom w:val="single" w:sz="8" w:space="0" w:color="auto"/>
              <w:right w:val="single" w:sz="8" w:space="0" w:color="auto"/>
            </w:tcBorders>
            <w:vAlign w:val="bottom"/>
          </w:tcPr>
          <w:p w14:paraId="59E971B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BBD298A" w14:textId="77777777" w:rsidR="002B7BD5" w:rsidRPr="00FE3247" w:rsidRDefault="002B7BD5" w:rsidP="00A16461">
            <w:pPr>
              <w:autoSpaceDE/>
              <w:autoSpaceDN/>
              <w:jc w:val="center"/>
              <w:rPr>
                <w:sz w:val="22"/>
                <w:szCs w:val="22"/>
              </w:rPr>
            </w:pPr>
            <w:r w:rsidRPr="00FE3247">
              <w:rPr>
                <w:sz w:val="22"/>
                <w:szCs w:val="22"/>
              </w:rPr>
              <w:t>zeleň</w:t>
            </w:r>
          </w:p>
        </w:tc>
        <w:tc>
          <w:tcPr>
            <w:tcW w:w="960" w:type="dxa"/>
            <w:tcBorders>
              <w:top w:val="nil"/>
              <w:left w:val="nil"/>
              <w:bottom w:val="single" w:sz="8" w:space="0" w:color="auto"/>
              <w:right w:val="single" w:sz="8" w:space="0" w:color="auto"/>
            </w:tcBorders>
            <w:noWrap/>
            <w:vAlign w:val="bottom"/>
          </w:tcPr>
          <w:p w14:paraId="52EF70B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6C417BD" w14:textId="77777777" w:rsidR="002B7BD5" w:rsidRPr="00FE3247" w:rsidRDefault="002B7BD5" w:rsidP="00A16461">
            <w:pPr>
              <w:autoSpaceDE/>
              <w:autoSpaceDN/>
              <w:jc w:val="center"/>
              <w:rPr>
                <w:sz w:val="22"/>
                <w:szCs w:val="22"/>
              </w:rPr>
            </w:pPr>
            <w:r w:rsidRPr="00FE3247">
              <w:rPr>
                <w:sz w:val="22"/>
                <w:szCs w:val="22"/>
              </w:rPr>
              <w:t>1402</w:t>
            </w:r>
          </w:p>
        </w:tc>
        <w:tc>
          <w:tcPr>
            <w:tcW w:w="1130" w:type="dxa"/>
            <w:tcBorders>
              <w:top w:val="nil"/>
              <w:left w:val="nil"/>
              <w:bottom w:val="single" w:sz="8" w:space="0" w:color="auto"/>
              <w:right w:val="single" w:sz="8" w:space="0" w:color="auto"/>
            </w:tcBorders>
            <w:noWrap/>
            <w:vAlign w:val="bottom"/>
          </w:tcPr>
          <w:p w14:paraId="6BCF7FC7" w14:textId="77777777" w:rsidR="002B7BD5" w:rsidRPr="00FE3247" w:rsidRDefault="002B7BD5" w:rsidP="00A16461">
            <w:pPr>
              <w:autoSpaceDE/>
              <w:autoSpaceDN/>
              <w:jc w:val="center"/>
              <w:rPr>
                <w:sz w:val="22"/>
                <w:szCs w:val="22"/>
              </w:rPr>
            </w:pPr>
            <w:r w:rsidRPr="00FE3247">
              <w:rPr>
                <w:sz w:val="22"/>
                <w:szCs w:val="22"/>
              </w:rPr>
              <w:t>1402</w:t>
            </w:r>
          </w:p>
        </w:tc>
      </w:tr>
      <w:tr w:rsidR="008569C4" w:rsidRPr="00FE3247" w14:paraId="7275435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FAD5B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DE57C15" w14:textId="77777777" w:rsidR="002B7BD5" w:rsidRPr="001E6875" w:rsidRDefault="002B7BD5" w:rsidP="00A16461">
            <w:pPr>
              <w:autoSpaceDE/>
              <w:autoSpaceDN/>
              <w:jc w:val="center"/>
              <w:rPr>
                <w:bCs/>
                <w:sz w:val="22"/>
                <w:szCs w:val="22"/>
              </w:rPr>
            </w:pPr>
            <w:r w:rsidRPr="001E6875">
              <w:rPr>
                <w:bCs/>
                <w:sz w:val="22"/>
                <w:szCs w:val="22"/>
              </w:rPr>
              <w:t>2006</w:t>
            </w:r>
          </w:p>
        </w:tc>
        <w:tc>
          <w:tcPr>
            <w:tcW w:w="1484" w:type="dxa"/>
            <w:tcBorders>
              <w:top w:val="nil"/>
              <w:left w:val="nil"/>
              <w:bottom w:val="single" w:sz="8" w:space="0" w:color="auto"/>
              <w:right w:val="single" w:sz="8" w:space="0" w:color="auto"/>
            </w:tcBorders>
            <w:vAlign w:val="bottom"/>
          </w:tcPr>
          <w:p w14:paraId="17D6313C"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F2B8B2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4867ED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6BD8508" w14:textId="77777777" w:rsidR="002B7BD5" w:rsidRPr="00FE3247" w:rsidRDefault="002B7BD5" w:rsidP="00A16461">
            <w:pPr>
              <w:autoSpaceDE/>
              <w:autoSpaceDN/>
              <w:jc w:val="center"/>
              <w:rPr>
                <w:sz w:val="22"/>
                <w:szCs w:val="22"/>
              </w:rPr>
            </w:pPr>
            <w:r w:rsidRPr="00FE3247">
              <w:rPr>
                <w:sz w:val="22"/>
                <w:szCs w:val="22"/>
              </w:rPr>
              <w:t>2197</w:t>
            </w:r>
          </w:p>
        </w:tc>
        <w:tc>
          <w:tcPr>
            <w:tcW w:w="1130" w:type="dxa"/>
            <w:tcBorders>
              <w:top w:val="nil"/>
              <w:left w:val="nil"/>
              <w:bottom w:val="single" w:sz="8" w:space="0" w:color="auto"/>
              <w:right w:val="single" w:sz="8" w:space="0" w:color="auto"/>
            </w:tcBorders>
            <w:noWrap/>
            <w:vAlign w:val="bottom"/>
          </w:tcPr>
          <w:p w14:paraId="2FA545D8" w14:textId="77777777" w:rsidR="002B7BD5" w:rsidRPr="00FE3247" w:rsidRDefault="002B7BD5" w:rsidP="00A16461">
            <w:pPr>
              <w:autoSpaceDE/>
              <w:autoSpaceDN/>
              <w:jc w:val="center"/>
              <w:rPr>
                <w:sz w:val="22"/>
                <w:szCs w:val="22"/>
              </w:rPr>
            </w:pPr>
            <w:r w:rsidRPr="00FE3247">
              <w:rPr>
                <w:sz w:val="22"/>
                <w:szCs w:val="22"/>
              </w:rPr>
              <w:t>2197</w:t>
            </w:r>
          </w:p>
        </w:tc>
      </w:tr>
      <w:tr w:rsidR="008569C4" w:rsidRPr="00FE3247" w14:paraId="4641379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7A437B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1FA57CD" w14:textId="77777777" w:rsidR="002B7BD5" w:rsidRPr="001E6875" w:rsidRDefault="002B7BD5" w:rsidP="00A16461">
            <w:pPr>
              <w:autoSpaceDE/>
              <w:autoSpaceDN/>
              <w:jc w:val="center"/>
              <w:rPr>
                <w:bCs/>
                <w:sz w:val="22"/>
                <w:szCs w:val="22"/>
              </w:rPr>
            </w:pPr>
            <w:r w:rsidRPr="001E6875">
              <w:rPr>
                <w:bCs/>
                <w:sz w:val="22"/>
                <w:szCs w:val="22"/>
              </w:rPr>
              <w:t>2017</w:t>
            </w:r>
          </w:p>
        </w:tc>
        <w:tc>
          <w:tcPr>
            <w:tcW w:w="1484" w:type="dxa"/>
            <w:tcBorders>
              <w:top w:val="nil"/>
              <w:left w:val="nil"/>
              <w:bottom w:val="single" w:sz="8" w:space="0" w:color="auto"/>
              <w:right w:val="single" w:sz="8" w:space="0" w:color="auto"/>
            </w:tcBorders>
            <w:vAlign w:val="bottom"/>
          </w:tcPr>
          <w:p w14:paraId="4C0711A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63D777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F1C8F08"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45A80358" w14:textId="77777777" w:rsidR="002B7BD5" w:rsidRPr="00FE3247" w:rsidRDefault="002B7BD5" w:rsidP="00A16461">
            <w:pPr>
              <w:autoSpaceDE/>
              <w:autoSpaceDN/>
              <w:jc w:val="center"/>
              <w:rPr>
                <w:sz w:val="22"/>
                <w:szCs w:val="22"/>
              </w:rPr>
            </w:pPr>
            <w:r w:rsidRPr="00FE3247">
              <w:rPr>
                <w:sz w:val="22"/>
                <w:szCs w:val="22"/>
              </w:rPr>
              <w:t>768</w:t>
            </w:r>
          </w:p>
        </w:tc>
        <w:tc>
          <w:tcPr>
            <w:tcW w:w="1130" w:type="dxa"/>
            <w:tcBorders>
              <w:top w:val="nil"/>
              <w:left w:val="nil"/>
              <w:bottom w:val="single" w:sz="8" w:space="0" w:color="auto"/>
              <w:right w:val="single" w:sz="8" w:space="0" w:color="auto"/>
            </w:tcBorders>
            <w:noWrap/>
            <w:vAlign w:val="bottom"/>
          </w:tcPr>
          <w:p w14:paraId="59950DDA" w14:textId="77777777" w:rsidR="002B7BD5" w:rsidRPr="00FE3247" w:rsidRDefault="002B7BD5" w:rsidP="00A16461">
            <w:pPr>
              <w:autoSpaceDE/>
              <w:autoSpaceDN/>
              <w:jc w:val="center"/>
              <w:rPr>
                <w:sz w:val="22"/>
                <w:szCs w:val="22"/>
              </w:rPr>
            </w:pPr>
            <w:r w:rsidRPr="00FE3247">
              <w:rPr>
                <w:sz w:val="22"/>
                <w:szCs w:val="22"/>
              </w:rPr>
              <w:t>768</w:t>
            </w:r>
          </w:p>
        </w:tc>
      </w:tr>
      <w:tr w:rsidR="008569C4" w:rsidRPr="00FE3247" w14:paraId="22590D5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FE7C10"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13EA5459" w14:textId="77777777" w:rsidR="002B7BD5" w:rsidRPr="001E6875" w:rsidRDefault="002B7BD5" w:rsidP="00A16461">
            <w:pPr>
              <w:autoSpaceDE/>
              <w:autoSpaceDN/>
              <w:jc w:val="center"/>
              <w:rPr>
                <w:bCs/>
                <w:sz w:val="22"/>
                <w:szCs w:val="22"/>
              </w:rPr>
            </w:pPr>
            <w:r w:rsidRPr="001E6875">
              <w:rPr>
                <w:bCs/>
                <w:sz w:val="22"/>
                <w:szCs w:val="22"/>
              </w:rPr>
              <w:t>2019</w:t>
            </w:r>
          </w:p>
        </w:tc>
        <w:tc>
          <w:tcPr>
            <w:tcW w:w="1484" w:type="dxa"/>
            <w:tcBorders>
              <w:top w:val="nil"/>
              <w:left w:val="nil"/>
              <w:bottom w:val="single" w:sz="8" w:space="0" w:color="auto"/>
              <w:right w:val="single" w:sz="8" w:space="0" w:color="auto"/>
            </w:tcBorders>
            <w:vAlign w:val="bottom"/>
          </w:tcPr>
          <w:p w14:paraId="1FB2885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F253950"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214856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84DD9D8" w14:textId="77777777" w:rsidR="002B7BD5" w:rsidRPr="00FE3247" w:rsidRDefault="002B7BD5" w:rsidP="00A16461">
            <w:pPr>
              <w:autoSpaceDE/>
              <w:autoSpaceDN/>
              <w:jc w:val="center"/>
              <w:rPr>
                <w:sz w:val="22"/>
                <w:szCs w:val="22"/>
              </w:rPr>
            </w:pPr>
            <w:r w:rsidRPr="00FE3247">
              <w:rPr>
                <w:sz w:val="22"/>
                <w:szCs w:val="22"/>
              </w:rPr>
              <w:t>3083</w:t>
            </w:r>
          </w:p>
        </w:tc>
        <w:tc>
          <w:tcPr>
            <w:tcW w:w="1130" w:type="dxa"/>
            <w:tcBorders>
              <w:top w:val="nil"/>
              <w:left w:val="nil"/>
              <w:bottom w:val="single" w:sz="8" w:space="0" w:color="auto"/>
              <w:right w:val="single" w:sz="8" w:space="0" w:color="auto"/>
            </w:tcBorders>
            <w:noWrap/>
            <w:vAlign w:val="bottom"/>
          </w:tcPr>
          <w:p w14:paraId="7DAAF3D4" w14:textId="77777777" w:rsidR="002B7BD5" w:rsidRPr="00FE3247" w:rsidRDefault="002B7BD5" w:rsidP="00A16461">
            <w:pPr>
              <w:autoSpaceDE/>
              <w:autoSpaceDN/>
              <w:jc w:val="center"/>
              <w:rPr>
                <w:sz w:val="22"/>
                <w:szCs w:val="22"/>
              </w:rPr>
            </w:pPr>
            <w:r w:rsidRPr="00FE3247">
              <w:rPr>
                <w:sz w:val="22"/>
                <w:szCs w:val="22"/>
              </w:rPr>
              <w:t>3083</w:t>
            </w:r>
          </w:p>
        </w:tc>
      </w:tr>
      <w:tr w:rsidR="008569C4" w:rsidRPr="00FE3247" w14:paraId="3563847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D61B03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B270F2" w14:textId="77777777" w:rsidR="002B7BD5" w:rsidRPr="001E6875" w:rsidRDefault="002B7BD5" w:rsidP="00A16461">
            <w:pPr>
              <w:autoSpaceDE/>
              <w:autoSpaceDN/>
              <w:jc w:val="center"/>
              <w:rPr>
                <w:bCs/>
                <w:sz w:val="22"/>
                <w:szCs w:val="22"/>
              </w:rPr>
            </w:pPr>
            <w:r w:rsidRPr="001E6875">
              <w:rPr>
                <w:bCs/>
                <w:sz w:val="22"/>
                <w:szCs w:val="22"/>
              </w:rPr>
              <w:t>2028</w:t>
            </w:r>
          </w:p>
        </w:tc>
        <w:tc>
          <w:tcPr>
            <w:tcW w:w="1484" w:type="dxa"/>
            <w:tcBorders>
              <w:top w:val="nil"/>
              <w:left w:val="nil"/>
              <w:bottom w:val="single" w:sz="8" w:space="0" w:color="auto"/>
              <w:right w:val="single" w:sz="8" w:space="0" w:color="auto"/>
            </w:tcBorders>
            <w:vAlign w:val="bottom"/>
          </w:tcPr>
          <w:p w14:paraId="53A3BF8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BF70F5B"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014FF2E"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208E81D9" w14:textId="77777777" w:rsidR="002B7BD5" w:rsidRPr="00FE3247" w:rsidRDefault="002B7BD5" w:rsidP="00A16461">
            <w:pPr>
              <w:autoSpaceDE/>
              <w:autoSpaceDN/>
              <w:jc w:val="center"/>
              <w:rPr>
                <w:sz w:val="22"/>
                <w:szCs w:val="22"/>
              </w:rPr>
            </w:pPr>
            <w:r w:rsidRPr="00FE3247">
              <w:rPr>
                <w:sz w:val="22"/>
                <w:szCs w:val="22"/>
              </w:rPr>
              <w:t>1641</w:t>
            </w:r>
          </w:p>
        </w:tc>
        <w:tc>
          <w:tcPr>
            <w:tcW w:w="1130" w:type="dxa"/>
            <w:tcBorders>
              <w:top w:val="nil"/>
              <w:left w:val="nil"/>
              <w:bottom w:val="single" w:sz="8" w:space="0" w:color="auto"/>
              <w:right w:val="single" w:sz="8" w:space="0" w:color="auto"/>
            </w:tcBorders>
            <w:noWrap/>
            <w:vAlign w:val="bottom"/>
          </w:tcPr>
          <w:p w14:paraId="16181828" w14:textId="77777777" w:rsidR="002B7BD5" w:rsidRPr="00FE3247" w:rsidRDefault="002B7BD5" w:rsidP="00A16461">
            <w:pPr>
              <w:autoSpaceDE/>
              <w:autoSpaceDN/>
              <w:jc w:val="center"/>
              <w:rPr>
                <w:sz w:val="22"/>
                <w:szCs w:val="22"/>
              </w:rPr>
            </w:pPr>
            <w:r w:rsidRPr="00FE3247">
              <w:rPr>
                <w:sz w:val="22"/>
                <w:szCs w:val="22"/>
              </w:rPr>
              <w:t>1641</w:t>
            </w:r>
          </w:p>
        </w:tc>
      </w:tr>
      <w:tr w:rsidR="008569C4" w:rsidRPr="00FE3247" w14:paraId="13CCFE5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5DD52B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6BC45D9" w14:textId="77777777" w:rsidR="002B7BD5" w:rsidRPr="001E6875" w:rsidRDefault="002B7BD5" w:rsidP="00A16461">
            <w:pPr>
              <w:autoSpaceDE/>
              <w:autoSpaceDN/>
              <w:jc w:val="center"/>
              <w:rPr>
                <w:bCs/>
                <w:sz w:val="22"/>
                <w:szCs w:val="22"/>
              </w:rPr>
            </w:pPr>
            <w:r w:rsidRPr="001E6875">
              <w:rPr>
                <w:bCs/>
                <w:sz w:val="22"/>
                <w:szCs w:val="22"/>
              </w:rPr>
              <w:t>2029</w:t>
            </w:r>
          </w:p>
        </w:tc>
        <w:tc>
          <w:tcPr>
            <w:tcW w:w="1484" w:type="dxa"/>
            <w:tcBorders>
              <w:top w:val="nil"/>
              <w:left w:val="nil"/>
              <w:bottom w:val="single" w:sz="8" w:space="0" w:color="auto"/>
              <w:right w:val="single" w:sz="8" w:space="0" w:color="auto"/>
            </w:tcBorders>
            <w:vAlign w:val="bottom"/>
          </w:tcPr>
          <w:p w14:paraId="0FD0753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B2DA196"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09CD2D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B50F8F8" w14:textId="77777777" w:rsidR="002B7BD5" w:rsidRPr="00FE3247" w:rsidRDefault="002B7BD5" w:rsidP="00A16461">
            <w:pPr>
              <w:autoSpaceDE/>
              <w:autoSpaceDN/>
              <w:jc w:val="center"/>
              <w:rPr>
                <w:sz w:val="22"/>
                <w:szCs w:val="22"/>
              </w:rPr>
            </w:pPr>
            <w:r w:rsidRPr="00FE3247">
              <w:rPr>
                <w:sz w:val="22"/>
                <w:szCs w:val="22"/>
              </w:rPr>
              <w:t>1413</w:t>
            </w:r>
          </w:p>
        </w:tc>
        <w:tc>
          <w:tcPr>
            <w:tcW w:w="1130" w:type="dxa"/>
            <w:tcBorders>
              <w:top w:val="nil"/>
              <w:left w:val="nil"/>
              <w:bottom w:val="single" w:sz="8" w:space="0" w:color="auto"/>
              <w:right w:val="single" w:sz="8" w:space="0" w:color="auto"/>
            </w:tcBorders>
            <w:noWrap/>
            <w:vAlign w:val="bottom"/>
          </w:tcPr>
          <w:p w14:paraId="3C6BEF6D" w14:textId="77777777" w:rsidR="002B7BD5" w:rsidRPr="00FE3247" w:rsidRDefault="002B7BD5" w:rsidP="00A16461">
            <w:pPr>
              <w:autoSpaceDE/>
              <w:autoSpaceDN/>
              <w:jc w:val="center"/>
              <w:rPr>
                <w:sz w:val="22"/>
                <w:szCs w:val="22"/>
              </w:rPr>
            </w:pPr>
            <w:r w:rsidRPr="00FE3247">
              <w:rPr>
                <w:sz w:val="22"/>
                <w:szCs w:val="22"/>
              </w:rPr>
              <w:t>1413</w:t>
            </w:r>
          </w:p>
        </w:tc>
      </w:tr>
      <w:tr w:rsidR="008569C4" w:rsidRPr="00FE3247" w14:paraId="09026DF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A453B7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D0766D4" w14:textId="77777777" w:rsidR="002B7BD5" w:rsidRPr="001E6875" w:rsidRDefault="002B7BD5" w:rsidP="00A16461">
            <w:pPr>
              <w:autoSpaceDE/>
              <w:autoSpaceDN/>
              <w:jc w:val="center"/>
              <w:rPr>
                <w:bCs/>
                <w:sz w:val="22"/>
                <w:szCs w:val="22"/>
              </w:rPr>
            </w:pPr>
            <w:r w:rsidRPr="001E6875">
              <w:rPr>
                <w:bCs/>
                <w:sz w:val="22"/>
                <w:szCs w:val="22"/>
              </w:rPr>
              <w:t>2034</w:t>
            </w:r>
          </w:p>
        </w:tc>
        <w:tc>
          <w:tcPr>
            <w:tcW w:w="1484" w:type="dxa"/>
            <w:tcBorders>
              <w:top w:val="nil"/>
              <w:left w:val="nil"/>
              <w:bottom w:val="single" w:sz="8" w:space="0" w:color="auto"/>
              <w:right w:val="single" w:sz="8" w:space="0" w:color="auto"/>
            </w:tcBorders>
            <w:vAlign w:val="bottom"/>
          </w:tcPr>
          <w:p w14:paraId="70008CA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02016D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A1916D6"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3F8DFCB0" w14:textId="77777777" w:rsidR="002B7BD5" w:rsidRPr="00FE3247" w:rsidRDefault="002B7BD5" w:rsidP="00A16461">
            <w:pPr>
              <w:autoSpaceDE/>
              <w:autoSpaceDN/>
              <w:jc w:val="center"/>
              <w:rPr>
                <w:sz w:val="22"/>
                <w:szCs w:val="22"/>
              </w:rPr>
            </w:pPr>
            <w:r w:rsidRPr="00FE3247">
              <w:rPr>
                <w:sz w:val="22"/>
                <w:szCs w:val="22"/>
              </w:rPr>
              <w:t>528</w:t>
            </w:r>
          </w:p>
        </w:tc>
        <w:tc>
          <w:tcPr>
            <w:tcW w:w="1130" w:type="dxa"/>
            <w:tcBorders>
              <w:top w:val="nil"/>
              <w:left w:val="nil"/>
              <w:bottom w:val="single" w:sz="8" w:space="0" w:color="auto"/>
              <w:right w:val="single" w:sz="8" w:space="0" w:color="auto"/>
            </w:tcBorders>
            <w:noWrap/>
            <w:vAlign w:val="bottom"/>
          </w:tcPr>
          <w:p w14:paraId="4523C9D3" w14:textId="77777777" w:rsidR="002B7BD5" w:rsidRPr="00FE3247" w:rsidRDefault="002B7BD5" w:rsidP="00A16461">
            <w:pPr>
              <w:autoSpaceDE/>
              <w:autoSpaceDN/>
              <w:jc w:val="center"/>
              <w:rPr>
                <w:sz w:val="22"/>
                <w:szCs w:val="22"/>
              </w:rPr>
            </w:pPr>
            <w:r w:rsidRPr="00FE3247">
              <w:rPr>
                <w:sz w:val="22"/>
                <w:szCs w:val="22"/>
              </w:rPr>
              <w:t>528</w:t>
            </w:r>
          </w:p>
        </w:tc>
      </w:tr>
      <w:tr w:rsidR="008569C4" w:rsidRPr="00FE3247" w14:paraId="622E308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D42173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B817B70" w14:textId="77777777" w:rsidR="002B7BD5" w:rsidRPr="001E6875" w:rsidRDefault="002B7BD5" w:rsidP="00A16461">
            <w:pPr>
              <w:autoSpaceDE/>
              <w:autoSpaceDN/>
              <w:jc w:val="center"/>
              <w:rPr>
                <w:bCs/>
                <w:sz w:val="22"/>
                <w:szCs w:val="22"/>
              </w:rPr>
            </w:pPr>
            <w:r w:rsidRPr="001E6875">
              <w:rPr>
                <w:bCs/>
                <w:sz w:val="22"/>
                <w:szCs w:val="22"/>
              </w:rPr>
              <w:t>1120/2</w:t>
            </w:r>
          </w:p>
        </w:tc>
        <w:tc>
          <w:tcPr>
            <w:tcW w:w="1484" w:type="dxa"/>
            <w:tcBorders>
              <w:top w:val="nil"/>
              <w:left w:val="nil"/>
              <w:bottom w:val="single" w:sz="8" w:space="0" w:color="auto"/>
              <w:right w:val="single" w:sz="8" w:space="0" w:color="auto"/>
            </w:tcBorders>
            <w:vAlign w:val="bottom"/>
          </w:tcPr>
          <w:p w14:paraId="21694517"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5E8C4F2E" w14:textId="77777777" w:rsidR="002B7BD5" w:rsidRPr="00FE3247" w:rsidRDefault="002B7BD5" w:rsidP="00A16461">
            <w:pPr>
              <w:autoSpaceDE/>
              <w:autoSpaceDN/>
              <w:jc w:val="center"/>
              <w:rPr>
                <w:sz w:val="22"/>
                <w:szCs w:val="22"/>
              </w:rPr>
            </w:pPr>
            <w:r w:rsidRPr="00FE3247">
              <w:rPr>
                <w:sz w:val="22"/>
                <w:szCs w:val="22"/>
              </w:rPr>
              <w:t>společný dvůr</w:t>
            </w:r>
          </w:p>
        </w:tc>
        <w:tc>
          <w:tcPr>
            <w:tcW w:w="960" w:type="dxa"/>
            <w:tcBorders>
              <w:top w:val="nil"/>
              <w:left w:val="nil"/>
              <w:bottom w:val="single" w:sz="8" w:space="0" w:color="auto"/>
              <w:right w:val="single" w:sz="8" w:space="0" w:color="auto"/>
            </w:tcBorders>
            <w:noWrap/>
            <w:vAlign w:val="bottom"/>
          </w:tcPr>
          <w:p w14:paraId="47C6910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7B64994" w14:textId="77777777" w:rsidR="002B7BD5" w:rsidRPr="00FE3247" w:rsidRDefault="002B7BD5" w:rsidP="00A16461">
            <w:pPr>
              <w:autoSpaceDE/>
              <w:autoSpaceDN/>
              <w:jc w:val="center"/>
              <w:rPr>
                <w:sz w:val="22"/>
                <w:szCs w:val="22"/>
              </w:rPr>
            </w:pPr>
            <w:r w:rsidRPr="00FE3247">
              <w:rPr>
                <w:sz w:val="22"/>
                <w:szCs w:val="22"/>
              </w:rPr>
              <w:t>734</w:t>
            </w:r>
          </w:p>
        </w:tc>
        <w:tc>
          <w:tcPr>
            <w:tcW w:w="1130" w:type="dxa"/>
            <w:tcBorders>
              <w:top w:val="nil"/>
              <w:left w:val="nil"/>
              <w:bottom w:val="single" w:sz="8" w:space="0" w:color="auto"/>
              <w:right w:val="single" w:sz="8" w:space="0" w:color="auto"/>
            </w:tcBorders>
            <w:noWrap/>
            <w:vAlign w:val="bottom"/>
          </w:tcPr>
          <w:p w14:paraId="173187AA" w14:textId="77777777" w:rsidR="002B7BD5" w:rsidRPr="00FE3247" w:rsidRDefault="002B7BD5" w:rsidP="00A16461">
            <w:pPr>
              <w:autoSpaceDE/>
              <w:autoSpaceDN/>
              <w:jc w:val="center"/>
              <w:rPr>
                <w:sz w:val="22"/>
                <w:szCs w:val="22"/>
              </w:rPr>
            </w:pPr>
            <w:r w:rsidRPr="00FE3247">
              <w:rPr>
                <w:sz w:val="22"/>
                <w:szCs w:val="22"/>
              </w:rPr>
              <w:t>734</w:t>
            </w:r>
          </w:p>
        </w:tc>
      </w:tr>
      <w:tr w:rsidR="008569C4" w:rsidRPr="00FE3247" w14:paraId="1E50B6E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0814C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E12653F" w14:textId="77777777" w:rsidR="002B7BD5" w:rsidRPr="001E6875" w:rsidRDefault="002B7BD5" w:rsidP="00A16461">
            <w:pPr>
              <w:autoSpaceDE/>
              <w:autoSpaceDN/>
              <w:jc w:val="center"/>
              <w:rPr>
                <w:bCs/>
                <w:sz w:val="22"/>
                <w:szCs w:val="22"/>
              </w:rPr>
            </w:pPr>
            <w:r w:rsidRPr="001E6875">
              <w:rPr>
                <w:bCs/>
                <w:sz w:val="22"/>
                <w:szCs w:val="22"/>
              </w:rPr>
              <w:t>1120/3</w:t>
            </w:r>
          </w:p>
        </w:tc>
        <w:tc>
          <w:tcPr>
            <w:tcW w:w="1484" w:type="dxa"/>
            <w:tcBorders>
              <w:top w:val="nil"/>
              <w:left w:val="nil"/>
              <w:bottom w:val="single" w:sz="8" w:space="0" w:color="auto"/>
              <w:right w:val="single" w:sz="8" w:space="0" w:color="auto"/>
            </w:tcBorders>
            <w:vAlign w:val="bottom"/>
          </w:tcPr>
          <w:p w14:paraId="32C2EFE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B79B4AC"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715293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1D9F645" w14:textId="77777777" w:rsidR="002B7BD5" w:rsidRPr="00FE3247" w:rsidRDefault="002B7BD5" w:rsidP="00A16461">
            <w:pPr>
              <w:autoSpaceDE/>
              <w:autoSpaceDN/>
              <w:jc w:val="center"/>
              <w:rPr>
                <w:sz w:val="22"/>
                <w:szCs w:val="22"/>
              </w:rPr>
            </w:pPr>
            <w:r w:rsidRPr="00FE3247">
              <w:rPr>
                <w:sz w:val="22"/>
                <w:szCs w:val="22"/>
              </w:rPr>
              <w:t>347</w:t>
            </w:r>
          </w:p>
        </w:tc>
        <w:tc>
          <w:tcPr>
            <w:tcW w:w="1130" w:type="dxa"/>
            <w:tcBorders>
              <w:top w:val="nil"/>
              <w:left w:val="nil"/>
              <w:bottom w:val="single" w:sz="8" w:space="0" w:color="auto"/>
              <w:right w:val="single" w:sz="8" w:space="0" w:color="auto"/>
            </w:tcBorders>
            <w:noWrap/>
            <w:vAlign w:val="bottom"/>
          </w:tcPr>
          <w:p w14:paraId="31C99B1F" w14:textId="77777777" w:rsidR="002B7BD5" w:rsidRPr="00FE3247" w:rsidRDefault="002B7BD5" w:rsidP="00A16461">
            <w:pPr>
              <w:autoSpaceDE/>
              <w:autoSpaceDN/>
              <w:jc w:val="center"/>
              <w:rPr>
                <w:sz w:val="22"/>
                <w:szCs w:val="22"/>
              </w:rPr>
            </w:pPr>
            <w:r w:rsidRPr="00FE3247">
              <w:rPr>
                <w:sz w:val="22"/>
                <w:szCs w:val="22"/>
              </w:rPr>
              <w:t>347</w:t>
            </w:r>
          </w:p>
        </w:tc>
      </w:tr>
      <w:tr w:rsidR="008569C4" w:rsidRPr="00FE3247" w14:paraId="794E0D7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98475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9915730" w14:textId="77777777" w:rsidR="002B7BD5" w:rsidRPr="001E6875" w:rsidRDefault="002B7BD5" w:rsidP="00A16461">
            <w:pPr>
              <w:autoSpaceDE/>
              <w:autoSpaceDN/>
              <w:jc w:val="center"/>
              <w:rPr>
                <w:bCs/>
                <w:sz w:val="22"/>
                <w:szCs w:val="22"/>
              </w:rPr>
            </w:pPr>
            <w:r w:rsidRPr="001E6875">
              <w:rPr>
                <w:bCs/>
                <w:sz w:val="22"/>
                <w:szCs w:val="22"/>
              </w:rPr>
              <w:t>1120/4</w:t>
            </w:r>
          </w:p>
        </w:tc>
        <w:tc>
          <w:tcPr>
            <w:tcW w:w="1484" w:type="dxa"/>
            <w:tcBorders>
              <w:top w:val="nil"/>
              <w:left w:val="nil"/>
              <w:bottom w:val="single" w:sz="8" w:space="0" w:color="auto"/>
              <w:right w:val="single" w:sz="8" w:space="0" w:color="auto"/>
            </w:tcBorders>
            <w:vAlign w:val="bottom"/>
          </w:tcPr>
          <w:p w14:paraId="27CA734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CB43B8A" w14:textId="77777777" w:rsidR="002B7BD5" w:rsidRPr="00FE3247" w:rsidRDefault="002B7BD5" w:rsidP="00A16461">
            <w:pPr>
              <w:autoSpaceDE/>
              <w:autoSpaceDN/>
              <w:jc w:val="center"/>
              <w:rPr>
                <w:sz w:val="22"/>
                <w:szCs w:val="22"/>
              </w:rPr>
            </w:pPr>
            <w:r w:rsidRPr="00FE3247">
              <w:rPr>
                <w:sz w:val="22"/>
                <w:szCs w:val="22"/>
              </w:rPr>
              <w:t>zeleň</w:t>
            </w:r>
          </w:p>
        </w:tc>
        <w:tc>
          <w:tcPr>
            <w:tcW w:w="960" w:type="dxa"/>
            <w:tcBorders>
              <w:top w:val="nil"/>
              <w:left w:val="nil"/>
              <w:bottom w:val="single" w:sz="8" w:space="0" w:color="auto"/>
              <w:right w:val="single" w:sz="8" w:space="0" w:color="auto"/>
            </w:tcBorders>
            <w:noWrap/>
            <w:vAlign w:val="bottom"/>
          </w:tcPr>
          <w:p w14:paraId="495CD61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98D98E8" w14:textId="77777777" w:rsidR="002B7BD5" w:rsidRPr="00FE3247" w:rsidRDefault="002B7BD5" w:rsidP="00A16461">
            <w:pPr>
              <w:autoSpaceDE/>
              <w:autoSpaceDN/>
              <w:jc w:val="center"/>
              <w:rPr>
                <w:sz w:val="22"/>
                <w:szCs w:val="22"/>
              </w:rPr>
            </w:pPr>
            <w:r w:rsidRPr="00FE3247">
              <w:rPr>
                <w:sz w:val="22"/>
                <w:szCs w:val="22"/>
              </w:rPr>
              <w:t>230</w:t>
            </w:r>
          </w:p>
        </w:tc>
        <w:tc>
          <w:tcPr>
            <w:tcW w:w="1130" w:type="dxa"/>
            <w:tcBorders>
              <w:top w:val="nil"/>
              <w:left w:val="nil"/>
              <w:bottom w:val="single" w:sz="8" w:space="0" w:color="auto"/>
              <w:right w:val="single" w:sz="8" w:space="0" w:color="auto"/>
            </w:tcBorders>
            <w:noWrap/>
            <w:vAlign w:val="bottom"/>
          </w:tcPr>
          <w:p w14:paraId="182FB561" w14:textId="77777777" w:rsidR="002B7BD5" w:rsidRPr="00FE3247" w:rsidRDefault="002B7BD5" w:rsidP="00A16461">
            <w:pPr>
              <w:autoSpaceDE/>
              <w:autoSpaceDN/>
              <w:jc w:val="center"/>
              <w:rPr>
                <w:sz w:val="22"/>
                <w:szCs w:val="22"/>
              </w:rPr>
            </w:pPr>
            <w:r w:rsidRPr="00FE3247">
              <w:rPr>
                <w:sz w:val="22"/>
                <w:szCs w:val="22"/>
              </w:rPr>
              <w:t>230</w:t>
            </w:r>
          </w:p>
        </w:tc>
      </w:tr>
      <w:tr w:rsidR="008569C4" w:rsidRPr="00FE3247" w14:paraId="6D3EECC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66CBF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CACB998" w14:textId="77777777" w:rsidR="002B7BD5" w:rsidRPr="001E6875" w:rsidRDefault="002B7BD5" w:rsidP="00A16461">
            <w:pPr>
              <w:autoSpaceDE/>
              <w:autoSpaceDN/>
              <w:jc w:val="center"/>
              <w:rPr>
                <w:bCs/>
                <w:sz w:val="22"/>
                <w:szCs w:val="22"/>
              </w:rPr>
            </w:pPr>
            <w:r w:rsidRPr="001E6875">
              <w:rPr>
                <w:bCs/>
                <w:sz w:val="22"/>
                <w:szCs w:val="22"/>
              </w:rPr>
              <w:t>1146/1</w:t>
            </w:r>
          </w:p>
        </w:tc>
        <w:tc>
          <w:tcPr>
            <w:tcW w:w="1484" w:type="dxa"/>
            <w:tcBorders>
              <w:top w:val="nil"/>
              <w:left w:val="nil"/>
              <w:bottom w:val="single" w:sz="8" w:space="0" w:color="auto"/>
              <w:right w:val="single" w:sz="8" w:space="0" w:color="auto"/>
            </w:tcBorders>
            <w:vAlign w:val="bottom"/>
          </w:tcPr>
          <w:p w14:paraId="0958F2C2"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3465BDB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E2CDD84" w14:textId="77777777" w:rsidR="002B7BD5" w:rsidRPr="00FE3247" w:rsidRDefault="002B7BD5" w:rsidP="00A16461">
            <w:pPr>
              <w:autoSpaceDE/>
              <w:autoSpaceDN/>
              <w:jc w:val="center"/>
              <w:rPr>
                <w:sz w:val="22"/>
                <w:szCs w:val="22"/>
              </w:rPr>
            </w:pPr>
            <w:r w:rsidRPr="00FE3247">
              <w:rPr>
                <w:sz w:val="22"/>
                <w:szCs w:val="22"/>
              </w:rPr>
              <w:t>364</w:t>
            </w:r>
          </w:p>
        </w:tc>
        <w:tc>
          <w:tcPr>
            <w:tcW w:w="1253" w:type="dxa"/>
            <w:tcBorders>
              <w:top w:val="nil"/>
              <w:left w:val="nil"/>
              <w:bottom w:val="single" w:sz="8" w:space="0" w:color="auto"/>
              <w:right w:val="single" w:sz="8" w:space="0" w:color="auto"/>
            </w:tcBorders>
            <w:noWrap/>
            <w:vAlign w:val="bottom"/>
          </w:tcPr>
          <w:p w14:paraId="5A3AF355" w14:textId="77777777" w:rsidR="002B7BD5" w:rsidRPr="00FE3247" w:rsidRDefault="002B7BD5" w:rsidP="00A16461">
            <w:pPr>
              <w:autoSpaceDE/>
              <w:autoSpaceDN/>
              <w:jc w:val="center"/>
              <w:rPr>
                <w:sz w:val="22"/>
                <w:szCs w:val="22"/>
              </w:rPr>
            </w:pPr>
            <w:r w:rsidRPr="00FE3247">
              <w:rPr>
                <w:sz w:val="22"/>
                <w:szCs w:val="22"/>
              </w:rPr>
              <w:t>26102</w:t>
            </w:r>
          </w:p>
        </w:tc>
        <w:tc>
          <w:tcPr>
            <w:tcW w:w="1130" w:type="dxa"/>
            <w:tcBorders>
              <w:top w:val="nil"/>
              <w:left w:val="nil"/>
              <w:bottom w:val="single" w:sz="8" w:space="0" w:color="auto"/>
              <w:right w:val="single" w:sz="8" w:space="0" w:color="auto"/>
            </w:tcBorders>
            <w:noWrap/>
            <w:vAlign w:val="bottom"/>
          </w:tcPr>
          <w:p w14:paraId="2295F0AD" w14:textId="77777777" w:rsidR="002B7BD5" w:rsidRPr="00FE3247" w:rsidRDefault="002B7BD5" w:rsidP="00A16461">
            <w:pPr>
              <w:autoSpaceDE/>
              <w:autoSpaceDN/>
              <w:jc w:val="center"/>
              <w:rPr>
                <w:sz w:val="22"/>
                <w:szCs w:val="22"/>
              </w:rPr>
            </w:pPr>
            <w:r w:rsidRPr="00FE3247">
              <w:rPr>
                <w:sz w:val="22"/>
                <w:szCs w:val="22"/>
              </w:rPr>
              <w:t>26102</w:t>
            </w:r>
          </w:p>
        </w:tc>
      </w:tr>
      <w:tr w:rsidR="008569C4" w:rsidRPr="00FE3247" w14:paraId="3C3B6C4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20F20A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96593A5" w14:textId="77777777" w:rsidR="002B7BD5" w:rsidRPr="001E6875" w:rsidRDefault="002B7BD5" w:rsidP="00A16461">
            <w:pPr>
              <w:autoSpaceDE/>
              <w:autoSpaceDN/>
              <w:jc w:val="center"/>
              <w:rPr>
                <w:bCs/>
                <w:sz w:val="22"/>
                <w:szCs w:val="22"/>
              </w:rPr>
            </w:pPr>
            <w:r w:rsidRPr="001E6875">
              <w:rPr>
                <w:bCs/>
                <w:sz w:val="22"/>
                <w:szCs w:val="22"/>
              </w:rPr>
              <w:t>1146/2</w:t>
            </w:r>
          </w:p>
        </w:tc>
        <w:tc>
          <w:tcPr>
            <w:tcW w:w="1484" w:type="dxa"/>
            <w:tcBorders>
              <w:top w:val="nil"/>
              <w:left w:val="nil"/>
              <w:bottom w:val="single" w:sz="8" w:space="0" w:color="auto"/>
              <w:right w:val="single" w:sz="8" w:space="0" w:color="auto"/>
            </w:tcBorders>
            <w:vAlign w:val="bottom"/>
          </w:tcPr>
          <w:p w14:paraId="08DDF20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59A4B76"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B4DB6B2" w14:textId="77777777" w:rsidR="002B7BD5" w:rsidRPr="00FE3247" w:rsidRDefault="002B7BD5" w:rsidP="00A16461">
            <w:pPr>
              <w:autoSpaceDE/>
              <w:autoSpaceDN/>
              <w:jc w:val="center"/>
              <w:rPr>
                <w:sz w:val="22"/>
                <w:szCs w:val="22"/>
              </w:rPr>
            </w:pPr>
            <w:r w:rsidRPr="00FE3247">
              <w:rPr>
                <w:sz w:val="22"/>
                <w:szCs w:val="22"/>
              </w:rPr>
              <w:t>364</w:t>
            </w:r>
          </w:p>
        </w:tc>
        <w:tc>
          <w:tcPr>
            <w:tcW w:w="1253" w:type="dxa"/>
            <w:tcBorders>
              <w:top w:val="nil"/>
              <w:left w:val="nil"/>
              <w:bottom w:val="single" w:sz="8" w:space="0" w:color="auto"/>
              <w:right w:val="single" w:sz="8" w:space="0" w:color="auto"/>
            </w:tcBorders>
            <w:noWrap/>
            <w:vAlign w:val="bottom"/>
          </w:tcPr>
          <w:p w14:paraId="7F66B9C7" w14:textId="77777777" w:rsidR="002B7BD5" w:rsidRPr="00FE3247" w:rsidRDefault="002B7BD5" w:rsidP="00A16461">
            <w:pPr>
              <w:autoSpaceDE/>
              <w:autoSpaceDN/>
              <w:jc w:val="center"/>
              <w:rPr>
                <w:sz w:val="22"/>
                <w:szCs w:val="22"/>
              </w:rPr>
            </w:pPr>
            <w:r w:rsidRPr="00FE3247">
              <w:rPr>
                <w:sz w:val="22"/>
                <w:szCs w:val="22"/>
              </w:rPr>
              <w:t>229</w:t>
            </w:r>
          </w:p>
        </w:tc>
        <w:tc>
          <w:tcPr>
            <w:tcW w:w="1130" w:type="dxa"/>
            <w:tcBorders>
              <w:top w:val="nil"/>
              <w:left w:val="nil"/>
              <w:bottom w:val="single" w:sz="8" w:space="0" w:color="auto"/>
              <w:right w:val="single" w:sz="8" w:space="0" w:color="auto"/>
            </w:tcBorders>
            <w:noWrap/>
            <w:vAlign w:val="bottom"/>
          </w:tcPr>
          <w:p w14:paraId="22F215CF" w14:textId="77777777" w:rsidR="002B7BD5" w:rsidRPr="00FE3247" w:rsidRDefault="002B7BD5" w:rsidP="00A16461">
            <w:pPr>
              <w:autoSpaceDE/>
              <w:autoSpaceDN/>
              <w:jc w:val="center"/>
              <w:rPr>
                <w:sz w:val="22"/>
                <w:szCs w:val="22"/>
              </w:rPr>
            </w:pPr>
            <w:r w:rsidRPr="00FE3247">
              <w:rPr>
                <w:sz w:val="22"/>
                <w:szCs w:val="22"/>
              </w:rPr>
              <w:t>229</w:t>
            </w:r>
          </w:p>
        </w:tc>
      </w:tr>
      <w:tr w:rsidR="008569C4" w:rsidRPr="00FE3247" w14:paraId="1D2BC01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B4F37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EC4398" w14:textId="77777777" w:rsidR="002B7BD5" w:rsidRPr="001E6875" w:rsidRDefault="002B7BD5" w:rsidP="00A16461">
            <w:pPr>
              <w:autoSpaceDE/>
              <w:autoSpaceDN/>
              <w:jc w:val="center"/>
              <w:rPr>
                <w:bCs/>
                <w:sz w:val="22"/>
                <w:szCs w:val="22"/>
              </w:rPr>
            </w:pPr>
            <w:r w:rsidRPr="001E6875">
              <w:rPr>
                <w:bCs/>
                <w:sz w:val="22"/>
                <w:szCs w:val="22"/>
              </w:rPr>
              <w:t>1159/1</w:t>
            </w:r>
          </w:p>
        </w:tc>
        <w:tc>
          <w:tcPr>
            <w:tcW w:w="1484" w:type="dxa"/>
            <w:tcBorders>
              <w:top w:val="nil"/>
              <w:left w:val="nil"/>
              <w:bottom w:val="single" w:sz="8" w:space="0" w:color="auto"/>
              <w:right w:val="single" w:sz="8" w:space="0" w:color="auto"/>
            </w:tcBorders>
            <w:vAlign w:val="bottom"/>
          </w:tcPr>
          <w:p w14:paraId="18E9D645"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5DCDC37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9CFD6F6" w14:textId="77777777" w:rsidR="002B7BD5" w:rsidRPr="00FE3247" w:rsidRDefault="002B7BD5" w:rsidP="00A16461">
            <w:pPr>
              <w:autoSpaceDE/>
              <w:autoSpaceDN/>
              <w:jc w:val="center"/>
              <w:rPr>
                <w:sz w:val="22"/>
                <w:szCs w:val="22"/>
              </w:rPr>
            </w:pPr>
            <w:r w:rsidRPr="00FE3247">
              <w:rPr>
                <w:sz w:val="22"/>
                <w:szCs w:val="22"/>
              </w:rPr>
              <w:t>1995</w:t>
            </w:r>
          </w:p>
        </w:tc>
        <w:tc>
          <w:tcPr>
            <w:tcW w:w="1253" w:type="dxa"/>
            <w:tcBorders>
              <w:top w:val="nil"/>
              <w:left w:val="nil"/>
              <w:bottom w:val="single" w:sz="8" w:space="0" w:color="auto"/>
              <w:right w:val="single" w:sz="8" w:space="0" w:color="auto"/>
            </w:tcBorders>
            <w:noWrap/>
            <w:vAlign w:val="bottom"/>
          </w:tcPr>
          <w:p w14:paraId="75768071" w14:textId="77777777" w:rsidR="002B7BD5" w:rsidRPr="00FE3247" w:rsidRDefault="002B7BD5" w:rsidP="00A16461">
            <w:pPr>
              <w:autoSpaceDE/>
              <w:autoSpaceDN/>
              <w:jc w:val="center"/>
              <w:rPr>
                <w:sz w:val="22"/>
                <w:szCs w:val="22"/>
              </w:rPr>
            </w:pPr>
            <w:r w:rsidRPr="00FE3247">
              <w:rPr>
                <w:sz w:val="22"/>
                <w:szCs w:val="22"/>
              </w:rPr>
              <w:t>8471</w:t>
            </w:r>
          </w:p>
        </w:tc>
        <w:tc>
          <w:tcPr>
            <w:tcW w:w="1130" w:type="dxa"/>
            <w:tcBorders>
              <w:top w:val="nil"/>
              <w:left w:val="nil"/>
              <w:bottom w:val="single" w:sz="8" w:space="0" w:color="auto"/>
              <w:right w:val="single" w:sz="8" w:space="0" w:color="auto"/>
            </w:tcBorders>
            <w:noWrap/>
            <w:vAlign w:val="bottom"/>
          </w:tcPr>
          <w:p w14:paraId="5E2A7086" w14:textId="77777777" w:rsidR="002B7BD5" w:rsidRPr="00FE3247" w:rsidRDefault="002B7BD5" w:rsidP="00A16461">
            <w:pPr>
              <w:autoSpaceDE/>
              <w:autoSpaceDN/>
              <w:jc w:val="center"/>
              <w:rPr>
                <w:sz w:val="22"/>
                <w:szCs w:val="22"/>
              </w:rPr>
            </w:pPr>
            <w:r w:rsidRPr="00FE3247">
              <w:rPr>
                <w:sz w:val="22"/>
                <w:szCs w:val="22"/>
              </w:rPr>
              <w:t>8471</w:t>
            </w:r>
          </w:p>
        </w:tc>
      </w:tr>
      <w:tr w:rsidR="008569C4" w:rsidRPr="00FE3247" w14:paraId="6E08D37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274EC0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A908351" w14:textId="77777777" w:rsidR="002B7BD5" w:rsidRPr="001E6875" w:rsidRDefault="002B7BD5" w:rsidP="00A16461">
            <w:pPr>
              <w:autoSpaceDE/>
              <w:autoSpaceDN/>
              <w:jc w:val="center"/>
              <w:rPr>
                <w:bCs/>
                <w:sz w:val="22"/>
                <w:szCs w:val="22"/>
              </w:rPr>
            </w:pPr>
            <w:r w:rsidRPr="001E6875">
              <w:rPr>
                <w:bCs/>
                <w:sz w:val="22"/>
                <w:szCs w:val="22"/>
              </w:rPr>
              <w:t>1161/1</w:t>
            </w:r>
          </w:p>
        </w:tc>
        <w:tc>
          <w:tcPr>
            <w:tcW w:w="1484" w:type="dxa"/>
            <w:tcBorders>
              <w:top w:val="nil"/>
              <w:left w:val="nil"/>
              <w:bottom w:val="single" w:sz="8" w:space="0" w:color="auto"/>
              <w:right w:val="single" w:sz="8" w:space="0" w:color="auto"/>
            </w:tcBorders>
            <w:vAlign w:val="bottom"/>
          </w:tcPr>
          <w:p w14:paraId="250A970A"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2251219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D827839"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314AD86F" w14:textId="77777777" w:rsidR="002B7BD5" w:rsidRPr="00FE3247" w:rsidRDefault="002B7BD5" w:rsidP="00A16461">
            <w:pPr>
              <w:autoSpaceDE/>
              <w:autoSpaceDN/>
              <w:jc w:val="center"/>
              <w:rPr>
                <w:sz w:val="22"/>
                <w:szCs w:val="22"/>
              </w:rPr>
            </w:pPr>
            <w:r w:rsidRPr="00FE3247">
              <w:rPr>
                <w:sz w:val="22"/>
                <w:szCs w:val="22"/>
              </w:rPr>
              <w:t>10508</w:t>
            </w:r>
          </w:p>
        </w:tc>
        <w:tc>
          <w:tcPr>
            <w:tcW w:w="1130" w:type="dxa"/>
            <w:tcBorders>
              <w:top w:val="nil"/>
              <w:left w:val="nil"/>
              <w:bottom w:val="single" w:sz="8" w:space="0" w:color="auto"/>
              <w:right w:val="single" w:sz="8" w:space="0" w:color="auto"/>
            </w:tcBorders>
            <w:noWrap/>
            <w:vAlign w:val="bottom"/>
          </w:tcPr>
          <w:p w14:paraId="1F5DD6DE" w14:textId="77777777" w:rsidR="002B7BD5" w:rsidRPr="00FE3247" w:rsidRDefault="002B7BD5" w:rsidP="00A16461">
            <w:pPr>
              <w:autoSpaceDE/>
              <w:autoSpaceDN/>
              <w:jc w:val="center"/>
              <w:rPr>
                <w:sz w:val="22"/>
                <w:szCs w:val="22"/>
              </w:rPr>
            </w:pPr>
            <w:r w:rsidRPr="00FE3247">
              <w:rPr>
                <w:sz w:val="22"/>
                <w:szCs w:val="22"/>
              </w:rPr>
              <w:t>10508</w:t>
            </w:r>
          </w:p>
        </w:tc>
      </w:tr>
      <w:tr w:rsidR="008569C4" w:rsidRPr="00FE3247" w14:paraId="7405FFC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3A6889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6D3514B" w14:textId="77777777" w:rsidR="002B7BD5" w:rsidRPr="001E6875" w:rsidRDefault="002B7BD5" w:rsidP="00A16461">
            <w:pPr>
              <w:autoSpaceDE/>
              <w:autoSpaceDN/>
              <w:jc w:val="center"/>
              <w:rPr>
                <w:bCs/>
                <w:sz w:val="22"/>
                <w:szCs w:val="22"/>
              </w:rPr>
            </w:pPr>
            <w:r w:rsidRPr="001E6875">
              <w:rPr>
                <w:bCs/>
                <w:sz w:val="22"/>
                <w:szCs w:val="22"/>
              </w:rPr>
              <w:t>1161/2</w:t>
            </w:r>
          </w:p>
        </w:tc>
        <w:tc>
          <w:tcPr>
            <w:tcW w:w="1484" w:type="dxa"/>
            <w:tcBorders>
              <w:top w:val="nil"/>
              <w:left w:val="nil"/>
              <w:bottom w:val="single" w:sz="8" w:space="0" w:color="auto"/>
              <w:right w:val="single" w:sz="8" w:space="0" w:color="auto"/>
            </w:tcBorders>
            <w:vAlign w:val="bottom"/>
          </w:tcPr>
          <w:p w14:paraId="73E25973"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4D8E7B4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E1B246F" w14:textId="77777777" w:rsidR="002B7BD5" w:rsidRPr="00FE3247" w:rsidRDefault="002B7BD5" w:rsidP="00A16461">
            <w:pPr>
              <w:autoSpaceDE/>
              <w:autoSpaceDN/>
              <w:jc w:val="center"/>
              <w:rPr>
                <w:sz w:val="22"/>
                <w:szCs w:val="22"/>
              </w:rPr>
            </w:pPr>
            <w:r w:rsidRPr="00FE3247">
              <w:rPr>
                <w:sz w:val="22"/>
                <w:szCs w:val="22"/>
              </w:rPr>
              <w:t>2322</w:t>
            </w:r>
          </w:p>
        </w:tc>
        <w:tc>
          <w:tcPr>
            <w:tcW w:w="1253" w:type="dxa"/>
            <w:tcBorders>
              <w:top w:val="nil"/>
              <w:left w:val="nil"/>
              <w:bottom w:val="single" w:sz="8" w:space="0" w:color="auto"/>
              <w:right w:val="single" w:sz="8" w:space="0" w:color="auto"/>
            </w:tcBorders>
            <w:noWrap/>
            <w:vAlign w:val="bottom"/>
          </w:tcPr>
          <w:p w14:paraId="22519C87" w14:textId="77777777" w:rsidR="002B7BD5" w:rsidRPr="00FE3247" w:rsidRDefault="002B7BD5" w:rsidP="00A16461">
            <w:pPr>
              <w:autoSpaceDE/>
              <w:autoSpaceDN/>
              <w:jc w:val="center"/>
              <w:rPr>
                <w:sz w:val="22"/>
                <w:szCs w:val="22"/>
              </w:rPr>
            </w:pPr>
            <w:r w:rsidRPr="00FE3247">
              <w:rPr>
                <w:sz w:val="22"/>
                <w:szCs w:val="22"/>
              </w:rPr>
              <w:t>264</w:t>
            </w:r>
          </w:p>
        </w:tc>
        <w:tc>
          <w:tcPr>
            <w:tcW w:w="1130" w:type="dxa"/>
            <w:tcBorders>
              <w:top w:val="nil"/>
              <w:left w:val="nil"/>
              <w:bottom w:val="single" w:sz="8" w:space="0" w:color="auto"/>
              <w:right w:val="single" w:sz="8" w:space="0" w:color="auto"/>
            </w:tcBorders>
            <w:noWrap/>
            <w:vAlign w:val="bottom"/>
          </w:tcPr>
          <w:p w14:paraId="2FEEB798" w14:textId="77777777" w:rsidR="002B7BD5" w:rsidRPr="00FE3247" w:rsidRDefault="002B7BD5" w:rsidP="00A16461">
            <w:pPr>
              <w:autoSpaceDE/>
              <w:autoSpaceDN/>
              <w:jc w:val="center"/>
              <w:rPr>
                <w:sz w:val="22"/>
                <w:szCs w:val="22"/>
              </w:rPr>
            </w:pPr>
            <w:r w:rsidRPr="00FE3247">
              <w:rPr>
                <w:sz w:val="22"/>
                <w:szCs w:val="22"/>
              </w:rPr>
              <w:t>264</w:t>
            </w:r>
          </w:p>
        </w:tc>
      </w:tr>
      <w:tr w:rsidR="008569C4" w:rsidRPr="00FE3247" w14:paraId="16993C0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5338DE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5D6B6F2" w14:textId="77777777" w:rsidR="002B7BD5" w:rsidRPr="001E6875" w:rsidRDefault="002B7BD5" w:rsidP="00A16461">
            <w:pPr>
              <w:autoSpaceDE/>
              <w:autoSpaceDN/>
              <w:jc w:val="center"/>
              <w:rPr>
                <w:bCs/>
                <w:sz w:val="22"/>
                <w:szCs w:val="22"/>
              </w:rPr>
            </w:pPr>
            <w:r w:rsidRPr="001E6875">
              <w:rPr>
                <w:bCs/>
                <w:sz w:val="22"/>
                <w:szCs w:val="22"/>
              </w:rPr>
              <w:t>1165/1</w:t>
            </w:r>
          </w:p>
        </w:tc>
        <w:tc>
          <w:tcPr>
            <w:tcW w:w="1484" w:type="dxa"/>
            <w:tcBorders>
              <w:top w:val="nil"/>
              <w:left w:val="nil"/>
              <w:bottom w:val="single" w:sz="8" w:space="0" w:color="auto"/>
              <w:right w:val="single" w:sz="8" w:space="0" w:color="auto"/>
            </w:tcBorders>
            <w:vAlign w:val="bottom"/>
          </w:tcPr>
          <w:p w14:paraId="59354352"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6B647FB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984BB5F" w14:textId="77777777" w:rsidR="002B7BD5" w:rsidRPr="00FE3247" w:rsidRDefault="002B7BD5" w:rsidP="00A16461">
            <w:pPr>
              <w:autoSpaceDE/>
              <w:autoSpaceDN/>
              <w:jc w:val="center"/>
              <w:rPr>
                <w:sz w:val="22"/>
                <w:szCs w:val="22"/>
              </w:rPr>
            </w:pPr>
            <w:r w:rsidRPr="00FE3247">
              <w:rPr>
                <w:sz w:val="22"/>
                <w:szCs w:val="22"/>
              </w:rPr>
              <w:t>1208</w:t>
            </w:r>
          </w:p>
        </w:tc>
        <w:tc>
          <w:tcPr>
            <w:tcW w:w="1253" w:type="dxa"/>
            <w:tcBorders>
              <w:top w:val="nil"/>
              <w:left w:val="nil"/>
              <w:bottom w:val="single" w:sz="8" w:space="0" w:color="auto"/>
              <w:right w:val="single" w:sz="8" w:space="0" w:color="auto"/>
            </w:tcBorders>
            <w:noWrap/>
            <w:vAlign w:val="bottom"/>
          </w:tcPr>
          <w:p w14:paraId="4414D300" w14:textId="77777777" w:rsidR="002B7BD5" w:rsidRPr="00FE3247" w:rsidRDefault="002B7BD5" w:rsidP="00A16461">
            <w:pPr>
              <w:autoSpaceDE/>
              <w:autoSpaceDN/>
              <w:jc w:val="center"/>
              <w:rPr>
                <w:sz w:val="22"/>
                <w:szCs w:val="22"/>
              </w:rPr>
            </w:pPr>
            <w:r w:rsidRPr="00FE3247">
              <w:rPr>
                <w:sz w:val="22"/>
                <w:szCs w:val="22"/>
              </w:rPr>
              <w:t>21070</w:t>
            </w:r>
          </w:p>
        </w:tc>
        <w:tc>
          <w:tcPr>
            <w:tcW w:w="1130" w:type="dxa"/>
            <w:tcBorders>
              <w:top w:val="nil"/>
              <w:left w:val="nil"/>
              <w:bottom w:val="single" w:sz="8" w:space="0" w:color="auto"/>
              <w:right w:val="single" w:sz="8" w:space="0" w:color="auto"/>
            </w:tcBorders>
            <w:noWrap/>
            <w:vAlign w:val="bottom"/>
          </w:tcPr>
          <w:p w14:paraId="6DEF7646" w14:textId="77777777" w:rsidR="002B7BD5" w:rsidRPr="00FE3247" w:rsidRDefault="002B7BD5" w:rsidP="00A16461">
            <w:pPr>
              <w:autoSpaceDE/>
              <w:autoSpaceDN/>
              <w:jc w:val="center"/>
              <w:rPr>
                <w:sz w:val="22"/>
                <w:szCs w:val="22"/>
              </w:rPr>
            </w:pPr>
            <w:r w:rsidRPr="00FE3247">
              <w:rPr>
                <w:sz w:val="22"/>
                <w:szCs w:val="22"/>
              </w:rPr>
              <w:t>21070</w:t>
            </w:r>
          </w:p>
        </w:tc>
      </w:tr>
      <w:tr w:rsidR="008569C4" w:rsidRPr="00FE3247" w14:paraId="250CFF0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FA01E2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CB26B15" w14:textId="77777777" w:rsidR="002B7BD5" w:rsidRPr="001E6875" w:rsidRDefault="002B7BD5" w:rsidP="00A16461">
            <w:pPr>
              <w:autoSpaceDE/>
              <w:autoSpaceDN/>
              <w:jc w:val="center"/>
              <w:rPr>
                <w:bCs/>
                <w:sz w:val="22"/>
                <w:szCs w:val="22"/>
              </w:rPr>
            </w:pPr>
            <w:r w:rsidRPr="001E6875">
              <w:rPr>
                <w:bCs/>
                <w:sz w:val="22"/>
                <w:szCs w:val="22"/>
              </w:rPr>
              <w:t>1165/2</w:t>
            </w:r>
          </w:p>
        </w:tc>
        <w:tc>
          <w:tcPr>
            <w:tcW w:w="1484" w:type="dxa"/>
            <w:tcBorders>
              <w:top w:val="nil"/>
              <w:left w:val="nil"/>
              <w:bottom w:val="single" w:sz="8" w:space="0" w:color="auto"/>
              <w:right w:val="single" w:sz="8" w:space="0" w:color="auto"/>
            </w:tcBorders>
            <w:vAlign w:val="bottom"/>
          </w:tcPr>
          <w:p w14:paraId="33C2CA1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2CF967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0CB4ED6" w14:textId="77777777" w:rsidR="002B7BD5" w:rsidRPr="00FE3247" w:rsidRDefault="002B7BD5" w:rsidP="00A16461">
            <w:pPr>
              <w:autoSpaceDE/>
              <w:autoSpaceDN/>
              <w:jc w:val="center"/>
              <w:rPr>
                <w:sz w:val="22"/>
                <w:szCs w:val="22"/>
              </w:rPr>
            </w:pPr>
            <w:r w:rsidRPr="00FE3247">
              <w:rPr>
                <w:sz w:val="22"/>
                <w:szCs w:val="22"/>
              </w:rPr>
              <w:t>115</w:t>
            </w:r>
          </w:p>
        </w:tc>
        <w:tc>
          <w:tcPr>
            <w:tcW w:w="1253" w:type="dxa"/>
            <w:tcBorders>
              <w:top w:val="nil"/>
              <w:left w:val="nil"/>
              <w:bottom w:val="single" w:sz="8" w:space="0" w:color="auto"/>
              <w:right w:val="single" w:sz="8" w:space="0" w:color="auto"/>
            </w:tcBorders>
            <w:noWrap/>
            <w:vAlign w:val="bottom"/>
          </w:tcPr>
          <w:p w14:paraId="129C1CCB" w14:textId="77777777" w:rsidR="002B7BD5" w:rsidRPr="00FE3247" w:rsidRDefault="002B7BD5" w:rsidP="00A16461">
            <w:pPr>
              <w:autoSpaceDE/>
              <w:autoSpaceDN/>
              <w:jc w:val="center"/>
              <w:rPr>
                <w:sz w:val="22"/>
                <w:szCs w:val="22"/>
              </w:rPr>
            </w:pPr>
            <w:r w:rsidRPr="00FE3247">
              <w:rPr>
                <w:sz w:val="22"/>
                <w:szCs w:val="22"/>
              </w:rPr>
              <w:t>110</w:t>
            </w:r>
          </w:p>
        </w:tc>
        <w:tc>
          <w:tcPr>
            <w:tcW w:w="1130" w:type="dxa"/>
            <w:tcBorders>
              <w:top w:val="nil"/>
              <w:left w:val="nil"/>
              <w:bottom w:val="single" w:sz="8" w:space="0" w:color="auto"/>
              <w:right w:val="single" w:sz="8" w:space="0" w:color="auto"/>
            </w:tcBorders>
            <w:noWrap/>
            <w:vAlign w:val="bottom"/>
          </w:tcPr>
          <w:p w14:paraId="0A09624E" w14:textId="77777777" w:rsidR="002B7BD5" w:rsidRPr="00FE3247" w:rsidRDefault="002B7BD5" w:rsidP="00A16461">
            <w:pPr>
              <w:autoSpaceDE/>
              <w:autoSpaceDN/>
              <w:jc w:val="center"/>
              <w:rPr>
                <w:sz w:val="22"/>
                <w:szCs w:val="22"/>
              </w:rPr>
            </w:pPr>
            <w:r w:rsidRPr="00FE3247">
              <w:rPr>
                <w:sz w:val="22"/>
                <w:szCs w:val="22"/>
              </w:rPr>
              <w:t>110</w:t>
            </w:r>
          </w:p>
        </w:tc>
      </w:tr>
      <w:tr w:rsidR="008569C4" w:rsidRPr="00FE3247" w14:paraId="54DDD55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EA1541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243863" w14:textId="77777777" w:rsidR="002B7BD5" w:rsidRPr="001E6875" w:rsidRDefault="002B7BD5" w:rsidP="00A16461">
            <w:pPr>
              <w:autoSpaceDE/>
              <w:autoSpaceDN/>
              <w:jc w:val="center"/>
              <w:rPr>
                <w:bCs/>
                <w:sz w:val="22"/>
                <w:szCs w:val="22"/>
              </w:rPr>
            </w:pPr>
            <w:r w:rsidRPr="001E6875">
              <w:rPr>
                <w:bCs/>
                <w:sz w:val="22"/>
                <w:szCs w:val="22"/>
              </w:rPr>
              <w:t>1165/3</w:t>
            </w:r>
          </w:p>
        </w:tc>
        <w:tc>
          <w:tcPr>
            <w:tcW w:w="1484" w:type="dxa"/>
            <w:tcBorders>
              <w:top w:val="nil"/>
              <w:left w:val="nil"/>
              <w:bottom w:val="single" w:sz="8" w:space="0" w:color="auto"/>
              <w:right w:val="single" w:sz="8" w:space="0" w:color="auto"/>
            </w:tcBorders>
            <w:vAlign w:val="bottom"/>
          </w:tcPr>
          <w:p w14:paraId="1E93DC0C"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296D870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E23377" w14:textId="77777777" w:rsidR="002B7BD5" w:rsidRPr="00FE3247" w:rsidRDefault="002B7BD5" w:rsidP="00A16461">
            <w:pPr>
              <w:autoSpaceDE/>
              <w:autoSpaceDN/>
              <w:jc w:val="center"/>
              <w:rPr>
                <w:sz w:val="22"/>
                <w:szCs w:val="22"/>
              </w:rPr>
            </w:pPr>
            <w:r w:rsidRPr="00FE3247">
              <w:rPr>
                <w:sz w:val="22"/>
                <w:szCs w:val="22"/>
              </w:rPr>
              <w:t>1208</w:t>
            </w:r>
          </w:p>
        </w:tc>
        <w:tc>
          <w:tcPr>
            <w:tcW w:w="1253" w:type="dxa"/>
            <w:tcBorders>
              <w:top w:val="nil"/>
              <w:left w:val="nil"/>
              <w:bottom w:val="single" w:sz="8" w:space="0" w:color="auto"/>
              <w:right w:val="single" w:sz="8" w:space="0" w:color="auto"/>
            </w:tcBorders>
            <w:noWrap/>
            <w:vAlign w:val="bottom"/>
          </w:tcPr>
          <w:p w14:paraId="25DD5C36" w14:textId="77777777" w:rsidR="002B7BD5" w:rsidRPr="00FE3247" w:rsidRDefault="002B7BD5" w:rsidP="00A16461">
            <w:pPr>
              <w:autoSpaceDE/>
              <w:autoSpaceDN/>
              <w:jc w:val="center"/>
              <w:rPr>
                <w:sz w:val="22"/>
                <w:szCs w:val="22"/>
              </w:rPr>
            </w:pPr>
            <w:r w:rsidRPr="00FE3247">
              <w:rPr>
                <w:sz w:val="22"/>
                <w:szCs w:val="22"/>
              </w:rPr>
              <w:t>6000</w:t>
            </w:r>
          </w:p>
        </w:tc>
        <w:tc>
          <w:tcPr>
            <w:tcW w:w="1130" w:type="dxa"/>
            <w:tcBorders>
              <w:top w:val="nil"/>
              <w:left w:val="nil"/>
              <w:bottom w:val="single" w:sz="8" w:space="0" w:color="auto"/>
              <w:right w:val="single" w:sz="8" w:space="0" w:color="auto"/>
            </w:tcBorders>
            <w:noWrap/>
            <w:vAlign w:val="bottom"/>
          </w:tcPr>
          <w:p w14:paraId="38274063" w14:textId="77777777" w:rsidR="002B7BD5" w:rsidRPr="00FE3247" w:rsidRDefault="002B7BD5" w:rsidP="00A16461">
            <w:pPr>
              <w:autoSpaceDE/>
              <w:autoSpaceDN/>
              <w:jc w:val="center"/>
              <w:rPr>
                <w:sz w:val="22"/>
                <w:szCs w:val="22"/>
              </w:rPr>
            </w:pPr>
            <w:r w:rsidRPr="00FE3247">
              <w:rPr>
                <w:sz w:val="22"/>
                <w:szCs w:val="22"/>
              </w:rPr>
              <w:t>6000</w:t>
            </w:r>
          </w:p>
        </w:tc>
      </w:tr>
      <w:tr w:rsidR="008569C4" w:rsidRPr="00FE3247" w14:paraId="4879865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D4ED12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3BAE837" w14:textId="77777777" w:rsidR="002B7BD5" w:rsidRPr="001E6875" w:rsidRDefault="002B7BD5" w:rsidP="00A16461">
            <w:pPr>
              <w:autoSpaceDE/>
              <w:autoSpaceDN/>
              <w:jc w:val="center"/>
              <w:rPr>
                <w:bCs/>
                <w:sz w:val="22"/>
                <w:szCs w:val="22"/>
              </w:rPr>
            </w:pPr>
            <w:r w:rsidRPr="001E6875">
              <w:rPr>
                <w:bCs/>
                <w:sz w:val="22"/>
                <w:szCs w:val="22"/>
              </w:rPr>
              <w:t>1165/4</w:t>
            </w:r>
          </w:p>
        </w:tc>
        <w:tc>
          <w:tcPr>
            <w:tcW w:w="1484" w:type="dxa"/>
            <w:tcBorders>
              <w:top w:val="nil"/>
              <w:left w:val="nil"/>
              <w:bottom w:val="single" w:sz="8" w:space="0" w:color="auto"/>
              <w:right w:val="single" w:sz="8" w:space="0" w:color="auto"/>
            </w:tcBorders>
            <w:vAlign w:val="bottom"/>
          </w:tcPr>
          <w:p w14:paraId="246B430D"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41F7FE9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1EFFCBE" w14:textId="77777777" w:rsidR="002B7BD5" w:rsidRPr="00FE3247" w:rsidRDefault="002B7BD5" w:rsidP="00A16461">
            <w:pPr>
              <w:autoSpaceDE/>
              <w:autoSpaceDN/>
              <w:jc w:val="center"/>
              <w:rPr>
                <w:sz w:val="22"/>
                <w:szCs w:val="22"/>
              </w:rPr>
            </w:pPr>
            <w:r w:rsidRPr="00FE3247">
              <w:rPr>
                <w:sz w:val="22"/>
                <w:szCs w:val="22"/>
              </w:rPr>
              <w:t>10002</w:t>
            </w:r>
          </w:p>
        </w:tc>
        <w:tc>
          <w:tcPr>
            <w:tcW w:w="1253" w:type="dxa"/>
            <w:tcBorders>
              <w:top w:val="nil"/>
              <w:left w:val="nil"/>
              <w:bottom w:val="single" w:sz="8" w:space="0" w:color="auto"/>
              <w:right w:val="single" w:sz="8" w:space="0" w:color="auto"/>
            </w:tcBorders>
            <w:noWrap/>
            <w:vAlign w:val="bottom"/>
          </w:tcPr>
          <w:p w14:paraId="4EBFDCD7" w14:textId="77777777" w:rsidR="002B7BD5" w:rsidRPr="00FE3247" w:rsidRDefault="002B7BD5" w:rsidP="00A16461">
            <w:pPr>
              <w:autoSpaceDE/>
              <w:autoSpaceDN/>
              <w:jc w:val="center"/>
              <w:rPr>
                <w:sz w:val="22"/>
                <w:szCs w:val="22"/>
              </w:rPr>
            </w:pPr>
            <w:r w:rsidRPr="00FE3247">
              <w:rPr>
                <w:sz w:val="22"/>
                <w:szCs w:val="22"/>
              </w:rPr>
              <w:t>140</w:t>
            </w:r>
          </w:p>
        </w:tc>
        <w:tc>
          <w:tcPr>
            <w:tcW w:w="1130" w:type="dxa"/>
            <w:tcBorders>
              <w:top w:val="nil"/>
              <w:left w:val="nil"/>
              <w:bottom w:val="single" w:sz="8" w:space="0" w:color="auto"/>
              <w:right w:val="single" w:sz="8" w:space="0" w:color="auto"/>
            </w:tcBorders>
            <w:noWrap/>
            <w:vAlign w:val="bottom"/>
          </w:tcPr>
          <w:p w14:paraId="3187F973" w14:textId="77777777" w:rsidR="002B7BD5" w:rsidRPr="00FE3247" w:rsidRDefault="002B7BD5" w:rsidP="00A16461">
            <w:pPr>
              <w:autoSpaceDE/>
              <w:autoSpaceDN/>
              <w:jc w:val="center"/>
              <w:rPr>
                <w:sz w:val="22"/>
                <w:szCs w:val="22"/>
              </w:rPr>
            </w:pPr>
            <w:r w:rsidRPr="00FE3247">
              <w:rPr>
                <w:sz w:val="22"/>
                <w:szCs w:val="22"/>
              </w:rPr>
              <w:t>140</w:t>
            </w:r>
          </w:p>
        </w:tc>
      </w:tr>
      <w:tr w:rsidR="008569C4" w:rsidRPr="00FE3247" w14:paraId="7C52CEA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923C87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CCD7529" w14:textId="77777777" w:rsidR="002B7BD5" w:rsidRPr="001E6875" w:rsidRDefault="002B7BD5" w:rsidP="00A16461">
            <w:pPr>
              <w:autoSpaceDE/>
              <w:autoSpaceDN/>
              <w:jc w:val="center"/>
              <w:rPr>
                <w:bCs/>
                <w:sz w:val="22"/>
                <w:szCs w:val="22"/>
              </w:rPr>
            </w:pPr>
            <w:r w:rsidRPr="001E6875">
              <w:rPr>
                <w:bCs/>
                <w:sz w:val="22"/>
                <w:szCs w:val="22"/>
              </w:rPr>
              <w:t>1191/1</w:t>
            </w:r>
          </w:p>
        </w:tc>
        <w:tc>
          <w:tcPr>
            <w:tcW w:w="1484" w:type="dxa"/>
            <w:tcBorders>
              <w:top w:val="nil"/>
              <w:left w:val="nil"/>
              <w:bottom w:val="single" w:sz="8" w:space="0" w:color="auto"/>
              <w:right w:val="single" w:sz="8" w:space="0" w:color="auto"/>
            </w:tcBorders>
            <w:vAlign w:val="bottom"/>
          </w:tcPr>
          <w:p w14:paraId="21148521"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B4417B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E4F4B7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30F92C2" w14:textId="77777777" w:rsidR="002B7BD5" w:rsidRPr="00FE3247" w:rsidRDefault="002B7BD5" w:rsidP="00A16461">
            <w:pPr>
              <w:autoSpaceDE/>
              <w:autoSpaceDN/>
              <w:jc w:val="center"/>
              <w:rPr>
                <w:sz w:val="22"/>
                <w:szCs w:val="22"/>
              </w:rPr>
            </w:pPr>
            <w:r w:rsidRPr="00FE3247">
              <w:rPr>
                <w:sz w:val="22"/>
                <w:szCs w:val="22"/>
              </w:rPr>
              <w:t>647</w:t>
            </w:r>
          </w:p>
        </w:tc>
        <w:tc>
          <w:tcPr>
            <w:tcW w:w="1130" w:type="dxa"/>
            <w:tcBorders>
              <w:top w:val="nil"/>
              <w:left w:val="nil"/>
              <w:bottom w:val="single" w:sz="8" w:space="0" w:color="auto"/>
              <w:right w:val="single" w:sz="8" w:space="0" w:color="auto"/>
            </w:tcBorders>
            <w:noWrap/>
            <w:vAlign w:val="bottom"/>
          </w:tcPr>
          <w:p w14:paraId="377E1E07" w14:textId="77777777" w:rsidR="002B7BD5" w:rsidRPr="00FE3247" w:rsidRDefault="002B7BD5" w:rsidP="00A16461">
            <w:pPr>
              <w:autoSpaceDE/>
              <w:autoSpaceDN/>
              <w:jc w:val="center"/>
              <w:rPr>
                <w:sz w:val="22"/>
                <w:szCs w:val="22"/>
              </w:rPr>
            </w:pPr>
            <w:r w:rsidRPr="00FE3247">
              <w:rPr>
                <w:sz w:val="22"/>
                <w:szCs w:val="22"/>
              </w:rPr>
              <w:t>647</w:t>
            </w:r>
          </w:p>
        </w:tc>
      </w:tr>
      <w:tr w:rsidR="008569C4" w:rsidRPr="00FE3247" w14:paraId="4184EBF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FCDD96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719C889" w14:textId="77777777" w:rsidR="002B7BD5" w:rsidRPr="001E6875" w:rsidRDefault="002B7BD5" w:rsidP="00A16461">
            <w:pPr>
              <w:autoSpaceDE/>
              <w:autoSpaceDN/>
              <w:jc w:val="center"/>
              <w:rPr>
                <w:bCs/>
                <w:sz w:val="22"/>
                <w:szCs w:val="22"/>
              </w:rPr>
            </w:pPr>
            <w:r w:rsidRPr="001E6875">
              <w:rPr>
                <w:bCs/>
                <w:sz w:val="22"/>
                <w:szCs w:val="22"/>
              </w:rPr>
              <w:t>1191/2</w:t>
            </w:r>
          </w:p>
        </w:tc>
        <w:tc>
          <w:tcPr>
            <w:tcW w:w="1484" w:type="dxa"/>
            <w:tcBorders>
              <w:top w:val="nil"/>
              <w:left w:val="nil"/>
              <w:bottom w:val="single" w:sz="8" w:space="0" w:color="auto"/>
              <w:right w:val="single" w:sz="8" w:space="0" w:color="auto"/>
            </w:tcBorders>
            <w:vAlign w:val="bottom"/>
          </w:tcPr>
          <w:p w14:paraId="632F2F9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441D5C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CB2FAEE" w14:textId="77777777" w:rsidR="002B7BD5" w:rsidRPr="00FE3247" w:rsidRDefault="002B7BD5" w:rsidP="00A16461">
            <w:pPr>
              <w:autoSpaceDE/>
              <w:autoSpaceDN/>
              <w:jc w:val="center"/>
              <w:rPr>
                <w:sz w:val="22"/>
                <w:szCs w:val="22"/>
              </w:rPr>
            </w:pPr>
            <w:r w:rsidRPr="00FE3247">
              <w:rPr>
                <w:sz w:val="22"/>
                <w:szCs w:val="22"/>
              </w:rPr>
              <w:t>1063</w:t>
            </w:r>
          </w:p>
        </w:tc>
        <w:tc>
          <w:tcPr>
            <w:tcW w:w="1253" w:type="dxa"/>
            <w:tcBorders>
              <w:top w:val="nil"/>
              <w:left w:val="nil"/>
              <w:bottom w:val="single" w:sz="8" w:space="0" w:color="auto"/>
              <w:right w:val="single" w:sz="8" w:space="0" w:color="auto"/>
            </w:tcBorders>
            <w:noWrap/>
            <w:vAlign w:val="bottom"/>
          </w:tcPr>
          <w:p w14:paraId="49512273" w14:textId="77777777" w:rsidR="002B7BD5" w:rsidRPr="00FE3247" w:rsidRDefault="002B7BD5" w:rsidP="00A16461">
            <w:pPr>
              <w:autoSpaceDE/>
              <w:autoSpaceDN/>
              <w:jc w:val="center"/>
              <w:rPr>
                <w:sz w:val="22"/>
                <w:szCs w:val="22"/>
              </w:rPr>
            </w:pPr>
            <w:r w:rsidRPr="00FE3247">
              <w:rPr>
                <w:sz w:val="22"/>
                <w:szCs w:val="22"/>
              </w:rPr>
              <w:t>234</w:t>
            </w:r>
          </w:p>
        </w:tc>
        <w:tc>
          <w:tcPr>
            <w:tcW w:w="1130" w:type="dxa"/>
            <w:tcBorders>
              <w:top w:val="nil"/>
              <w:left w:val="nil"/>
              <w:bottom w:val="single" w:sz="8" w:space="0" w:color="auto"/>
              <w:right w:val="single" w:sz="8" w:space="0" w:color="auto"/>
            </w:tcBorders>
            <w:noWrap/>
            <w:vAlign w:val="bottom"/>
          </w:tcPr>
          <w:p w14:paraId="48A37323" w14:textId="77777777" w:rsidR="002B7BD5" w:rsidRPr="00FE3247" w:rsidRDefault="002B7BD5" w:rsidP="00A16461">
            <w:pPr>
              <w:autoSpaceDE/>
              <w:autoSpaceDN/>
              <w:jc w:val="center"/>
              <w:rPr>
                <w:sz w:val="22"/>
                <w:szCs w:val="22"/>
              </w:rPr>
            </w:pPr>
            <w:r w:rsidRPr="00FE3247">
              <w:rPr>
                <w:sz w:val="22"/>
                <w:szCs w:val="22"/>
              </w:rPr>
              <w:t>234</w:t>
            </w:r>
          </w:p>
        </w:tc>
      </w:tr>
      <w:tr w:rsidR="008569C4" w:rsidRPr="00FE3247" w14:paraId="06642E1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35E46C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2CE9337" w14:textId="77777777" w:rsidR="002B7BD5" w:rsidRPr="001E6875" w:rsidRDefault="002B7BD5" w:rsidP="00A16461">
            <w:pPr>
              <w:autoSpaceDE/>
              <w:autoSpaceDN/>
              <w:jc w:val="center"/>
              <w:rPr>
                <w:bCs/>
                <w:sz w:val="22"/>
                <w:szCs w:val="22"/>
              </w:rPr>
            </w:pPr>
            <w:r w:rsidRPr="001E6875">
              <w:rPr>
                <w:bCs/>
                <w:sz w:val="22"/>
                <w:szCs w:val="22"/>
              </w:rPr>
              <w:t>1191/4</w:t>
            </w:r>
          </w:p>
        </w:tc>
        <w:tc>
          <w:tcPr>
            <w:tcW w:w="1484" w:type="dxa"/>
            <w:tcBorders>
              <w:top w:val="nil"/>
              <w:left w:val="nil"/>
              <w:bottom w:val="single" w:sz="8" w:space="0" w:color="auto"/>
              <w:right w:val="single" w:sz="8" w:space="0" w:color="auto"/>
            </w:tcBorders>
            <w:vAlign w:val="bottom"/>
          </w:tcPr>
          <w:p w14:paraId="79F28B0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8CC9B07" w14:textId="77777777" w:rsidR="002B7BD5" w:rsidRPr="00FE3247" w:rsidRDefault="002B7BD5" w:rsidP="00A16461">
            <w:pPr>
              <w:autoSpaceDE/>
              <w:autoSpaceDN/>
              <w:jc w:val="center"/>
              <w:rPr>
                <w:sz w:val="22"/>
                <w:szCs w:val="22"/>
              </w:rPr>
            </w:pPr>
            <w:r w:rsidRPr="00FE3247">
              <w:rPr>
                <w:sz w:val="22"/>
                <w:szCs w:val="22"/>
              </w:rPr>
              <w:t>manipulační plocha</w:t>
            </w:r>
          </w:p>
        </w:tc>
        <w:tc>
          <w:tcPr>
            <w:tcW w:w="960" w:type="dxa"/>
            <w:tcBorders>
              <w:top w:val="nil"/>
              <w:left w:val="nil"/>
              <w:bottom w:val="single" w:sz="8" w:space="0" w:color="auto"/>
              <w:right w:val="single" w:sz="8" w:space="0" w:color="auto"/>
            </w:tcBorders>
            <w:noWrap/>
            <w:vAlign w:val="bottom"/>
          </w:tcPr>
          <w:p w14:paraId="0C6455C1" w14:textId="77777777" w:rsidR="002B7BD5" w:rsidRPr="00FE3247" w:rsidRDefault="002B7BD5" w:rsidP="00A16461">
            <w:pPr>
              <w:autoSpaceDE/>
              <w:autoSpaceDN/>
              <w:jc w:val="center"/>
              <w:rPr>
                <w:sz w:val="22"/>
                <w:szCs w:val="22"/>
              </w:rPr>
            </w:pPr>
            <w:r w:rsidRPr="00FE3247">
              <w:rPr>
                <w:sz w:val="22"/>
                <w:szCs w:val="22"/>
              </w:rPr>
              <w:t>210</w:t>
            </w:r>
          </w:p>
        </w:tc>
        <w:tc>
          <w:tcPr>
            <w:tcW w:w="1253" w:type="dxa"/>
            <w:tcBorders>
              <w:top w:val="nil"/>
              <w:left w:val="nil"/>
              <w:bottom w:val="single" w:sz="8" w:space="0" w:color="auto"/>
              <w:right w:val="single" w:sz="8" w:space="0" w:color="auto"/>
            </w:tcBorders>
            <w:noWrap/>
            <w:vAlign w:val="bottom"/>
          </w:tcPr>
          <w:p w14:paraId="003A8A69" w14:textId="77777777" w:rsidR="002B7BD5" w:rsidRPr="00FE3247" w:rsidRDefault="002B7BD5" w:rsidP="00A16461">
            <w:pPr>
              <w:autoSpaceDE/>
              <w:autoSpaceDN/>
              <w:jc w:val="center"/>
              <w:rPr>
                <w:sz w:val="22"/>
                <w:szCs w:val="22"/>
              </w:rPr>
            </w:pPr>
            <w:r w:rsidRPr="00FE3247">
              <w:rPr>
                <w:sz w:val="22"/>
                <w:szCs w:val="22"/>
              </w:rPr>
              <w:t>21</w:t>
            </w:r>
          </w:p>
        </w:tc>
        <w:tc>
          <w:tcPr>
            <w:tcW w:w="1130" w:type="dxa"/>
            <w:tcBorders>
              <w:top w:val="nil"/>
              <w:left w:val="nil"/>
              <w:bottom w:val="single" w:sz="8" w:space="0" w:color="auto"/>
              <w:right w:val="single" w:sz="8" w:space="0" w:color="auto"/>
            </w:tcBorders>
            <w:noWrap/>
            <w:vAlign w:val="bottom"/>
          </w:tcPr>
          <w:p w14:paraId="60DC8195" w14:textId="77777777" w:rsidR="002B7BD5" w:rsidRPr="00FE3247" w:rsidRDefault="002B7BD5" w:rsidP="00A16461">
            <w:pPr>
              <w:autoSpaceDE/>
              <w:autoSpaceDN/>
              <w:jc w:val="center"/>
              <w:rPr>
                <w:sz w:val="22"/>
                <w:szCs w:val="22"/>
              </w:rPr>
            </w:pPr>
            <w:r w:rsidRPr="00FE3247">
              <w:rPr>
                <w:sz w:val="22"/>
                <w:szCs w:val="22"/>
              </w:rPr>
              <w:t>21</w:t>
            </w:r>
          </w:p>
        </w:tc>
      </w:tr>
      <w:tr w:rsidR="008569C4" w:rsidRPr="00FE3247" w14:paraId="22619AD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C49CF7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6AA277C" w14:textId="77777777" w:rsidR="002B7BD5" w:rsidRPr="001E6875" w:rsidRDefault="002B7BD5" w:rsidP="00A16461">
            <w:pPr>
              <w:autoSpaceDE/>
              <w:autoSpaceDN/>
              <w:jc w:val="center"/>
              <w:rPr>
                <w:bCs/>
                <w:sz w:val="22"/>
                <w:szCs w:val="22"/>
              </w:rPr>
            </w:pPr>
            <w:r w:rsidRPr="001E6875">
              <w:rPr>
                <w:bCs/>
                <w:sz w:val="22"/>
                <w:szCs w:val="22"/>
              </w:rPr>
              <w:t>1191/5</w:t>
            </w:r>
          </w:p>
        </w:tc>
        <w:tc>
          <w:tcPr>
            <w:tcW w:w="1484" w:type="dxa"/>
            <w:tcBorders>
              <w:top w:val="nil"/>
              <w:left w:val="nil"/>
              <w:bottom w:val="single" w:sz="8" w:space="0" w:color="auto"/>
              <w:right w:val="single" w:sz="8" w:space="0" w:color="auto"/>
            </w:tcBorders>
            <w:vAlign w:val="bottom"/>
          </w:tcPr>
          <w:p w14:paraId="08B98C8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151C22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8925691" w14:textId="77777777" w:rsidR="002B7BD5" w:rsidRPr="00FE3247" w:rsidRDefault="002B7BD5" w:rsidP="00A16461">
            <w:pPr>
              <w:autoSpaceDE/>
              <w:autoSpaceDN/>
              <w:jc w:val="center"/>
              <w:rPr>
                <w:sz w:val="22"/>
                <w:szCs w:val="22"/>
              </w:rPr>
            </w:pPr>
            <w:r w:rsidRPr="00FE3247">
              <w:rPr>
                <w:sz w:val="22"/>
                <w:szCs w:val="22"/>
              </w:rPr>
              <w:t>210</w:t>
            </w:r>
          </w:p>
        </w:tc>
        <w:tc>
          <w:tcPr>
            <w:tcW w:w="1253" w:type="dxa"/>
            <w:tcBorders>
              <w:top w:val="nil"/>
              <w:left w:val="nil"/>
              <w:bottom w:val="single" w:sz="8" w:space="0" w:color="auto"/>
              <w:right w:val="single" w:sz="8" w:space="0" w:color="auto"/>
            </w:tcBorders>
            <w:noWrap/>
            <w:vAlign w:val="bottom"/>
          </w:tcPr>
          <w:p w14:paraId="310FD0F1" w14:textId="77777777" w:rsidR="002B7BD5" w:rsidRPr="00FE3247" w:rsidRDefault="002B7BD5" w:rsidP="00A16461">
            <w:pPr>
              <w:autoSpaceDE/>
              <w:autoSpaceDN/>
              <w:jc w:val="center"/>
              <w:rPr>
                <w:sz w:val="22"/>
                <w:szCs w:val="22"/>
              </w:rPr>
            </w:pPr>
            <w:r w:rsidRPr="00FE3247">
              <w:rPr>
                <w:sz w:val="22"/>
                <w:szCs w:val="22"/>
              </w:rPr>
              <w:t>16</w:t>
            </w:r>
          </w:p>
        </w:tc>
        <w:tc>
          <w:tcPr>
            <w:tcW w:w="1130" w:type="dxa"/>
            <w:tcBorders>
              <w:top w:val="nil"/>
              <w:left w:val="nil"/>
              <w:bottom w:val="single" w:sz="8" w:space="0" w:color="auto"/>
              <w:right w:val="single" w:sz="8" w:space="0" w:color="auto"/>
            </w:tcBorders>
            <w:noWrap/>
            <w:vAlign w:val="bottom"/>
          </w:tcPr>
          <w:p w14:paraId="46CF8657" w14:textId="77777777" w:rsidR="002B7BD5" w:rsidRPr="00FE3247" w:rsidRDefault="002B7BD5" w:rsidP="00A16461">
            <w:pPr>
              <w:autoSpaceDE/>
              <w:autoSpaceDN/>
              <w:jc w:val="center"/>
              <w:rPr>
                <w:sz w:val="22"/>
                <w:szCs w:val="22"/>
              </w:rPr>
            </w:pPr>
            <w:r w:rsidRPr="00FE3247">
              <w:rPr>
                <w:sz w:val="22"/>
                <w:szCs w:val="22"/>
              </w:rPr>
              <w:t>16</w:t>
            </w:r>
          </w:p>
        </w:tc>
      </w:tr>
      <w:tr w:rsidR="008569C4" w:rsidRPr="00FE3247" w14:paraId="2AC1591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57CE3E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3409DB6" w14:textId="77777777" w:rsidR="002B7BD5" w:rsidRPr="001E6875" w:rsidRDefault="002B7BD5" w:rsidP="00A16461">
            <w:pPr>
              <w:autoSpaceDE/>
              <w:autoSpaceDN/>
              <w:jc w:val="center"/>
              <w:rPr>
                <w:bCs/>
                <w:sz w:val="22"/>
                <w:szCs w:val="22"/>
              </w:rPr>
            </w:pPr>
            <w:r w:rsidRPr="001E6875">
              <w:rPr>
                <w:bCs/>
                <w:sz w:val="22"/>
                <w:szCs w:val="22"/>
              </w:rPr>
              <w:t>1191/7</w:t>
            </w:r>
          </w:p>
        </w:tc>
        <w:tc>
          <w:tcPr>
            <w:tcW w:w="1484" w:type="dxa"/>
            <w:tcBorders>
              <w:top w:val="nil"/>
              <w:left w:val="nil"/>
              <w:bottom w:val="single" w:sz="8" w:space="0" w:color="auto"/>
              <w:right w:val="single" w:sz="8" w:space="0" w:color="auto"/>
            </w:tcBorders>
            <w:vAlign w:val="bottom"/>
          </w:tcPr>
          <w:p w14:paraId="10EF4C2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74A13F8" w14:textId="77777777" w:rsidR="002B7BD5" w:rsidRPr="00FE3247" w:rsidRDefault="002B7BD5" w:rsidP="00A16461">
            <w:pPr>
              <w:autoSpaceDE/>
              <w:autoSpaceDN/>
              <w:jc w:val="center"/>
              <w:rPr>
                <w:sz w:val="22"/>
                <w:szCs w:val="22"/>
              </w:rPr>
            </w:pPr>
            <w:r w:rsidRPr="00FE3247">
              <w:rPr>
                <w:sz w:val="22"/>
                <w:szCs w:val="22"/>
              </w:rPr>
              <w:t>manipulační plocha</w:t>
            </w:r>
          </w:p>
        </w:tc>
        <w:tc>
          <w:tcPr>
            <w:tcW w:w="960" w:type="dxa"/>
            <w:tcBorders>
              <w:top w:val="nil"/>
              <w:left w:val="nil"/>
              <w:bottom w:val="single" w:sz="8" w:space="0" w:color="auto"/>
              <w:right w:val="single" w:sz="8" w:space="0" w:color="auto"/>
            </w:tcBorders>
            <w:noWrap/>
            <w:vAlign w:val="bottom"/>
          </w:tcPr>
          <w:p w14:paraId="7FECDEB7" w14:textId="77777777" w:rsidR="002B7BD5" w:rsidRPr="00FE3247" w:rsidRDefault="002B7BD5" w:rsidP="00A16461">
            <w:pPr>
              <w:autoSpaceDE/>
              <w:autoSpaceDN/>
              <w:jc w:val="center"/>
              <w:rPr>
                <w:sz w:val="22"/>
                <w:szCs w:val="22"/>
              </w:rPr>
            </w:pPr>
            <w:r w:rsidRPr="00FE3247">
              <w:rPr>
                <w:sz w:val="22"/>
                <w:szCs w:val="22"/>
              </w:rPr>
              <w:t>2039</w:t>
            </w:r>
          </w:p>
        </w:tc>
        <w:tc>
          <w:tcPr>
            <w:tcW w:w="1253" w:type="dxa"/>
            <w:tcBorders>
              <w:top w:val="nil"/>
              <w:left w:val="nil"/>
              <w:bottom w:val="single" w:sz="8" w:space="0" w:color="auto"/>
              <w:right w:val="single" w:sz="8" w:space="0" w:color="auto"/>
            </w:tcBorders>
            <w:noWrap/>
            <w:vAlign w:val="bottom"/>
          </w:tcPr>
          <w:p w14:paraId="3D291994" w14:textId="77777777" w:rsidR="002B7BD5" w:rsidRPr="00FE3247" w:rsidRDefault="002B7BD5" w:rsidP="00A16461">
            <w:pPr>
              <w:autoSpaceDE/>
              <w:autoSpaceDN/>
              <w:jc w:val="center"/>
              <w:rPr>
                <w:sz w:val="22"/>
                <w:szCs w:val="22"/>
              </w:rPr>
            </w:pPr>
            <w:r w:rsidRPr="00FE3247">
              <w:rPr>
                <w:sz w:val="22"/>
                <w:szCs w:val="22"/>
              </w:rPr>
              <w:t>3</w:t>
            </w:r>
          </w:p>
        </w:tc>
        <w:tc>
          <w:tcPr>
            <w:tcW w:w="1130" w:type="dxa"/>
            <w:tcBorders>
              <w:top w:val="nil"/>
              <w:left w:val="nil"/>
              <w:bottom w:val="single" w:sz="8" w:space="0" w:color="auto"/>
              <w:right w:val="single" w:sz="8" w:space="0" w:color="auto"/>
            </w:tcBorders>
            <w:noWrap/>
            <w:vAlign w:val="bottom"/>
          </w:tcPr>
          <w:p w14:paraId="6CC7096C" w14:textId="77777777" w:rsidR="002B7BD5" w:rsidRPr="00FE3247" w:rsidRDefault="002B7BD5" w:rsidP="00A16461">
            <w:pPr>
              <w:autoSpaceDE/>
              <w:autoSpaceDN/>
              <w:jc w:val="center"/>
              <w:rPr>
                <w:sz w:val="22"/>
                <w:szCs w:val="22"/>
              </w:rPr>
            </w:pPr>
            <w:r w:rsidRPr="00FE3247">
              <w:rPr>
                <w:sz w:val="22"/>
                <w:szCs w:val="22"/>
              </w:rPr>
              <w:t>3</w:t>
            </w:r>
          </w:p>
        </w:tc>
      </w:tr>
      <w:tr w:rsidR="008569C4" w:rsidRPr="00FE3247" w14:paraId="7094F43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6838DB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FE06E77" w14:textId="77777777" w:rsidR="002B7BD5" w:rsidRPr="001E6875" w:rsidRDefault="002B7BD5" w:rsidP="00A16461">
            <w:pPr>
              <w:autoSpaceDE/>
              <w:autoSpaceDN/>
              <w:jc w:val="center"/>
              <w:rPr>
                <w:bCs/>
                <w:sz w:val="22"/>
                <w:szCs w:val="22"/>
              </w:rPr>
            </w:pPr>
            <w:r w:rsidRPr="001E6875">
              <w:rPr>
                <w:bCs/>
                <w:sz w:val="22"/>
                <w:szCs w:val="22"/>
              </w:rPr>
              <w:t>1193/1</w:t>
            </w:r>
          </w:p>
        </w:tc>
        <w:tc>
          <w:tcPr>
            <w:tcW w:w="1484" w:type="dxa"/>
            <w:tcBorders>
              <w:top w:val="nil"/>
              <w:left w:val="nil"/>
              <w:bottom w:val="single" w:sz="8" w:space="0" w:color="auto"/>
              <w:right w:val="single" w:sz="8" w:space="0" w:color="auto"/>
            </w:tcBorders>
            <w:vAlign w:val="bottom"/>
          </w:tcPr>
          <w:p w14:paraId="2FFA7B8F"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3762FCD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B8B4A9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9B8F49E" w14:textId="77777777" w:rsidR="002B7BD5" w:rsidRPr="00FE3247" w:rsidRDefault="002B7BD5" w:rsidP="00A16461">
            <w:pPr>
              <w:autoSpaceDE/>
              <w:autoSpaceDN/>
              <w:jc w:val="center"/>
              <w:rPr>
                <w:sz w:val="22"/>
                <w:szCs w:val="22"/>
              </w:rPr>
            </w:pPr>
            <w:r w:rsidRPr="00FE3247">
              <w:rPr>
                <w:sz w:val="22"/>
                <w:szCs w:val="22"/>
              </w:rPr>
              <w:t>4253</w:t>
            </w:r>
          </w:p>
        </w:tc>
        <w:tc>
          <w:tcPr>
            <w:tcW w:w="1130" w:type="dxa"/>
            <w:tcBorders>
              <w:top w:val="nil"/>
              <w:left w:val="nil"/>
              <w:bottom w:val="single" w:sz="8" w:space="0" w:color="auto"/>
              <w:right w:val="single" w:sz="8" w:space="0" w:color="auto"/>
            </w:tcBorders>
            <w:noWrap/>
            <w:vAlign w:val="bottom"/>
          </w:tcPr>
          <w:p w14:paraId="278D3E1F" w14:textId="77777777" w:rsidR="002B7BD5" w:rsidRPr="00FE3247" w:rsidRDefault="002B7BD5" w:rsidP="00A16461">
            <w:pPr>
              <w:autoSpaceDE/>
              <w:autoSpaceDN/>
              <w:jc w:val="center"/>
              <w:rPr>
                <w:sz w:val="22"/>
                <w:szCs w:val="22"/>
              </w:rPr>
            </w:pPr>
            <w:r w:rsidRPr="00FE3247">
              <w:rPr>
                <w:sz w:val="22"/>
                <w:szCs w:val="22"/>
              </w:rPr>
              <w:t>4253</w:t>
            </w:r>
          </w:p>
        </w:tc>
      </w:tr>
      <w:tr w:rsidR="008569C4" w:rsidRPr="00FE3247" w14:paraId="78DBC16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D6AC53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41CAEF7" w14:textId="77777777" w:rsidR="002B7BD5" w:rsidRPr="001E6875" w:rsidRDefault="002B7BD5" w:rsidP="00A16461">
            <w:pPr>
              <w:autoSpaceDE/>
              <w:autoSpaceDN/>
              <w:jc w:val="center"/>
              <w:rPr>
                <w:bCs/>
                <w:sz w:val="22"/>
                <w:szCs w:val="22"/>
              </w:rPr>
            </w:pPr>
            <w:r w:rsidRPr="001E6875">
              <w:rPr>
                <w:bCs/>
                <w:sz w:val="22"/>
                <w:szCs w:val="22"/>
              </w:rPr>
              <w:t>1193/2</w:t>
            </w:r>
          </w:p>
        </w:tc>
        <w:tc>
          <w:tcPr>
            <w:tcW w:w="1484" w:type="dxa"/>
            <w:tcBorders>
              <w:top w:val="nil"/>
              <w:left w:val="nil"/>
              <w:bottom w:val="single" w:sz="8" w:space="0" w:color="auto"/>
              <w:right w:val="single" w:sz="8" w:space="0" w:color="auto"/>
            </w:tcBorders>
            <w:vAlign w:val="bottom"/>
          </w:tcPr>
          <w:p w14:paraId="7B71075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A340ECB"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7A28486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66E7C45" w14:textId="77777777" w:rsidR="002B7BD5" w:rsidRPr="00FE3247" w:rsidRDefault="002B7BD5" w:rsidP="00A16461">
            <w:pPr>
              <w:autoSpaceDE/>
              <w:autoSpaceDN/>
              <w:jc w:val="center"/>
              <w:rPr>
                <w:sz w:val="22"/>
                <w:szCs w:val="22"/>
              </w:rPr>
            </w:pPr>
            <w:r w:rsidRPr="00FE3247">
              <w:rPr>
                <w:sz w:val="22"/>
                <w:szCs w:val="22"/>
              </w:rPr>
              <w:t>134</w:t>
            </w:r>
          </w:p>
        </w:tc>
        <w:tc>
          <w:tcPr>
            <w:tcW w:w="1130" w:type="dxa"/>
            <w:tcBorders>
              <w:top w:val="nil"/>
              <w:left w:val="nil"/>
              <w:bottom w:val="single" w:sz="8" w:space="0" w:color="auto"/>
              <w:right w:val="single" w:sz="8" w:space="0" w:color="auto"/>
            </w:tcBorders>
            <w:noWrap/>
            <w:vAlign w:val="bottom"/>
          </w:tcPr>
          <w:p w14:paraId="07A24FCB" w14:textId="77777777" w:rsidR="002B7BD5" w:rsidRPr="00FE3247" w:rsidRDefault="002B7BD5" w:rsidP="00A16461">
            <w:pPr>
              <w:autoSpaceDE/>
              <w:autoSpaceDN/>
              <w:jc w:val="center"/>
              <w:rPr>
                <w:sz w:val="22"/>
                <w:szCs w:val="22"/>
              </w:rPr>
            </w:pPr>
            <w:r w:rsidRPr="00FE3247">
              <w:rPr>
                <w:sz w:val="22"/>
                <w:szCs w:val="22"/>
              </w:rPr>
              <w:t>134</w:t>
            </w:r>
          </w:p>
        </w:tc>
      </w:tr>
      <w:tr w:rsidR="008569C4" w:rsidRPr="00FE3247" w14:paraId="1BE97EE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98C3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C8B0944" w14:textId="77777777" w:rsidR="002B7BD5" w:rsidRPr="001E6875" w:rsidRDefault="002B7BD5" w:rsidP="00A16461">
            <w:pPr>
              <w:autoSpaceDE/>
              <w:autoSpaceDN/>
              <w:jc w:val="center"/>
              <w:rPr>
                <w:bCs/>
                <w:sz w:val="22"/>
                <w:szCs w:val="22"/>
              </w:rPr>
            </w:pPr>
            <w:r w:rsidRPr="001E6875">
              <w:rPr>
                <w:bCs/>
                <w:sz w:val="22"/>
                <w:szCs w:val="22"/>
              </w:rPr>
              <w:t>1200/1</w:t>
            </w:r>
          </w:p>
        </w:tc>
        <w:tc>
          <w:tcPr>
            <w:tcW w:w="1484" w:type="dxa"/>
            <w:tcBorders>
              <w:top w:val="nil"/>
              <w:left w:val="nil"/>
              <w:bottom w:val="single" w:sz="8" w:space="0" w:color="auto"/>
              <w:right w:val="single" w:sz="8" w:space="0" w:color="auto"/>
            </w:tcBorders>
            <w:vAlign w:val="bottom"/>
          </w:tcPr>
          <w:p w14:paraId="7CEF710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8D03F83"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382144F4" w14:textId="77777777" w:rsidR="002B7BD5" w:rsidRPr="00FE3247" w:rsidRDefault="002B7BD5" w:rsidP="00A16461">
            <w:pPr>
              <w:autoSpaceDE/>
              <w:autoSpaceDN/>
              <w:jc w:val="center"/>
              <w:rPr>
                <w:sz w:val="22"/>
                <w:szCs w:val="22"/>
              </w:rPr>
            </w:pPr>
            <w:r w:rsidRPr="00FE3247">
              <w:rPr>
                <w:sz w:val="22"/>
                <w:szCs w:val="22"/>
              </w:rPr>
              <w:t>3509</w:t>
            </w:r>
          </w:p>
        </w:tc>
        <w:tc>
          <w:tcPr>
            <w:tcW w:w="1253" w:type="dxa"/>
            <w:tcBorders>
              <w:top w:val="nil"/>
              <w:left w:val="nil"/>
              <w:bottom w:val="single" w:sz="8" w:space="0" w:color="auto"/>
              <w:right w:val="single" w:sz="8" w:space="0" w:color="auto"/>
            </w:tcBorders>
            <w:noWrap/>
            <w:vAlign w:val="bottom"/>
          </w:tcPr>
          <w:p w14:paraId="6F5F1F9A" w14:textId="77777777" w:rsidR="002B7BD5" w:rsidRPr="00FE3247" w:rsidRDefault="002B7BD5" w:rsidP="00A16461">
            <w:pPr>
              <w:autoSpaceDE/>
              <w:autoSpaceDN/>
              <w:jc w:val="center"/>
              <w:rPr>
                <w:sz w:val="22"/>
                <w:szCs w:val="22"/>
              </w:rPr>
            </w:pPr>
            <w:r w:rsidRPr="00FE3247">
              <w:rPr>
                <w:sz w:val="22"/>
                <w:szCs w:val="22"/>
              </w:rPr>
              <w:t>7909</w:t>
            </w:r>
          </w:p>
        </w:tc>
        <w:tc>
          <w:tcPr>
            <w:tcW w:w="1130" w:type="dxa"/>
            <w:tcBorders>
              <w:top w:val="nil"/>
              <w:left w:val="nil"/>
              <w:bottom w:val="single" w:sz="8" w:space="0" w:color="auto"/>
              <w:right w:val="single" w:sz="8" w:space="0" w:color="auto"/>
            </w:tcBorders>
            <w:noWrap/>
            <w:vAlign w:val="bottom"/>
          </w:tcPr>
          <w:p w14:paraId="2F4C446B" w14:textId="77777777" w:rsidR="002B7BD5" w:rsidRPr="00FE3247" w:rsidRDefault="002B7BD5" w:rsidP="00A16461">
            <w:pPr>
              <w:autoSpaceDE/>
              <w:autoSpaceDN/>
              <w:jc w:val="center"/>
              <w:rPr>
                <w:sz w:val="22"/>
                <w:szCs w:val="22"/>
              </w:rPr>
            </w:pPr>
            <w:r w:rsidRPr="00FE3247">
              <w:rPr>
                <w:sz w:val="22"/>
                <w:szCs w:val="22"/>
              </w:rPr>
              <w:t>7909</w:t>
            </w:r>
          </w:p>
        </w:tc>
      </w:tr>
      <w:tr w:rsidR="008569C4" w:rsidRPr="00FE3247" w14:paraId="3EFF890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7B57EE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8D2B68B" w14:textId="77777777" w:rsidR="002B7BD5" w:rsidRPr="001E6875" w:rsidRDefault="002B7BD5" w:rsidP="00A16461">
            <w:pPr>
              <w:autoSpaceDE/>
              <w:autoSpaceDN/>
              <w:jc w:val="center"/>
              <w:rPr>
                <w:bCs/>
                <w:sz w:val="22"/>
                <w:szCs w:val="22"/>
              </w:rPr>
            </w:pPr>
            <w:r w:rsidRPr="001E6875">
              <w:rPr>
                <w:bCs/>
                <w:sz w:val="22"/>
                <w:szCs w:val="22"/>
              </w:rPr>
              <w:t>1200/2</w:t>
            </w:r>
          </w:p>
        </w:tc>
        <w:tc>
          <w:tcPr>
            <w:tcW w:w="1484" w:type="dxa"/>
            <w:tcBorders>
              <w:top w:val="nil"/>
              <w:left w:val="nil"/>
              <w:bottom w:val="single" w:sz="8" w:space="0" w:color="auto"/>
              <w:right w:val="single" w:sz="8" w:space="0" w:color="auto"/>
            </w:tcBorders>
            <w:vAlign w:val="bottom"/>
          </w:tcPr>
          <w:p w14:paraId="06B1BCAE"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6BA00BF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5F7073F" w14:textId="77777777" w:rsidR="002B7BD5" w:rsidRPr="00FE3247" w:rsidRDefault="002B7BD5" w:rsidP="00A16461">
            <w:pPr>
              <w:autoSpaceDE/>
              <w:autoSpaceDN/>
              <w:jc w:val="center"/>
              <w:rPr>
                <w:sz w:val="22"/>
                <w:szCs w:val="22"/>
              </w:rPr>
            </w:pPr>
            <w:r w:rsidRPr="00FE3247">
              <w:rPr>
                <w:sz w:val="22"/>
                <w:szCs w:val="22"/>
              </w:rPr>
              <w:t>937</w:t>
            </w:r>
          </w:p>
        </w:tc>
        <w:tc>
          <w:tcPr>
            <w:tcW w:w="1253" w:type="dxa"/>
            <w:tcBorders>
              <w:top w:val="nil"/>
              <w:left w:val="nil"/>
              <w:bottom w:val="single" w:sz="8" w:space="0" w:color="auto"/>
              <w:right w:val="single" w:sz="8" w:space="0" w:color="auto"/>
            </w:tcBorders>
            <w:noWrap/>
            <w:vAlign w:val="bottom"/>
          </w:tcPr>
          <w:p w14:paraId="20DDEEE7" w14:textId="77777777" w:rsidR="002B7BD5" w:rsidRPr="00FE3247" w:rsidRDefault="002B7BD5" w:rsidP="00A16461">
            <w:pPr>
              <w:autoSpaceDE/>
              <w:autoSpaceDN/>
              <w:jc w:val="center"/>
              <w:rPr>
                <w:sz w:val="22"/>
                <w:szCs w:val="22"/>
              </w:rPr>
            </w:pPr>
            <w:r w:rsidRPr="00FE3247">
              <w:rPr>
                <w:sz w:val="22"/>
                <w:szCs w:val="22"/>
              </w:rPr>
              <w:t>4042</w:t>
            </w:r>
          </w:p>
        </w:tc>
        <w:tc>
          <w:tcPr>
            <w:tcW w:w="1130" w:type="dxa"/>
            <w:tcBorders>
              <w:top w:val="nil"/>
              <w:left w:val="nil"/>
              <w:bottom w:val="single" w:sz="8" w:space="0" w:color="auto"/>
              <w:right w:val="single" w:sz="8" w:space="0" w:color="auto"/>
            </w:tcBorders>
            <w:noWrap/>
            <w:vAlign w:val="bottom"/>
          </w:tcPr>
          <w:p w14:paraId="7D22E6DC" w14:textId="77777777" w:rsidR="002B7BD5" w:rsidRPr="00FE3247" w:rsidRDefault="002B7BD5" w:rsidP="00A16461">
            <w:pPr>
              <w:autoSpaceDE/>
              <w:autoSpaceDN/>
              <w:jc w:val="center"/>
              <w:rPr>
                <w:sz w:val="22"/>
                <w:szCs w:val="22"/>
              </w:rPr>
            </w:pPr>
            <w:r w:rsidRPr="00FE3247">
              <w:rPr>
                <w:sz w:val="22"/>
                <w:szCs w:val="22"/>
              </w:rPr>
              <w:t>4042</w:t>
            </w:r>
          </w:p>
        </w:tc>
      </w:tr>
      <w:tr w:rsidR="008569C4" w:rsidRPr="00FE3247" w14:paraId="0ABCD7B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39666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11A5D79" w14:textId="77777777" w:rsidR="002B7BD5" w:rsidRPr="001E6875" w:rsidRDefault="002B7BD5" w:rsidP="00A16461">
            <w:pPr>
              <w:autoSpaceDE/>
              <w:autoSpaceDN/>
              <w:jc w:val="center"/>
              <w:rPr>
                <w:bCs/>
                <w:sz w:val="22"/>
                <w:szCs w:val="22"/>
              </w:rPr>
            </w:pPr>
            <w:r w:rsidRPr="001E6875">
              <w:rPr>
                <w:bCs/>
                <w:sz w:val="22"/>
                <w:szCs w:val="22"/>
              </w:rPr>
              <w:t>1202/1</w:t>
            </w:r>
          </w:p>
        </w:tc>
        <w:tc>
          <w:tcPr>
            <w:tcW w:w="1484" w:type="dxa"/>
            <w:tcBorders>
              <w:top w:val="nil"/>
              <w:left w:val="nil"/>
              <w:bottom w:val="single" w:sz="8" w:space="0" w:color="auto"/>
              <w:right w:val="single" w:sz="8" w:space="0" w:color="auto"/>
            </w:tcBorders>
            <w:vAlign w:val="bottom"/>
          </w:tcPr>
          <w:p w14:paraId="1B80E611"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3B06DE7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190346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435F780" w14:textId="77777777" w:rsidR="002B7BD5" w:rsidRPr="00FE3247" w:rsidRDefault="002B7BD5" w:rsidP="00A16461">
            <w:pPr>
              <w:autoSpaceDE/>
              <w:autoSpaceDN/>
              <w:jc w:val="center"/>
              <w:rPr>
                <w:sz w:val="22"/>
                <w:szCs w:val="22"/>
              </w:rPr>
            </w:pPr>
            <w:r w:rsidRPr="00FE3247">
              <w:rPr>
                <w:sz w:val="22"/>
                <w:szCs w:val="22"/>
              </w:rPr>
              <w:t>2024</w:t>
            </w:r>
          </w:p>
        </w:tc>
        <w:tc>
          <w:tcPr>
            <w:tcW w:w="1130" w:type="dxa"/>
            <w:tcBorders>
              <w:top w:val="nil"/>
              <w:left w:val="nil"/>
              <w:bottom w:val="single" w:sz="8" w:space="0" w:color="auto"/>
              <w:right w:val="single" w:sz="8" w:space="0" w:color="auto"/>
            </w:tcBorders>
            <w:noWrap/>
            <w:vAlign w:val="bottom"/>
          </w:tcPr>
          <w:p w14:paraId="0564E549" w14:textId="77777777" w:rsidR="002B7BD5" w:rsidRPr="00FE3247" w:rsidRDefault="002B7BD5" w:rsidP="00A16461">
            <w:pPr>
              <w:autoSpaceDE/>
              <w:autoSpaceDN/>
              <w:jc w:val="center"/>
              <w:rPr>
                <w:sz w:val="22"/>
                <w:szCs w:val="22"/>
              </w:rPr>
            </w:pPr>
            <w:r w:rsidRPr="00FE3247">
              <w:rPr>
                <w:sz w:val="22"/>
                <w:szCs w:val="22"/>
              </w:rPr>
              <w:t>2024</w:t>
            </w:r>
          </w:p>
        </w:tc>
      </w:tr>
      <w:tr w:rsidR="008569C4" w:rsidRPr="00FE3247" w14:paraId="5D3B318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9AB87A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47FF028" w14:textId="77777777" w:rsidR="002B7BD5" w:rsidRPr="001E6875" w:rsidRDefault="002B7BD5" w:rsidP="00A16461">
            <w:pPr>
              <w:autoSpaceDE/>
              <w:autoSpaceDN/>
              <w:jc w:val="center"/>
              <w:rPr>
                <w:bCs/>
                <w:sz w:val="22"/>
                <w:szCs w:val="22"/>
              </w:rPr>
            </w:pPr>
            <w:r w:rsidRPr="001E6875">
              <w:rPr>
                <w:bCs/>
                <w:sz w:val="22"/>
                <w:szCs w:val="22"/>
              </w:rPr>
              <w:t>1202/2</w:t>
            </w:r>
          </w:p>
        </w:tc>
        <w:tc>
          <w:tcPr>
            <w:tcW w:w="1484" w:type="dxa"/>
            <w:tcBorders>
              <w:top w:val="nil"/>
              <w:left w:val="nil"/>
              <w:bottom w:val="single" w:sz="8" w:space="0" w:color="auto"/>
              <w:right w:val="single" w:sz="8" w:space="0" w:color="auto"/>
            </w:tcBorders>
            <w:vAlign w:val="bottom"/>
          </w:tcPr>
          <w:p w14:paraId="0B2CE3E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42F152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D4BD1B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0B90AB5" w14:textId="77777777" w:rsidR="002B7BD5" w:rsidRPr="00FE3247" w:rsidRDefault="002B7BD5" w:rsidP="00A16461">
            <w:pPr>
              <w:autoSpaceDE/>
              <w:autoSpaceDN/>
              <w:jc w:val="center"/>
              <w:rPr>
                <w:sz w:val="22"/>
                <w:szCs w:val="22"/>
              </w:rPr>
            </w:pPr>
            <w:r w:rsidRPr="00FE3247">
              <w:rPr>
                <w:sz w:val="22"/>
                <w:szCs w:val="22"/>
              </w:rPr>
              <w:t>379</w:t>
            </w:r>
          </w:p>
        </w:tc>
        <w:tc>
          <w:tcPr>
            <w:tcW w:w="1130" w:type="dxa"/>
            <w:tcBorders>
              <w:top w:val="nil"/>
              <w:left w:val="nil"/>
              <w:bottom w:val="single" w:sz="8" w:space="0" w:color="auto"/>
              <w:right w:val="single" w:sz="8" w:space="0" w:color="auto"/>
            </w:tcBorders>
            <w:noWrap/>
            <w:vAlign w:val="bottom"/>
          </w:tcPr>
          <w:p w14:paraId="65DCA88E" w14:textId="77777777" w:rsidR="002B7BD5" w:rsidRPr="00FE3247" w:rsidRDefault="002B7BD5" w:rsidP="00A16461">
            <w:pPr>
              <w:autoSpaceDE/>
              <w:autoSpaceDN/>
              <w:jc w:val="center"/>
              <w:rPr>
                <w:sz w:val="22"/>
                <w:szCs w:val="22"/>
              </w:rPr>
            </w:pPr>
            <w:r w:rsidRPr="00FE3247">
              <w:rPr>
                <w:sz w:val="22"/>
                <w:szCs w:val="22"/>
              </w:rPr>
              <w:t>379</w:t>
            </w:r>
          </w:p>
        </w:tc>
      </w:tr>
      <w:tr w:rsidR="008569C4" w:rsidRPr="00FE3247" w14:paraId="38D96FC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E77E4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5E538A6" w14:textId="77777777" w:rsidR="002B7BD5" w:rsidRPr="001E6875" w:rsidRDefault="002B7BD5" w:rsidP="00A16461">
            <w:pPr>
              <w:autoSpaceDE/>
              <w:autoSpaceDN/>
              <w:jc w:val="center"/>
              <w:rPr>
                <w:bCs/>
                <w:sz w:val="22"/>
                <w:szCs w:val="22"/>
              </w:rPr>
            </w:pPr>
            <w:r w:rsidRPr="001E6875">
              <w:rPr>
                <w:bCs/>
                <w:sz w:val="22"/>
                <w:szCs w:val="22"/>
              </w:rPr>
              <w:t>1209/6</w:t>
            </w:r>
          </w:p>
        </w:tc>
        <w:tc>
          <w:tcPr>
            <w:tcW w:w="1484" w:type="dxa"/>
            <w:tcBorders>
              <w:top w:val="nil"/>
              <w:left w:val="nil"/>
              <w:bottom w:val="single" w:sz="8" w:space="0" w:color="auto"/>
              <w:right w:val="single" w:sz="8" w:space="0" w:color="auto"/>
            </w:tcBorders>
            <w:vAlign w:val="bottom"/>
          </w:tcPr>
          <w:p w14:paraId="05BB08A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346D78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FC794CF"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6A4B4B9" w14:textId="77777777" w:rsidR="002B7BD5" w:rsidRPr="00FE3247" w:rsidRDefault="002B7BD5" w:rsidP="00A16461">
            <w:pPr>
              <w:autoSpaceDE/>
              <w:autoSpaceDN/>
              <w:jc w:val="center"/>
              <w:rPr>
                <w:sz w:val="22"/>
                <w:szCs w:val="22"/>
              </w:rPr>
            </w:pPr>
            <w:r w:rsidRPr="00FE3247">
              <w:rPr>
                <w:sz w:val="22"/>
                <w:szCs w:val="22"/>
              </w:rPr>
              <w:t>2166</w:t>
            </w:r>
          </w:p>
        </w:tc>
        <w:tc>
          <w:tcPr>
            <w:tcW w:w="1130" w:type="dxa"/>
            <w:tcBorders>
              <w:top w:val="nil"/>
              <w:left w:val="nil"/>
              <w:bottom w:val="single" w:sz="8" w:space="0" w:color="auto"/>
              <w:right w:val="single" w:sz="8" w:space="0" w:color="auto"/>
            </w:tcBorders>
            <w:noWrap/>
            <w:vAlign w:val="bottom"/>
          </w:tcPr>
          <w:p w14:paraId="17B5E9DD" w14:textId="77777777" w:rsidR="002B7BD5" w:rsidRPr="00FE3247" w:rsidRDefault="002B7BD5" w:rsidP="00A16461">
            <w:pPr>
              <w:autoSpaceDE/>
              <w:autoSpaceDN/>
              <w:jc w:val="center"/>
              <w:rPr>
                <w:sz w:val="22"/>
                <w:szCs w:val="22"/>
              </w:rPr>
            </w:pPr>
            <w:r w:rsidRPr="00FE3247">
              <w:rPr>
                <w:sz w:val="22"/>
                <w:szCs w:val="22"/>
              </w:rPr>
              <w:t>2166</w:t>
            </w:r>
          </w:p>
        </w:tc>
      </w:tr>
      <w:tr w:rsidR="008569C4" w:rsidRPr="00FE3247" w14:paraId="380E81D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8A2948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0294B25" w14:textId="77777777" w:rsidR="002B7BD5" w:rsidRPr="001E6875" w:rsidRDefault="002B7BD5" w:rsidP="00A16461">
            <w:pPr>
              <w:autoSpaceDE/>
              <w:autoSpaceDN/>
              <w:jc w:val="center"/>
              <w:rPr>
                <w:bCs/>
                <w:sz w:val="22"/>
                <w:szCs w:val="22"/>
              </w:rPr>
            </w:pPr>
            <w:r w:rsidRPr="001E6875">
              <w:rPr>
                <w:bCs/>
                <w:sz w:val="22"/>
                <w:szCs w:val="22"/>
              </w:rPr>
              <w:t>1210/1</w:t>
            </w:r>
          </w:p>
        </w:tc>
        <w:tc>
          <w:tcPr>
            <w:tcW w:w="1484" w:type="dxa"/>
            <w:tcBorders>
              <w:top w:val="nil"/>
              <w:left w:val="nil"/>
              <w:bottom w:val="single" w:sz="8" w:space="0" w:color="auto"/>
              <w:right w:val="single" w:sz="8" w:space="0" w:color="auto"/>
            </w:tcBorders>
            <w:vAlign w:val="bottom"/>
          </w:tcPr>
          <w:p w14:paraId="2B34C28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2187B95"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049CD3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A5342EC" w14:textId="77777777" w:rsidR="002B7BD5" w:rsidRPr="00FE3247" w:rsidRDefault="002B7BD5" w:rsidP="00A16461">
            <w:pPr>
              <w:autoSpaceDE/>
              <w:autoSpaceDN/>
              <w:jc w:val="center"/>
              <w:rPr>
                <w:sz w:val="22"/>
                <w:szCs w:val="22"/>
              </w:rPr>
            </w:pPr>
            <w:r w:rsidRPr="00FE3247">
              <w:rPr>
                <w:sz w:val="22"/>
                <w:szCs w:val="22"/>
              </w:rPr>
              <w:t>14173</w:t>
            </w:r>
          </w:p>
        </w:tc>
        <w:tc>
          <w:tcPr>
            <w:tcW w:w="1130" w:type="dxa"/>
            <w:tcBorders>
              <w:top w:val="nil"/>
              <w:left w:val="nil"/>
              <w:bottom w:val="single" w:sz="8" w:space="0" w:color="auto"/>
              <w:right w:val="single" w:sz="8" w:space="0" w:color="auto"/>
            </w:tcBorders>
            <w:noWrap/>
            <w:vAlign w:val="bottom"/>
          </w:tcPr>
          <w:p w14:paraId="773B468D" w14:textId="77777777" w:rsidR="002B7BD5" w:rsidRPr="00FE3247" w:rsidRDefault="002B7BD5" w:rsidP="00A16461">
            <w:pPr>
              <w:autoSpaceDE/>
              <w:autoSpaceDN/>
              <w:jc w:val="center"/>
              <w:rPr>
                <w:sz w:val="22"/>
                <w:szCs w:val="22"/>
              </w:rPr>
            </w:pPr>
            <w:r w:rsidRPr="00FE3247">
              <w:rPr>
                <w:sz w:val="22"/>
                <w:szCs w:val="22"/>
              </w:rPr>
              <w:t>14173</w:t>
            </w:r>
          </w:p>
        </w:tc>
      </w:tr>
      <w:tr w:rsidR="008569C4" w:rsidRPr="00FE3247" w14:paraId="52D61A2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F98D1D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4B683FD" w14:textId="77777777" w:rsidR="002B7BD5" w:rsidRPr="001E6875" w:rsidRDefault="002B7BD5" w:rsidP="00A16461">
            <w:pPr>
              <w:autoSpaceDE/>
              <w:autoSpaceDN/>
              <w:jc w:val="center"/>
              <w:rPr>
                <w:bCs/>
                <w:sz w:val="22"/>
                <w:szCs w:val="22"/>
              </w:rPr>
            </w:pPr>
            <w:r w:rsidRPr="001E6875">
              <w:rPr>
                <w:bCs/>
                <w:sz w:val="22"/>
                <w:szCs w:val="22"/>
              </w:rPr>
              <w:t>1210/2</w:t>
            </w:r>
          </w:p>
        </w:tc>
        <w:tc>
          <w:tcPr>
            <w:tcW w:w="1484" w:type="dxa"/>
            <w:tcBorders>
              <w:top w:val="nil"/>
              <w:left w:val="nil"/>
              <w:bottom w:val="single" w:sz="8" w:space="0" w:color="auto"/>
              <w:right w:val="single" w:sz="8" w:space="0" w:color="auto"/>
            </w:tcBorders>
            <w:vAlign w:val="bottom"/>
          </w:tcPr>
          <w:p w14:paraId="28F24FD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2EC9C4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A35299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48943D2" w14:textId="77777777" w:rsidR="002B7BD5" w:rsidRPr="00FE3247" w:rsidRDefault="002B7BD5" w:rsidP="00A16461">
            <w:pPr>
              <w:autoSpaceDE/>
              <w:autoSpaceDN/>
              <w:jc w:val="center"/>
              <w:rPr>
                <w:sz w:val="22"/>
                <w:szCs w:val="22"/>
              </w:rPr>
            </w:pPr>
            <w:r w:rsidRPr="00FE3247">
              <w:rPr>
                <w:sz w:val="22"/>
                <w:szCs w:val="22"/>
              </w:rPr>
              <w:t>1924</w:t>
            </w:r>
          </w:p>
        </w:tc>
        <w:tc>
          <w:tcPr>
            <w:tcW w:w="1130" w:type="dxa"/>
            <w:tcBorders>
              <w:top w:val="nil"/>
              <w:left w:val="nil"/>
              <w:bottom w:val="single" w:sz="8" w:space="0" w:color="auto"/>
              <w:right w:val="single" w:sz="8" w:space="0" w:color="auto"/>
            </w:tcBorders>
            <w:noWrap/>
            <w:vAlign w:val="bottom"/>
          </w:tcPr>
          <w:p w14:paraId="00FBB186" w14:textId="77777777" w:rsidR="002B7BD5" w:rsidRPr="00FE3247" w:rsidRDefault="002B7BD5" w:rsidP="00A16461">
            <w:pPr>
              <w:autoSpaceDE/>
              <w:autoSpaceDN/>
              <w:jc w:val="center"/>
              <w:rPr>
                <w:sz w:val="22"/>
                <w:szCs w:val="22"/>
              </w:rPr>
            </w:pPr>
            <w:r w:rsidRPr="00FE3247">
              <w:rPr>
                <w:sz w:val="22"/>
                <w:szCs w:val="22"/>
              </w:rPr>
              <w:t>1924</w:t>
            </w:r>
          </w:p>
        </w:tc>
      </w:tr>
      <w:tr w:rsidR="008569C4" w:rsidRPr="00FE3247" w14:paraId="15464DC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B7088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CF736B" w14:textId="77777777" w:rsidR="002B7BD5" w:rsidRPr="001E6875" w:rsidRDefault="002B7BD5" w:rsidP="00A16461">
            <w:pPr>
              <w:autoSpaceDE/>
              <w:autoSpaceDN/>
              <w:jc w:val="center"/>
              <w:rPr>
                <w:bCs/>
                <w:sz w:val="22"/>
                <w:szCs w:val="22"/>
              </w:rPr>
            </w:pPr>
            <w:r w:rsidRPr="001E6875">
              <w:rPr>
                <w:bCs/>
                <w:sz w:val="22"/>
                <w:szCs w:val="22"/>
              </w:rPr>
              <w:t>1210/5</w:t>
            </w:r>
          </w:p>
        </w:tc>
        <w:tc>
          <w:tcPr>
            <w:tcW w:w="1484" w:type="dxa"/>
            <w:tcBorders>
              <w:top w:val="nil"/>
              <w:left w:val="nil"/>
              <w:bottom w:val="single" w:sz="8" w:space="0" w:color="auto"/>
              <w:right w:val="single" w:sz="8" w:space="0" w:color="auto"/>
            </w:tcBorders>
            <w:vAlign w:val="bottom"/>
          </w:tcPr>
          <w:p w14:paraId="638BAF4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0CF333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7ECC6AF"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18EEB29" w14:textId="77777777" w:rsidR="002B7BD5" w:rsidRPr="00FE3247" w:rsidRDefault="002B7BD5" w:rsidP="00A16461">
            <w:pPr>
              <w:autoSpaceDE/>
              <w:autoSpaceDN/>
              <w:jc w:val="center"/>
              <w:rPr>
                <w:sz w:val="22"/>
                <w:szCs w:val="22"/>
              </w:rPr>
            </w:pPr>
            <w:r w:rsidRPr="00FE3247">
              <w:rPr>
                <w:sz w:val="22"/>
                <w:szCs w:val="22"/>
              </w:rPr>
              <w:t>12087</w:t>
            </w:r>
          </w:p>
        </w:tc>
        <w:tc>
          <w:tcPr>
            <w:tcW w:w="1130" w:type="dxa"/>
            <w:tcBorders>
              <w:top w:val="nil"/>
              <w:left w:val="nil"/>
              <w:bottom w:val="single" w:sz="8" w:space="0" w:color="auto"/>
              <w:right w:val="single" w:sz="8" w:space="0" w:color="auto"/>
            </w:tcBorders>
            <w:noWrap/>
            <w:vAlign w:val="bottom"/>
          </w:tcPr>
          <w:p w14:paraId="22E06318" w14:textId="77777777" w:rsidR="002B7BD5" w:rsidRPr="00FE3247" w:rsidRDefault="002B7BD5" w:rsidP="00A16461">
            <w:pPr>
              <w:autoSpaceDE/>
              <w:autoSpaceDN/>
              <w:jc w:val="center"/>
              <w:rPr>
                <w:sz w:val="22"/>
                <w:szCs w:val="22"/>
              </w:rPr>
            </w:pPr>
            <w:r w:rsidRPr="00FE3247">
              <w:rPr>
                <w:sz w:val="22"/>
                <w:szCs w:val="22"/>
              </w:rPr>
              <w:t>12087</w:t>
            </w:r>
          </w:p>
        </w:tc>
      </w:tr>
      <w:tr w:rsidR="008569C4" w:rsidRPr="00FE3247" w14:paraId="6D79C85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521F49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2B18BB7" w14:textId="77777777" w:rsidR="002B7BD5" w:rsidRPr="001E6875" w:rsidRDefault="002B7BD5" w:rsidP="00A16461">
            <w:pPr>
              <w:autoSpaceDE/>
              <w:autoSpaceDN/>
              <w:jc w:val="center"/>
              <w:rPr>
                <w:bCs/>
                <w:sz w:val="22"/>
                <w:szCs w:val="22"/>
              </w:rPr>
            </w:pPr>
            <w:r w:rsidRPr="001E6875">
              <w:rPr>
                <w:bCs/>
                <w:sz w:val="22"/>
                <w:szCs w:val="22"/>
              </w:rPr>
              <w:t>1212/1</w:t>
            </w:r>
          </w:p>
        </w:tc>
        <w:tc>
          <w:tcPr>
            <w:tcW w:w="1484" w:type="dxa"/>
            <w:tcBorders>
              <w:top w:val="nil"/>
              <w:left w:val="nil"/>
              <w:bottom w:val="single" w:sz="8" w:space="0" w:color="auto"/>
              <w:right w:val="single" w:sz="8" w:space="0" w:color="auto"/>
            </w:tcBorders>
            <w:vAlign w:val="bottom"/>
          </w:tcPr>
          <w:p w14:paraId="3049C82B"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1990E78D"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670FBC1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1B00DE8" w14:textId="77777777" w:rsidR="002B7BD5" w:rsidRPr="00FE3247" w:rsidRDefault="002B7BD5" w:rsidP="00A16461">
            <w:pPr>
              <w:autoSpaceDE/>
              <w:autoSpaceDN/>
              <w:jc w:val="center"/>
              <w:rPr>
                <w:sz w:val="22"/>
                <w:szCs w:val="22"/>
              </w:rPr>
            </w:pPr>
            <w:r w:rsidRPr="00FE3247">
              <w:rPr>
                <w:sz w:val="22"/>
                <w:szCs w:val="22"/>
              </w:rPr>
              <w:t>1076</w:t>
            </w:r>
          </w:p>
        </w:tc>
        <w:tc>
          <w:tcPr>
            <w:tcW w:w="1130" w:type="dxa"/>
            <w:tcBorders>
              <w:top w:val="nil"/>
              <w:left w:val="nil"/>
              <w:bottom w:val="single" w:sz="8" w:space="0" w:color="auto"/>
              <w:right w:val="single" w:sz="8" w:space="0" w:color="auto"/>
            </w:tcBorders>
            <w:noWrap/>
            <w:vAlign w:val="bottom"/>
          </w:tcPr>
          <w:p w14:paraId="3A125CAA" w14:textId="77777777" w:rsidR="002B7BD5" w:rsidRPr="00FE3247" w:rsidRDefault="002B7BD5" w:rsidP="00A16461">
            <w:pPr>
              <w:autoSpaceDE/>
              <w:autoSpaceDN/>
              <w:jc w:val="center"/>
              <w:rPr>
                <w:sz w:val="22"/>
                <w:szCs w:val="22"/>
              </w:rPr>
            </w:pPr>
            <w:r w:rsidRPr="00FE3247">
              <w:rPr>
                <w:sz w:val="22"/>
                <w:szCs w:val="22"/>
              </w:rPr>
              <w:t>1076</w:t>
            </w:r>
          </w:p>
        </w:tc>
      </w:tr>
      <w:tr w:rsidR="008569C4" w:rsidRPr="00FE3247" w14:paraId="7EEA934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408731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335564A" w14:textId="77777777" w:rsidR="002B7BD5" w:rsidRPr="001E6875" w:rsidRDefault="002B7BD5" w:rsidP="00A16461">
            <w:pPr>
              <w:autoSpaceDE/>
              <w:autoSpaceDN/>
              <w:jc w:val="center"/>
              <w:rPr>
                <w:bCs/>
                <w:sz w:val="22"/>
                <w:szCs w:val="22"/>
              </w:rPr>
            </w:pPr>
            <w:r w:rsidRPr="001E6875">
              <w:rPr>
                <w:bCs/>
                <w:sz w:val="22"/>
                <w:szCs w:val="22"/>
              </w:rPr>
              <w:t>1218/1</w:t>
            </w:r>
          </w:p>
        </w:tc>
        <w:tc>
          <w:tcPr>
            <w:tcW w:w="1484" w:type="dxa"/>
            <w:tcBorders>
              <w:top w:val="nil"/>
              <w:left w:val="nil"/>
              <w:bottom w:val="single" w:sz="8" w:space="0" w:color="auto"/>
              <w:right w:val="single" w:sz="8" w:space="0" w:color="auto"/>
            </w:tcBorders>
            <w:vAlign w:val="bottom"/>
          </w:tcPr>
          <w:p w14:paraId="303C0942"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0A3C018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B1416CD" w14:textId="77777777" w:rsidR="002B7BD5" w:rsidRPr="00FE3247" w:rsidRDefault="002B7BD5" w:rsidP="00A16461">
            <w:pPr>
              <w:autoSpaceDE/>
              <w:autoSpaceDN/>
              <w:jc w:val="center"/>
              <w:rPr>
                <w:sz w:val="22"/>
                <w:szCs w:val="22"/>
              </w:rPr>
            </w:pPr>
            <w:r w:rsidRPr="00FE3247">
              <w:rPr>
                <w:sz w:val="22"/>
                <w:szCs w:val="22"/>
              </w:rPr>
              <w:t>3352</w:t>
            </w:r>
          </w:p>
        </w:tc>
        <w:tc>
          <w:tcPr>
            <w:tcW w:w="1253" w:type="dxa"/>
            <w:tcBorders>
              <w:top w:val="nil"/>
              <w:left w:val="nil"/>
              <w:bottom w:val="single" w:sz="8" w:space="0" w:color="auto"/>
              <w:right w:val="single" w:sz="8" w:space="0" w:color="auto"/>
            </w:tcBorders>
            <w:noWrap/>
            <w:vAlign w:val="bottom"/>
          </w:tcPr>
          <w:p w14:paraId="0CBB8021" w14:textId="77777777" w:rsidR="002B7BD5" w:rsidRPr="00FE3247" w:rsidRDefault="002B7BD5" w:rsidP="00A16461">
            <w:pPr>
              <w:autoSpaceDE/>
              <w:autoSpaceDN/>
              <w:jc w:val="center"/>
              <w:rPr>
                <w:sz w:val="22"/>
                <w:szCs w:val="22"/>
              </w:rPr>
            </w:pPr>
            <w:r w:rsidRPr="00FE3247">
              <w:rPr>
                <w:sz w:val="22"/>
                <w:szCs w:val="22"/>
              </w:rPr>
              <w:t>105</w:t>
            </w:r>
          </w:p>
        </w:tc>
        <w:tc>
          <w:tcPr>
            <w:tcW w:w="1130" w:type="dxa"/>
            <w:tcBorders>
              <w:top w:val="nil"/>
              <w:left w:val="nil"/>
              <w:bottom w:val="single" w:sz="8" w:space="0" w:color="auto"/>
              <w:right w:val="single" w:sz="8" w:space="0" w:color="auto"/>
            </w:tcBorders>
            <w:noWrap/>
            <w:vAlign w:val="bottom"/>
          </w:tcPr>
          <w:p w14:paraId="102F3AAC" w14:textId="77777777" w:rsidR="002B7BD5" w:rsidRPr="00FE3247" w:rsidRDefault="002B7BD5" w:rsidP="00A16461">
            <w:pPr>
              <w:autoSpaceDE/>
              <w:autoSpaceDN/>
              <w:jc w:val="center"/>
              <w:rPr>
                <w:sz w:val="22"/>
                <w:szCs w:val="22"/>
              </w:rPr>
            </w:pPr>
            <w:r w:rsidRPr="00FE3247">
              <w:rPr>
                <w:sz w:val="22"/>
                <w:szCs w:val="22"/>
              </w:rPr>
              <w:t>105</w:t>
            </w:r>
          </w:p>
        </w:tc>
      </w:tr>
      <w:tr w:rsidR="008569C4" w:rsidRPr="00FE3247" w14:paraId="6BBA527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821E15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6CF984F" w14:textId="77777777" w:rsidR="002B7BD5" w:rsidRPr="001E6875" w:rsidRDefault="002B7BD5" w:rsidP="00A16461">
            <w:pPr>
              <w:autoSpaceDE/>
              <w:autoSpaceDN/>
              <w:jc w:val="center"/>
              <w:rPr>
                <w:bCs/>
                <w:sz w:val="22"/>
                <w:szCs w:val="22"/>
              </w:rPr>
            </w:pPr>
            <w:r w:rsidRPr="001E6875">
              <w:rPr>
                <w:bCs/>
                <w:sz w:val="22"/>
                <w:szCs w:val="22"/>
              </w:rPr>
              <w:t>1220/1</w:t>
            </w:r>
          </w:p>
        </w:tc>
        <w:tc>
          <w:tcPr>
            <w:tcW w:w="1484" w:type="dxa"/>
            <w:tcBorders>
              <w:top w:val="nil"/>
              <w:left w:val="nil"/>
              <w:bottom w:val="single" w:sz="8" w:space="0" w:color="auto"/>
              <w:right w:val="single" w:sz="8" w:space="0" w:color="auto"/>
            </w:tcBorders>
            <w:vAlign w:val="bottom"/>
          </w:tcPr>
          <w:p w14:paraId="3512DB47"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F72FEB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9A1CC9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F322267" w14:textId="77777777" w:rsidR="002B7BD5" w:rsidRPr="00FE3247" w:rsidRDefault="002B7BD5" w:rsidP="00A16461">
            <w:pPr>
              <w:autoSpaceDE/>
              <w:autoSpaceDN/>
              <w:jc w:val="center"/>
              <w:rPr>
                <w:sz w:val="22"/>
                <w:szCs w:val="22"/>
              </w:rPr>
            </w:pPr>
            <w:r w:rsidRPr="00FE3247">
              <w:rPr>
                <w:sz w:val="22"/>
                <w:szCs w:val="22"/>
              </w:rPr>
              <w:t>7678</w:t>
            </w:r>
          </w:p>
        </w:tc>
        <w:tc>
          <w:tcPr>
            <w:tcW w:w="1130" w:type="dxa"/>
            <w:tcBorders>
              <w:top w:val="nil"/>
              <w:left w:val="nil"/>
              <w:bottom w:val="single" w:sz="8" w:space="0" w:color="auto"/>
              <w:right w:val="single" w:sz="8" w:space="0" w:color="auto"/>
            </w:tcBorders>
            <w:noWrap/>
            <w:vAlign w:val="bottom"/>
          </w:tcPr>
          <w:p w14:paraId="415EC50D" w14:textId="77777777" w:rsidR="002B7BD5" w:rsidRPr="00FE3247" w:rsidRDefault="002B7BD5" w:rsidP="00A16461">
            <w:pPr>
              <w:autoSpaceDE/>
              <w:autoSpaceDN/>
              <w:jc w:val="center"/>
              <w:rPr>
                <w:sz w:val="22"/>
                <w:szCs w:val="22"/>
              </w:rPr>
            </w:pPr>
            <w:r w:rsidRPr="00FE3247">
              <w:rPr>
                <w:sz w:val="22"/>
                <w:szCs w:val="22"/>
              </w:rPr>
              <w:t>7678</w:t>
            </w:r>
          </w:p>
        </w:tc>
      </w:tr>
      <w:tr w:rsidR="008569C4" w:rsidRPr="00FE3247" w14:paraId="4802126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5FAC21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FF61B44" w14:textId="77777777" w:rsidR="002B7BD5" w:rsidRPr="001E6875" w:rsidRDefault="002B7BD5" w:rsidP="00A16461">
            <w:pPr>
              <w:autoSpaceDE/>
              <w:autoSpaceDN/>
              <w:jc w:val="center"/>
              <w:rPr>
                <w:bCs/>
                <w:sz w:val="22"/>
                <w:szCs w:val="22"/>
              </w:rPr>
            </w:pPr>
            <w:r w:rsidRPr="001E6875">
              <w:rPr>
                <w:bCs/>
                <w:sz w:val="22"/>
                <w:szCs w:val="22"/>
              </w:rPr>
              <w:t>1220/2</w:t>
            </w:r>
          </w:p>
        </w:tc>
        <w:tc>
          <w:tcPr>
            <w:tcW w:w="1484" w:type="dxa"/>
            <w:tcBorders>
              <w:top w:val="nil"/>
              <w:left w:val="nil"/>
              <w:bottom w:val="single" w:sz="8" w:space="0" w:color="auto"/>
              <w:right w:val="single" w:sz="8" w:space="0" w:color="auto"/>
            </w:tcBorders>
            <w:vAlign w:val="bottom"/>
          </w:tcPr>
          <w:p w14:paraId="7F80F124"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10AFF26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8F445A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E20A30E" w14:textId="77777777" w:rsidR="002B7BD5" w:rsidRPr="00FE3247" w:rsidRDefault="002B7BD5" w:rsidP="00A16461">
            <w:pPr>
              <w:autoSpaceDE/>
              <w:autoSpaceDN/>
              <w:jc w:val="center"/>
              <w:rPr>
                <w:sz w:val="22"/>
                <w:szCs w:val="22"/>
              </w:rPr>
            </w:pPr>
            <w:r w:rsidRPr="00FE3247">
              <w:rPr>
                <w:sz w:val="22"/>
                <w:szCs w:val="22"/>
              </w:rPr>
              <w:t>2</w:t>
            </w:r>
          </w:p>
        </w:tc>
        <w:tc>
          <w:tcPr>
            <w:tcW w:w="1130" w:type="dxa"/>
            <w:tcBorders>
              <w:top w:val="nil"/>
              <w:left w:val="nil"/>
              <w:bottom w:val="single" w:sz="8" w:space="0" w:color="auto"/>
              <w:right w:val="single" w:sz="8" w:space="0" w:color="auto"/>
            </w:tcBorders>
            <w:noWrap/>
            <w:vAlign w:val="bottom"/>
          </w:tcPr>
          <w:p w14:paraId="251C414E" w14:textId="77777777" w:rsidR="002B7BD5" w:rsidRPr="00FE3247" w:rsidRDefault="002B7BD5" w:rsidP="00A16461">
            <w:pPr>
              <w:autoSpaceDE/>
              <w:autoSpaceDN/>
              <w:jc w:val="center"/>
              <w:rPr>
                <w:sz w:val="22"/>
                <w:szCs w:val="22"/>
              </w:rPr>
            </w:pPr>
            <w:r w:rsidRPr="00FE3247">
              <w:rPr>
                <w:sz w:val="22"/>
                <w:szCs w:val="22"/>
              </w:rPr>
              <w:t>2</w:t>
            </w:r>
          </w:p>
        </w:tc>
      </w:tr>
      <w:tr w:rsidR="008569C4" w:rsidRPr="00FE3247" w14:paraId="3D93B9C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2897ED9"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3FD3F47E" w14:textId="77777777" w:rsidR="002B7BD5" w:rsidRPr="001E6875" w:rsidRDefault="002B7BD5" w:rsidP="00A16461">
            <w:pPr>
              <w:autoSpaceDE/>
              <w:autoSpaceDN/>
              <w:jc w:val="center"/>
              <w:rPr>
                <w:bCs/>
                <w:sz w:val="22"/>
                <w:szCs w:val="22"/>
              </w:rPr>
            </w:pPr>
            <w:r w:rsidRPr="001E6875">
              <w:rPr>
                <w:bCs/>
                <w:sz w:val="22"/>
                <w:szCs w:val="22"/>
              </w:rPr>
              <w:t>1220/3</w:t>
            </w:r>
          </w:p>
        </w:tc>
        <w:tc>
          <w:tcPr>
            <w:tcW w:w="1484" w:type="dxa"/>
            <w:tcBorders>
              <w:top w:val="nil"/>
              <w:left w:val="nil"/>
              <w:bottom w:val="single" w:sz="8" w:space="0" w:color="auto"/>
              <w:right w:val="single" w:sz="8" w:space="0" w:color="auto"/>
            </w:tcBorders>
            <w:vAlign w:val="bottom"/>
          </w:tcPr>
          <w:p w14:paraId="41575F50"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FF05C3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30EE09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CCA80DA" w14:textId="77777777" w:rsidR="002B7BD5" w:rsidRPr="00FE3247" w:rsidRDefault="002B7BD5" w:rsidP="00A16461">
            <w:pPr>
              <w:autoSpaceDE/>
              <w:autoSpaceDN/>
              <w:jc w:val="center"/>
              <w:rPr>
                <w:sz w:val="22"/>
                <w:szCs w:val="22"/>
              </w:rPr>
            </w:pPr>
            <w:r w:rsidRPr="00FE3247">
              <w:rPr>
                <w:sz w:val="22"/>
                <w:szCs w:val="22"/>
              </w:rPr>
              <w:t>6</w:t>
            </w:r>
          </w:p>
        </w:tc>
        <w:tc>
          <w:tcPr>
            <w:tcW w:w="1130" w:type="dxa"/>
            <w:tcBorders>
              <w:top w:val="nil"/>
              <w:left w:val="nil"/>
              <w:bottom w:val="single" w:sz="8" w:space="0" w:color="auto"/>
              <w:right w:val="single" w:sz="8" w:space="0" w:color="auto"/>
            </w:tcBorders>
            <w:noWrap/>
            <w:vAlign w:val="bottom"/>
          </w:tcPr>
          <w:p w14:paraId="7FBE2B65" w14:textId="77777777" w:rsidR="002B7BD5" w:rsidRPr="00FE3247" w:rsidRDefault="002B7BD5" w:rsidP="00A16461">
            <w:pPr>
              <w:autoSpaceDE/>
              <w:autoSpaceDN/>
              <w:jc w:val="center"/>
              <w:rPr>
                <w:sz w:val="22"/>
                <w:szCs w:val="22"/>
              </w:rPr>
            </w:pPr>
            <w:r w:rsidRPr="00FE3247">
              <w:rPr>
                <w:sz w:val="22"/>
                <w:szCs w:val="22"/>
              </w:rPr>
              <w:t>6</w:t>
            </w:r>
          </w:p>
        </w:tc>
      </w:tr>
      <w:tr w:rsidR="008569C4" w:rsidRPr="00FE3247" w14:paraId="7B0CA83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74BCDE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2270E5A" w14:textId="77777777" w:rsidR="002B7BD5" w:rsidRPr="001E6875" w:rsidRDefault="002B7BD5" w:rsidP="00A16461">
            <w:pPr>
              <w:autoSpaceDE/>
              <w:autoSpaceDN/>
              <w:jc w:val="center"/>
              <w:rPr>
                <w:bCs/>
                <w:sz w:val="22"/>
                <w:szCs w:val="22"/>
              </w:rPr>
            </w:pPr>
            <w:r w:rsidRPr="001E6875">
              <w:rPr>
                <w:bCs/>
                <w:sz w:val="22"/>
                <w:szCs w:val="22"/>
              </w:rPr>
              <w:t>1222/1</w:t>
            </w:r>
          </w:p>
        </w:tc>
        <w:tc>
          <w:tcPr>
            <w:tcW w:w="1484" w:type="dxa"/>
            <w:tcBorders>
              <w:top w:val="nil"/>
              <w:left w:val="nil"/>
              <w:bottom w:val="single" w:sz="8" w:space="0" w:color="auto"/>
              <w:right w:val="single" w:sz="8" w:space="0" w:color="auto"/>
            </w:tcBorders>
            <w:vAlign w:val="bottom"/>
          </w:tcPr>
          <w:p w14:paraId="0F5E8111"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378A3202"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BAD3F7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06939D5" w14:textId="77777777" w:rsidR="002B7BD5" w:rsidRPr="00FE3247" w:rsidRDefault="002B7BD5" w:rsidP="00A16461">
            <w:pPr>
              <w:autoSpaceDE/>
              <w:autoSpaceDN/>
              <w:jc w:val="center"/>
              <w:rPr>
                <w:sz w:val="22"/>
                <w:szCs w:val="22"/>
              </w:rPr>
            </w:pPr>
            <w:r w:rsidRPr="00FE3247">
              <w:rPr>
                <w:sz w:val="22"/>
                <w:szCs w:val="22"/>
              </w:rPr>
              <w:t>505</w:t>
            </w:r>
          </w:p>
        </w:tc>
        <w:tc>
          <w:tcPr>
            <w:tcW w:w="1130" w:type="dxa"/>
            <w:tcBorders>
              <w:top w:val="nil"/>
              <w:left w:val="nil"/>
              <w:bottom w:val="single" w:sz="8" w:space="0" w:color="auto"/>
              <w:right w:val="single" w:sz="8" w:space="0" w:color="auto"/>
            </w:tcBorders>
            <w:noWrap/>
            <w:vAlign w:val="bottom"/>
          </w:tcPr>
          <w:p w14:paraId="6FDC8CA6" w14:textId="77777777" w:rsidR="002B7BD5" w:rsidRPr="00FE3247" w:rsidRDefault="002B7BD5" w:rsidP="00A16461">
            <w:pPr>
              <w:autoSpaceDE/>
              <w:autoSpaceDN/>
              <w:jc w:val="center"/>
              <w:rPr>
                <w:sz w:val="22"/>
                <w:szCs w:val="22"/>
              </w:rPr>
            </w:pPr>
            <w:r w:rsidRPr="00FE3247">
              <w:rPr>
                <w:sz w:val="22"/>
                <w:szCs w:val="22"/>
              </w:rPr>
              <w:t>505</w:t>
            </w:r>
          </w:p>
        </w:tc>
      </w:tr>
      <w:tr w:rsidR="008569C4" w:rsidRPr="00FE3247" w14:paraId="080A7F2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9D9BF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C7470A6" w14:textId="77777777" w:rsidR="002B7BD5" w:rsidRPr="001E6875" w:rsidRDefault="002B7BD5" w:rsidP="00A16461">
            <w:pPr>
              <w:autoSpaceDE/>
              <w:autoSpaceDN/>
              <w:jc w:val="center"/>
              <w:rPr>
                <w:bCs/>
                <w:sz w:val="22"/>
                <w:szCs w:val="22"/>
              </w:rPr>
            </w:pPr>
            <w:r w:rsidRPr="001E6875">
              <w:rPr>
                <w:bCs/>
                <w:sz w:val="22"/>
                <w:szCs w:val="22"/>
              </w:rPr>
              <w:t>1222/2</w:t>
            </w:r>
          </w:p>
        </w:tc>
        <w:tc>
          <w:tcPr>
            <w:tcW w:w="1484" w:type="dxa"/>
            <w:tcBorders>
              <w:top w:val="nil"/>
              <w:left w:val="nil"/>
              <w:bottom w:val="single" w:sz="8" w:space="0" w:color="auto"/>
              <w:right w:val="single" w:sz="8" w:space="0" w:color="auto"/>
            </w:tcBorders>
            <w:vAlign w:val="bottom"/>
          </w:tcPr>
          <w:p w14:paraId="2A127310"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20D4EFBA"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23FD6DE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C6E7E74" w14:textId="77777777" w:rsidR="002B7BD5" w:rsidRPr="00FE3247" w:rsidRDefault="002B7BD5" w:rsidP="00A16461">
            <w:pPr>
              <w:autoSpaceDE/>
              <w:autoSpaceDN/>
              <w:jc w:val="center"/>
              <w:rPr>
                <w:sz w:val="22"/>
                <w:szCs w:val="22"/>
              </w:rPr>
            </w:pPr>
            <w:r w:rsidRPr="00FE3247">
              <w:rPr>
                <w:sz w:val="22"/>
                <w:szCs w:val="22"/>
              </w:rPr>
              <w:t>380</w:t>
            </w:r>
          </w:p>
        </w:tc>
        <w:tc>
          <w:tcPr>
            <w:tcW w:w="1130" w:type="dxa"/>
            <w:tcBorders>
              <w:top w:val="nil"/>
              <w:left w:val="nil"/>
              <w:bottom w:val="single" w:sz="8" w:space="0" w:color="auto"/>
              <w:right w:val="single" w:sz="8" w:space="0" w:color="auto"/>
            </w:tcBorders>
            <w:noWrap/>
            <w:vAlign w:val="bottom"/>
          </w:tcPr>
          <w:p w14:paraId="45F5F6D1" w14:textId="77777777" w:rsidR="002B7BD5" w:rsidRPr="00FE3247" w:rsidRDefault="002B7BD5" w:rsidP="00A16461">
            <w:pPr>
              <w:autoSpaceDE/>
              <w:autoSpaceDN/>
              <w:jc w:val="center"/>
              <w:rPr>
                <w:sz w:val="22"/>
                <w:szCs w:val="22"/>
              </w:rPr>
            </w:pPr>
            <w:r w:rsidRPr="00FE3247">
              <w:rPr>
                <w:sz w:val="22"/>
                <w:szCs w:val="22"/>
              </w:rPr>
              <w:t>380</w:t>
            </w:r>
          </w:p>
        </w:tc>
      </w:tr>
      <w:tr w:rsidR="008569C4" w:rsidRPr="00FE3247" w14:paraId="7E85516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5BBC83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FFDAF4A" w14:textId="77777777" w:rsidR="002B7BD5" w:rsidRPr="001E6875" w:rsidRDefault="002B7BD5" w:rsidP="00A16461">
            <w:pPr>
              <w:autoSpaceDE/>
              <w:autoSpaceDN/>
              <w:jc w:val="center"/>
              <w:rPr>
                <w:bCs/>
                <w:sz w:val="22"/>
                <w:szCs w:val="22"/>
              </w:rPr>
            </w:pPr>
            <w:r w:rsidRPr="001E6875">
              <w:rPr>
                <w:bCs/>
                <w:sz w:val="22"/>
                <w:szCs w:val="22"/>
              </w:rPr>
              <w:t>1223/1</w:t>
            </w:r>
          </w:p>
        </w:tc>
        <w:tc>
          <w:tcPr>
            <w:tcW w:w="1484" w:type="dxa"/>
            <w:tcBorders>
              <w:top w:val="nil"/>
              <w:left w:val="nil"/>
              <w:bottom w:val="single" w:sz="8" w:space="0" w:color="auto"/>
              <w:right w:val="single" w:sz="8" w:space="0" w:color="auto"/>
            </w:tcBorders>
            <w:vAlign w:val="bottom"/>
          </w:tcPr>
          <w:p w14:paraId="223A8FA3"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3BA52D5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AC852BE"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021B2675" w14:textId="77777777" w:rsidR="002B7BD5" w:rsidRPr="00FE3247" w:rsidRDefault="002B7BD5" w:rsidP="00A16461">
            <w:pPr>
              <w:autoSpaceDE/>
              <w:autoSpaceDN/>
              <w:jc w:val="center"/>
              <w:rPr>
                <w:sz w:val="22"/>
                <w:szCs w:val="22"/>
              </w:rPr>
            </w:pPr>
            <w:r w:rsidRPr="00FE3247">
              <w:rPr>
                <w:sz w:val="22"/>
                <w:szCs w:val="22"/>
              </w:rPr>
              <w:t>6392</w:t>
            </w:r>
          </w:p>
        </w:tc>
        <w:tc>
          <w:tcPr>
            <w:tcW w:w="1130" w:type="dxa"/>
            <w:tcBorders>
              <w:top w:val="nil"/>
              <w:left w:val="nil"/>
              <w:bottom w:val="single" w:sz="8" w:space="0" w:color="auto"/>
              <w:right w:val="single" w:sz="8" w:space="0" w:color="auto"/>
            </w:tcBorders>
            <w:noWrap/>
            <w:vAlign w:val="bottom"/>
          </w:tcPr>
          <w:p w14:paraId="669F0B67" w14:textId="77777777" w:rsidR="002B7BD5" w:rsidRPr="00FE3247" w:rsidRDefault="002B7BD5" w:rsidP="00A16461">
            <w:pPr>
              <w:autoSpaceDE/>
              <w:autoSpaceDN/>
              <w:jc w:val="center"/>
              <w:rPr>
                <w:sz w:val="22"/>
                <w:szCs w:val="22"/>
              </w:rPr>
            </w:pPr>
            <w:r w:rsidRPr="00FE3247">
              <w:rPr>
                <w:sz w:val="22"/>
                <w:szCs w:val="22"/>
              </w:rPr>
              <w:t>6392</w:t>
            </w:r>
          </w:p>
        </w:tc>
      </w:tr>
      <w:tr w:rsidR="008569C4" w:rsidRPr="00FE3247" w14:paraId="2CED88F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B90A4D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711F1BA" w14:textId="77777777" w:rsidR="002B7BD5" w:rsidRPr="001E6875" w:rsidRDefault="002B7BD5" w:rsidP="00A16461">
            <w:pPr>
              <w:autoSpaceDE/>
              <w:autoSpaceDN/>
              <w:jc w:val="center"/>
              <w:rPr>
                <w:bCs/>
                <w:sz w:val="22"/>
                <w:szCs w:val="22"/>
              </w:rPr>
            </w:pPr>
            <w:r w:rsidRPr="001E6875">
              <w:rPr>
                <w:bCs/>
                <w:sz w:val="22"/>
                <w:szCs w:val="22"/>
              </w:rPr>
              <w:t>1223/2</w:t>
            </w:r>
          </w:p>
        </w:tc>
        <w:tc>
          <w:tcPr>
            <w:tcW w:w="1484" w:type="dxa"/>
            <w:tcBorders>
              <w:top w:val="nil"/>
              <w:left w:val="nil"/>
              <w:bottom w:val="single" w:sz="8" w:space="0" w:color="auto"/>
              <w:right w:val="single" w:sz="8" w:space="0" w:color="auto"/>
            </w:tcBorders>
            <w:vAlign w:val="bottom"/>
          </w:tcPr>
          <w:p w14:paraId="667349E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FE815BC"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596CB2D"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74FD5D2E" w14:textId="77777777" w:rsidR="002B7BD5" w:rsidRPr="00FE3247" w:rsidRDefault="002B7BD5" w:rsidP="00A16461">
            <w:pPr>
              <w:autoSpaceDE/>
              <w:autoSpaceDN/>
              <w:jc w:val="center"/>
              <w:rPr>
                <w:sz w:val="22"/>
                <w:szCs w:val="22"/>
              </w:rPr>
            </w:pPr>
            <w:r w:rsidRPr="00FE3247">
              <w:rPr>
                <w:sz w:val="22"/>
                <w:szCs w:val="22"/>
              </w:rPr>
              <w:t>170</w:t>
            </w:r>
          </w:p>
        </w:tc>
        <w:tc>
          <w:tcPr>
            <w:tcW w:w="1130" w:type="dxa"/>
            <w:tcBorders>
              <w:top w:val="nil"/>
              <w:left w:val="nil"/>
              <w:bottom w:val="single" w:sz="8" w:space="0" w:color="auto"/>
              <w:right w:val="single" w:sz="8" w:space="0" w:color="auto"/>
            </w:tcBorders>
            <w:noWrap/>
            <w:vAlign w:val="bottom"/>
          </w:tcPr>
          <w:p w14:paraId="36EC93C4" w14:textId="77777777" w:rsidR="002B7BD5" w:rsidRPr="00FE3247" w:rsidRDefault="002B7BD5" w:rsidP="00A16461">
            <w:pPr>
              <w:autoSpaceDE/>
              <w:autoSpaceDN/>
              <w:jc w:val="center"/>
              <w:rPr>
                <w:sz w:val="22"/>
                <w:szCs w:val="22"/>
              </w:rPr>
            </w:pPr>
            <w:r w:rsidRPr="00FE3247">
              <w:rPr>
                <w:sz w:val="22"/>
                <w:szCs w:val="22"/>
              </w:rPr>
              <w:t>170</w:t>
            </w:r>
          </w:p>
        </w:tc>
      </w:tr>
      <w:tr w:rsidR="008569C4" w:rsidRPr="00FE3247" w14:paraId="3423ED5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FAC3F8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E0CEE2F" w14:textId="77777777" w:rsidR="002B7BD5" w:rsidRPr="001E6875" w:rsidRDefault="002B7BD5" w:rsidP="00A16461">
            <w:pPr>
              <w:autoSpaceDE/>
              <w:autoSpaceDN/>
              <w:jc w:val="center"/>
              <w:rPr>
                <w:bCs/>
                <w:sz w:val="22"/>
                <w:szCs w:val="22"/>
              </w:rPr>
            </w:pPr>
            <w:r w:rsidRPr="001E6875">
              <w:rPr>
                <w:bCs/>
                <w:sz w:val="22"/>
                <w:szCs w:val="22"/>
              </w:rPr>
              <w:t>1223/3</w:t>
            </w:r>
          </w:p>
        </w:tc>
        <w:tc>
          <w:tcPr>
            <w:tcW w:w="1484" w:type="dxa"/>
            <w:tcBorders>
              <w:top w:val="nil"/>
              <w:left w:val="nil"/>
              <w:bottom w:val="single" w:sz="8" w:space="0" w:color="auto"/>
              <w:right w:val="single" w:sz="8" w:space="0" w:color="auto"/>
            </w:tcBorders>
            <w:vAlign w:val="bottom"/>
          </w:tcPr>
          <w:p w14:paraId="511A755D"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7F154706"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6E52B401"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75D069E5" w14:textId="77777777" w:rsidR="002B7BD5" w:rsidRPr="00FE3247" w:rsidRDefault="002B7BD5" w:rsidP="00A16461">
            <w:pPr>
              <w:autoSpaceDE/>
              <w:autoSpaceDN/>
              <w:jc w:val="center"/>
              <w:rPr>
                <w:sz w:val="22"/>
                <w:szCs w:val="22"/>
              </w:rPr>
            </w:pPr>
            <w:r w:rsidRPr="00FE3247">
              <w:rPr>
                <w:sz w:val="22"/>
                <w:szCs w:val="22"/>
              </w:rPr>
              <w:t>1147</w:t>
            </w:r>
          </w:p>
        </w:tc>
        <w:tc>
          <w:tcPr>
            <w:tcW w:w="1130" w:type="dxa"/>
            <w:tcBorders>
              <w:top w:val="nil"/>
              <w:left w:val="nil"/>
              <w:bottom w:val="single" w:sz="8" w:space="0" w:color="auto"/>
              <w:right w:val="single" w:sz="8" w:space="0" w:color="auto"/>
            </w:tcBorders>
            <w:noWrap/>
            <w:vAlign w:val="bottom"/>
          </w:tcPr>
          <w:p w14:paraId="577B66CF" w14:textId="77777777" w:rsidR="002B7BD5" w:rsidRPr="00FE3247" w:rsidRDefault="002B7BD5" w:rsidP="00A16461">
            <w:pPr>
              <w:autoSpaceDE/>
              <w:autoSpaceDN/>
              <w:jc w:val="center"/>
              <w:rPr>
                <w:sz w:val="22"/>
                <w:szCs w:val="22"/>
              </w:rPr>
            </w:pPr>
            <w:r w:rsidRPr="00FE3247">
              <w:rPr>
                <w:sz w:val="22"/>
                <w:szCs w:val="22"/>
              </w:rPr>
              <w:t>1147</w:t>
            </w:r>
          </w:p>
        </w:tc>
      </w:tr>
      <w:tr w:rsidR="008569C4" w:rsidRPr="00FE3247" w14:paraId="0890DEE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154E9C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199B34B" w14:textId="77777777" w:rsidR="002B7BD5" w:rsidRPr="001E6875" w:rsidRDefault="002B7BD5" w:rsidP="00A16461">
            <w:pPr>
              <w:autoSpaceDE/>
              <w:autoSpaceDN/>
              <w:jc w:val="center"/>
              <w:rPr>
                <w:bCs/>
                <w:sz w:val="22"/>
                <w:szCs w:val="22"/>
              </w:rPr>
            </w:pPr>
            <w:r w:rsidRPr="001E6875">
              <w:rPr>
                <w:bCs/>
                <w:sz w:val="22"/>
                <w:szCs w:val="22"/>
              </w:rPr>
              <w:t>1223/4</w:t>
            </w:r>
          </w:p>
        </w:tc>
        <w:tc>
          <w:tcPr>
            <w:tcW w:w="1484" w:type="dxa"/>
            <w:tcBorders>
              <w:top w:val="nil"/>
              <w:left w:val="nil"/>
              <w:bottom w:val="single" w:sz="8" w:space="0" w:color="auto"/>
              <w:right w:val="single" w:sz="8" w:space="0" w:color="auto"/>
            </w:tcBorders>
            <w:vAlign w:val="bottom"/>
          </w:tcPr>
          <w:p w14:paraId="507FED9B"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56CB3756"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D16CAE3"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7E724ED6" w14:textId="77777777" w:rsidR="002B7BD5" w:rsidRPr="00FE3247" w:rsidRDefault="002B7BD5" w:rsidP="00A16461">
            <w:pPr>
              <w:autoSpaceDE/>
              <w:autoSpaceDN/>
              <w:jc w:val="center"/>
              <w:rPr>
                <w:sz w:val="22"/>
                <w:szCs w:val="22"/>
              </w:rPr>
            </w:pPr>
            <w:r w:rsidRPr="00FE3247">
              <w:rPr>
                <w:sz w:val="22"/>
                <w:szCs w:val="22"/>
              </w:rPr>
              <w:t>14</w:t>
            </w:r>
          </w:p>
        </w:tc>
        <w:tc>
          <w:tcPr>
            <w:tcW w:w="1130" w:type="dxa"/>
            <w:tcBorders>
              <w:top w:val="nil"/>
              <w:left w:val="nil"/>
              <w:bottom w:val="single" w:sz="8" w:space="0" w:color="auto"/>
              <w:right w:val="single" w:sz="8" w:space="0" w:color="auto"/>
            </w:tcBorders>
            <w:noWrap/>
            <w:vAlign w:val="bottom"/>
          </w:tcPr>
          <w:p w14:paraId="024768EC" w14:textId="77777777" w:rsidR="002B7BD5" w:rsidRPr="00FE3247" w:rsidRDefault="002B7BD5" w:rsidP="00A16461">
            <w:pPr>
              <w:autoSpaceDE/>
              <w:autoSpaceDN/>
              <w:jc w:val="center"/>
              <w:rPr>
                <w:sz w:val="22"/>
                <w:szCs w:val="22"/>
              </w:rPr>
            </w:pPr>
            <w:r w:rsidRPr="00FE3247">
              <w:rPr>
                <w:sz w:val="22"/>
                <w:szCs w:val="22"/>
              </w:rPr>
              <w:t>14</w:t>
            </w:r>
          </w:p>
        </w:tc>
      </w:tr>
      <w:tr w:rsidR="008569C4" w:rsidRPr="00FE3247" w14:paraId="211CA65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8C4347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1D7CF4" w14:textId="77777777" w:rsidR="002B7BD5" w:rsidRPr="001E6875" w:rsidRDefault="002B7BD5" w:rsidP="00A16461">
            <w:pPr>
              <w:autoSpaceDE/>
              <w:autoSpaceDN/>
              <w:jc w:val="center"/>
              <w:rPr>
                <w:bCs/>
                <w:sz w:val="22"/>
                <w:szCs w:val="22"/>
              </w:rPr>
            </w:pPr>
            <w:r w:rsidRPr="001E6875">
              <w:rPr>
                <w:bCs/>
                <w:sz w:val="22"/>
                <w:szCs w:val="22"/>
              </w:rPr>
              <w:t>1223/5</w:t>
            </w:r>
          </w:p>
        </w:tc>
        <w:tc>
          <w:tcPr>
            <w:tcW w:w="1484" w:type="dxa"/>
            <w:tcBorders>
              <w:top w:val="nil"/>
              <w:left w:val="nil"/>
              <w:bottom w:val="single" w:sz="8" w:space="0" w:color="auto"/>
              <w:right w:val="single" w:sz="8" w:space="0" w:color="auto"/>
            </w:tcBorders>
            <w:vAlign w:val="bottom"/>
          </w:tcPr>
          <w:p w14:paraId="384F955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0216912"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CC8CD6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E7CB78B" w14:textId="77777777" w:rsidR="002B7BD5" w:rsidRPr="00FE3247" w:rsidRDefault="002B7BD5" w:rsidP="00A16461">
            <w:pPr>
              <w:autoSpaceDE/>
              <w:autoSpaceDN/>
              <w:jc w:val="center"/>
              <w:rPr>
                <w:sz w:val="22"/>
                <w:szCs w:val="22"/>
              </w:rPr>
            </w:pPr>
            <w:r w:rsidRPr="00FE3247">
              <w:rPr>
                <w:sz w:val="22"/>
                <w:szCs w:val="22"/>
              </w:rPr>
              <w:t>21</w:t>
            </w:r>
          </w:p>
        </w:tc>
        <w:tc>
          <w:tcPr>
            <w:tcW w:w="1130" w:type="dxa"/>
            <w:tcBorders>
              <w:top w:val="nil"/>
              <w:left w:val="nil"/>
              <w:bottom w:val="single" w:sz="8" w:space="0" w:color="auto"/>
              <w:right w:val="single" w:sz="8" w:space="0" w:color="auto"/>
            </w:tcBorders>
            <w:noWrap/>
            <w:vAlign w:val="bottom"/>
          </w:tcPr>
          <w:p w14:paraId="519A2224" w14:textId="77777777" w:rsidR="002B7BD5" w:rsidRPr="00FE3247" w:rsidRDefault="002B7BD5" w:rsidP="00A16461">
            <w:pPr>
              <w:autoSpaceDE/>
              <w:autoSpaceDN/>
              <w:jc w:val="center"/>
              <w:rPr>
                <w:sz w:val="22"/>
                <w:szCs w:val="22"/>
              </w:rPr>
            </w:pPr>
            <w:r w:rsidRPr="00FE3247">
              <w:rPr>
                <w:sz w:val="22"/>
                <w:szCs w:val="22"/>
              </w:rPr>
              <w:t>21</w:t>
            </w:r>
          </w:p>
        </w:tc>
      </w:tr>
      <w:tr w:rsidR="008569C4" w:rsidRPr="00FE3247" w14:paraId="09B4E60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325C9E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BBF26D1" w14:textId="77777777" w:rsidR="002B7BD5" w:rsidRPr="001E6875" w:rsidRDefault="002B7BD5" w:rsidP="00A16461">
            <w:pPr>
              <w:autoSpaceDE/>
              <w:autoSpaceDN/>
              <w:jc w:val="center"/>
              <w:rPr>
                <w:bCs/>
                <w:sz w:val="22"/>
                <w:szCs w:val="22"/>
              </w:rPr>
            </w:pPr>
            <w:r w:rsidRPr="001E6875">
              <w:rPr>
                <w:bCs/>
                <w:sz w:val="22"/>
                <w:szCs w:val="22"/>
              </w:rPr>
              <w:t>1223/6</w:t>
            </w:r>
          </w:p>
        </w:tc>
        <w:tc>
          <w:tcPr>
            <w:tcW w:w="1484" w:type="dxa"/>
            <w:tcBorders>
              <w:top w:val="nil"/>
              <w:left w:val="nil"/>
              <w:bottom w:val="single" w:sz="8" w:space="0" w:color="auto"/>
              <w:right w:val="single" w:sz="8" w:space="0" w:color="auto"/>
            </w:tcBorders>
            <w:vAlign w:val="bottom"/>
          </w:tcPr>
          <w:p w14:paraId="2F40E47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78A4A9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F5CE2D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97642D7" w14:textId="77777777" w:rsidR="002B7BD5" w:rsidRPr="00FE3247" w:rsidRDefault="002B7BD5" w:rsidP="00A16461">
            <w:pPr>
              <w:autoSpaceDE/>
              <w:autoSpaceDN/>
              <w:jc w:val="center"/>
              <w:rPr>
                <w:sz w:val="22"/>
                <w:szCs w:val="22"/>
              </w:rPr>
            </w:pPr>
            <w:r w:rsidRPr="00FE3247">
              <w:rPr>
                <w:sz w:val="22"/>
                <w:szCs w:val="22"/>
              </w:rPr>
              <w:t>13</w:t>
            </w:r>
          </w:p>
        </w:tc>
        <w:tc>
          <w:tcPr>
            <w:tcW w:w="1130" w:type="dxa"/>
            <w:tcBorders>
              <w:top w:val="nil"/>
              <w:left w:val="nil"/>
              <w:bottom w:val="single" w:sz="8" w:space="0" w:color="auto"/>
              <w:right w:val="single" w:sz="8" w:space="0" w:color="auto"/>
            </w:tcBorders>
            <w:noWrap/>
            <w:vAlign w:val="bottom"/>
          </w:tcPr>
          <w:p w14:paraId="78EF26EA" w14:textId="77777777" w:rsidR="002B7BD5" w:rsidRPr="00FE3247" w:rsidRDefault="002B7BD5" w:rsidP="00A16461">
            <w:pPr>
              <w:autoSpaceDE/>
              <w:autoSpaceDN/>
              <w:jc w:val="center"/>
              <w:rPr>
                <w:sz w:val="22"/>
                <w:szCs w:val="22"/>
              </w:rPr>
            </w:pPr>
            <w:r w:rsidRPr="00FE3247">
              <w:rPr>
                <w:sz w:val="22"/>
                <w:szCs w:val="22"/>
              </w:rPr>
              <w:t>13</w:t>
            </w:r>
          </w:p>
        </w:tc>
      </w:tr>
      <w:tr w:rsidR="008569C4" w:rsidRPr="00FE3247" w14:paraId="18D844A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BE980A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7FA1010" w14:textId="77777777" w:rsidR="002B7BD5" w:rsidRPr="001E6875" w:rsidRDefault="002B7BD5" w:rsidP="00A16461">
            <w:pPr>
              <w:autoSpaceDE/>
              <w:autoSpaceDN/>
              <w:jc w:val="center"/>
              <w:rPr>
                <w:bCs/>
                <w:sz w:val="22"/>
                <w:szCs w:val="22"/>
              </w:rPr>
            </w:pPr>
            <w:r w:rsidRPr="001E6875">
              <w:rPr>
                <w:bCs/>
                <w:sz w:val="22"/>
                <w:szCs w:val="22"/>
              </w:rPr>
              <w:t>1223/7</w:t>
            </w:r>
          </w:p>
        </w:tc>
        <w:tc>
          <w:tcPr>
            <w:tcW w:w="1484" w:type="dxa"/>
            <w:tcBorders>
              <w:top w:val="nil"/>
              <w:left w:val="nil"/>
              <w:bottom w:val="single" w:sz="8" w:space="0" w:color="auto"/>
              <w:right w:val="single" w:sz="8" w:space="0" w:color="auto"/>
            </w:tcBorders>
            <w:vAlign w:val="bottom"/>
          </w:tcPr>
          <w:p w14:paraId="5F471E09"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46583282"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0968D0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AAC28CA" w14:textId="77777777" w:rsidR="002B7BD5" w:rsidRPr="00FE3247" w:rsidRDefault="002B7BD5" w:rsidP="00A16461">
            <w:pPr>
              <w:autoSpaceDE/>
              <w:autoSpaceDN/>
              <w:jc w:val="center"/>
              <w:rPr>
                <w:sz w:val="22"/>
                <w:szCs w:val="22"/>
              </w:rPr>
            </w:pPr>
            <w:r w:rsidRPr="00FE3247">
              <w:rPr>
                <w:sz w:val="22"/>
                <w:szCs w:val="22"/>
              </w:rPr>
              <w:t>59</w:t>
            </w:r>
          </w:p>
        </w:tc>
        <w:tc>
          <w:tcPr>
            <w:tcW w:w="1130" w:type="dxa"/>
            <w:tcBorders>
              <w:top w:val="nil"/>
              <w:left w:val="nil"/>
              <w:bottom w:val="single" w:sz="8" w:space="0" w:color="auto"/>
              <w:right w:val="single" w:sz="8" w:space="0" w:color="auto"/>
            </w:tcBorders>
            <w:noWrap/>
            <w:vAlign w:val="bottom"/>
          </w:tcPr>
          <w:p w14:paraId="69A5CDE2" w14:textId="77777777" w:rsidR="002B7BD5" w:rsidRPr="00FE3247" w:rsidRDefault="002B7BD5" w:rsidP="00A16461">
            <w:pPr>
              <w:autoSpaceDE/>
              <w:autoSpaceDN/>
              <w:jc w:val="center"/>
              <w:rPr>
                <w:sz w:val="22"/>
                <w:szCs w:val="22"/>
              </w:rPr>
            </w:pPr>
            <w:r w:rsidRPr="00FE3247">
              <w:rPr>
                <w:sz w:val="22"/>
                <w:szCs w:val="22"/>
              </w:rPr>
              <w:t>59</w:t>
            </w:r>
          </w:p>
        </w:tc>
      </w:tr>
      <w:tr w:rsidR="008569C4" w:rsidRPr="00FE3247" w14:paraId="3829B00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BCE5D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6DAB056" w14:textId="77777777" w:rsidR="002B7BD5" w:rsidRPr="001E6875" w:rsidRDefault="002B7BD5" w:rsidP="00A16461">
            <w:pPr>
              <w:autoSpaceDE/>
              <w:autoSpaceDN/>
              <w:jc w:val="center"/>
              <w:rPr>
                <w:bCs/>
                <w:sz w:val="22"/>
                <w:szCs w:val="22"/>
              </w:rPr>
            </w:pPr>
            <w:r w:rsidRPr="001E6875">
              <w:rPr>
                <w:bCs/>
                <w:sz w:val="22"/>
                <w:szCs w:val="22"/>
              </w:rPr>
              <w:t>1223/8</w:t>
            </w:r>
          </w:p>
        </w:tc>
        <w:tc>
          <w:tcPr>
            <w:tcW w:w="1484" w:type="dxa"/>
            <w:tcBorders>
              <w:top w:val="nil"/>
              <w:left w:val="nil"/>
              <w:bottom w:val="single" w:sz="8" w:space="0" w:color="auto"/>
              <w:right w:val="single" w:sz="8" w:space="0" w:color="auto"/>
            </w:tcBorders>
            <w:vAlign w:val="bottom"/>
          </w:tcPr>
          <w:p w14:paraId="3EABDDA3"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62627C92"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7751DC6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A80724C" w14:textId="77777777" w:rsidR="002B7BD5" w:rsidRPr="00FE3247" w:rsidRDefault="002B7BD5" w:rsidP="00A16461">
            <w:pPr>
              <w:autoSpaceDE/>
              <w:autoSpaceDN/>
              <w:jc w:val="center"/>
              <w:rPr>
                <w:sz w:val="22"/>
                <w:szCs w:val="22"/>
              </w:rPr>
            </w:pPr>
            <w:r w:rsidRPr="00FE3247">
              <w:rPr>
                <w:sz w:val="22"/>
                <w:szCs w:val="22"/>
              </w:rPr>
              <w:t>30</w:t>
            </w:r>
          </w:p>
        </w:tc>
        <w:tc>
          <w:tcPr>
            <w:tcW w:w="1130" w:type="dxa"/>
            <w:tcBorders>
              <w:top w:val="nil"/>
              <w:left w:val="nil"/>
              <w:bottom w:val="single" w:sz="8" w:space="0" w:color="auto"/>
              <w:right w:val="single" w:sz="8" w:space="0" w:color="auto"/>
            </w:tcBorders>
            <w:noWrap/>
            <w:vAlign w:val="bottom"/>
          </w:tcPr>
          <w:p w14:paraId="4CAD873B" w14:textId="77777777" w:rsidR="002B7BD5" w:rsidRPr="00FE3247" w:rsidRDefault="002B7BD5" w:rsidP="00A16461">
            <w:pPr>
              <w:autoSpaceDE/>
              <w:autoSpaceDN/>
              <w:jc w:val="center"/>
              <w:rPr>
                <w:sz w:val="22"/>
                <w:szCs w:val="22"/>
              </w:rPr>
            </w:pPr>
            <w:r w:rsidRPr="00FE3247">
              <w:rPr>
                <w:sz w:val="22"/>
                <w:szCs w:val="22"/>
              </w:rPr>
              <w:t>30</w:t>
            </w:r>
          </w:p>
        </w:tc>
      </w:tr>
      <w:tr w:rsidR="008569C4" w:rsidRPr="00FE3247" w14:paraId="6254EB6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254102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DFDA1A8" w14:textId="77777777" w:rsidR="002B7BD5" w:rsidRPr="001E6875" w:rsidRDefault="002B7BD5" w:rsidP="00A16461">
            <w:pPr>
              <w:autoSpaceDE/>
              <w:autoSpaceDN/>
              <w:jc w:val="center"/>
              <w:rPr>
                <w:bCs/>
                <w:sz w:val="22"/>
                <w:szCs w:val="22"/>
              </w:rPr>
            </w:pPr>
            <w:r w:rsidRPr="001E6875">
              <w:rPr>
                <w:bCs/>
                <w:sz w:val="22"/>
                <w:szCs w:val="22"/>
              </w:rPr>
              <w:t>1223/9</w:t>
            </w:r>
          </w:p>
        </w:tc>
        <w:tc>
          <w:tcPr>
            <w:tcW w:w="1484" w:type="dxa"/>
            <w:tcBorders>
              <w:top w:val="nil"/>
              <w:left w:val="nil"/>
              <w:bottom w:val="single" w:sz="8" w:space="0" w:color="auto"/>
              <w:right w:val="single" w:sz="8" w:space="0" w:color="auto"/>
            </w:tcBorders>
            <w:vAlign w:val="bottom"/>
          </w:tcPr>
          <w:p w14:paraId="662F87EA"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487E0CB3"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26BA101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B06F1E8" w14:textId="77777777" w:rsidR="002B7BD5" w:rsidRPr="00FE3247" w:rsidRDefault="002B7BD5" w:rsidP="00A16461">
            <w:pPr>
              <w:autoSpaceDE/>
              <w:autoSpaceDN/>
              <w:jc w:val="center"/>
              <w:rPr>
                <w:sz w:val="22"/>
                <w:szCs w:val="22"/>
              </w:rPr>
            </w:pPr>
            <w:r w:rsidRPr="00FE3247">
              <w:rPr>
                <w:sz w:val="22"/>
                <w:szCs w:val="22"/>
              </w:rPr>
              <w:t>7</w:t>
            </w:r>
          </w:p>
        </w:tc>
        <w:tc>
          <w:tcPr>
            <w:tcW w:w="1130" w:type="dxa"/>
            <w:tcBorders>
              <w:top w:val="nil"/>
              <w:left w:val="nil"/>
              <w:bottom w:val="single" w:sz="8" w:space="0" w:color="auto"/>
              <w:right w:val="single" w:sz="8" w:space="0" w:color="auto"/>
            </w:tcBorders>
            <w:noWrap/>
            <w:vAlign w:val="bottom"/>
          </w:tcPr>
          <w:p w14:paraId="647B1EAE" w14:textId="77777777" w:rsidR="002B7BD5" w:rsidRPr="00FE3247" w:rsidRDefault="002B7BD5" w:rsidP="00A16461">
            <w:pPr>
              <w:autoSpaceDE/>
              <w:autoSpaceDN/>
              <w:jc w:val="center"/>
              <w:rPr>
                <w:sz w:val="22"/>
                <w:szCs w:val="22"/>
              </w:rPr>
            </w:pPr>
            <w:r w:rsidRPr="00FE3247">
              <w:rPr>
                <w:sz w:val="22"/>
                <w:szCs w:val="22"/>
              </w:rPr>
              <w:t>7</w:t>
            </w:r>
          </w:p>
        </w:tc>
      </w:tr>
      <w:tr w:rsidR="008569C4" w:rsidRPr="00FE3247" w14:paraId="48B7B9C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ED7A15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156498B" w14:textId="77777777" w:rsidR="002B7BD5" w:rsidRPr="001E6875" w:rsidRDefault="002B7BD5" w:rsidP="00A16461">
            <w:pPr>
              <w:autoSpaceDE/>
              <w:autoSpaceDN/>
              <w:jc w:val="center"/>
              <w:rPr>
                <w:bCs/>
                <w:sz w:val="22"/>
                <w:szCs w:val="22"/>
              </w:rPr>
            </w:pPr>
            <w:r w:rsidRPr="001E6875">
              <w:rPr>
                <w:bCs/>
                <w:sz w:val="22"/>
                <w:szCs w:val="22"/>
              </w:rPr>
              <w:t>1225/1</w:t>
            </w:r>
          </w:p>
        </w:tc>
        <w:tc>
          <w:tcPr>
            <w:tcW w:w="1484" w:type="dxa"/>
            <w:tcBorders>
              <w:top w:val="nil"/>
              <w:left w:val="nil"/>
              <w:bottom w:val="single" w:sz="8" w:space="0" w:color="auto"/>
              <w:right w:val="single" w:sz="8" w:space="0" w:color="auto"/>
            </w:tcBorders>
            <w:vAlign w:val="bottom"/>
          </w:tcPr>
          <w:p w14:paraId="465054E7"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12D601F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16A86A" w14:textId="77777777" w:rsidR="002B7BD5" w:rsidRPr="00FE3247" w:rsidRDefault="002B7BD5" w:rsidP="00A16461">
            <w:pPr>
              <w:autoSpaceDE/>
              <w:autoSpaceDN/>
              <w:jc w:val="center"/>
              <w:rPr>
                <w:sz w:val="22"/>
                <w:szCs w:val="22"/>
              </w:rPr>
            </w:pPr>
            <w:r w:rsidRPr="00FE3247">
              <w:rPr>
                <w:sz w:val="22"/>
                <w:szCs w:val="22"/>
              </w:rPr>
              <w:t>2027</w:t>
            </w:r>
          </w:p>
        </w:tc>
        <w:tc>
          <w:tcPr>
            <w:tcW w:w="1253" w:type="dxa"/>
            <w:tcBorders>
              <w:top w:val="nil"/>
              <w:left w:val="nil"/>
              <w:bottom w:val="single" w:sz="8" w:space="0" w:color="auto"/>
              <w:right w:val="single" w:sz="8" w:space="0" w:color="auto"/>
            </w:tcBorders>
            <w:noWrap/>
            <w:vAlign w:val="bottom"/>
          </w:tcPr>
          <w:p w14:paraId="7B47C71E" w14:textId="77777777" w:rsidR="002B7BD5" w:rsidRPr="00FE3247" w:rsidRDefault="002B7BD5" w:rsidP="00A16461">
            <w:pPr>
              <w:autoSpaceDE/>
              <w:autoSpaceDN/>
              <w:jc w:val="center"/>
              <w:rPr>
                <w:sz w:val="22"/>
                <w:szCs w:val="22"/>
              </w:rPr>
            </w:pPr>
            <w:r w:rsidRPr="00FE3247">
              <w:rPr>
                <w:sz w:val="22"/>
                <w:szCs w:val="22"/>
              </w:rPr>
              <w:t>14437</w:t>
            </w:r>
          </w:p>
        </w:tc>
        <w:tc>
          <w:tcPr>
            <w:tcW w:w="1130" w:type="dxa"/>
            <w:tcBorders>
              <w:top w:val="nil"/>
              <w:left w:val="nil"/>
              <w:bottom w:val="single" w:sz="8" w:space="0" w:color="auto"/>
              <w:right w:val="single" w:sz="8" w:space="0" w:color="auto"/>
            </w:tcBorders>
            <w:noWrap/>
            <w:vAlign w:val="bottom"/>
          </w:tcPr>
          <w:p w14:paraId="0BAEB739" w14:textId="77777777" w:rsidR="002B7BD5" w:rsidRPr="00FE3247" w:rsidRDefault="002B7BD5" w:rsidP="00A16461">
            <w:pPr>
              <w:autoSpaceDE/>
              <w:autoSpaceDN/>
              <w:jc w:val="center"/>
              <w:rPr>
                <w:sz w:val="22"/>
                <w:szCs w:val="22"/>
              </w:rPr>
            </w:pPr>
            <w:r w:rsidRPr="00FE3247">
              <w:rPr>
                <w:sz w:val="22"/>
                <w:szCs w:val="22"/>
              </w:rPr>
              <w:t>14437</w:t>
            </w:r>
          </w:p>
        </w:tc>
      </w:tr>
      <w:tr w:rsidR="008569C4" w:rsidRPr="00FE3247" w14:paraId="0314115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B5F10B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910F4E7" w14:textId="77777777" w:rsidR="002B7BD5" w:rsidRPr="001E6875" w:rsidRDefault="002B7BD5" w:rsidP="00A16461">
            <w:pPr>
              <w:autoSpaceDE/>
              <w:autoSpaceDN/>
              <w:jc w:val="center"/>
              <w:rPr>
                <w:bCs/>
                <w:sz w:val="22"/>
                <w:szCs w:val="22"/>
              </w:rPr>
            </w:pPr>
            <w:r w:rsidRPr="001E6875">
              <w:rPr>
                <w:bCs/>
                <w:sz w:val="22"/>
                <w:szCs w:val="22"/>
              </w:rPr>
              <w:t>1226/1</w:t>
            </w:r>
          </w:p>
        </w:tc>
        <w:tc>
          <w:tcPr>
            <w:tcW w:w="1484" w:type="dxa"/>
            <w:tcBorders>
              <w:top w:val="nil"/>
              <w:left w:val="nil"/>
              <w:bottom w:val="single" w:sz="8" w:space="0" w:color="auto"/>
              <w:right w:val="single" w:sz="8" w:space="0" w:color="auto"/>
            </w:tcBorders>
            <w:vAlign w:val="bottom"/>
          </w:tcPr>
          <w:p w14:paraId="3A901324"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43B220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B9500C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E4B4F13" w14:textId="77777777" w:rsidR="002B7BD5" w:rsidRPr="00FE3247" w:rsidRDefault="002B7BD5" w:rsidP="00A16461">
            <w:pPr>
              <w:autoSpaceDE/>
              <w:autoSpaceDN/>
              <w:jc w:val="center"/>
              <w:rPr>
                <w:sz w:val="22"/>
                <w:szCs w:val="22"/>
              </w:rPr>
            </w:pPr>
            <w:r w:rsidRPr="00FE3247">
              <w:rPr>
                <w:sz w:val="22"/>
                <w:szCs w:val="22"/>
              </w:rPr>
              <w:t>6148</w:t>
            </w:r>
          </w:p>
        </w:tc>
        <w:tc>
          <w:tcPr>
            <w:tcW w:w="1130" w:type="dxa"/>
            <w:tcBorders>
              <w:top w:val="nil"/>
              <w:left w:val="nil"/>
              <w:bottom w:val="single" w:sz="8" w:space="0" w:color="auto"/>
              <w:right w:val="single" w:sz="8" w:space="0" w:color="auto"/>
            </w:tcBorders>
            <w:noWrap/>
            <w:vAlign w:val="bottom"/>
          </w:tcPr>
          <w:p w14:paraId="7A2546A5" w14:textId="77777777" w:rsidR="002B7BD5" w:rsidRPr="00FE3247" w:rsidRDefault="002B7BD5" w:rsidP="00A16461">
            <w:pPr>
              <w:autoSpaceDE/>
              <w:autoSpaceDN/>
              <w:jc w:val="center"/>
              <w:rPr>
                <w:sz w:val="22"/>
                <w:szCs w:val="22"/>
              </w:rPr>
            </w:pPr>
            <w:r w:rsidRPr="00FE3247">
              <w:rPr>
                <w:sz w:val="22"/>
                <w:szCs w:val="22"/>
              </w:rPr>
              <w:t>6148</w:t>
            </w:r>
          </w:p>
        </w:tc>
      </w:tr>
      <w:tr w:rsidR="008569C4" w:rsidRPr="00FE3247" w14:paraId="706ADC5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3EB0C8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B4B8409" w14:textId="77777777" w:rsidR="002B7BD5" w:rsidRPr="001E6875" w:rsidRDefault="002B7BD5" w:rsidP="00A16461">
            <w:pPr>
              <w:autoSpaceDE/>
              <w:autoSpaceDN/>
              <w:jc w:val="center"/>
              <w:rPr>
                <w:bCs/>
                <w:sz w:val="22"/>
                <w:szCs w:val="22"/>
              </w:rPr>
            </w:pPr>
            <w:r w:rsidRPr="001E6875">
              <w:rPr>
                <w:bCs/>
                <w:sz w:val="22"/>
                <w:szCs w:val="22"/>
              </w:rPr>
              <w:t>1226/4</w:t>
            </w:r>
          </w:p>
        </w:tc>
        <w:tc>
          <w:tcPr>
            <w:tcW w:w="1484" w:type="dxa"/>
            <w:tcBorders>
              <w:top w:val="nil"/>
              <w:left w:val="nil"/>
              <w:bottom w:val="single" w:sz="8" w:space="0" w:color="auto"/>
              <w:right w:val="single" w:sz="8" w:space="0" w:color="auto"/>
            </w:tcBorders>
            <w:vAlign w:val="bottom"/>
          </w:tcPr>
          <w:p w14:paraId="7B152F9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6CF003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E48AB9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4EB2601" w14:textId="77777777" w:rsidR="002B7BD5" w:rsidRPr="00FE3247" w:rsidRDefault="002B7BD5" w:rsidP="00A16461">
            <w:pPr>
              <w:autoSpaceDE/>
              <w:autoSpaceDN/>
              <w:jc w:val="center"/>
              <w:rPr>
                <w:sz w:val="22"/>
                <w:szCs w:val="22"/>
              </w:rPr>
            </w:pPr>
            <w:r w:rsidRPr="00FE3247">
              <w:rPr>
                <w:sz w:val="22"/>
                <w:szCs w:val="22"/>
              </w:rPr>
              <w:t>633</w:t>
            </w:r>
          </w:p>
        </w:tc>
        <w:tc>
          <w:tcPr>
            <w:tcW w:w="1130" w:type="dxa"/>
            <w:tcBorders>
              <w:top w:val="nil"/>
              <w:left w:val="nil"/>
              <w:bottom w:val="single" w:sz="8" w:space="0" w:color="auto"/>
              <w:right w:val="single" w:sz="8" w:space="0" w:color="auto"/>
            </w:tcBorders>
            <w:noWrap/>
            <w:vAlign w:val="bottom"/>
          </w:tcPr>
          <w:p w14:paraId="0C1DDB18" w14:textId="77777777" w:rsidR="002B7BD5" w:rsidRPr="00FE3247" w:rsidRDefault="002B7BD5" w:rsidP="00A16461">
            <w:pPr>
              <w:autoSpaceDE/>
              <w:autoSpaceDN/>
              <w:jc w:val="center"/>
              <w:rPr>
                <w:sz w:val="22"/>
                <w:szCs w:val="22"/>
              </w:rPr>
            </w:pPr>
            <w:r w:rsidRPr="00FE3247">
              <w:rPr>
                <w:sz w:val="22"/>
                <w:szCs w:val="22"/>
              </w:rPr>
              <w:t>633</w:t>
            </w:r>
          </w:p>
        </w:tc>
      </w:tr>
      <w:tr w:rsidR="008569C4" w:rsidRPr="00FE3247" w14:paraId="751905F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92FCE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7FCC590" w14:textId="77777777" w:rsidR="002B7BD5" w:rsidRPr="001E6875" w:rsidRDefault="002B7BD5" w:rsidP="00A16461">
            <w:pPr>
              <w:autoSpaceDE/>
              <w:autoSpaceDN/>
              <w:jc w:val="center"/>
              <w:rPr>
                <w:bCs/>
                <w:sz w:val="22"/>
                <w:szCs w:val="22"/>
              </w:rPr>
            </w:pPr>
            <w:r w:rsidRPr="001E6875">
              <w:rPr>
                <w:bCs/>
                <w:sz w:val="22"/>
                <w:szCs w:val="22"/>
              </w:rPr>
              <w:t>1226/5</w:t>
            </w:r>
          </w:p>
        </w:tc>
        <w:tc>
          <w:tcPr>
            <w:tcW w:w="1484" w:type="dxa"/>
            <w:tcBorders>
              <w:top w:val="nil"/>
              <w:left w:val="nil"/>
              <w:bottom w:val="single" w:sz="8" w:space="0" w:color="auto"/>
              <w:right w:val="single" w:sz="8" w:space="0" w:color="auto"/>
            </w:tcBorders>
            <w:vAlign w:val="bottom"/>
          </w:tcPr>
          <w:p w14:paraId="3734267D"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66B568F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887D61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E2D29D0" w14:textId="77777777" w:rsidR="002B7BD5" w:rsidRPr="00FE3247" w:rsidRDefault="002B7BD5" w:rsidP="00A16461">
            <w:pPr>
              <w:autoSpaceDE/>
              <w:autoSpaceDN/>
              <w:jc w:val="center"/>
              <w:rPr>
                <w:sz w:val="22"/>
                <w:szCs w:val="22"/>
              </w:rPr>
            </w:pPr>
            <w:r w:rsidRPr="00FE3247">
              <w:rPr>
                <w:sz w:val="22"/>
                <w:szCs w:val="22"/>
              </w:rPr>
              <w:t>3201</w:t>
            </w:r>
          </w:p>
        </w:tc>
        <w:tc>
          <w:tcPr>
            <w:tcW w:w="1130" w:type="dxa"/>
            <w:tcBorders>
              <w:top w:val="nil"/>
              <w:left w:val="nil"/>
              <w:bottom w:val="single" w:sz="8" w:space="0" w:color="auto"/>
              <w:right w:val="single" w:sz="8" w:space="0" w:color="auto"/>
            </w:tcBorders>
            <w:noWrap/>
            <w:vAlign w:val="bottom"/>
          </w:tcPr>
          <w:p w14:paraId="55A9FB42" w14:textId="77777777" w:rsidR="002B7BD5" w:rsidRPr="00FE3247" w:rsidRDefault="002B7BD5" w:rsidP="00A16461">
            <w:pPr>
              <w:autoSpaceDE/>
              <w:autoSpaceDN/>
              <w:jc w:val="center"/>
              <w:rPr>
                <w:sz w:val="22"/>
                <w:szCs w:val="22"/>
              </w:rPr>
            </w:pPr>
            <w:r w:rsidRPr="00FE3247">
              <w:rPr>
                <w:sz w:val="22"/>
                <w:szCs w:val="22"/>
              </w:rPr>
              <w:t>3201</w:t>
            </w:r>
          </w:p>
        </w:tc>
      </w:tr>
      <w:tr w:rsidR="008569C4" w:rsidRPr="00FE3247" w14:paraId="2E48283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C07B42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E96C563" w14:textId="77777777" w:rsidR="002B7BD5" w:rsidRPr="001E6875" w:rsidRDefault="002B7BD5" w:rsidP="00A16461">
            <w:pPr>
              <w:autoSpaceDE/>
              <w:autoSpaceDN/>
              <w:jc w:val="center"/>
              <w:rPr>
                <w:bCs/>
                <w:sz w:val="22"/>
                <w:szCs w:val="22"/>
              </w:rPr>
            </w:pPr>
            <w:r w:rsidRPr="001E6875">
              <w:rPr>
                <w:bCs/>
                <w:sz w:val="22"/>
                <w:szCs w:val="22"/>
              </w:rPr>
              <w:t>1226/6</w:t>
            </w:r>
          </w:p>
        </w:tc>
        <w:tc>
          <w:tcPr>
            <w:tcW w:w="1484" w:type="dxa"/>
            <w:tcBorders>
              <w:top w:val="nil"/>
              <w:left w:val="nil"/>
              <w:bottom w:val="single" w:sz="8" w:space="0" w:color="auto"/>
              <w:right w:val="single" w:sz="8" w:space="0" w:color="auto"/>
            </w:tcBorders>
            <w:vAlign w:val="bottom"/>
          </w:tcPr>
          <w:p w14:paraId="691F278D"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6B3D3C1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7371F7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8BEDB4C" w14:textId="77777777" w:rsidR="002B7BD5" w:rsidRPr="00FE3247" w:rsidRDefault="002B7BD5" w:rsidP="00A16461">
            <w:pPr>
              <w:autoSpaceDE/>
              <w:autoSpaceDN/>
              <w:jc w:val="center"/>
              <w:rPr>
                <w:sz w:val="22"/>
                <w:szCs w:val="22"/>
              </w:rPr>
            </w:pPr>
            <w:r w:rsidRPr="00FE3247">
              <w:rPr>
                <w:sz w:val="22"/>
                <w:szCs w:val="22"/>
              </w:rPr>
              <w:t>442</w:t>
            </w:r>
          </w:p>
        </w:tc>
        <w:tc>
          <w:tcPr>
            <w:tcW w:w="1130" w:type="dxa"/>
            <w:tcBorders>
              <w:top w:val="nil"/>
              <w:left w:val="nil"/>
              <w:bottom w:val="single" w:sz="8" w:space="0" w:color="auto"/>
              <w:right w:val="single" w:sz="8" w:space="0" w:color="auto"/>
            </w:tcBorders>
            <w:noWrap/>
            <w:vAlign w:val="bottom"/>
          </w:tcPr>
          <w:p w14:paraId="1CEF9587" w14:textId="77777777" w:rsidR="002B7BD5" w:rsidRPr="00FE3247" w:rsidRDefault="002B7BD5" w:rsidP="00A16461">
            <w:pPr>
              <w:autoSpaceDE/>
              <w:autoSpaceDN/>
              <w:jc w:val="center"/>
              <w:rPr>
                <w:sz w:val="22"/>
                <w:szCs w:val="22"/>
              </w:rPr>
            </w:pPr>
            <w:r w:rsidRPr="00FE3247">
              <w:rPr>
                <w:sz w:val="22"/>
                <w:szCs w:val="22"/>
              </w:rPr>
              <w:t>442</w:t>
            </w:r>
          </w:p>
        </w:tc>
      </w:tr>
      <w:tr w:rsidR="008569C4" w:rsidRPr="00FE3247" w14:paraId="3E71F88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3CC85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3DD6D38" w14:textId="77777777" w:rsidR="002B7BD5" w:rsidRPr="001E6875" w:rsidRDefault="002B7BD5" w:rsidP="00A16461">
            <w:pPr>
              <w:autoSpaceDE/>
              <w:autoSpaceDN/>
              <w:jc w:val="center"/>
              <w:rPr>
                <w:bCs/>
                <w:sz w:val="22"/>
                <w:szCs w:val="22"/>
              </w:rPr>
            </w:pPr>
            <w:r w:rsidRPr="001E6875">
              <w:rPr>
                <w:bCs/>
                <w:sz w:val="22"/>
                <w:szCs w:val="22"/>
              </w:rPr>
              <w:t>1226/7</w:t>
            </w:r>
          </w:p>
        </w:tc>
        <w:tc>
          <w:tcPr>
            <w:tcW w:w="1484" w:type="dxa"/>
            <w:tcBorders>
              <w:top w:val="nil"/>
              <w:left w:val="nil"/>
              <w:bottom w:val="single" w:sz="8" w:space="0" w:color="auto"/>
              <w:right w:val="single" w:sz="8" w:space="0" w:color="auto"/>
            </w:tcBorders>
            <w:vAlign w:val="bottom"/>
          </w:tcPr>
          <w:p w14:paraId="50B3D41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DDD1D0D"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6B03E4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2514F34" w14:textId="77777777" w:rsidR="002B7BD5" w:rsidRPr="00FE3247" w:rsidRDefault="002B7BD5" w:rsidP="00A16461">
            <w:pPr>
              <w:autoSpaceDE/>
              <w:autoSpaceDN/>
              <w:jc w:val="center"/>
              <w:rPr>
                <w:sz w:val="22"/>
                <w:szCs w:val="22"/>
              </w:rPr>
            </w:pPr>
            <w:r w:rsidRPr="00FE3247">
              <w:rPr>
                <w:sz w:val="22"/>
                <w:szCs w:val="22"/>
              </w:rPr>
              <w:t>643</w:t>
            </w:r>
          </w:p>
        </w:tc>
        <w:tc>
          <w:tcPr>
            <w:tcW w:w="1130" w:type="dxa"/>
            <w:tcBorders>
              <w:top w:val="nil"/>
              <w:left w:val="nil"/>
              <w:bottom w:val="single" w:sz="8" w:space="0" w:color="auto"/>
              <w:right w:val="single" w:sz="8" w:space="0" w:color="auto"/>
            </w:tcBorders>
            <w:noWrap/>
            <w:vAlign w:val="bottom"/>
          </w:tcPr>
          <w:p w14:paraId="345866F1" w14:textId="77777777" w:rsidR="002B7BD5" w:rsidRPr="00FE3247" w:rsidRDefault="002B7BD5" w:rsidP="00A16461">
            <w:pPr>
              <w:autoSpaceDE/>
              <w:autoSpaceDN/>
              <w:jc w:val="center"/>
              <w:rPr>
                <w:sz w:val="22"/>
                <w:szCs w:val="22"/>
              </w:rPr>
            </w:pPr>
            <w:r w:rsidRPr="00FE3247">
              <w:rPr>
                <w:sz w:val="22"/>
                <w:szCs w:val="22"/>
              </w:rPr>
              <w:t>643</w:t>
            </w:r>
          </w:p>
        </w:tc>
      </w:tr>
      <w:tr w:rsidR="008569C4" w:rsidRPr="00FE3247" w14:paraId="05A6231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557353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DA27731" w14:textId="77777777" w:rsidR="002B7BD5" w:rsidRPr="001E6875" w:rsidRDefault="002B7BD5" w:rsidP="00A16461">
            <w:pPr>
              <w:autoSpaceDE/>
              <w:autoSpaceDN/>
              <w:jc w:val="center"/>
              <w:rPr>
                <w:bCs/>
                <w:sz w:val="22"/>
                <w:szCs w:val="22"/>
              </w:rPr>
            </w:pPr>
            <w:r w:rsidRPr="001E6875">
              <w:rPr>
                <w:bCs/>
                <w:sz w:val="22"/>
                <w:szCs w:val="22"/>
              </w:rPr>
              <w:t>1226/8</w:t>
            </w:r>
          </w:p>
        </w:tc>
        <w:tc>
          <w:tcPr>
            <w:tcW w:w="1484" w:type="dxa"/>
            <w:tcBorders>
              <w:top w:val="nil"/>
              <w:left w:val="nil"/>
              <w:bottom w:val="single" w:sz="8" w:space="0" w:color="auto"/>
              <w:right w:val="single" w:sz="8" w:space="0" w:color="auto"/>
            </w:tcBorders>
            <w:vAlign w:val="bottom"/>
          </w:tcPr>
          <w:p w14:paraId="0CC393AE"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6053DD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2236EA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459B472" w14:textId="77777777" w:rsidR="002B7BD5" w:rsidRPr="00FE3247" w:rsidRDefault="002B7BD5" w:rsidP="00A16461">
            <w:pPr>
              <w:autoSpaceDE/>
              <w:autoSpaceDN/>
              <w:jc w:val="center"/>
              <w:rPr>
                <w:sz w:val="22"/>
                <w:szCs w:val="22"/>
              </w:rPr>
            </w:pPr>
            <w:r w:rsidRPr="00FE3247">
              <w:rPr>
                <w:sz w:val="22"/>
                <w:szCs w:val="22"/>
              </w:rPr>
              <w:t>952</w:t>
            </w:r>
          </w:p>
        </w:tc>
        <w:tc>
          <w:tcPr>
            <w:tcW w:w="1130" w:type="dxa"/>
            <w:tcBorders>
              <w:top w:val="nil"/>
              <w:left w:val="nil"/>
              <w:bottom w:val="single" w:sz="8" w:space="0" w:color="auto"/>
              <w:right w:val="single" w:sz="8" w:space="0" w:color="auto"/>
            </w:tcBorders>
            <w:noWrap/>
            <w:vAlign w:val="bottom"/>
          </w:tcPr>
          <w:p w14:paraId="706C4BD5" w14:textId="77777777" w:rsidR="002B7BD5" w:rsidRPr="00FE3247" w:rsidRDefault="002B7BD5" w:rsidP="00A16461">
            <w:pPr>
              <w:autoSpaceDE/>
              <w:autoSpaceDN/>
              <w:jc w:val="center"/>
              <w:rPr>
                <w:sz w:val="22"/>
                <w:szCs w:val="22"/>
              </w:rPr>
            </w:pPr>
            <w:r w:rsidRPr="00FE3247">
              <w:rPr>
                <w:sz w:val="22"/>
                <w:szCs w:val="22"/>
              </w:rPr>
              <w:t>952</w:t>
            </w:r>
          </w:p>
        </w:tc>
      </w:tr>
      <w:tr w:rsidR="008569C4" w:rsidRPr="00FE3247" w14:paraId="4F0C2D4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19CF4C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D687FAB" w14:textId="77777777" w:rsidR="002B7BD5" w:rsidRPr="001E6875" w:rsidRDefault="002B7BD5" w:rsidP="00A16461">
            <w:pPr>
              <w:autoSpaceDE/>
              <w:autoSpaceDN/>
              <w:jc w:val="center"/>
              <w:rPr>
                <w:bCs/>
                <w:sz w:val="22"/>
                <w:szCs w:val="22"/>
              </w:rPr>
            </w:pPr>
            <w:r w:rsidRPr="001E6875">
              <w:rPr>
                <w:bCs/>
                <w:sz w:val="22"/>
                <w:szCs w:val="22"/>
              </w:rPr>
              <w:t>1229/1</w:t>
            </w:r>
          </w:p>
        </w:tc>
        <w:tc>
          <w:tcPr>
            <w:tcW w:w="1484" w:type="dxa"/>
            <w:tcBorders>
              <w:top w:val="nil"/>
              <w:left w:val="nil"/>
              <w:bottom w:val="single" w:sz="8" w:space="0" w:color="auto"/>
              <w:right w:val="single" w:sz="8" w:space="0" w:color="auto"/>
            </w:tcBorders>
            <w:vAlign w:val="bottom"/>
          </w:tcPr>
          <w:p w14:paraId="7CF68E1F"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19B734A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46B81AC" w14:textId="77777777" w:rsidR="002B7BD5" w:rsidRPr="00FE3247" w:rsidRDefault="002B7BD5" w:rsidP="00A16461">
            <w:pPr>
              <w:autoSpaceDE/>
              <w:autoSpaceDN/>
              <w:jc w:val="center"/>
              <w:rPr>
                <w:sz w:val="22"/>
                <w:szCs w:val="22"/>
              </w:rPr>
            </w:pPr>
            <w:r w:rsidRPr="00FE3247">
              <w:rPr>
                <w:sz w:val="22"/>
                <w:szCs w:val="22"/>
              </w:rPr>
              <w:t>2027</w:t>
            </w:r>
          </w:p>
        </w:tc>
        <w:tc>
          <w:tcPr>
            <w:tcW w:w="1253" w:type="dxa"/>
            <w:tcBorders>
              <w:top w:val="nil"/>
              <w:left w:val="nil"/>
              <w:bottom w:val="single" w:sz="8" w:space="0" w:color="auto"/>
              <w:right w:val="single" w:sz="8" w:space="0" w:color="auto"/>
            </w:tcBorders>
            <w:noWrap/>
            <w:vAlign w:val="bottom"/>
          </w:tcPr>
          <w:p w14:paraId="4B5A7442" w14:textId="77777777" w:rsidR="002B7BD5" w:rsidRPr="00FE3247" w:rsidRDefault="002B7BD5" w:rsidP="00A16461">
            <w:pPr>
              <w:autoSpaceDE/>
              <w:autoSpaceDN/>
              <w:jc w:val="center"/>
              <w:rPr>
                <w:sz w:val="22"/>
                <w:szCs w:val="22"/>
              </w:rPr>
            </w:pPr>
            <w:r w:rsidRPr="00FE3247">
              <w:rPr>
                <w:sz w:val="22"/>
                <w:szCs w:val="22"/>
              </w:rPr>
              <w:t>15961</w:t>
            </w:r>
          </w:p>
        </w:tc>
        <w:tc>
          <w:tcPr>
            <w:tcW w:w="1130" w:type="dxa"/>
            <w:tcBorders>
              <w:top w:val="nil"/>
              <w:left w:val="nil"/>
              <w:bottom w:val="single" w:sz="8" w:space="0" w:color="auto"/>
              <w:right w:val="single" w:sz="8" w:space="0" w:color="auto"/>
            </w:tcBorders>
            <w:noWrap/>
            <w:vAlign w:val="bottom"/>
          </w:tcPr>
          <w:p w14:paraId="682ADA78" w14:textId="77777777" w:rsidR="002B7BD5" w:rsidRPr="00FE3247" w:rsidRDefault="002B7BD5" w:rsidP="00A16461">
            <w:pPr>
              <w:autoSpaceDE/>
              <w:autoSpaceDN/>
              <w:jc w:val="center"/>
              <w:rPr>
                <w:sz w:val="22"/>
                <w:szCs w:val="22"/>
              </w:rPr>
            </w:pPr>
            <w:r w:rsidRPr="00FE3247">
              <w:rPr>
                <w:sz w:val="22"/>
                <w:szCs w:val="22"/>
              </w:rPr>
              <w:t>15961</w:t>
            </w:r>
          </w:p>
        </w:tc>
      </w:tr>
      <w:tr w:rsidR="008569C4" w:rsidRPr="00FE3247" w14:paraId="60BF28E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1319DB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77B38D1" w14:textId="77777777" w:rsidR="002B7BD5" w:rsidRPr="001E6875" w:rsidRDefault="002B7BD5" w:rsidP="00A16461">
            <w:pPr>
              <w:autoSpaceDE/>
              <w:autoSpaceDN/>
              <w:jc w:val="center"/>
              <w:rPr>
                <w:bCs/>
                <w:sz w:val="22"/>
                <w:szCs w:val="22"/>
              </w:rPr>
            </w:pPr>
            <w:r w:rsidRPr="001E6875">
              <w:rPr>
                <w:bCs/>
                <w:sz w:val="22"/>
                <w:szCs w:val="22"/>
              </w:rPr>
              <w:t>1246/1</w:t>
            </w:r>
          </w:p>
        </w:tc>
        <w:tc>
          <w:tcPr>
            <w:tcW w:w="1484" w:type="dxa"/>
            <w:tcBorders>
              <w:top w:val="nil"/>
              <w:left w:val="nil"/>
              <w:bottom w:val="single" w:sz="8" w:space="0" w:color="auto"/>
              <w:right w:val="single" w:sz="8" w:space="0" w:color="auto"/>
            </w:tcBorders>
            <w:vAlign w:val="bottom"/>
          </w:tcPr>
          <w:p w14:paraId="1D3F4F2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0CCE2A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F205684" w14:textId="77777777" w:rsidR="002B7BD5" w:rsidRPr="00FE3247" w:rsidRDefault="002B7BD5" w:rsidP="00A16461">
            <w:pPr>
              <w:autoSpaceDE/>
              <w:autoSpaceDN/>
              <w:jc w:val="center"/>
              <w:rPr>
                <w:sz w:val="22"/>
                <w:szCs w:val="22"/>
              </w:rPr>
            </w:pPr>
            <w:r w:rsidRPr="00FE3247">
              <w:rPr>
                <w:sz w:val="22"/>
                <w:szCs w:val="22"/>
              </w:rPr>
              <w:t>364</w:t>
            </w:r>
          </w:p>
        </w:tc>
        <w:tc>
          <w:tcPr>
            <w:tcW w:w="1253" w:type="dxa"/>
            <w:tcBorders>
              <w:top w:val="nil"/>
              <w:left w:val="nil"/>
              <w:bottom w:val="single" w:sz="8" w:space="0" w:color="auto"/>
              <w:right w:val="single" w:sz="8" w:space="0" w:color="auto"/>
            </w:tcBorders>
            <w:noWrap/>
            <w:vAlign w:val="bottom"/>
          </w:tcPr>
          <w:p w14:paraId="46A40016" w14:textId="77777777" w:rsidR="002B7BD5" w:rsidRPr="00FE3247" w:rsidRDefault="002B7BD5" w:rsidP="00A16461">
            <w:pPr>
              <w:autoSpaceDE/>
              <w:autoSpaceDN/>
              <w:jc w:val="center"/>
              <w:rPr>
                <w:sz w:val="22"/>
                <w:szCs w:val="22"/>
              </w:rPr>
            </w:pPr>
            <w:r w:rsidRPr="00FE3247">
              <w:rPr>
                <w:sz w:val="22"/>
                <w:szCs w:val="22"/>
              </w:rPr>
              <w:t>1965</w:t>
            </w:r>
          </w:p>
        </w:tc>
        <w:tc>
          <w:tcPr>
            <w:tcW w:w="1130" w:type="dxa"/>
            <w:tcBorders>
              <w:top w:val="nil"/>
              <w:left w:val="nil"/>
              <w:bottom w:val="single" w:sz="8" w:space="0" w:color="auto"/>
              <w:right w:val="single" w:sz="8" w:space="0" w:color="auto"/>
            </w:tcBorders>
            <w:noWrap/>
            <w:vAlign w:val="bottom"/>
          </w:tcPr>
          <w:p w14:paraId="1CA428D5" w14:textId="77777777" w:rsidR="002B7BD5" w:rsidRPr="00FE3247" w:rsidRDefault="002B7BD5" w:rsidP="00A16461">
            <w:pPr>
              <w:autoSpaceDE/>
              <w:autoSpaceDN/>
              <w:jc w:val="center"/>
              <w:rPr>
                <w:sz w:val="22"/>
                <w:szCs w:val="22"/>
              </w:rPr>
            </w:pPr>
            <w:r w:rsidRPr="00FE3247">
              <w:rPr>
                <w:sz w:val="22"/>
                <w:szCs w:val="22"/>
              </w:rPr>
              <w:t>1965</w:t>
            </w:r>
          </w:p>
        </w:tc>
      </w:tr>
      <w:tr w:rsidR="008569C4" w:rsidRPr="00FE3247" w14:paraId="27FA38B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0900DB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16BE8DF" w14:textId="77777777" w:rsidR="002B7BD5" w:rsidRPr="001E6875" w:rsidRDefault="002B7BD5" w:rsidP="00A16461">
            <w:pPr>
              <w:autoSpaceDE/>
              <w:autoSpaceDN/>
              <w:jc w:val="center"/>
              <w:rPr>
                <w:bCs/>
                <w:sz w:val="22"/>
                <w:szCs w:val="22"/>
              </w:rPr>
            </w:pPr>
            <w:r w:rsidRPr="001E6875">
              <w:rPr>
                <w:bCs/>
                <w:sz w:val="22"/>
                <w:szCs w:val="22"/>
              </w:rPr>
              <w:t>1246/2</w:t>
            </w:r>
          </w:p>
        </w:tc>
        <w:tc>
          <w:tcPr>
            <w:tcW w:w="1484" w:type="dxa"/>
            <w:tcBorders>
              <w:top w:val="nil"/>
              <w:left w:val="nil"/>
              <w:bottom w:val="single" w:sz="8" w:space="0" w:color="auto"/>
              <w:right w:val="single" w:sz="8" w:space="0" w:color="auto"/>
            </w:tcBorders>
            <w:vAlign w:val="bottom"/>
          </w:tcPr>
          <w:p w14:paraId="33D18B5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8DBDB7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57ED039"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1D0707CE" w14:textId="77777777" w:rsidR="002B7BD5" w:rsidRPr="00FE3247" w:rsidRDefault="002B7BD5" w:rsidP="00A16461">
            <w:pPr>
              <w:autoSpaceDE/>
              <w:autoSpaceDN/>
              <w:jc w:val="center"/>
              <w:rPr>
                <w:sz w:val="22"/>
                <w:szCs w:val="22"/>
              </w:rPr>
            </w:pPr>
            <w:r w:rsidRPr="00FE3247">
              <w:rPr>
                <w:sz w:val="22"/>
                <w:szCs w:val="22"/>
              </w:rPr>
              <w:t>517</w:t>
            </w:r>
          </w:p>
        </w:tc>
        <w:tc>
          <w:tcPr>
            <w:tcW w:w="1130" w:type="dxa"/>
            <w:tcBorders>
              <w:top w:val="nil"/>
              <w:left w:val="nil"/>
              <w:bottom w:val="single" w:sz="8" w:space="0" w:color="auto"/>
              <w:right w:val="single" w:sz="8" w:space="0" w:color="auto"/>
            </w:tcBorders>
            <w:noWrap/>
            <w:vAlign w:val="bottom"/>
          </w:tcPr>
          <w:p w14:paraId="31C32F4C" w14:textId="77777777" w:rsidR="002B7BD5" w:rsidRPr="00FE3247" w:rsidRDefault="002B7BD5" w:rsidP="00A16461">
            <w:pPr>
              <w:autoSpaceDE/>
              <w:autoSpaceDN/>
              <w:jc w:val="center"/>
              <w:rPr>
                <w:sz w:val="22"/>
                <w:szCs w:val="22"/>
              </w:rPr>
            </w:pPr>
            <w:r w:rsidRPr="00FE3247">
              <w:rPr>
                <w:sz w:val="22"/>
                <w:szCs w:val="22"/>
              </w:rPr>
              <w:t>517</w:t>
            </w:r>
          </w:p>
        </w:tc>
      </w:tr>
      <w:tr w:rsidR="008569C4" w:rsidRPr="00FE3247" w14:paraId="004AD6E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55DE67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E5E7ED4" w14:textId="77777777" w:rsidR="002B7BD5" w:rsidRPr="001E6875" w:rsidRDefault="002B7BD5" w:rsidP="00A16461">
            <w:pPr>
              <w:autoSpaceDE/>
              <w:autoSpaceDN/>
              <w:jc w:val="center"/>
              <w:rPr>
                <w:bCs/>
                <w:sz w:val="22"/>
                <w:szCs w:val="22"/>
              </w:rPr>
            </w:pPr>
            <w:r w:rsidRPr="001E6875">
              <w:rPr>
                <w:bCs/>
                <w:sz w:val="22"/>
                <w:szCs w:val="22"/>
              </w:rPr>
              <w:t>1246/3</w:t>
            </w:r>
          </w:p>
        </w:tc>
        <w:tc>
          <w:tcPr>
            <w:tcW w:w="1484" w:type="dxa"/>
            <w:tcBorders>
              <w:top w:val="nil"/>
              <w:left w:val="nil"/>
              <w:bottom w:val="single" w:sz="8" w:space="0" w:color="auto"/>
              <w:right w:val="single" w:sz="8" w:space="0" w:color="auto"/>
            </w:tcBorders>
            <w:vAlign w:val="bottom"/>
          </w:tcPr>
          <w:p w14:paraId="4A34559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4C3919D"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DB60A20" w14:textId="77777777" w:rsidR="002B7BD5" w:rsidRPr="00FE3247" w:rsidRDefault="002B7BD5" w:rsidP="00A16461">
            <w:pPr>
              <w:autoSpaceDE/>
              <w:autoSpaceDN/>
              <w:jc w:val="center"/>
              <w:rPr>
                <w:sz w:val="22"/>
                <w:szCs w:val="22"/>
              </w:rPr>
            </w:pPr>
            <w:r w:rsidRPr="00FE3247">
              <w:rPr>
                <w:sz w:val="22"/>
                <w:szCs w:val="22"/>
              </w:rPr>
              <w:t>2293</w:t>
            </w:r>
          </w:p>
        </w:tc>
        <w:tc>
          <w:tcPr>
            <w:tcW w:w="1253" w:type="dxa"/>
            <w:tcBorders>
              <w:top w:val="nil"/>
              <w:left w:val="nil"/>
              <w:bottom w:val="single" w:sz="8" w:space="0" w:color="auto"/>
              <w:right w:val="single" w:sz="8" w:space="0" w:color="auto"/>
            </w:tcBorders>
            <w:noWrap/>
            <w:vAlign w:val="bottom"/>
          </w:tcPr>
          <w:p w14:paraId="7BAF6283" w14:textId="77777777" w:rsidR="002B7BD5" w:rsidRPr="00FE3247" w:rsidRDefault="002B7BD5" w:rsidP="00A16461">
            <w:pPr>
              <w:autoSpaceDE/>
              <w:autoSpaceDN/>
              <w:jc w:val="center"/>
              <w:rPr>
                <w:sz w:val="22"/>
                <w:szCs w:val="22"/>
              </w:rPr>
            </w:pPr>
            <w:r w:rsidRPr="00FE3247">
              <w:rPr>
                <w:sz w:val="22"/>
                <w:szCs w:val="22"/>
              </w:rPr>
              <w:t>195</w:t>
            </w:r>
          </w:p>
        </w:tc>
        <w:tc>
          <w:tcPr>
            <w:tcW w:w="1130" w:type="dxa"/>
            <w:tcBorders>
              <w:top w:val="nil"/>
              <w:left w:val="nil"/>
              <w:bottom w:val="single" w:sz="8" w:space="0" w:color="auto"/>
              <w:right w:val="single" w:sz="8" w:space="0" w:color="auto"/>
            </w:tcBorders>
            <w:noWrap/>
            <w:vAlign w:val="bottom"/>
          </w:tcPr>
          <w:p w14:paraId="12632338" w14:textId="77777777" w:rsidR="002B7BD5" w:rsidRPr="00FE3247" w:rsidRDefault="002B7BD5" w:rsidP="00A16461">
            <w:pPr>
              <w:autoSpaceDE/>
              <w:autoSpaceDN/>
              <w:jc w:val="center"/>
              <w:rPr>
                <w:sz w:val="22"/>
                <w:szCs w:val="22"/>
              </w:rPr>
            </w:pPr>
            <w:r w:rsidRPr="00FE3247">
              <w:rPr>
                <w:sz w:val="22"/>
                <w:szCs w:val="22"/>
              </w:rPr>
              <w:t>195</w:t>
            </w:r>
          </w:p>
        </w:tc>
      </w:tr>
      <w:tr w:rsidR="008569C4" w:rsidRPr="00FE3247" w14:paraId="27C976E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22391F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9A4A5F3" w14:textId="77777777" w:rsidR="002B7BD5" w:rsidRPr="001E6875" w:rsidRDefault="002B7BD5" w:rsidP="00A16461">
            <w:pPr>
              <w:autoSpaceDE/>
              <w:autoSpaceDN/>
              <w:jc w:val="center"/>
              <w:rPr>
                <w:bCs/>
                <w:sz w:val="22"/>
                <w:szCs w:val="22"/>
              </w:rPr>
            </w:pPr>
            <w:r w:rsidRPr="001E6875">
              <w:rPr>
                <w:bCs/>
                <w:sz w:val="22"/>
                <w:szCs w:val="22"/>
              </w:rPr>
              <w:t>1246/4</w:t>
            </w:r>
          </w:p>
        </w:tc>
        <w:tc>
          <w:tcPr>
            <w:tcW w:w="1484" w:type="dxa"/>
            <w:tcBorders>
              <w:top w:val="nil"/>
              <w:left w:val="nil"/>
              <w:bottom w:val="single" w:sz="8" w:space="0" w:color="auto"/>
              <w:right w:val="single" w:sz="8" w:space="0" w:color="auto"/>
            </w:tcBorders>
            <w:vAlign w:val="bottom"/>
          </w:tcPr>
          <w:p w14:paraId="7C7F39F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7E0692A"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72F4A66"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2C45F23D" w14:textId="77777777" w:rsidR="002B7BD5" w:rsidRPr="00FE3247" w:rsidRDefault="002B7BD5" w:rsidP="00A16461">
            <w:pPr>
              <w:autoSpaceDE/>
              <w:autoSpaceDN/>
              <w:jc w:val="center"/>
              <w:rPr>
                <w:sz w:val="22"/>
                <w:szCs w:val="22"/>
              </w:rPr>
            </w:pPr>
            <w:r w:rsidRPr="00FE3247">
              <w:rPr>
                <w:sz w:val="22"/>
                <w:szCs w:val="22"/>
              </w:rPr>
              <w:t>19</w:t>
            </w:r>
          </w:p>
        </w:tc>
        <w:tc>
          <w:tcPr>
            <w:tcW w:w="1130" w:type="dxa"/>
            <w:tcBorders>
              <w:top w:val="nil"/>
              <w:left w:val="nil"/>
              <w:bottom w:val="single" w:sz="8" w:space="0" w:color="auto"/>
              <w:right w:val="single" w:sz="8" w:space="0" w:color="auto"/>
            </w:tcBorders>
            <w:noWrap/>
            <w:vAlign w:val="bottom"/>
          </w:tcPr>
          <w:p w14:paraId="126AD712" w14:textId="77777777" w:rsidR="002B7BD5" w:rsidRPr="00FE3247" w:rsidRDefault="002B7BD5" w:rsidP="00A16461">
            <w:pPr>
              <w:autoSpaceDE/>
              <w:autoSpaceDN/>
              <w:jc w:val="center"/>
              <w:rPr>
                <w:sz w:val="22"/>
                <w:szCs w:val="22"/>
              </w:rPr>
            </w:pPr>
            <w:r w:rsidRPr="00FE3247">
              <w:rPr>
                <w:sz w:val="22"/>
                <w:szCs w:val="22"/>
              </w:rPr>
              <w:t>19</w:t>
            </w:r>
          </w:p>
        </w:tc>
      </w:tr>
      <w:tr w:rsidR="008569C4" w:rsidRPr="00FE3247" w14:paraId="06D39F0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6E3399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624F5C7" w14:textId="77777777" w:rsidR="002B7BD5" w:rsidRPr="001E6875" w:rsidRDefault="002B7BD5" w:rsidP="00A16461">
            <w:pPr>
              <w:autoSpaceDE/>
              <w:autoSpaceDN/>
              <w:jc w:val="center"/>
              <w:rPr>
                <w:bCs/>
                <w:sz w:val="22"/>
                <w:szCs w:val="22"/>
              </w:rPr>
            </w:pPr>
            <w:r w:rsidRPr="001E6875">
              <w:rPr>
                <w:bCs/>
                <w:sz w:val="22"/>
                <w:szCs w:val="22"/>
              </w:rPr>
              <w:t>1246/5</w:t>
            </w:r>
          </w:p>
        </w:tc>
        <w:tc>
          <w:tcPr>
            <w:tcW w:w="1484" w:type="dxa"/>
            <w:tcBorders>
              <w:top w:val="nil"/>
              <w:left w:val="nil"/>
              <w:bottom w:val="single" w:sz="8" w:space="0" w:color="auto"/>
              <w:right w:val="single" w:sz="8" w:space="0" w:color="auto"/>
            </w:tcBorders>
            <w:vAlign w:val="bottom"/>
          </w:tcPr>
          <w:p w14:paraId="52F5957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2736BE4"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0FEE11F"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1D0F2D31" w14:textId="77777777" w:rsidR="002B7BD5" w:rsidRPr="00FE3247" w:rsidRDefault="002B7BD5" w:rsidP="00A16461">
            <w:pPr>
              <w:autoSpaceDE/>
              <w:autoSpaceDN/>
              <w:jc w:val="center"/>
              <w:rPr>
                <w:sz w:val="22"/>
                <w:szCs w:val="22"/>
              </w:rPr>
            </w:pPr>
            <w:r w:rsidRPr="00FE3247">
              <w:rPr>
                <w:sz w:val="22"/>
                <w:szCs w:val="22"/>
              </w:rPr>
              <w:t>253</w:t>
            </w:r>
          </w:p>
        </w:tc>
        <w:tc>
          <w:tcPr>
            <w:tcW w:w="1130" w:type="dxa"/>
            <w:tcBorders>
              <w:top w:val="nil"/>
              <w:left w:val="nil"/>
              <w:bottom w:val="single" w:sz="8" w:space="0" w:color="auto"/>
              <w:right w:val="single" w:sz="8" w:space="0" w:color="auto"/>
            </w:tcBorders>
            <w:noWrap/>
            <w:vAlign w:val="bottom"/>
          </w:tcPr>
          <w:p w14:paraId="6A457CDA" w14:textId="77777777" w:rsidR="002B7BD5" w:rsidRPr="00FE3247" w:rsidRDefault="002B7BD5" w:rsidP="00A16461">
            <w:pPr>
              <w:autoSpaceDE/>
              <w:autoSpaceDN/>
              <w:jc w:val="center"/>
              <w:rPr>
                <w:sz w:val="22"/>
                <w:szCs w:val="22"/>
              </w:rPr>
            </w:pPr>
            <w:r w:rsidRPr="00FE3247">
              <w:rPr>
                <w:sz w:val="22"/>
                <w:szCs w:val="22"/>
              </w:rPr>
              <w:t>253</w:t>
            </w:r>
          </w:p>
        </w:tc>
      </w:tr>
      <w:tr w:rsidR="008569C4" w:rsidRPr="00FE3247" w14:paraId="0A756F4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F895FC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42B6B7E" w14:textId="77777777" w:rsidR="002B7BD5" w:rsidRPr="001E6875" w:rsidRDefault="002B7BD5" w:rsidP="00A16461">
            <w:pPr>
              <w:autoSpaceDE/>
              <w:autoSpaceDN/>
              <w:jc w:val="center"/>
              <w:rPr>
                <w:bCs/>
                <w:sz w:val="22"/>
                <w:szCs w:val="22"/>
              </w:rPr>
            </w:pPr>
            <w:r w:rsidRPr="001E6875">
              <w:rPr>
                <w:bCs/>
                <w:sz w:val="22"/>
                <w:szCs w:val="22"/>
              </w:rPr>
              <w:t>1246/6</w:t>
            </w:r>
          </w:p>
        </w:tc>
        <w:tc>
          <w:tcPr>
            <w:tcW w:w="1484" w:type="dxa"/>
            <w:tcBorders>
              <w:top w:val="nil"/>
              <w:left w:val="nil"/>
              <w:bottom w:val="single" w:sz="8" w:space="0" w:color="auto"/>
              <w:right w:val="single" w:sz="8" w:space="0" w:color="auto"/>
            </w:tcBorders>
            <w:vAlign w:val="bottom"/>
          </w:tcPr>
          <w:p w14:paraId="20C7AEB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785A80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D8CB5D7"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2A28DF02" w14:textId="77777777" w:rsidR="002B7BD5" w:rsidRPr="00FE3247" w:rsidRDefault="002B7BD5" w:rsidP="00A16461">
            <w:pPr>
              <w:autoSpaceDE/>
              <w:autoSpaceDN/>
              <w:jc w:val="center"/>
              <w:rPr>
                <w:sz w:val="22"/>
                <w:szCs w:val="22"/>
              </w:rPr>
            </w:pPr>
            <w:r w:rsidRPr="00FE3247">
              <w:rPr>
                <w:sz w:val="22"/>
                <w:szCs w:val="22"/>
              </w:rPr>
              <w:t>124</w:t>
            </w:r>
          </w:p>
        </w:tc>
        <w:tc>
          <w:tcPr>
            <w:tcW w:w="1130" w:type="dxa"/>
            <w:tcBorders>
              <w:top w:val="nil"/>
              <w:left w:val="nil"/>
              <w:bottom w:val="single" w:sz="8" w:space="0" w:color="auto"/>
              <w:right w:val="single" w:sz="8" w:space="0" w:color="auto"/>
            </w:tcBorders>
            <w:noWrap/>
            <w:vAlign w:val="bottom"/>
          </w:tcPr>
          <w:p w14:paraId="7D002AC3" w14:textId="77777777" w:rsidR="002B7BD5" w:rsidRPr="00FE3247" w:rsidRDefault="002B7BD5" w:rsidP="00A16461">
            <w:pPr>
              <w:autoSpaceDE/>
              <w:autoSpaceDN/>
              <w:jc w:val="center"/>
              <w:rPr>
                <w:sz w:val="22"/>
                <w:szCs w:val="22"/>
              </w:rPr>
            </w:pPr>
            <w:r w:rsidRPr="00FE3247">
              <w:rPr>
                <w:sz w:val="22"/>
                <w:szCs w:val="22"/>
              </w:rPr>
              <w:t>124</w:t>
            </w:r>
          </w:p>
        </w:tc>
      </w:tr>
      <w:tr w:rsidR="008569C4" w:rsidRPr="00FE3247" w14:paraId="62B7DA0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63ADB1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AF5166B" w14:textId="77777777" w:rsidR="002B7BD5" w:rsidRPr="001E6875" w:rsidRDefault="002B7BD5" w:rsidP="00A16461">
            <w:pPr>
              <w:autoSpaceDE/>
              <w:autoSpaceDN/>
              <w:jc w:val="center"/>
              <w:rPr>
                <w:bCs/>
                <w:sz w:val="22"/>
                <w:szCs w:val="22"/>
              </w:rPr>
            </w:pPr>
            <w:r w:rsidRPr="001E6875">
              <w:rPr>
                <w:bCs/>
                <w:sz w:val="22"/>
                <w:szCs w:val="22"/>
              </w:rPr>
              <w:t>1246/7</w:t>
            </w:r>
          </w:p>
        </w:tc>
        <w:tc>
          <w:tcPr>
            <w:tcW w:w="1484" w:type="dxa"/>
            <w:tcBorders>
              <w:top w:val="nil"/>
              <w:left w:val="nil"/>
              <w:bottom w:val="single" w:sz="8" w:space="0" w:color="auto"/>
              <w:right w:val="single" w:sz="8" w:space="0" w:color="auto"/>
            </w:tcBorders>
            <w:vAlign w:val="bottom"/>
          </w:tcPr>
          <w:p w14:paraId="1769DEC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393BB2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57F989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B0EA9E1" w14:textId="77777777" w:rsidR="002B7BD5" w:rsidRPr="00FE3247" w:rsidRDefault="002B7BD5" w:rsidP="00A16461">
            <w:pPr>
              <w:autoSpaceDE/>
              <w:autoSpaceDN/>
              <w:jc w:val="center"/>
              <w:rPr>
                <w:sz w:val="22"/>
                <w:szCs w:val="22"/>
              </w:rPr>
            </w:pPr>
            <w:r w:rsidRPr="00FE3247">
              <w:rPr>
                <w:sz w:val="22"/>
                <w:szCs w:val="22"/>
              </w:rPr>
              <w:t>41</w:t>
            </w:r>
          </w:p>
        </w:tc>
        <w:tc>
          <w:tcPr>
            <w:tcW w:w="1130" w:type="dxa"/>
            <w:tcBorders>
              <w:top w:val="nil"/>
              <w:left w:val="nil"/>
              <w:bottom w:val="single" w:sz="8" w:space="0" w:color="auto"/>
              <w:right w:val="single" w:sz="8" w:space="0" w:color="auto"/>
            </w:tcBorders>
            <w:noWrap/>
            <w:vAlign w:val="bottom"/>
          </w:tcPr>
          <w:p w14:paraId="2C981DB1" w14:textId="77777777" w:rsidR="002B7BD5" w:rsidRPr="00FE3247" w:rsidRDefault="002B7BD5" w:rsidP="00A16461">
            <w:pPr>
              <w:autoSpaceDE/>
              <w:autoSpaceDN/>
              <w:jc w:val="center"/>
              <w:rPr>
                <w:sz w:val="22"/>
                <w:szCs w:val="22"/>
              </w:rPr>
            </w:pPr>
            <w:r w:rsidRPr="00FE3247">
              <w:rPr>
                <w:sz w:val="22"/>
                <w:szCs w:val="22"/>
              </w:rPr>
              <w:t>41</w:t>
            </w:r>
          </w:p>
        </w:tc>
      </w:tr>
      <w:tr w:rsidR="008569C4" w:rsidRPr="00FE3247" w14:paraId="60A1710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3335E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1A6A03A" w14:textId="77777777" w:rsidR="002B7BD5" w:rsidRPr="001E6875" w:rsidRDefault="002B7BD5" w:rsidP="00A16461">
            <w:pPr>
              <w:autoSpaceDE/>
              <w:autoSpaceDN/>
              <w:jc w:val="center"/>
              <w:rPr>
                <w:bCs/>
                <w:sz w:val="22"/>
                <w:szCs w:val="22"/>
              </w:rPr>
            </w:pPr>
            <w:r w:rsidRPr="001E6875">
              <w:rPr>
                <w:bCs/>
                <w:sz w:val="22"/>
                <w:szCs w:val="22"/>
              </w:rPr>
              <w:t>1246/8</w:t>
            </w:r>
          </w:p>
        </w:tc>
        <w:tc>
          <w:tcPr>
            <w:tcW w:w="1484" w:type="dxa"/>
            <w:tcBorders>
              <w:top w:val="nil"/>
              <w:left w:val="nil"/>
              <w:bottom w:val="single" w:sz="8" w:space="0" w:color="auto"/>
              <w:right w:val="single" w:sz="8" w:space="0" w:color="auto"/>
            </w:tcBorders>
            <w:vAlign w:val="bottom"/>
          </w:tcPr>
          <w:p w14:paraId="305DA05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2DD308E"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A9C703B" w14:textId="77777777" w:rsidR="002B7BD5" w:rsidRPr="00FE3247" w:rsidRDefault="002B7BD5" w:rsidP="00A16461">
            <w:pPr>
              <w:autoSpaceDE/>
              <w:autoSpaceDN/>
              <w:jc w:val="center"/>
              <w:rPr>
                <w:sz w:val="22"/>
                <w:szCs w:val="22"/>
              </w:rPr>
            </w:pPr>
            <w:r w:rsidRPr="00FE3247">
              <w:rPr>
                <w:sz w:val="22"/>
                <w:szCs w:val="22"/>
              </w:rPr>
              <w:t>2027</w:t>
            </w:r>
          </w:p>
        </w:tc>
        <w:tc>
          <w:tcPr>
            <w:tcW w:w="1253" w:type="dxa"/>
            <w:tcBorders>
              <w:top w:val="nil"/>
              <w:left w:val="nil"/>
              <w:bottom w:val="single" w:sz="8" w:space="0" w:color="auto"/>
              <w:right w:val="single" w:sz="8" w:space="0" w:color="auto"/>
            </w:tcBorders>
            <w:noWrap/>
            <w:vAlign w:val="bottom"/>
          </w:tcPr>
          <w:p w14:paraId="6E8A6D8F" w14:textId="77777777" w:rsidR="002B7BD5" w:rsidRPr="00FE3247" w:rsidRDefault="002B7BD5" w:rsidP="00A16461">
            <w:pPr>
              <w:autoSpaceDE/>
              <w:autoSpaceDN/>
              <w:jc w:val="center"/>
              <w:rPr>
                <w:sz w:val="22"/>
                <w:szCs w:val="22"/>
              </w:rPr>
            </w:pPr>
            <w:r w:rsidRPr="00FE3247">
              <w:rPr>
                <w:sz w:val="22"/>
                <w:szCs w:val="22"/>
              </w:rPr>
              <w:t>12</w:t>
            </w:r>
          </w:p>
        </w:tc>
        <w:tc>
          <w:tcPr>
            <w:tcW w:w="1130" w:type="dxa"/>
            <w:tcBorders>
              <w:top w:val="nil"/>
              <w:left w:val="nil"/>
              <w:bottom w:val="single" w:sz="8" w:space="0" w:color="auto"/>
              <w:right w:val="single" w:sz="8" w:space="0" w:color="auto"/>
            </w:tcBorders>
            <w:noWrap/>
            <w:vAlign w:val="bottom"/>
          </w:tcPr>
          <w:p w14:paraId="4F99F6E4" w14:textId="77777777" w:rsidR="002B7BD5" w:rsidRPr="00FE3247" w:rsidRDefault="002B7BD5" w:rsidP="00A16461">
            <w:pPr>
              <w:autoSpaceDE/>
              <w:autoSpaceDN/>
              <w:jc w:val="center"/>
              <w:rPr>
                <w:sz w:val="22"/>
                <w:szCs w:val="22"/>
              </w:rPr>
            </w:pPr>
            <w:r w:rsidRPr="00FE3247">
              <w:rPr>
                <w:sz w:val="22"/>
                <w:szCs w:val="22"/>
              </w:rPr>
              <w:t>12</w:t>
            </w:r>
          </w:p>
        </w:tc>
      </w:tr>
      <w:tr w:rsidR="008569C4" w:rsidRPr="00FE3247" w14:paraId="26E9732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C7AF2F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3C7AF26" w14:textId="77777777" w:rsidR="002B7BD5" w:rsidRPr="001E6875" w:rsidRDefault="002B7BD5" w:rsidP="00A16461">
            <w:pPr>
              <w:autoSpaceDE/>
              <w:autoSpaceDN/>
              <w:jc w:val="center"/>
              <w:rPr>
                <w:bCs/>
                <w:sz w:val="22"/>
                <w:szCs w:val="22"/>
              </w:rPr>
            </w:pPr>
            <w:r w:rsidRPr="001E6875">
              <w:rPr>
                <w:bCs/>
                <w:sz w:val="22"/>
                <w:szCs w:val="22"/>
              </w:rPr>
              <w:t>1246/9</w:t>
            </w:r>
          </w:p>
        </w:tc>
        <w:tc>
          <w:tcPr>
            <w:tcW w:w="1484" w:type="dxa"/>
            <w:tcBorders>
              <w:top w:val="nil"/>
              <w:left w:val="nil"/>
              <w:bottom w:val="single" w:sz="8" w:space="0" w:color="auto"/>
              <w:right w:val="single" w:sz="8" w:space="0" w:color="auto"/>
            </w:tcBorders>
            <w:vAlign w:val="bottom"/>
          </w:tcPr>
          <w:p w14:paraId="1E96E7E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E4A302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F260F5A"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1227B89B" w14:textId="77777777" w:rsidR="002B7BD5" w:rsidRPr="00FE3247" w:rsidRDefault="002B7BD5" w:rsidP="00A16461">
            <w:pPr>
              <w:autoSpaceDE/>
              <w:autoSpaceDN/>
              <w:jc w:val="center"/>
              <w:rPr>
                <w:sz w:val="22"/>
                <w:szCs w:val="22"/>
              </w:rPr>
            </w:pPr>
            <w:r w:rsidRPr="00FE3247">
              <w:rPr>
                <w:sz w:val="22"/>
                <w:szCs w:val="22"/>
              </w:rPr>
              <w:t>337</w:t>
            </w:r>
          </w:p>
        </w:tc>
        <w:tc>
          <w:tcPr>
            <w:tcW w:w="1130" w:type="dxa"/>
            <w:tcBorders>
              <w:top w:val="nil"/>
              <w:left w:val="nil"/>
              <w:bottom w:val="single" w:sz="8" w:space="0" w:color="auto"/>
              <w:right w:val="single" w:sz="8" w:space="0" w:color="auto"/>
            </w:tcBorders>
            <w:noWrap/>
            <w:vAlign w:val="bottom"/>
          </w:tcPr>
          <w:p w14:paraId="18E1BBAC" w14:textId="77777777" w:rsidR="002B7BD5" w:rsidRPr="00FE3247" w:rsidRDefault="002B7BD5" w:rsidP="00A16461">
            <w:pPr>
              <w:autoSpaceDE/>
              <w:autoSpaceDN/>
              <w:jc w:val="center"/>
              <w:rPr>
                <w:sz w:val="22"/>
                <w:szCs w:val="22"/>
              </w:rPr>
            </w:pPr>
            <w:r w:rsidRPr="00FE3247">
              <w:rPr>
                <w:sz w:val="22"/>
                <w:szCs w:val="22"/>
              </w:rPr>
              <w:t>337</w:t>
            </w:r>
          </w:p>
        </w:tc>
      </w:tr>
      <w:tr w:rsidR="008569C4" w:rsidRPr="00FE3247" w14:paraId="6CD23F6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4F3657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887D526" w14:textId="77777777" w:rsidR="002B7BD5" w:rsidRPr="001E6875" w:rsidRDefault="002B7BD5" w:rsidP="00A16461">
            <w:pPr>
              <w:autoSpaceDE/>
              <w:autoSpaceDN/>
              <w:jc w:val="center"/>
              <w:rPr>
                <w:bCs/>
                <w:sz w:val="22"/>
                <w:szCs w:val="22"/>
              </w:rPr>
            </w:pPr>
            <w:r w:rsidRPr="001E6875">
              <w:rPr>
                <w:bCs/>
                <w:sz w:val="22"/>
                <w:szCs w:val="22"/>
              </w:rPr>
              <w:t>1247/1</w:t>
            </w:r>
          </w:p>
        </w:tc>
        <w:tc>
          <w:tcPr>
            <w:tcW w:w="1484" w:type="dxa"/>
            <w:tcBorders>
              <w:top w:val="nil"/>
              <w:left w:val="nil"/>
              <w:bottom w:val="single" w:sz="8" w:space="0" w:color="auto"/>
              <w:right w:val="single" w:sz="8" w:space="0" w:color="auto"/>
            </w:tcBorders>
            <w:vAlign w:val="bottom"/>
          </w:tcPr>
          <w:p w14:paraId="3E0913FB"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7D5063B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00E5407" w14:textId="77777777" w:rsidR="002B7BD5" w:rsidRPr="00FE3247" w:rsidRDefault="002B7BD5" w:rsidP="00A16461">
            <w:pPr>
              <w:autoSpaceDE/>
              <w:autoSpaceDN/>
              <w:jc w:val="center"/>
              <w:rPr>
                <w:sz w:val="22"/>
                <w:szCs w:val="22"/>
              </w:rPr>
            </w:pPr>
            <w:r w:rsidRPr="00FE3247">
              <w:rPr>
                <w:sz w:val="22"/>
                <w:szCs w:val="22"/>
              </w:rPr>
              <w:t>1011</w:t>
            </w:r>
          </w:p>
        </w:tc>
        <w:tc>
          <w:tcPr>
            <w:tcW w:w="1253" w:type="dxa"/>
            <w:tcBorders>
              <w:top w:val="nil"/>
              <w:left w:val="nil"/>
              <w:bottom w:val="single" w:sz="8" w:space="0" w:color="auto"/>
              <w:right w:val="single" w:sz="8" w:space="0" w:color="auto"/>
            </w:tcBorders>
            <w:noWrap/>
            <w:vAlign w:val="bottom"/>
          </w:tcPr>
          <w:p w14:paraId="10BA3D6E" w14:textId="77777777" w:rsidR="002B7BD5" w:rsidRPr="00FE3247" w:rsidRDefault="002B7BD5" w:rsidP="00A16461">
            <w:pPr>
              <w:autoSpaceDE/>
              <w:autoSpaceDN/>
              <w:jc w:val="center"/>
              <w:rPr>
                <w:sz w:val="22"/>
                <w:szCs w:val="22"/>
              </w:rPr>
            </w:pPr>
            <w:r w:rsidRPr="00FE3247">
              <w:rPr>
                <w:sz w:val="22"/>
                <w:szCs w:val="22"/>
              </w:rPr>
              <w:t>29219</w:t>
            </w:r>
          </w:p>
        </w:tc>
        <w:tc>
          <w:tcPr>
            <w:tcW w:w="1130" w:type="dxa"/>
            <w:tcBorders>
              <w:top w:val="nil"/>
              <w:left w:val="nil"/>
              <w:bottom w:val="single" w:sz="8" w:space="0" w:color="auto"/>
              <w:right w:val="single" w:sz="8" w:space="0" w:color="auto"/>
            </w:tcBorders>
            <w:noWrap/>
            <w:vAlign w:val="bottom"/>
          </w:tcPr>
          <w:p w14:paraId="53D350DE" w14:textId="77777777" w:rsidR="002B7BD5" w:rsidRPr="00FE3247" w:rsidRDefault="002B7BD5" w:rsidP="00A16461">
            <w:pPr>
              <w:autoSpaceDE/>
              <w:autoSpaceDN/>
              <w:jc w:val="center"/>
              <w:rPr>
                <w:sz w:val="22"/>
                <w:szCs w:val="22"/>
              </w:rPr>
            </w:pPr>
            <w:r w:rsidRPr="00FE3247">
              <w:rPr>
                <w:sz w:val="22"/>
                <w:szCs w:val="22"/>
              </w:rPr>
              <w:t>29219</w:t>
            </w:r>
          </w:p>
        </w:tc>
      </w:tr>
      <w:tr w:rsidR="008569C4" w:rsidRPr="00FE3247" w14:paraId="112D061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8D7E5DA"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6D99D14E" w14:textId="77777777" w:rsidR="002B7BD5" w:rsidRPr="001E6875" w:rsidRDefault="002B7BD5" w:rsidP="00A16461">
            <w:pPr>
              <w:autoSpaceDE/>
              <w:autoSpaceDN/>
              <w:jc w:val="center"/>
              <w:rPr>
                <w:bCs/>
                <w:sz w:val="22"/>
                <w:szCs w:val="22"/>
              </w:rPr>
            </w:pPr>
            <w:r w:rsidRPr="001E6875">
              <w:rPr>
                <w:bCs/>
                <w:sz w:val="22"/>
                <w:szCs w:val="22"/>
              </w:rPr>
              <w:t>1248/1</w:t>
            </w:r>
          </w:p>
        </w:tc>
        <w:tc>
          <w:tcPr>
            <w:tcW w:w="1484" w:type="dxa"/>
            <w:tcBorders>
              <w:top w:val="nil"/>
              <w:left w:val="nil"/>
              <w:bottom w:val="single" w:sz="8" w:space="0" w:color="auto"/>
              <w:right w:val="single" w:sz="8" w:space="0" w:color="auto"/>
            </w:tcBorders>
            <w:vAlign w:val="bottom"/>
          </w:tcPr>
          <w:p w14:paraId="40FF99D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8BEAF4B"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36579B5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9EE9924" w14:textId="77777777" w:rsidR="002B7BD5" w:rsidRPr="00FE3247" w:rsidRDefault="002B7BD5" w:rsidP="00A16461">
            <w:pPr>
              <w:autoSpaceDE/>
              <w:autoSpaceDN/>
              <w:jc w:val="center"/>
              <w:rPr>
                <w:sz w:val="22"/>
                <w:szCs w:val="22"/>
              </w:rPr>
            </w:pPr>
            <w:r w:rsidRPr="00FE3247">
              <w:rPr>
                <w:sz w:val="22"/>
                <w:szCs w:val="22"/>
              </w:rPr>
              <w:t>485</w:t>
            </w:r>
          </w:p>
        </w:tc>
        <w:tc>
          <w:tcPr>
            <w:tcW w:w="1130" w:type="dxa"/>
            <w:tcBorders>
              <w:top w:val="nil"/>
              <w:left w:val="nil"/>
              <w:bottom w:val="single" w:sz="8" w:space="0" w:color="auto"/>
              <w:right w:val="single" w:sz="8" w:space="0" w:color="auto"/>
            </w:tcBorders>
            <w:noWrap/>
            <w:vAlign w:val="bottom"/>
          </w:tcPr>
          <w:p w14:paraId="3175D9B0" w14:textId="77777777" w:rsidR="002B7BD5" w:rsidRPr="00FE3247" w:rsidRDefault="002B7BD5" w:rsidP="00A16461">
            <w:pPr>
              <w:autoSpaceDE/>
              <w:autoSpaceDN/>
              <w:jc w:val="center"/>
              <w:rPr>
                <w:sz w:val="22"/>
                <w:szCs w:val="22"/>
              </w:rPr>
            </w:pPr>
            <w:r w:rsidRPr="00FE3247">
              <w:rPr>
                <w:sz w:val="22"/>
                <w:szCs w:val="22"/>
              </w:rPr>
              <w:t>485</w:t>
            </w:r>
          </w:p>
        </w:tc>
      </w:tr>
      <w:tr w:rsidR="008569C4" w:rsidRPr="00FE3247" w14:paraId="71EFD70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74F48F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7AF16CF" w14:textId="77777777" w:rsidR="002B7BD5" w:rsidRPr="001E6875" w:rsidRDefault="002B7BD5" w:rsidP="00A16461">
            <w:pPr>
              <w:autoSpaceDE/>
              <w:autoSpaceDN/>
              <w:jc w:val="center"/>
              <w:rPr>
                <w:bCs/>
                <w:sz w:val="22"/>
                <w:szCs w:val="22"/>
              </w:rPr>
            </w:pPr>
            <w:r w:rsidRPr="001E6875">
              <w:rPr>
                <w:bCs/>
                <w:sz w:val="22"/>
                <w:szCs w:val="22"/>
              </w:rPr>
              <w:t>1249/1</w:t>
            </w:r>
          </w:p>
        </w:tc>
        <w:tc>
          <w:tcPr>
            <w:tcW w:w="1484" w:type="dxa"/>
            <w:tcBorders>
              <w:top w:val="nil"/>
              <w:left w:val="nil"/>
              <w:bottom w:val="single" w:sz="8" w:space="0" w:color="auto"/>
              <w:right w:val="single" w:sz="8" w:space="0" w:color="auto"/>
            </w:tcBorders>
            <w:vAlign w:val="bottom"/>
          </w:tcPr>
          <w:p w14:paraId="630AA5F7"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2A8DD95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ED87617" w14:textId="77777777" w:rsidR="002B7BD5" w:rsidRPr="00FE3247" w:rsidRDefault="002B7BD5" w:rsidP="00A16461">
            <w:pPr>
              <w:autoSpaceDE/>
              <w:autoSpaceDN/>
              <w:jc w:val="center"/>
              <w:rPr>
                <w:sz w:val="22"/>
                <w:szCs w:val="22"/>
              </w:rPr>
            </w:pPr>
            <w:r w:rsidRPr="00FE3247">
              <w:rPr>
                <w:sz w:val="22"/>
                <w:szCs w:val="22"/>
              </w:rPr>
              <w:t>351</w:t>
            </w:r>
          </w:p>
        </w:tc>
        <w:tc>
          <w:tcPr>
            <w:tcW w:w="1253" w:type="dxa"/>
            <w:tcBorders>
              <w:top w:val="nil"/>
              <w:left w:val="nil"/>
              <w:bottom w:val="single" w:sz="8" w:space="0" w:color="auto"/>
              <w:right w:val="single" w:sz="8" w:space="0" w:color="auto"/>
            </w:tcBorders>
            <w:noWrap/>
            <w:vAlign w:val="bottom"/>
          </w:tcPr>
          <w:p w14:paraId="713717C2" w14:textId="77777777" w:rsidR="002B7BD5" w:rsidRPr="00FE3247" w:rsidRDefault="002B7BD5" w:rsidP="00A16461">
            <w:pPr>
              <w:autoSpaceDE/>
              <w:autoSpaceDN/>
              <w:jc w:val="center"/>
              <w:rPr>
                <w:sz w:val="22"/>
                <w:szCs w:val="22"/>
              </w:rPr>
            </w:pPr>
            <w:r w:rsidRPr="00FE3247">
              <w:rPr>
                <w:sz w:val="22"/>
                <w:szCs w:val="22"/>
              </w:rPr>
              <w:t>10609</w:t>
            </w:r>
          </w:p>
        </w:tc>
        <w:tc>
          <w:tcPr>
            <w:tcW w:w="1130" w:type="dxa"/>
            <w:tcBorders>
              <w:top w:val="nil"/>
              <w:left w:val="nil"/>
              <w:bottom w:val="single" w:sz="8" w:space="0" w:color="auto"/>
              <w:right w:val="single" w:sz="8" w:space="0" w:color="auto"/>
            </w:tcBorders>
            <w:noWrap/>
            <w:vAlign w:val="bottom"/>
          </w:tcPr>
          <w:p w14:paraId="699771A6" w14:textId="77777777" w:rsidR="002B7BD5" w:rsidRPr="00FE3247" w:rsidRDefault="002B7BD5" w:rsidP="00A16461">
            <w:pPr>
              <w:autoSpaceDE/>
              <w:autoSpaceDN/>
              <w:jc w:val="center"/>
              <w:rPr>
                <w:sz w:val="22"/>
                <w:szCs w:val="22"/>
              </w:rPr>
            </w:pPr>
            <w:r w:rsidRPr="00FE3247">
              <w:rPr>
                <w:sz w:val="22"/>
                <w:szCs w:val="22"/>
              </w:rPr>
              <w:t>10609</w:t>
            </w:r>
          </w:p>
        </w:tc>
      </w:tr>
      <w:tr w:rsidR="008569C4" w:rsidRPr="00FE3247" w14:paraId="5061071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9190CB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108EAE4" w14:textId="77777777" w:rsidR="002B7BD5" w:rsidRPr="001E6875" w:rsidRDefault="002B7BD5" w:rsidP="00A16461">
            <w:pPr>
              <w:autoSpaceDE/>
              <w:autoSpaceDN/>
              <w:jc w:val="center"/>
              <w:rPr>
                <w:bCs/>
                <w:sz w:val="22"/>
                <w:szCs w:val="22"/>
              </w:rPr>
            </w:pPr>
            <w:r w:rsidRPr="001E6875">
              <w:rPr>
                <w:bCs/>
                <w:sz w:val="22"/>
                <w:szCs w:val="22"/>
              </w:rPr>
              <w:t>1249/10</w:t>
            </w:r>
          </w:p>
        </w:tc>
        <w:tc>
          <w:tcPr>
            <w:tcW w:w="1484" w:type="dxa"/>
            <w:tcBorders>
              <w:top w:val="nil"/>
              <w:left w:val="nil"/>
              <w:bottom w:val="single" w:sz="8" w:space="0" w:color="auto"/>
              <w:right w:val="single" w:sz="8" w:space="0" w:color="auto"/>
            </w:tcBorders>
            <w:vAlign w:val="bottom"/>
          </w:tcPr>
          <w:p w14:paraId="7E28320C"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714F510"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A0A46A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7450DFE" w14:textId="77777777" w:rsidR="002B7BD5" w:rsidRPr="00FE3247" w:rsidRDefault="002B7BD5" w:rsidP="00A16461">
            <w:pPr>
              <w:autoSpaceDE/>
              <w:autoSpaceDN/>
              <w:jc w:val="center"/>
              <w:rPr>
                <w:sz w:val="22"/>
                <w:szCs w:val="22"/>
              </w:rPr>
            </w:pPr>
            <w:r w:rsidRPr="00FE3247">
              <w:rPr>
                <w:sz w:val="22"/>
                <w:szCs w:val="22"/>
              </w:rPr>
              <w:t>1181</w:t>
            </w:r>
          </w:p>
        </w:tc>
        <w:tc>
          <w:tcPr>
            <w:tcW w:w="1130" w:type="dxa"/>
            <w:tcBorders>
              <w:top w:val="nil"/>
              <w:left w:val="nil"/>
              <w:bottom w:val="single" w:sz="8" w:space="0" w:color="auto"/>
              <w:right w:val="single" w:sz="8" w:space="0" w:color="auto"/>
            </w:tcBorders>
            <w:noWrap/>
            <w:vAlign w:val="bottom"/>
          </w:tcPr>
          <w:p w14:paraId="5F36B23F" w14:textId="77777777" w:rsidR="002B7BD5" w:rsidRPr="00FE3247" w:rsidRDefault="002B7BD5" w:rsidP="00A16461">
            <w:pPr>
              <w:autoSpaceDE/>
              <w:autoSpaceDN/>
              <w:jc w:val="center"/>
              <w:rPr>
                <w:sz w:val="22"/>
                <w:szCs w:val="22"/>
              </w:rPr>
            </w:pPr>
            <w:r w:rsidRPr="00FE3247">
              <w:rPr>
                <w:sz w:val="22"/>
                <w:szCs w:val="22"/>
              </w:rPr>
              <w:t>1181</w:t>
            </w:r>
          </w:p>
        </w:tc>
      </w:tr>
      <w:tr w:rsidR="008569C4" w:rsidRPr="00FE3247" w14:paraId="2359F3E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559958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8CB5C20" w14:textId="77777777" w:rsidR="002B7BD5" w:rsidRPr="001E6875" w:rsidRDefault="002B7BD5" w:rsidP="00A16461">
            <w:pPr>
              <w:autoSpaceDE/>
              <w:autoSpaceDN/>
              <w:jc w:val="center"/>
              <w:rPr>
                <w:bCs/>
                <w:sz w:val="22"/>
                <w:szCs w:val="22"/>
              </w:rPr>
            </w:pPr>
            <w:r w:rsidRPr="001E6875">
              <w:rPr>
                <w:bCs/>
                <w:sz w:val="22"/>
                <w:szCs w:val="22"/>
              </w:rPr>
              <w:t>1249/11</w:t>
            </w:r>
          </w:p>
        </w:tc>
        <w:tc>
          <w:tcPr>
            <w:tcW w:w="1484" w:type="dxa"/>
            <w:tcBorders>
              <w:top w:val="nil"/>
              <w:left w:val="nil"/>
              <w:bottom w:val="single" w:sz="8" w:space="0" w:color="auto"/>
              <w:right w:val="single" w:sz="8" w:space="0" w:color="auto"/>
            </w:tcBorders>
            <w:vAlign w:val="bottom"/>
          </w:tcPr>
          <w:p w14:paraId="3C9A14E9"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7E210DF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521254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39FF453" w14:textId="77777777" w:rsidR="002B7BD5" w:rsidRPr="00FE3247" w:rsidRDefault="002B7BD5" w:rsidP="00A16461">
            <w:pPr>
              <w:autoSpaceDE/>
              <w:autoSpaceDN/>
              <w:jc w:val="center"/>
              <w:rPr>
                <w:sz w:val="22"/>
                <w:szCs w:val="22"/>
              </w:rPr>
            </w:pPr>
            <w:r w:rsidRPr="00FE3247">
              <w:rPr>
                <w:sz w:val="22"/>
                <w:szCs w:val="22"/>
              </w:rPr>
              <w:t>580</w:t>
            </w:r>
          </w:p>
        </w:tc>
        <w:tc>
          <w:tcPr>
            <w:tcW w:w="1130" w:type="dxa"/>
            <w:tcBorders>
              <w:top w:val="nil"/>
              <w:left w:val="nil"/>
              <w:bottom w:val="single" w:sz="8" w:space="0" w:color="auto"/>
              <w:right w:val="single" w:sz="8" w:space="0" w:color="auto"/>
            </w:tcBorders>
            <w:noWrap/>
            <w:vAlign w:val="bottom"/>
          </w:tcPr>
          <w:p w14:paraId="5A6D04B2" w14:textId="77777777" w:rsidR="002B7BD5" w:rsidRPr="00FE3247" w:rsidRDefault="002B7BD5" w:rsidP="00A16461">
            <w:pPr>
              <w:autoSpaceDE/>
              <w:autoSpaceDN/>
              <w:jc w:val="center"/>
              <w:rPr>
                <w:sz w:val="22"/>
                <w:szCs w:val="22"/>
              </w:rPr>
            </w:pPr>
            <w:r w:rsidRPr="00FE3247">
              <w:rPr>
                <w:sz w:val="22"/>
                <w:szCs w:val="22"/>
              </w:rPr>
              <w:t>580</w:t>
            </w:r>
          </w:p>
        </w:tc>
      </w:tr>
      <w:tr w:rsidR="008569C4" w:rsidRPr="00FE3247" w14:paraId="6AE8295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CEF03E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87612C9" w14:textId="77777777" w:rsidR="002B7BD5" w:rsidRPr="001E6875" w:rsidRDefault="002B7BD5" w:rsidP="00A16461">
            <w:pPr>
              <w:autoSpaceDE/>
              <w:autoSpaceDN/>
              <w:jc w:val="center"/>
              <w:rPr>
                <w:bCs/>
                <w:sz w:val="22"/>
                <w:szCs w:val="22"/>
              </w:rPr>
            </w:pPr>
            <w:r w:rsidRPr="001E6875">
              <w:rPr>
                <w:bCs/>
                <w:sz w:val="22"/>
                <w:szCs w:val="22"/>
              </w:rPr>
              <w:t>1249/2</w:t>
            </w:r>
          </w:p>
        </w:tc>
        <w:tc>
          <w:tcPr>
            <w:tcW w:w="1484" w:type="dxa"/>
            <w:tcBorders>
              <w:top w:val="nil"/>
              <w:left w:val="nil"/>
              <w:bottom w:val="single" w:sz="8" w:space="0" w:color="auto"/>
              <w:right w:val="single" w:sz="8" w:space="0" w:color="auto"/>
            </w:tcBorders>
            <w:vAlign w:val="bottom"/>
          </w:tcPr>
          <w:p w14:paraId="34BB564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1E9B08C"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D269AA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D084140" w14:textId="77777777" w:rsidR="002B7BD5" w:rsidRPr="00FE3247" w:rsidRDefault="002B7BD5" w:rsidP="00A16461">
            <w:pPr>
              <w:autoSpaceDE/>
              <w:autoSpaceDN/>
              <w:jc w:val="center"/>
              <w:rPr>
                <w:sz w:val="22"/>
                <w:szCs w:val="22"/>
              </w:rPr>
            </w:pPr>
            <w:r w:rsidRPr="00FE3247">
              <w:rPr>
                <w:sz w:val="22"/>
                <w:szCs w:val="22"/>
              </w:rPr>
              <w:t>6733</w:t>
            </w:r>
          </w:p>
        </w:tc>
        <w:tc>
          <w:tcPr>
            <w:tcW w:w="1130" w:type="dxa"/>
            <w:tcBorders>
              <w:top w:val="nil"/>
              <w:left w:val="nil"/>
              <w:bottom w:val="single" w:sz="8" w:space="0" w:color="auto"/>
              <w:right w:val="single" w:sz="8" w:space="0" w:color="auto"/>
            </w:tcBorders>
            <w:noWrap/>
            <w:vAlign w:val="bottom"/>
          </w:tcPr>
          <w:p w14:paraId="20BC17C2" w14:textId="77777777" w:rsidR="002B7BD5" w:rsidRPr="00FE3247" w:rsidRDefault="002B7BD5" w:rsidP="00A16461">
            <w:pPr>
              <w:autoSpaceDE/>
              <w:autoSpaceDN/>
              <w:jc w:val="center"/>
              <w:rPr>
                <w:sz w:val="22"/>
                <w:szCs w:val="22"/>
              </w:rPr>
            </w:pPr>
            <w:r w:rsidRPr="00FE3247">
              <w:rPr>
                <w:sz w:val="22"/>
                <w:szCs w:val="22"/>
              </w:rPr>
              <w:t>6733</w:t>
            </w:r>
          </w:p>
        </w:tc>
      </w:tr>
      <w:tr w:rsidR="008569C4" w:rsidRPr="00FE3247" w14:paraId="2577678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786F3D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F44E45B" w14:textId="77777777" w:rsidR="002B7BD5" w:rsidRPr="001E6875" w:rsidRDefault="002B7BD5" w:rsidP="00A16461">
            <w:pPr>
              <w:autoSpaceDE/>
              <w:autoSpaceDN/>
              <w:jc w:val="center"/>
              <w:rPr>
                <w:bCs/>
                <w:sz w:val="22"/>
                <w:szCs w:val="22"/>
              </w:rPr>
            </w:pPr>
            <w:r w:rsidRPr="001E6875">
              <w:rPr>
                <w:bCs/>
                <w:sz w:val="22"/>
                <w:szCs w:val="22"/>
              </w:rPr>
              <w:t>1249/3</w:t>
            </w:r>
          </w:p>
        </w:tc>
        <w:tc>
          <w:tcPr>
            <w:tcW w:w="1484" w:type="dxa"/>
            <w:tcBorders>
              <w:top w:val="nil"/>
              <w:left w:val="nil"/>
              <w:bottom w:val="single" w:sz="8" w:space="0" w:color="auto"/>
              <w:right w:val="single" w:sz="8" w:space="0" w:color="auto"/>
            </w:tcBorders>
            <w:vAlign w:val="bottom"/>
          </w:tcPr>
          <w:p w14:paraId="50F956D1"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8846F0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BA38CD2" w14:textId="77777777" w:rsidR="002B7BD5" w:rsidRPr="00FE3247" w:rsidRDefault="002B7BD5" w:rsidP="00A16461">
            <w:pPr>
              <w:autoSpaceDE/>
              <w:autoSpaceDN/>
              <w:jc w:val="center"/>
              <w:rPr>
                <w:sz w:val="22"/>
                <w:szCs w:val="22"/>
              </w:rPr>
            </w:pPr>
            <w:r w:rsidRPr="00FE3247">
              <w:rPr>
                <w:sz w:val="22"/>
                <w:szCs w:val="22"/>
              </w:rPr>
              <w:t>1209</w:t>
            </w:r>
          </w:p>
        </w:tc>
        <w:tc>
          <w:tcPr>
            <w:tcW w:w="1253" w:type="dxa"/>
            <w:tcBorders>
              <w:top w:val="nil"/>
              <w:left w:val="nil"/>
              <w:bottom w:val="single" w:sz="8" w:space="0" w:color="auto"/>
              <w:right w:val="single" w:sz="8" w:space="0" w:color="auto"/>
            </w:tcBorders>
            <w:noWrap/>
            <w:vAlign w:val="bottom"/>
          </w:tcPr>
          <w:p w14:paraId="2C5E401D" w14:textId="77777777" w:rsidR="002B7BD5" w:rsidRPr="00FE3247" w:rsidRDefault="002B7BD5" w:rsidP="00A16461">
            <w:pPr>
              <w:autoSpaceDE/>
              <w:autoSpaceDN/>
              <w:jc w:val="center"/>
              <w:rPr>
                <w:sz w:val="22"/>
                <w:szCs w:val="22"/>
              </w:rPr>
            </w:pPr>
            <w:r w:rsidRPr="00FE3247">
              <w:rPr>
                <w:sz w:val="22"/>
                <w:szCs w:val="22"/>
              </w:rPr>
              <w:t>50</w:t>
            </w:r>
          </w:p>
        </w:tc>
        <w:tc>
          <w:tcPr>
            <w:tcW w:w="1130" w:type="dxa"/>
            <w:tcBorders>
              <w:top w:val="nil"/>
              <w:left w:val="nil"/>
              <w:bottom w:val="single" w:sz="8" w:space="0" w:color="auto"/>
              <w:right w:val="single" w:sz="8" w:space="0" w:color="auto"/>
            </w:tcBorders>
            <w:noWrap/>
            <w:vAlign w:val="bottom"/>
          </w:tcPr>
          <w:p w14:paraId="36CE5A9F" w14:textId="77777777" w:rsidR="002B7BD5" w:rsidRPr="00FE3247" w:rsidRDefault="002B7BD5" w:rsidP="00A16461">
            <w:pPr>
              <w:autoSpaceDE/>
              <w:autoSpaceDN/>
              <w:jc w:val="center"/>
              <w:rPr>
                <w:sz w:val="22"/>
                <w:szCs w:val="22"/>
              </w:rPr>
            </w:pPr>
            <w:r w:rsidRPr="00FE3247">
              <w:rPr>
                <w:sz w:val="22"/>
                <w:szCs w:val="22"/>
              </w:rPr>
              <w:t>50</w:t>
            </w:r>
          </w:p>
        </w:tc>
      </w:tr>
      <w:tr w:rsidR="008569C4" w:rsidRPr="00FE3247" w14:paraId="782F3DC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0CC1AE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1312732" w14:textId="77777777" w:rsidR="002B7BD5" w:rsidRPr="001E6875" w:rsidRDefault="002B7BD5" w:rsidP="00A16461">
            <w:pPr>
              <w:autoSpaceDE/>
              <w:autoSpaceDN/>
              <w:jc w:val="center"/>
              <w:rPr>
                <w:bCs/>
                <w:sz w:val="22"/>
                <w:szCs w:val="22"/>
              </w:rPr>
            </w:pPr>
            <w:r w:rsidRPr="001E6875">
              <w:rPr>
                <w:bCs/>
                <w:sz w:val="22"/>
                <w:szCs w:val="22"/>
              </w:rPr>
              <w:t>1249/4</w:t>
            </w:r>
          </w:p>
        </w:tc>
        <w:tc>
          <w:tcPr>
            <w:tcW w:w="1484" w:type="dxa"/>
            <w:tcBorders>
              <w:top w:val="nil"/>
              <w:left w:val="nil"/>
              <w:bottom w:val="single" w:sz="8" w:space="0" w:color="auto"/>
              <w:right w:val="single" w:sz="8" w:space="0" w:color="auto"/>
            </w:tcBorders>
            <w:vAlign w:val="bottom"/>
          </w:tcPr>
          <w:p w14:paraId="35B99F2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D1C5E69"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45EAC8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F0E5EDC" w14:textId="77777777" w:rsidR="002B7BD5" w:rsidRPr="00FE3247" w:rsidRDefault="002B7BD5" w:rsidP="00A16461">
            <w:pPr>
              <w:autoSpaceDE/>
              <w:autoSpaceDN/>
              <w:jc w:val="center"/>
              <w:rPr>
                <w:sz w:val="22"/>
                <w:szCs w:val="22"/>
              </w:rPr>
            </w:pPr>
            <w:r w:rsidRPr="00FE3247">
              <w:rPr>
                <w:sz w:val="22"/>
                <w:szCs w:val="22"/>
              </w:rPr>
              <w:t>233</w:t>
            </w:r>
          </w:p>
        </w:tc>
        <w:tc>
          <w:tcPr>
            <w:tcW w:w="1130" w:type="dxa"/>
            <w:tcBorders>
              <w:top w:val="nil"/>
              <w:left w:val="nil"/>
              <w:bottom w:val="single" w:sz="8" w:space="0" w:color="auto"/>
              <w:right w:val="single" w:sz="8" w:space="0" w:color="auto"/>
            </w:tcBorders>
            <w:noWrap/>
            <w:vAlign w:val="bottom"/>
          </w:tcPr>
          <w:p w14:paraId="5559FC41" w14:textId="77777777" w:rsidR="002B7BD5" w:rsidRPr="00FE3247" w:rsidRDefault="002B7BD5" w:rsidP="00A16461">
            <w:pPr>
              <w:autoSpaceDE/>
              <w:autoSpaceDN/>
              <w:jc w:val="center"/>
              <w:rPr>
                <w:sz w:val="22"/>
                <w:szCs w:val="22"/>
              </w:rPr>
            </w:pPr>
            <w:r w:rsidRPr="00FE3247">
              <w:rPr>
                <w:sz w:val="22"/>
                <w:szCs w:val="22"/>
              </w:rPr>
              <w:t>233</w:t>
            </w:r>
          </w:p>
        </w:tc>
      </w:tr>
      <w:tr w:rsidR="008569C4" w:rsidRPr="00FE3247" w14:paraId="0B61C39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760DD6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A1B36A6" w14:textId="77777777" w:rsidR="002B7BD5" w:rsidRPr="001E6875" w:rsidRDefault="002B7BD5" w:rsidP="00A16461">
            <w:pPr>
              <w:autoSpaceDE/>
              <w:autoSpaceDN/>
              <w:jc w:val="center"/>
              <w:rPr>
                <w:bCs/>
                <w:sz w:val="22"/>
                <w:szCs w:val="22"/>
              </w:rPr>
            </w:pPr>
            <w:r w:rsidRPr="001E6875">
              <w:rPr>
                <w:bCs/>
                <w:sz w:val="22"/>
                <w:szCs w:val="22"/>
              </w:rPr>
              <w:t>1249/5</w:t>
            </w:r>
          </w:p>
        </w:tc>
        <w:tc>
          <w:tcPr>
            <w:tcW w:w="1484" w:type="dxa"/>
            <w:tcBorders>
              <w:top w:val="nil"/>
              <w:left w:val="nil"/>
              <w:bottom w:val="single" w:sz="8" w:space="0" w:color="auto"/>
              <w:right w:val="single" w:sz="8" w:space="0" w:color="auto"/>
            </w:tcBorders>
            <w:vAlign w:val="bottom"/>
          </w:tcPr>
          <w:p w14:paraId="310C63E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361A0CF"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36303C3"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58940C28" w14:textId="77777777" w:rsidR="002B7BD5" w:rsidRPr="00FE3247" w:rsidRDefault="002B7BD5" w:rsidP="00A16461">
            <w:pPr>
              <w:autoSpaceDE/>
              <w:autoSpaceDN/>
              <w:jc w:val="center"/>
              <w:rPr>
                <w:sz w:val="22"/>
                <w:szCs w:val="22"/>
              </w:rPr>
            </w:pPr>
            <w:r w:rsidRPr="00FE3247">
              <w:rPr>
                <w:sz w:val="22"/>
                <w:szCs w:val="22"/>
              </w:rPr>
              <w:t>4612</w:t>
            </w:r>
          </w:p>
        </w:tc>
        <w:tc>
          <w:tcPr>
            <w:tcW w:w="1130" w:type="dxa"/>
            <w:tcBorders>
              <w:top w:val="nil"/>
              <w:left w:val="nil"/>
              <w:bottom w:val="single" w:sz="8" w:space="0" w:color="auto"/>
              <w:right w:val="single" w:sz="8" w:space="0" w:color="auto"/>
            </w:tcBorders>
            <w:noWrap/>
            <w:vAlign w:val="bottom"/>
          </w:tcPr>
          <w:p w14:paraId="42A33CD6" w14:textId="77777777" w:rsidR="002B7BD5" w:rsidRPr="00FE3247" w:rsidRDefault="002B7BD5" w:rsidP="00A16461">
            <w:pPr>
              <w:autoSpaceDE/>
              <w:autoSpaceDN/>
              <w:jc w:val="center"/>
              <w:rPr>
                <w:sz w:val="22"/>
                <w:szCs w:val="22"/>
              </w:rPr>
            </w:pPr>
            <w:r w:rsidRPr="00FE3247">
              <w:rPr>
                <w:sz w:val="22"/>
                <w:szCs w:val="22"/>
              </w:rPr>
              <w:t>4612</w:t>
            </w:r>
          </w:p>
        </w:tc>
      </w:tr>
      <w:tr w:rsidR="008569C4" w:rsidRPr="00FE3247" w14:paraId="214190C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0988C1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43E05E" w14:textId="77777777" w:rsidR="002B7BD5" w:rsidRPr="001E6875" w:rsidRDefault="002B7BD5" w:rsidP="00A16461">
            <w:pPr>
              <w:autoSpaceDE/>
              <w:autoSpaceDN/>
              <w:jc w:val="center"/>
              <w:rPr>
                <w:bCs/>
                <w:sz w:val="22"/>
                <w:szCs w:val="22"/>
              </w:rPr>
            </w:pPr>
            <w:r w:rsidRPr="001E6875">
              <w:rPr>
                <w:bCs/>
                <w:sz w:val="22"/>
                <w:szCs w:val="22"/>
              </w:rPr>
              <w:t>1249/6</w:t>
            </w:r>
          </w:p>
        </w:tc>
        <w:tc>
          <w:tcPr>
            <w:tcW w:w="1484" w:type="dxa"/>
            <w:tcBorders>
              <w:top w:val="nil"/>
              <w:left w:val="nil"/>
              <w:bottom w:val="single" w:sz="8" w:space="0" w:color="auto"/>
              <w:right w:val="single" w:sz="8" w:space="0" w:color="auto"/>
            </w:tcBorders>
            <w:vAlign w:val="bottom"/>
          </w:tcPr>
          <w:p w14:paraId="420359F4"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59EBD6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5D426F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6E81E83" w14:textId="77777777" w:rsidR="002B7BD5" w:rsidRPr="00FE3247" w:rsidRDefault="002B7BD5" w:rsidP="00A16461">
            <w:pPr>
              <w:autoSpaceDE/>
              <w:autoSpaceDN/>
              <w:jc w:val="center"/>
              <w:rPr>
                <w:sz w:val="22"/>
                <w:szCs w:val="22"/>
              </w:rPr>
            </w:pPr>
            <w:r w:rsidRPr="00FE3247">
              <w:rPr>
                <w:sz w:val="22"/>
                <w:szCs w:val="22"/>
              </w:rPr>
              <w:t>446</w:t>
            </w:r>
          </w:p>
        </w:tc>
        <w:tc>
          <w:tcPr>
            <w:tcW w:w="1130" w:type="dxa"/>
            <w:tcBorders>
              <w:top w:val="nil"/>
              <w:left w:val="nil"/>
              <w:bottom w:val="single" w:sz="8" w:space="0" w:color="auto"/>
              <w:right w:val="single" w:sz="8" w:space="0" w:color="auto"/>
            </w:tcBorders>
            <w:noWrap/>
            <w:vAlign w:val="bottom"/>
          </w:tcPr>
          <w:p w14:paraId="01E74B54" w14:textId="77777777" w:rsidR="002B7BD5" w:rsidRPr="00FE3247" w:rsidRDefault="002B7BD5" w:rsidP="00A16461">
            <w:pPr>
              <w:autoSpaceDE/>
              <w:autoSpaceDN/>
              <w:jc w:val="center"/>
              <w:rPr>
                <w:sz w:val="22"/>
                <w:szCs w:val="22"/>
              </w:rPr>
            </w:pPr>
            <w:r w:rsidRPr="00FE3247">
              <w:rPr>
                <w:sz w:val="22"/>
                <w:szCs w:val="22"/>
              </w:rPr>
              <w:t>446</w:t>
            </w:r>
          </w:p>
        </w:tc>
      </w:tr>
      <w:tr w:rsidR="008569C4" w:rsidRPr="00FE3247" w14:paraId="05C6069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B5C3C7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C89BDEF" w14:textId="77777777" w:rsidR="002B7BD5" w:rsidRPr="001E6875" w:rsidRDefault="002B7BD5" w:rsidP="00A16461">
            <w:pPr>
              <w:autoSpaceDE/>
              <w:autoSpaceDN/>
              <w:jc w:val="center"/>
              <w:rPr>
                <w:bCs/>
                <w:sz w:val="22"/>
                <w:szCs w:val="22"/>
              </w:rPr>
            </w:pPr>
            <w:r w:rsidRPr="001E6875">
              <w:rPr>
                <w:bCs/>
                <w:sz w:val="22"/>
                <w:szCs w:val="22"/>
              </w:rPr>
              <w:t>1249/7</w:t>
            </w:r>
          </w:p>
        </w:tc>
        <w:tc>
          <w:tcPr>
            <w:tcW w:w="1484" w:type="dxa"/>
            <w:tcBorders>
              <w:top w:val="nil"/>
              <w:left w:val="nil"/>
              <w:bottom w:val="single" w:sz="8" w:space="0" w:color="auto"/>
              <w:right w:val="single" w:sz="8" w:space="0" w:color="auto"/>
            </w:tcBorders>
            <w:vAlign w:val="bottom"/>
          </w:tcPr>
          <w:p w14:paraId="5B4865F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37BD2E1"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055ACAC"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31CE1F66" w14:textId="77777777" w:rsidR="002B7BD5" w:rsidRPr="00FE3247" w:rsidRDefault="002B7BD5" w:rsidP="00A16461">
            <w:pPr>
              <w:autoSpaceDE/>
              <w:autoSpaceDN/>
              <w:jc w:val="center"/>
              <w:rPr>
                <w:sz w:val="22"/>
                <w:szCs w:val="22"/>
              </w:rPr>
            </w:pPr>
            <w:r w:rsidRPr="00FE3247">
              <w:rPr>
                <w:sz w:val="22"/>
                <w:szCs w:val="22"/>
              </w:rPr>
              <w:t>6264</w:t>
            </w:r>
          </w:p>
        </w:tc>
        <w:tc>
          <w:tcPr>
            <w:tcW w:w="1130" w:type="dxa"/>
            <w:tcBorders>
              <w:top w:val="nil"/>
              <w:left w:val="nil"/>
              <w:bottom w:val="single" w:sz="8" w:space="0" w:color="auto"/>
              <w:right w:val="single" w:sz="8" w:space="0" w:color="auto"/>
            </w:tcBorders>
            <w:noWrap/>
            <w:vAlign w:val="bottom"/>
          </w:tcPr>
          <w:p w14:paraId="4B974885" w14:textId="77777777" w:rsidR="002B7BD5" w:rsidRPr="00FE3247" w:rsidRDefault="002B7BD5" w:rsidP="00A16461">
            <w:pPr>
              <w:autoSpaceDE/>
              <w:autoSpaceDN/>
              <w:jc w:val="center"/>
              <w:rPr>
                <w:sz w:val="22"/>
                <w:szCs w:val="22"/>
              </w:rPr>
            </w:pPr>
            <w:r w:rsidRPr="00FE3247">
              <w:rPr>
                <w:sz w:val="22"/>
                <w:szCs w:val="22"/>
              </w:rPr>
              <w:t>6264</w:t>
            </w:r>
          </w:p>
        </w:tc>
      </w:tr>
      <w:tr w:rsidR="008569C4" w:rsidRPr="00FE3247" w14:paraId="5C90F33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8F6798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2A15197" w14:textId="77777777" w:rsidR="002B7BD5" w:rsidRPr="001E6875" w:rsidRDefault="002B7BD5" w:rsidP="00A16461">
            <w:pPr>
              <w:autoSpaceDE/>
              <w:autoSpaceDN/>
              <w:jc w:val="center"/>
              <w:rPr>
                <w:bCs/>
                <w:sz w:val="22"/>
                <w:szCs w:val="22"/>
              </w:rPr>
            </w:pPr>
            <w:r w:rsidRPr="001E6875">
              <w:rPr>
                <w:bCs/>
                <w:sz w:val="22"/>
                <w:szCs w:val="22"/>
              </w:rPr>
              <w:t>1249/8</w:t>
            </w:r>
          </w:p>
        </w:tc>
        <w:tc>
          <w:tcPr>
            <w:tcW w:w="1484" w:type="dxa"/>
            <w:tcBorders>
              <w:top w:val="nil"/>
              <w:left w:val="nil"/>
              <w:bottom w:val="single" w:sz="8" w:space="0" w:color="auto"/>
              <w:right w:val="single" w:sz="8" w:space="0" w:color="auto"/>
            </w:tcBorders>
            <w:vAlign w:val="bottom"/>
          </w:tcPr>
          <w:p w14:paraId="41C3D90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16902B0"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498CF1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54C6A55" w14:textId="77777777" w:rsidR="002B7BD5" w:rsidRPr="00FE3247" w:rsidRDefault="002B7BD5" w:rsidP="00A16461">
            <w:pPr>
              <w:autoSpaceDE/>
              <w:autoSpaceDN/>
              <w:jc w:val="center"/>
              <w:rPr>
                <w:sz w:val="22"/>
                <w:szCs w:val="22"/>
              </w:rPr>
            </w:pPr>
            <w:r w:rsidRPr="00FE3247">
              <w:rPr>
                <w:sz w:val="22"/>
                <w:szCs w:val="22"/>
              </w:rPr>
              <w:t>2341</w:t>
            </w:r>
          </w:p>
        </w:tc>
        <w:tc>
          <w:tcPr>
            <w:tcW w:w="1130" w:type="dxa"/>
            <w:tcBorders>
              <w:top w:val="nil"/>
              <w:left w:val="nil"/>
              <w:bottom w:val="single" w:sz="8" w:space="0" w:color="auto"/>
              <w:right w:val="single" w:sz="8" w:space="0" w:color="auto"/>
            </w:tcBorders>
            <w:noWrap/>
            <w:vAlign w:val="bottom"/>
          </w:tcPr>
          <w:p w14:paraId="0F9830B3" w14:textId="77777777" w:rsidR="002B7BD5" w:rsidRPr="00FE3247" w:rsidRDefault="002B7BD5" w:rsidP="00A16461">
            <w:pPr>
              <w:autoSpaceDE/>
              <w:autoSpaceDN/>
              <w:jc w:val="center"/>
              <w:rPr>
                <w:sz w:val="22"/>
                <w:szCs w:val="22"/>
              </w:rPr>
            </w:pPr>
            <w:r w:rsidRPr="00FE3247">
              <w:rPr>
                <w:sz w:val="22"/>
                <w:szCs w:val="22"/>
              </w:rPr>
              <w:t>2341</w:t>
            </w:r>
          </w:p>
        </w:tc>
      </w:tr>
      <w:tr w:rsidR="008569C4" w:rsidRPr="00FE3247" w14:paraId="1714247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FCF0A3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4C821F9" w14:textId="77777777" w:rsidR="002B7BD5" w:rsidRPr="001E6875" w:rsidRDefault="002B7BD5" w:rsidP="00A16461">
            <w:pPr>
              <w:autoSpaceDE/>
              <w:autoSpaceDN/>
              <w:jc w:val="center"/>
              <w:rPr>
                <w:bCs/>
                <w:sz w:val="22"/>
                <w:szCs w:val="22"/>
              </w:rPr>
            </w:pPr>
            <w:r w:rsidRPr="001E6875">
              <w:rPr>
                <w:bCs/>
                <w:sz w:val="22"/>
                <w:szCs w:val="22"/>
              </w:rPr>
              <w:t>1249/9</w:t>
            </w:r>
          </w:p>
        </w:tc>
        <w:tc>
          <w:tcPr>
            <w:tcW w:w="1484" w:type="dxa"/>
            <w:tcBorders>
              <w:top w:val="nil"/>
              <w:left w:val="nil"/>
              <w:bottom w:val="single" w:sz="8" w:space="0" w:color="auto"/>
              <w:right w:val="single" w:sz="8" w:space="0" w:color="auto"/>
            </w:tcBorders>
            <w:vAlign w:val="bottom"/>
          </w:tcPr>
          <w:p w14:paraId="0CCC0B3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AD670C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FB1668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3B7E40C" w14:textId="77777777" w:rsidR="002B7BD5" w:rsidRPr="00FE3247" w:rsidRDefault="002B7BD5" w:rsidP="00A16461">
            <w:pPr>
              <w:autoSpaceDE/>
              <w:autoSpaceDN/>
              <w:jc w:val="center"/>
              <w:rPr>
                <w:sz w:val="22"/>
                <w:szCs w:val="22"/>
              </w:rPr>
            </w:pPr>
            <w:r w:rsidRPr="00FE3247">
              <w:rPr>
                <w:sz w:val="22"/>
                <w:szCs w:val="22"/>
              </w:rPr>
              <w:t>4134</w:t>
            </w:r>
          </w:p>
        </w:tc>
        <w:tc>
          <w:tcPr>
            <w:tcW w:w="1130" w:type="dxa"/>
            <w:tcBorders>
              <w:top w:val="nil"/>
              <w:left w:val="nil"/>
              <w:bottom w:val="single" w:sz="8" w:space="0" w:color="auto"/>
              <w:right w:val="single" w:sz="8" w:space="0" w:color="auto"/>
            </w:tcBorders>
            <w:noWrap/>
            <w:vAlign w:val="bottom"/>
          </w:tcPr>
          <w:p w14:paraId="30B47C5F" w14:textId="77777777" w:rsidR="002B7BD5" w:rsidRPr="00FE3247" w:rsidRDefault="002B7BD5" w:rsidP="00A16461">
            <w:pPr>
              <w:autoSpaceDE/>
              <w:autoSpaceDN/>
              <w:jc w:val="center"/>
              <w:rPr>
                <w:sz w:val="22"/>
                <w:szCs w:val="22"/>
              </w:rPr>
            </w:pPr>
            <w:r w:rsidRPr="00FE3247">
              <w:rPr>
                <w:sz w:val="22"/>
                <w:szCs w:val="22"/>
              </w:rPr>
              <w:t>4134</w:t>
            </w:r>
          </w:p>
        </w:tc>
      </w:tr>
      <w:tr w:rsidR="008569C4" w:rsidRPr="00FE3247" w14:paraId="3889B44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C724B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4D98C7A" w14:textId="77777777" w:rsidR="002B7BD5" w:rsidRPr="001E6875" w:rsidRDefault="002B7BD5" w:rsidP="00A16461">
            <w:pPr>
              <w:autoSpaceDE/>
              <w:autoSpaceDN/>
              <w:jc w:val="center"/>
              <w:rPr>
                <w:bCs/>
                <w:sz w:val="22"/>
                <w:szCs w:val="22"/>
              </w:rPr>
            </w:pPr>
            <w:r w:rsidRPr="001E6875">
              <w:rPr>
                <w:bCs/>
                <w:sz w:val="22"/>
                <w:szCs w:val="22"/>
              </w:rPr>
              <w:t>1250/2</w:t>
            </w:r>
          </w:p>
        </w:tc>
        <w:tc>
          <w:tcPr>
            <w:tcW w:w="1484" w:type="dxa"/>
            <w:tcBorders>
              <w:top w:val="nil"/>
              <w:left w:val="nil"/>
              <w:bottom w:val="single" w:sz="8" w:space="0" w:color="auto"/>
              <w:right w:val="single" w:sz="8" w:space="0" w:color="auto"/>
            </w:tcBorders>
            <w:vAlign w:val="bottom"/>
          </w:tcPr>
          <w:p w14:paraId="68EEFD1C"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3370FE6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0DB9599" w14:textId="77777777" w:rsidR="002B7BD5" w:rsidRPr="00FE3247" w:rsidRDefault="002B7BD5" w:rsidP="00A16461">
            <w:pPr>
              <w:autoSpaceDE/>
              <w:autoSpaceDN/>
              <w:jc w:val="center"/>
              <w:rPr>
                <w:sz w:val="22"/>
                <w:szCs w:val="22"/>
              </w:rPr>
            </w:pPr>
            <w:r w:rsidRPr="00FE3247">
              <w:rPr>
                <w:sz w:val="22"/>
                <w:szCs w:val="22"/>
              </w:rPr>
              <w:t>351</w:t>
            </w:r>
          </w:p>
        </w:tc>
        <w:tc>
          <w:tcPr>
            <w:tcW w:w="1253" w:type="dxa"/>
            <w:tcBorders>
              <w:top w:val="nil"/>
              <w:left w:val="nil"/>
              <w:bottom w:val="single" w:sz="8" w:space="0" w:color="auto"/>
              <w:right w:val="single" w:sz="8" w:space="0" w:color="auto"/>
            </w:tcBorders>
            <w:noWrap/>
            <w:vAlign w:val="bottom"/>
          </w:tcPr>
          <w:p w14:paraId="5306D790" w14:textId="77777777" w:rsidR="002B7BD5" w:rsidRPr="00FE3247" w:rsidRDefault="002B7BD5" w:rsidP="00A16461">
            <w:pPr>
              <w:autoSpaceDE/>
              <w:autoSpaceDN/>
              <w:jc w:val="center"/>
              <w:rPr>
                <w:sz w:val="22"/>
                <w:szCs w:val="22"/>
              </w:rPr>
            </w:pPr>
            <w:r w:rsidRPr="00FE3247">
              <w:rPr>
                <w:sz w:val="22"/>
                <w:szCs w:val="22"/>
              </w:rPr>
              <w:t>1258</w:t>
            </w:r>
          </w:p>
        </w:tc>
        <w:tc>
          <w:tcPr>
            <w:tcW w:w="1130" w:type="dxa"/>
            <w:tcBorders>
              <w:top w:val="nil"/>
              <w:left w:val="nil"/>
              <w:bottom w:val="single" w:sz="8" w:space="0" w:color="auto"/>
              <w:right w:val="single" w:sz="8" w:space="0" w:color="auto"/>
            </w:tcBorders>
            <w:noWrap/>
            <w:vAlign w:val="bottom"/>
          </w:tcPr>
          <w:p w14:paraId="48888601" w14:textId="77777777" w:rsidR="002B7BD5" w:rsidRPr="00FE3247" w:rsidRDefault="002B7BD5" w:rsidP="00A16461">
            <w:pPr>
              <w:autoSpaceDE/>
              <w:autoSpaceDN/>
              <w:jc w:val="center"/>
              <w:rPr>
                <w:sz w:val="22"/>
                <w:szCs w:val="22"/>
              </w:rPr>
            </w:pPr>
            <w:r w:rsidRPr="00FE3247">
              <w:rPr>
                <w:sz w:val="22"/>
                <w:szCs w:val="22"/>
              </w:rPr>
              <w:t>1258</w:t>
            </w:r>
          </w:p>
        </w:tc>
      </w:tr>
      <w:tr w:rsidR="008569C4" w:rsidRPr="00FE3247" w14:paraId="3915E8D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5D5A81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09E38D9" w14:textId="77777777" w:rsidR="002B7BD5" w:rsidRPr="001E6875" w:rsidRDefault="002B7BD5" w:rsidP="00A16461">
            <w:pPr>
              <w:autoSpaceDE/>
              <w:autoSpaceDN/>
              <w:jc w:val="center"/>
              <w:rPr>
                <w:bCs/>
                <w:sz w:val="22"/>
                <w:szCs w:val="22"/>
              </w:rPr>
            </w:pPr>
            <w:r w:rsidRPr="001E6875">
              <w:rPr>
                <w:bCs/>
                <w:sz w:val="22"/>
                <w:szCs w:val="22"/>
              </w:rPr>
              <w:t>1251/1</w:t>
            </w:r>
          </w:p>
        </w:tc>
        <w:tc>
          <w:tcPr>
            <w:tcW w:w="1484" w:type="dxa"/>
            <w:tcBorders>
              <w:top w:val="nil"/>
              <w:left w:val="nil"/>
              <w:bottom w:val="single" w:sz="8" w:space="0" w:color="auto"/>
              <w:right w:val="single" w:sz="8" w:space="0" w:color="auto"/>
            </w:tcBorders>
            <w:vAlign w:val="bottom"/>
          </w:tcPr>
          <w:p w14:paraId="10F7A30B"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736980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473969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16417D5" w14:textId="77777777" w:rsidR="002B7BD5" w:rsidRPr="00FE3247" w:rsidRDefault="002B7BD5" w:rsidP="00A16461">
            <w:pPr>
              <w:autoSpaceDE/>
              <w:autoSpaceDN/>
              <w:jc w:val="center"/>
              <w:rPr>
                <w:sz w:val="22"/>
                <w:szCs w:val="22"/>
              </w:rPr>
            </w:pPr>
            <w:r w:rsidRPr="00FE3247">
              <w:rPr>
                <w:sz w:val="22"/>
                <w:szCs w:val="22"/>
              </w:rPr>
              <w:t>13458</w:t>
            </w:r>
          </w:p>
        </w:tc>
        <w:tc>
          <w:tcPr>
            <w:tcW w:w="1130" w:type="dxa"/>
            <w:tcBorders>
              <w:top w:val="nil"/>
              <w:left w:val="nil"/>
              <w:bottom w:val="single" w:sz="8" w:space="0" w:color="auto"/>
              <w:right w:val="single" w:sz="8" w:space="0" w:color="auto"/>
            </w:tcBorders>
            <w:noWrap/>
            <w:vAlign w:val="bottom"/>
          </w:tcPr>
          <w:p w14:paraId="27F33A72" w14:textId="77777777" w:rsidR="002B7BD5" w:rsidRPr="00FE3247" w:rsidRDefault="002B7BD5" w:rsidP="00A16461">
            <w:pPr>
              <w:autoSpaceDE/>
              <w:autoSpaceDN/>
              <w:jc w:val="center"/>
              <w:rPr>
                <w:sz w:val="22"/>
                <w:szCs w:val="22"/>
              </w:rPr>
            </w:pPr>
            <w:r w:rsidRPr="00FE3247">
              <w:rPr>
                <w:sz w:val="22"/>
                <w:szCs w:val="22"/>
              </w:rPr>
              <w:t>13458</w:t>
            </w:r>
          </w:p>
        </w:tc>
      </w:tr>
      <w:tr w:rsidR="008569C4" w:rsidRPr="00FE3247" w14:paraId="2E3CC43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891D67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DDCAD8E" w14:textId="77777777" w:rsidR="002B7BD5" w:rsidRPr="001E6875" w:rsidRDefault="002B7BD5" w:rsidP="00A16461">
            <w:pPr>
              <w:autoSpaceDE/>
              <w:autoSpaceDN/>
              <w:jc w:val="center"/>
              <w:rPr>
                <w:bCs/>
                <w:sz w:val="22"/>
                <w:szCs w:val="22"/>
              </w:rPr>
            </w:pPr>
            <w:r w:rsidRPr="001E6875">
              <w:rPr>
                <w:bCs/>
                <w:sz w:val="22"/>
                <w:szCs w:val="22"/>
              </w:rPr>
              <w:t>1251/2</w:t>
            </w:r>
          </w:p>
        </w:tc>
        <w:tc>
          <w:tcPr>
            <w:tcW w:w="1484" w:type="dxa"/>
            <w:tcBorders>
              <w:top w:val="nil"/>
              <w:left w:val="nil"/>
              <w:bottom w:val="single" w:sz="8" w:space="0" w:color="auto"/>
              <w:right w:val="single" w:sz="8" w:space="0" w:color="auto"/>
            </w:tcBorders>
            <w:vAlign w:val="bottom"/>
          </w:tcPr>
          <w:p w14:paraId="05FAE7C6"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59A397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89BA6AF"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656453D" w14:textId="77777777" w:rsidR="002B7BD5" w:rsidRPr="00FE3247" w:rsidRDefault="002B7BD5" w:rsidP="00A16461">
            <w:pPr>
              <w:autoSpaceDE/>
              <w:autoSpaceDN/>
              <w:jc w:val="center"/>
              <w:rPr>
                <w:sz w:val="22"/>
                <w:szCs w:val="22"/>
              </w:rPr>
            </w:pPr>
            <w:r w:rsidRPr="00FE3247">
              <w:rPr>
                <w:sz w:val="22"/>
                <w:szCs w:val="22"/>
              </w:rPr>
              <w:t>5857</w:t>
            </w:r>
          </w:p>
        </w:tc>
        <w:tc>
          <w:tcPr>
            <w:tcW w:w="1130" w:type="dxa"/>
            <w:tcBorders>
              <w:top w:val="nil"/>
              <w:left w:val="nil"/>
              <w:bottom w:val="single" w:sz="8" w:space="0" w:color="auto"/>
              <w:right w:val="single" w:sz="8" w:space="0" w:color="auto"/>
            </w:tcBorders>
            <w:noWrap/>
            <w:vAlign w:val="bottom"/>
          </w:tcPr>
          <w:p w14:paraId="46AB21CE" w14:textId="77777777" w:rsidR="002B7BD5" w:rsidRPr="00FE3247" w:rsidRDefault="002B7BD5" w:rsidP="00A16461">
            <w:pPr>
              <w:autoSpaceDE/>
              <w:autoSpaceDN/>
              <w:jc w:val="center"/>
              <w:rPr>
                <w:sz w:val="22"/>
                <w:szCs w:val="22"/>
              </w:rPr>
            </w:pPr>
            <w:r w:rsidRPr="00FE3247">
              <w:rPr>
                <w:sz w:val="22"/>
                <w:szCs w:val="22"/>
              </w:rPr>
              <w:t>5857</w:t>
            </w:r>
          </w:p>
        </w:tc>
      </w:tr>
      <w:tr w:rsidR="008569C4" w:rsidRPr="00FE3247" w14:paraId="1D181D3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40266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0F297E" w14:textId="77777777" w:rsidR="002B7BD5" w:rsidRPr="001E6875" w:rsidRDefault="002B7BD5" w:rsidP="00A16461">
            <w:pPr>
              <w:autoSpaceDE/>
              <w:autoSpaceDN/>
              <w:jc w:val="center"/>
              <w:rPr>
                <w:bCs/>
                <w:sz w:val="22"/>
                <w:szCs w:val="22"/>
              </w:rPr>
            </w:pPr>
            <w:r w:rsidRPr="001E6875">
              <w:rPr>
                <w:bCs/>
                <w:sz w:val="22"/>
                <w:szCs w:val="22"/>
              </w:rPr>
              <w:t>1252/1</w:t>
            </w:r>
          </w:p>
        </w:tc>
        <w:tc>
          <w:tcPr>
            <w:tcW w:w="1484" w:type="dxa"/>
            <w:tcBorders>
              <w:top w:val="nil"/>
              <w:left w:val="nil"/>
              <w:bottom w:val="single" w:sz="8" w:space="0" w:color="auto"/>
              <w:right w:val="single" w:sz="8" w:space="0" w:color="auto"/>
            </w:tcBorders>
            <w:vAlign w:val="bottom"/>
          </w:tcPr>
          <w:p w14:paraId="04B7B765"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703517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5592FC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98AAE32" w14:textId="77777777" w:rsidR="002B7BD5" w:rsidRPr="00FE3247" w:rsidRDefault="002B7BD5" w:rsidP="00A16461">
            <w:pPr>
              <w:autoSpaceDE/>
              <w:autoSpaceDN/>
              <w:jc w:val="center"/>
              <w:rPr>
                <w:sz w:val="22"/>
                <w:szCs w:val="22"/>
              </w:rPr>
            </w:pPr>
            <w:r w:rsidRPr="00FE3247">
              <w:rPr>
                <w:sz w:val="22"/>
                <w:szCs w:val="22"/>
              </w:rPr>
              <w:t>3848</w:t>
            </w:r>
          </w:p>
        </w:tc>
        <w:tc>
          <w:tcPr>
            <w:tcW w:w="1130" w:type="dxa"/>
            <w:tcBorders>
              <w:top w:val="nil"/>
              <w:left w:val="nil"/>
              <w:bottom w:val="single" w:sz="8" w:space="0" w:color="auto"/>
              <w:right w:val="single" w:sz="8" w:space="0" w:color="auto"/>
            </w:tcBorders>
            <w:noWrap/>
            <w:vAlign w:val="bottom"/>
          </w:tcPr>
          <w:p w14:paraId="5849AA53" w14:textId="77777777" w:rsidR="002B7BD5" w:rsidRPr="00FE3247" w:rsidRDefault="002B7BD5" w:rsidP="00A16461">
            <w:pPr>
              <w:autoSpaceDE/>
              <w:autoSpaceDN/>
              <w:jc w:val="center"/>
              <w:rPr>
                <w:sz w:val="22"/>
                <w:szCs w:val="22"/>
              </w:rPr>
            </w:pPr>
            <w:r w:rsidRPr="00FE3247">
              <w:rPr>
                <w:sz w:val="22"/>
                <w:szCs w:val="22"/>
              </w:rPr>
              <w:t>3848</w:t>
            </w:r>
          </w:p>
        </w:tc>
      </w:tr>
      <w:tr w:rsidR="008569C4" w:rsidRPr="00FE3247" w14:paraId="585964D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126033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A55A027" w14:textId="77777777" w:rsidR="002B7BD5" w:rsidRPr="001E6875" w:rsidRDefault="002B7BD5" w:rsidP="00A16461">
            <w:pPr>
              <w:autoSpaceDE/>
              <w:autoSpaceDN/>
              <w:jc w:val="center"/>
              <w:rPr>
                <w:bCs/>
                <w:sz w:val="22"/>
                <w:szCs w:val="22"/>
              </w:rPr>
            </w:pPr>
            <w:r w:rsidRPr="001E6875">
              <w:rPr>
                <w:bCs/>
                <w:sz w:val="22"/>
                <w:szCs w:val="22"/>
              </w:rPr>
              <w:t>1252/2</w:t>
            </w:r>
          </w:p>
        </w:tc>
        <w:tc>
          <w:tcPr>
            <w:tcW w:w="1484" w:type="dxa"/>
            <w:tcBorders>
              <w:top w:val="nil"/>
              <w:left w:val="nil"/>
              <w:bottom w:val="single" w:sz="8" w:space="0" w:color="auto"/>
              <w:right w:val="single" w:sz="8" w:space="0" w:color="auto"/>
            </w:tcBorders>
            <w:vAlign w:val="bottom"/>
          </w:tcPr>
          <w:p w14:paraId="71EDF632"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510AC9EF" w14:textId="77777777" w:rsidR="002B7BD5" w:rsidRPr="00FE3247" w:rsidRDefault="002B7BD5" w:rsidP="00A16461">
            <w:pPr>
              <w:autoSpaceDE/>
              <w:autoSpaceDN/>
              <w:jc w:val="center"/>
              <w:rPr>
                <w:sz w:val="22"/>
                <w:szCs w:val="22"/>
              </w:rPr>
            </w:pPr>
            <w:r w:rsidRPr="00FE3247">
              <w:rPr>
                <w:sz w:val="22"/>
                <w:szCs w:val="22"/>
              </w:rPr>
              <w:t>vodní nádrž umělá</w:t>
            </w:r>
          </w:p>
        </w:tc>
        <w:tc>
          <w:tcPr>
            <w:tcW w:w="960" w:type="dxa"/>
            <w:tcBorders>
              <w:top w:val="nil"/>
              <w:left w:val="nil"/>
              <w:bottom w:val="single" w:sz="8" w:space="0" w:color="auto"/>
              <w:right w:val="single" w:sz="8" w:space="0" w:color="auto"/>
            </w:tcBorders>
            <w:noWrap/>
            <w:vAlign w:val="bottom"/>
          </w:tcPr>
          <w:p w14:paraId="25F1B3B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4881772" w14:textId="77777777" w:rsidR="002B7BD5" w:rsidRPr="00FE3247" w:rsidRDefault="002B7BD5" w:rsidP="00A16461">
            <w:pPr>
              <w:autoSpaceDE/>
              <w:autoSpaceDN/>
              <w:jc w:val="center"/>
              <w:rPr>
                <w:sz w:val="22"/>
                <w:szCs w:val="22"/>
              </w:rPr>
            </w:pPr>
            <w:r w:rsidRPr="00FE3247">
              <w:rPr>
                <w:sz w:val="22"/>
                <w:szCs w:val="22"/>
              </w:rPr>
              <w:t>12166</w:t>
            </w:r>
          </w:p>
        </w:tc>
        <w:tc>
          <w:tcPr>
            <w:tcW w:w="1130" w:type="dxa"/>
            <w:tcBorders>
              <w:top w:val="nil"/>
              <w:left w:val="nil"/>
              <w:bottom w:val="single" w:sz="8" w:space="0" w:color="auto"/>
              <w:right w:val="single" w:sz="8" w:space="0" w:color="auto"/>
            </w:tcBorders>
            <w:noWrap/>
            <w:vAlign w:val="bottom"/>
          </w:tcPr>
          <w:p w14:paraId="33F85172" w14:textId="77777777" w:rsidR="002B7BD5" w:rsidRPr="00FE3247" w:rsidRDefault="002B7BD5" w:rsidP="00A16461">
            <w:pPr>
              <w:autoSpaceDE/>
              <w:autoSpaceDN/>
              <w:jc w:val="center"/>
              <w:rPr>
                <w:sz w:val="22"/>
                <w:szCs w:val="22"/>
              </w:rPr>
            </w:pPr>
            <w:r w:rsidRPr="00FE3247">
              <w:rPr>
                <w:sz w:val="22"/>
                <w:szCs w:val="22"/>
              </w:rPr>
              <w:t>12166</w:t>
            </w:r>
          </w:p>
        </w:tc>
      </w:tr>
      <w:tr w:rsidR="008569C4" w:rsidRPr="00FE3247" w14:paraId="3C47FD6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87F8C6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03A8A56" w14:textId="77777777" w:rsidR="002B7BD5" w:rsidRPr="001E6875" w:rsidRDefault="002B7BD5" w:rsidP="00A16461">
            <w:pPr>
              <w:autoSpaceDE/>
              <w:autoSpaceDN/>
              <w:jc w:val="center"/>
              <w:rPr>
                <w:bCs/>
                <w:sz w:val="22"/>
                <w:szCs w:val="22"/>
              </w:rPr>
            </w:pPr>
            <w:r w:rsidRPr="001E6875">
              <w:rPr>
                <w:bCs/>
                <w:sz w:val="22"/>
                <w:szCs w:val="22"/>
              </w:rPr>
              <w:t>1252/3</w:t>
            </w:r>
          </w:p>
        </w:tc>
        <w:tc>
          <w:tcPr>
            <w:tcW w:w="1484" w:type="dxa"/>
            <w:tcBorders>
              <w:top w:val="nil"/>
              <w:left w:val="nil"/>
              <w:bottom w:val="single" w:sz="8" w:space="0" w:color="auto"/>
              <w:right w:val="single" w:sz="8" w:space="0" w:color="auto"/>
            </w:tcBorders>
            <w:vAlign w:val="bottom"/>
          </w:tcPr>
          <w:p w14:paraId="70D9D82F"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70478632" w14:textId="77777777" w:rsidR="002B7BD5" w:rsidRPr="00FE3247" w:rsidRDefault="002B7BD5" w:rsidP="00A16461">
            <w:pPr>
              <w:autoSpaceDE/>
              <w:autoSpaceDN/>
              <w:jc w:val="center"/>
              <w:rPr>
                <w:sz w:val="22"/>
                <w:szCs w:val="22"/>
              </w:rPr>
            </w:pPr>
            <w:r w:rsidRPr="00FE3247">
              <w:rPr>
                <w:sz w:val="22"/>
                <w:szCs w:val="22"/>
              </w:rPr>
              <w:t>vodní nádrž umělá</w:t>
            </w:r>
          </w:p>
        </w:tc>
        <w:tc>
          <w:tcPr>
            <w:tcW w:w="960" w:type="dxa"/>
            <w:tcBorders>
              <w:top w:val="nil"/>
              <w:left w:val="nil"/>
              <w:bottom w:val="single" w:sz="8" w:space="0" w:color="auto"/>
              <w:right w:val="single" w:sz="8" w:space="0" w:color="auto"/>
            </w:tcBorders>
            <w:noWrap/>
            <w:vAlign w:val="bottom"/>
          </w:tcPr>
          <w:p w14:paraId="02F4279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B9EEC2B" w14:textId="77777777" w:rsidR="002B7BD5" w:rsidRPr="00FE3247" w:rsidRDefault="002B7BD5" w:rsidP="00A16461">
            <w:pPr>
              <w:autoSpaceDE/>
              <w:autoSpaceDN/>
              <w:jc w:val="center"/>
              <w:rPr>
                <w:sz w:val="22"/>
                <w:szCs w:val="22"/>
              </w:rPr>
            </w:pPr>
            <w:r w:rsidRPr="00FE3247">
              <w:rPr>
                <w:sz w:val="22"/>
                <w:szCs w:val="22"/>
              </w:rPr>
              <w:t>2156</w:t>
            </w:r>
          </w:p>
        </w:tc>
        <w:tc>
          <w:tcPr>
            <w:tcW w:w="1130" w:type="dxa"/>
            <w:tcBorders>
              <w:top w:val="nil"/>
              <w:left w:val="nil"/>
              <w:bottom w:val="single" w:sz="8" w:space="0" w:color="auto"/>
              <w:right w:val="single" w:sz="8" w:space="0" w:color="auto"/>
            </w:tcBorders>
            <w:noWrap/>
            <w:vAlign w:val="bottom"/>
          </w:tcPr>
          <w:p w14:paraId="4AD72F8C" w14:textId="77777777" w:rsidR="002B7BD5" w:rsidRPr="00FE3247" w:rsidRDefault="002B7BD5" w:rsidP="00A16461">
            <w:pPr>
              <w:autoSpaceDE/>
              <w:autoSpaceDN/>
              <w:jc w:val="center"/>
              <w:rPr>
                <w:sz w:val="22"/>
                <w:szCs w:val="22"/>
              </w:rPr>
            </w:pPr>
            <w:r w:rsidRPr="00FE3247">
              <w:rPr>
                <w:sz w:val="22"/>
                <w:szCs w:val="22"/>
              </w:rPr>
              <w:t>2156</w:t>
            </w:r>
          </w:p>
        </w:tc>
      </w:tr>
      <w:tr w:rsidR="008569C4" w:rsidRPr="00FE3247" w14:paraId="563CB55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0D22A3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9A993B6" w14:textId="77777777" w:rsidR="002B7BD5" w:rsidRPr="001E6875" w:rsidRDefault="002B7BD5" w:rsidP="00A16461">
            <w:pPr>
              <w:autoSpaceDE/>
              <w:autoSpaceDN/>
              <w:jc w:val="center"/>
              <w:rPr>
                <w:bCs/>
                <w:sz w:val="22"/>
                <w:szCs w:val="22"/>
              </w:rPr>
            </w:pPr>
            <w:r w:rsidRPr="001E6875">
              <w:rPr>
                <w:bCs/>
                <w:sz w:val="22"/>
                <w:szCs w:val="22"/>
              </w:rPr>
              <w:t>1253/1</w:t>
            </w:r>
          </w:p>
        </w:tc>
        <w:tc>
          <w:tcPr>
            <w:tcW w:w="1484" w:type="dxa"/>
            <w:tcBorders>
              <w:top w:val="nil"/>
              <w:left w:val="nil"/>
              <w:bottom w:val="single" w:sz="8" w:space="0" w:color="auto"/>
              <w:right w:val="single" w:sz="8" w:space="0" w:color="auto"/>
            </w:tcBorders>
            <w:vAlign w:val="bottom"/>
          </w:tcPr>
          <w:p w14:paraId="499474E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F5575D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C96B49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C9AC584" w14:textId="77777777" w:rsidR="002B7BD5" w:rsidRPr="00FE3247" w:rsidRDefault="002B7BD5" w:rsidP="00A16461">
            <w:pPr>
              <w:autoSpaceDE/>
              <w:autoSpaceDN/>
              <w:jc w:val="center"/>
              <w:rPr>
                <w:sz w:val="22"/>
                <w:szCs w:val="22"/>
              </w:rPr>
            </w:pPr>
            <w:r w:rsidRPr="00FE3247">
              <w:rPr>
                <w:sz w:val="22"/>
                <w:szCs w:val="22"/>
              </w:rPr>
              <w:t>486</w:t>
            </w:r>
          </w:p>
        </w:tc>
        <w:tc>
          <w:tcPr>
            <w:tcW w:w="1130" w:type="dxa"/>
            <w:tcBorders>
              <w:top w:val="nil"/>
              <w:left w:val="nil"/>
              <w:bottom w:val="single" w:sz="8" w:space="0" w:color="auto"/>
              <w:right w:val="single" w:sz="8" w:space="0" w:color="auto"/>
            </w:tcBorders>
            <w:noWrap/>
            <w:vAlign w:val="bottom"/>
          </w:tcPr>
          <w:p w14:paraId="08984FDE" w14:textId="77777777" w:rsidR="002B7BD5" w:rsidRPr="00FE3247" w:rsidRDefault="002B7BD5" w:rsidP="00A16461">
            <w:pPr>
              <w:autoSpaceDE/>
              <w:autoSpaceDN/>
              <w:jc w:val="center"/>
              <w:rPr>
                <w:sz w:val="22"/>
                <w:szCs w:val="22"/>
              </w:rPr>
            </w:pPr>
            <w:r w:rsidRPr="00FE3247">
              <w:rPr>
                <w:sz w:val="22"/>
                <w:szCs w:val="22"/>
              </w:rPr>
              <w:t>486</w:t>
            </w:r>
          </w:p>
        </w:tc>
      </w:tr>
      <w:tr w:rsidR="008569C4" w:rsidRPr="00FE3247" w14:paraId="7275BAF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204AAB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815CA21" w14:textId="77777777" w:rsidR="002B7BD5" w:rsidRPr="001E6875" w:rsidRDefault="002B7BD5" w:rsidP="00A16461">
            <w:pPr>
              <w:autoSpaceDE/>
              <w:autoSpaceDN/>
              <w:jc w:val="center"/>
              <w:rPr>
                <w:bCs/>
                <w:sz w:val="22"/>
                <w:szCs w:val="22"/>
              </w:rPr>
            </w:pPr>
            <w:r w:rsidRPr="001E6875">
              <w:rPr>
                <w:bCs/>
                <w:sz w:val="22"/>
                <w:szCs w:val="22"/>
              </w:rPr>
              <w:t>1253/10</w:t>
            </w:r>
          </w:p>
        </w:tc>
        <w:tc>
          <w:tcPr>
            <w:tcW w:w="1484" w:type="dxa"/>
            <w:tcBorders>
              <w:top w:val="nil"/>
              <w:left w:val="nil"/>
              <w:bottom w:val="single" w:sz="8" w:space="0" w:color="auto"/>
              <w:right w:val="single" w:sz="8" w:space="0" w:color="auto"/>
            </w:tcBorders>
            <w:vAlign w:val="bottom"/>
          </w:tcPr>
          <w:p w14:paraId="36F82EE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A2B2DE0"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158BD6CD"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30BC2395" w14:textId="77777777" w:rsidR="002B7BD5" w:rsidRPr="00FE3247" w:rsidRDefault="002B7BD5" w:rsidP="00A16461">
            <w:pPr>
              <w:autoSpaceDE/>
              <w:autoSpaceDN/>
              <w:jc w:val="center"/>
              <w:rPr>
                <w:sz w:val="22"/>
                <w:szCs w:val="22"/>
              </w:rPr>
            </w:pPr>
            <w:r w:rsidRPr="00FE3247">
              <w:rPr>
                <w:sz w:val="22"/>
                <w:szCs w:val="22"/>
              </w:rPr>
              <w:t>1499</w:t>
            </w:r>
          </w:p>
        </w:tc>
        <w:tc>
          <w:tcPr>
            <w:tcW w:w="1130" w:type="dxa"/>
            <w:tcBorders>
              <w:top w:val="nil"/>
              <w:left w:val="nil"/>
              <w:bottom w:val="single" w:sz="8" w:space="0" w:color="auto"/>
              <w:right w:val="single" w:sz="8" w:space="0" w:color="auto"/>
            </w:tcBorders>
            <w:noWrap/>
            <w:vAlign w:val="bottom"/>
          </w:tcPr>
          <w:p w14:paraId="3CADCBF1" w14:textId="77777777" w:rsidR="002B7BD5" w:rsidRPr="00FE3247" w:rsidRDefault="002B7BD5" w:rsidP="00A16461">
            <w:pPr>
              <w:autoSpaceDE/>
              <w:autoSpaceDN/>
              <w:jc w:val="center"/>
              <w:rPr>
                <w:sz w:val="22"/>
                <w:szCs w:val="22"/>
              </w:rPr>
            </w:pPr>
            <w:r w:rsidRPr="00FE3247">
              <w:rPr>
                <w:sz w:val="22"/>
                <w:szCs w:val="22"/>
              </w:rPr>
              <w:t>1499</w:t>
            </w:r>
          </w:p>
        </w:tc>
      </w:tr>
      <w:tr w:rsidR="008569C4" w:rsidRPr="00FE3247" w14:paraId="173409E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992441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B4BD0CB" w14:textId="77777777" w:rsidR="002B7BD5" w:rsidRPr="001E6875" w:rsidRDefault="002B7BD5" w:rsidP="00A16461">
            <w:pPr>
              <w:autoSpaceDE/>
              <w:autoSpaceDN/>
              <w:jc w:val="center"/>
              <w:rPr>
                <w:bCs/>
                <w:sz w:val="22"/>
                <w:szCs w:val="22"/>
              </w:rPr>
            </w:pPr>
            <w:r w:rsidRPr="001E6875">
              <w:rPr>
                <w:bCs/>
                <w:sz w:val="22"/>
                <w:szCs w:val="22"/>
              </w:rPr>
              <w:t>1253/11</w:t>
            </w:r>
          </w:p>
        </w:tc>
        <w:tc>
          <w:tcPr>
            <w:tcW w:w="1484" w:type="dxa"/>
            <w:tcBorders>
              <w:top w:val="nil"/>
              <w:left w:val="nil"/>
              <w:bottom w:val="single" w:sz="8" w:space="0" w:color="auto"/>
              <w:right w:val="single" w:sz="8" w:space="0" w:color="auto"/>
            </w:tcBorders>
            <w:vAlign w:val="bottom"/>
          </w:tcPr>
          <w:p w14:paraId="5695E7C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FEA2DE3"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65EF40D1"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26968C96" w14:textId="77777777" w:rsidR="002B7BD5" w:rsidRPr="00FE3247" w:rsidRDefault="002B7BD5" w:rsidP="00A16461">
            <w:pPr>
              <w:autoSpaceDE/>
              <w:autoSpaceDN/>
              <w:jc w:val="center"/>
              <w:rPr>
                <w:sz w:val="22"/>
                <w:szCs w:val="22"/>
              </w:rPr>
            </w:pPr>
            <w:r w:rsidRPr="00FE3247">
              <w:rPr>
                <w:sz w:val="22"/>
                <w:szCs w:val="22"/>
              </w:rPr>
              <w:t>431</w:t>
            </w:r>
          </w:p>
        </w:tc>
        <w:tc>
          <w:tcPr>
            <w:tcW w:w="1130" w:type="dxa"/>
            <w:tcBorders>
              <w:top w:val="nil"/>
              <w:left w:val="nil"/>
              <w:bottom w:val="single" w:sz="8" w:space="0" w:color="auto"/>
              <w:right w:val="single" w:sz="8" w:space="0" w:color="auto"/>
            </w:tcBorders>
            <w:noWrap/>
            <w:vAlign w:val="bottom"/>
          </w:tcPr>
          <w:p w14:paraId="789C173A" w14:textId="77777777" w:rsidR="002B7BD5" w:rsidRPr="00FE3247" w:rsidRDefault="002B7BD5" w:rsidP="00A16461">
            <w:pPr>
              <w:autoSpaceDE/>
              <w:autoSpaceDN/>
              <w:jc w:val="center"/>
              <w:rPr>
                <w:sz w:val="22"/>
                <w:szCs w:val="22"/>
              </w:rPr>
            </w:pPr>
            <w:r w:rsidRPr="00FE3247">
              <w:rPr>
                <w:sz w:val="22"/>
                <w:szCs w:val="22"/>
              </w:rPr>
              <w:t>431</w:t>
            </w:r>
          </w:p>
        </w:tc>
      </w:tr>
      <w:tr w:rsidR="008569C4" w:rsidRPr="00FE3247" w14:paraId="5C30E9B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6BAF5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8318134" w14:textId="77777777" w:rsidR="002B7BD5" w:rsidRPr="001E6875" w:rsidRDefault="002B7BD5" w:rsidP="00A16461">
            <w:pPr>
              <w:autoSpaceDE/>
              <w:autoSpaceDN/>
              <w:jc w:val="center"/>
              <w:rPr>
                <w:bCs/>
                <w:sz w:val="22"/>
                <w:szCs w:val="22"/>
              </w:rPr>
            </w:pPr>
            <w:r w:rsidRPr="001E6875">
              <w:rPr>
                <w:bCs/>
                <w:sz w:val="22"/>
                <w:szCs w:val="22"/>
              </w:rPr>
              <w:t>1253/12</w:t>
            </w:r>
          </w:p>
        </w:tc>
        <w:tc>
          <w:tcPr>
            <w:tcW w:w="1484" w:type="dxa"/>
            <w:tcBorders>
              <w:top w:val="nil"/>
              <w:left w:val="nil"/>
              <w:bottom w:val="single" w:sz="8" w:space="0" w:color="auto"/>
              <w:right w:val="single" w:sz="8" w:space="0" w:color="auto"/>
            </w:tcBorders>
            <w:vAlign w:val="bottom"/>
          </w:tcPr>
          <w:p w14:paraId="5E368C5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DB3E23D"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28FB342D"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480D591F" w14:textId="77777777" w:rsidR="002B7BD5" w:rsidRPr="00FE3247" w:rsidRDefault="002B7BD5" w:rsidP="00A16461">
            <w:pPr>
              <w:autoSpaceDE/>
              <w:autoSpaceDN/>
              <w:jc w:val="center"/>
              <w:rPr>
                <w:sz w:val="22"/>
                <w:szCs w:val="22"/>
              </w:rPr>
            </w:pPr>
            <w:r w:rsidRPr="00FE3247">
              <w:rPr>
                <w:sz w:val="22"/>
                <w:szCs w:val="22"/>
              </w:rPr>
              <w:t>350</w:t>
            </w:r>
          </w:p>
        </w:tc>
        <w:tc>
          <w:tcPr>
            <w:tcW w:w="1130" w:type="dxa"/>
            <w:tcBorders>
              <w:top w:val="nil"/>
              <w:left w:val="nil"/>
              <w:bottom w:val="single" w:sz="8" w:space="0" w:color="auto"/>
              <w:right w:val="single" w:sz="8" w:space="0" w:color="auto"/>
            </w:tcBorders>
            <w:noWrap/>
            <w:vAlign w:val="bottom"/>
          </w:tcPr>
          <w:p w14:paraId="4320CBA2" w14:textId="77777777" w:rsidR="002B7BD5" w:rsidRPr="00FE3247" w:rsidRDefault="002B7BD5" w:rsidP="00A16461">
            <w:pPr>
              <w:autoSpaceDE/>
              <w:autoSpaceDN/>
              <w:jc w:val="center"/>
              <w:rPr>
                <w:sz w:val="22"/>
                <w:szCs w:val="22"/>
              </w:rPr>
            </w:pPr>
            <w:r w:rsidRPr="00FE3247">
              <w:rPr>
                <w:sz w:val="22"/>
                <w:szCs w:val="22"/>
              </w:rPr>
              <w:t>350</w:t>
            </w:r>
          </w:p>
        </w:tc>
      </w:tr>
      <w:tr w:rsidR="008569C4" w:rsidRPr="00FE3247" w14:paraId="19B0F38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B8389A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0444932" w14:textId="77777777" w:rsidR="002B7BD5" w:rsidRPr="001E6875" w:rsidRDefault="002B7BD5" w:rsidP="00A16461">
            <w:pPr>
              <w:autoSpaceDE/>
              <w:autoSpaceDN/>
              <w:jc w:val="center"/>
              <w:rPr>
                <w:bCs/>
                <w:sz w:val="22"/>
                <w:szCs w:val="22"/>
              </w:rPr>
            </w:pPr>
            <w:r w:rsidRPr="001E6875">
              <w:rPr>
                <w:bCs/>
                <w:sz w:val="22"/>
                <w:szCs w:val="22"/>
              </w:rPr>
              <w:t>1253/13</w:t>
            </w:r>
          </w:p>
        </w:tc>
        <w:tc>
          <w:tcPr>
            <w:tcW w:w="1484" w:type="dxa"/>
            <w:tcBorders>
              <w:top w:val="nil"/>
              <w:left w:val="nil"/>
              <w:bottom w:val="single" w:sz="8" w:space="0" w:color="auto"/>
              <w:right w:val="single" w:sz="8" w:space="0" w:color="auto"/>
            </w:tcBorders>
            <w:vAlign w:val="bottom"/>
          </w:tcPr>
          <w:p w14:paraId="36B8DD3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D0BE0A5"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7BB60D54"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122A453B" w14:textId="77777777" w:rsidR="002B7BD5" w:rsidRPr="00FE3247" w:rsidRDefault="002B7BD5" w:rsidP="00A16461">
            <w:pPr>
              <w:autoSpaceDE/>
              <w:autoSpaceDN/>
              <w:jc w:val="center"/>
              <w:rPr>
                <w:sz w:val="22"/>
                <w:szCs w:val="22"/>
              </w:rPr>
            </w:pPr>
            <w:r w:rsidRPr="00FE3247">
              <w:rPr>
                <w:sz w:val="22"/>
                <w:szCs w:val="22"/>
              </w:rPr>
              <w:t>130</w:t>
            </w:r>
          </w:p>
        </w:tc>
        <w:tc>
          <w:tcPr>
            <w:tcW w:w="1130" w:type="dxa"/>
            <w:tcBorders>
              <w:top w:val="nil"/>
              <w:left w:val="nil"/>
              <w:bottom w:val="single" w:sz="8" w:space="0" w:color="auto"/>
              <w:right w:val="single" w:sz="8" w:space="0" w:color="auto"/>
            </w:tcBorders>
            <w:noWrap/>
            <w:vAlign w:val="bottom"/>
          </w:tcPr>
          <w:p w14:paraId="7AAEA9B1" w14:textId="77777777" w:rsidR="002B7BD5" w:rsidRPr="00FE3247" w:rsidRDefault="002B7BD5" w:rsidP="00A16461">
            <w:pPr>
              <w:autoSpaceDE/>
              <w:autoSpaceDN/>
              <w:jc w:val="center"/>
              <w:rPr>
                <w:sz w:val="22"/>
                <w:szCs w:val="22"/>
              </w:rPr>
            </w:pPr>
            <w:r w:rsidRPr="00FE3247">
              <w:rPr>
                <w:sz w:val="22"/>
                <w:szCs w:val="22"/>
              </w:rPr>
              <w:t>130</w:t>
            </w:r>
          </w:p>
        </w:tc>
      </w:tr>
      <w:tr w:rsidR="008569C4" w:rsidRPr="00FE3247" w14:paraId="2ABD465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47B17D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14EB433" w14:textId="77777777" w:rsidR="002B7BD5" w:rsidRPr="001E6875" w:rsidRDefault="002B7BD5" w:rsidP="00A16461">
            <w:pPr>
              <w:autoSpaceDE/>
              <w:autoSpaceDN/>
              <w:jc w:val="center"/>
              <w:rPr>
                <w:bCs/>
                <w:sz w:val="22"/>
                <w:szCs w:val="22"/>
              </w:rPr>
            </w:pPr>
            <w:r w:rsidRPr="001E6875">
              <w:rPr>
                <w:bCs/>
                <w:sz w:val="22"/>
                <w:szCs w:val="22"/>
              </w:rPr>
              <w:t>1253/14</w:t>
            </w:r>
          </w:p>
        </w:tc>
        <w:tc>
          <w:tcPr>
            <w:tcW w:w="1484" w:type="dxa"/>
            <w:tcBorders>
              <w:top w:val="nil"/>
              <w:left w:val="nil"/>
              <w:bottom w:val="single" w:sz="8" w:space="0" w:color="auto"/>
              <w:right w:val="single" w:sz="8" w:space="0" w:color="auto"/>
            </w:tcBorders>
            <w:vAlign w:val="bottom"/>
          </w:tcPr>
          <w:p w14:paraId="7363F69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CF81EF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5C93D1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439F7F3" w14:textId="77777777" w:rsidR="002B7BD5" w:rsidRPr="00FE3247" w:rsidRDefault="002B7BD5" w:rsidP="00A16461">
            <w:pPr>
              <w:autoSpaceDE/>
              <w:autoSpaceDN/>
              <w:jc w:val="center"/>
              <w:rPr>
                <w:sz w:val="22"/>
                <w:szCs w:val="22"/>
              </w:rPr>
            </w:pPr>
            <w:r w:rsidRPr="00FE3247">
              <w:rPr>
                <w:sz w:val="22"/>
                <w:szCs w:val="22"/>
              </w:rPr>
              <w:t>4004</w:t>
            </w:r>
          </w:p>
        </w:tc>
        <w:tc>
          <w:tcPr>
            <w:tcW w:w="1130" w:type="dxa"/>
            <w:tcBorders>
              <w:top w:val="nil"/>
              <w:left w:val="nil"/>
              <w:bottom w:val="single" w:sz="8" w:space="0" w:color="auto"/>
              <w:right w:val="single" w:sz="8" w:space="0" w:color="auto"/>
            </w:tcBorders>
            <w:noWrap/>
            <w:vAlign w:val="bottom"/>
          </w:tcPr>
          <w:p w14:paraId="3EE9CF2A" w14:textId="77777777" w:rsidR="002B7BD5" w:rsidRPr="00FE3247" w:rsidRDefault="002B7BD5" w:rsidP="00A16461">
            <w:pPr>
              <w:autoSpaceDE/>
              <w:autoSpaceDN/>
              <w:jc w:val="center"/>
              <w:rPr>
                <w:sz w:val="22"/>
                <w:szCs w:val="22"/>
              </w:rPr>
            </w:pPr>
            <w:r w:rsidRPr="00FE3247">
              <w:rPr>
                <w:sz w:val="22"/>
                <w:szCs w:val="22"/>
              </w:rPr>
              <w:t>4004</w:t>
            </w:r>
          </w:p>
        </w:tc>
      </w:tr>
      <w:tr w:rsidR="008569C4" w:rsidRPr="00FE3247" w14:paraId="196AEFF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A40476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F00256A" w14:textId="77777777" w:rsidR="002B7BD5" w:rsidRPr="001E6875" w:rsidRDefault="002B7BD5" w:rsidP="00A16461">
            <w:pPr>
              <w:autoSpaceDE/>
              <w:autoSpaceDN/>
              <w:jc w:val="center"/>
              <w:rPr>
                <w:bCs/>
                <w:sz w:val="22"/>
                <w:szCs w:val="22"/>
              </w:rPr>
            </w:pPr>
            <w:r w:rsidRPr="001E6875">
              <w:rPr>
                <w:bCs/>
                <w:sz w:val="22"/>
                <w:szCs w:val="22"/>
              </w:rPr>
              <w:t>1253/15</w:t>
            </w:r>
          </w:p>
        </w:tc>
        <w:tc>
          <w:tcPr>
            <w:tcW w:w="1484" w:type="dxa"/>
            <w:tcBorders>
              <w:top w:val="nil"/>
              <w:left w:val="nil"/>
              <w:bottom w:val="single" w:sz="8" w:space="0" w:color="auto"/>
              <w:right w:val="single" w:sz="8" w:space="0" w:color="auto"/>
            </w:tcBorders>
            <w:vAlign w:val="bottom"/>
          </w:tcPr>
          <w:p w14:paraId="53A83C0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813E7A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EAAEF5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EAC0E27" w14:textId="77777777" w:rsidR="002B7BD5" w:rsidRPr="00FE3247" w:rsidRDefault="002B7BD5" w:rsidP="00A16461">
            <w:pPr>
              <w:autoSpaceDE/>
              <w:autoSpaceDN/>
              <w:jc w:val="center"/>
              <w:rPr>
                <w:sz w:val="22"/>
                <w:szCs w:val="22"/>
              </w:rPr>
            </w:pPr>
            <w:r w:rsidRPr="00FE3247">
              <w:rPr>
                <w:sz w:val="22"/>
                <w:szCs w:val="22"/>
              </w:rPr>
              <w:t>4698</w:t>
            </w:r>
          </w:p>
        </w:tc>
        <w:tc>
          <w:tcPr>
            <w:tcW w:w="1130" w:type="dxa"/>
            <w:tcBorders>
              <w:top w:val="nil"/>
              <w:left w:val="nil"/>
              <w:bottom w:val="single" w:sz="8" w:space="0" w:color="auto"/>
              <w:right w:val="single" w:sz="8" w:space="0" w:color="auto"/>
            </w:tcBorders>
            <w:noWrap/>
            <w:vAlign w:val="bottom"/>
          </w:tcPr>
          <w:p w14:paraId="59A7E78D" w14:textId="77777777" w:rsidR="002B7BD5" w:rsidRPr="00FE3247" w:rsidRDefault="002B7BD5" w:rsidP="00A16461">
            <w:pPr>
              <w:autoSpaceDE/>
              <w:autoSpaceDN/>
              <w:jc w:val="center"/>
              <w:rPr>
                <w:sz w:val="22"/>
                <w:szCs w:val="22"/>
              </w:rPr>
            </w:pPr>
            <w:r w:rsidRPr="00FE3247">
              <w:rPr>
                <w:sz w:val="22"/>
                <w:szCs w:val="22"/>
              </w:rPr>
              <w:t>4698</w:t>
            </w:r>
          </w:p>
        </w:tc>
      </w:tr>
      <w:tr w:rsidR="008569C4" w:rsidRPr="00FE3247" w14:paraId="1B25C20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684346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8DB9902" w14:textId="77777777" w:rsidR="002B7BD5" w:rsidRPr="001E6875" w:rsidRDefault="002B7BD5" w:rsidP="00A16461">
            <w:pPr>
              <w:autoSpaceDE/>
              <w:autoSpaceDN/>
              <w:jc w:val="center"/>
              <w:rPr>
                <w:bCs/>
                <w:sz w:val="22"/>
                <w:szCs w:val="22"/>
              </w:rPr>
            </w:pPr>
            <w:r w:rsidRPr="001E6875">
              <w:rPr>
                <w:bCs/>
                <w:sz w:val="22"/>
                <w:szCs w:val="22"/>
              </w:rPr>
              <w:t>1253/16</w:t>
            </w:r>
          </w:p>
        </w:tc>
        <w:tc>
          <w:tcPr>
            <w:tcW w:w="1484" w:type="dxa"/>
            <w:tcBorders>
              <w:top w:val="nil"/>
              <w:left w:val="nil"/>
              <w:bottom w:val="single" w:sz="8" w:space="0" w:color="auto"/>
              <w:right w:val="single" w:sz="8" w:space="0" w:color="auto"/>
            </w:tcBorders>
            <w:vAlign w:val="bottom"/>
          </w:tcPr>
          <w:p w14:paraId="6B8994A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8199E7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9E1318B"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3F367411" w14:textId="77777777" w:rsidR="002B7BD5" w:rsidRPr="00FE3247" w:rsidRDefault="002B7BD5" w:rsidP="00A16461">
            <w:pPr>
              <w:autoSpaceDE/>
              <w:autoSpaceDN/>
              <w:jc w:val="center"/>
              <w:rPr>
                <w:sz w:val="22"/>
                <w:szCs w:val="22"/>
              </w:rPr>
            </w:pPr>
            <w:r w:rsidRPr="00FE3247">
              <w:rPr>
                <w:sz w:val="22"/>
                <w:szCs w:val="22"/>
              </w:rPr>
              <w:t>142</w:t>
            </w:r>
          </w:p>
        </w:tc>
        <w:tc>
          <w:tcPr>
            <w:tcW w:w="1130" w:type="dxa"/>
            <w:tcBorders>
              <w:top w:val="nil"/>
              <w:left w:val="nil"/>
              <w:bottom w:val="single" w:sz="8" w:space="0" w:color="auto"/>
              <w:right w:val="single" w:sz="8" w:space="0" w:color="auto"/>
            </w:tcBorders>
            <w:noWrap/>
            <w:vAlign w:val="bottom"/>
          </w:tcPr>
          <w:p w14:paraId="270F9076" w14:textId="77777777" w:rsidR="002B7BD5" w:rsidRPr="00FE3247" w:rsidRDefault="002B7BD5" w:rsidP="00A16461">
            <w:pPr>
              <w:autoSpaceDE/>
              <w:autoSpaceDN/>
              <w:jc w:val="center"/>
              <w:rPr>
                <w:sz w:val="22"/>
                <w:szCs w:val="22"/>
              </w:rPr>
            </w:pPr>
            <w:r w:rsidRPr="00FE3247">
              <w:rPr>
                <w:sz w:val="22"/>
                <w:szCs w:val="22"/>
              </w:rPr>
              <w:t>142</w:t>
            </w:r>
          </w:p>
        </w:tc>
      </w:tr>
      <w:tr w:rsidR="008569C4" w:rsidRPr="00FE3247" w14:paraId="5BA9C98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290709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A3CFF1E" w14:textId="77777777" w:rsidR="002B7BD5" w:rsidRPr="001E6875" w:rsidRDefault="002B7BD5" w:rsidP="00A16461">
            <w:pPr>
              <w:autoSpaceDE/>
              <w:autoSpaceDN/>
              <w:jc w:val="center"/>
              <w:rPr>
                <w:bCs/>
                <w:sz w:val="22"/>
                <w:szCs w:val="22"/>
              </w:rPr>
            </w:pPr>
            <w:r w:rsidRPr="001E6875">
              <w:rPr>
                <w:bCs/>
                <w:sz w:val="22"/>
                <w:szCs w:val="22"/>
              </w:rPr>
              <w:t>1253/17</w:t>
            </w:r>
          </w:p>
        </w:tc>
        <w:tc>
          <w:tcPr>
            <w:tcW w:w="1484" w:type="dxa"/>
            <w:tcBorders>
              <w:top w:val="nil"/>
              <w:left w:val="nil"/>
              <w:bottom w:val="single" w:sz="8" w:space="0" w:color="auto"/>
              <w:right w:val="single" w:sz="8" w:space="0" w:color="auto"/>
            </w:tcBorders>
            <w:vAlign w:val="bottom"/>
          </w:tcPr>
          <w:p w14:paraId="2113F1B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52C24A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9874FEB"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3711D31F" w14:textId="77777777" w:rsidR="002B7BD5" w:rsidRPr="00FE3247" w:rsidRDefault="002B7BD5" w:rsidP="00A16461">
            <w:pPr>
              <w:autoSpaceDE/>
              <w:autoSpaceDN/>
              <w:jc w:val="center"/>
              <w:rPr>
                <w:sz w:val="22"/>
                <w:szCs w:val="22"/>
              </w:rPr>
            </w:pPr>
            <w:r w:rsidRPr="00FE3247">
              <w:rPr>
                <w:sz w:val="22"/>
                <w:szCs w:val="22"/>
              </w:rPr>
              <w:t>219</w:t>
            </w:r>
          </w:p>
        </w:tc>
        <w:tc>
          <w:tcPr>
            <w:tcW w:w="1130" w:type="dxa"/>
            <w:tcBorders>
              <w:top w:val="nil"/>
              <w:left w:val="nil"/>
              <w:bottom w:val="single" w:sz="8" w:space="0" w:color="auto"/>
              <w:right w:val="single" w:sz="8" w:space="0" w:color="auto"/>
            </w:tcBorders>
            <w:noWrap/>
            <w:vAlign w:val="bottom"/>
          </w:tcPr>
          <w:p w14:paraId="41DD238E" w14:textId="77777777" w:rsidR="002B7BD5" w:rsidRPr="00FE3247" w:rsidRDefault="002B7BD5" w:rsidP="00A16461">
            <w:pPr>
              <w:autoSpaceDE/>
              <w:autoSpaceDN/>
              <w:jc w:val="center"/>
              <w:rPr>
                <w:sz w:val="22"/>
                <w:szCs w:val="22"/>
              </w:rPr>
            </w:pPr>
            <w:r w:rsidRPr="00FE3247">
              <w:rPr>
                <w:sz w:val="22"/>
                <w:szCs w:val="22"/>
              </w:rPr>
              <w:t>219</w:t>
            </w:r>
          </w:p>
        </w:tc>
      </w:tr>
      <w:tr w:rsidR="008569C4" w:rsidRPr="00FE3247" w14:paraId="632BF6F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BA4990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48EA338" w14:textId="77777777" w:rsidR="002B7BD5" w:rsidRPr="001E6875" w:rsidRDefault="002B7BD5" w:rsidP="00A16461">
            <w:pPr>
              <w:autoSpaceDE/>
              <w:autoSpaceDN/>
              <w:jc w:val="center"/>
              <w:rPr>
                <w:bCs/>
                <w:sz w:val="22"/>
                <w:szCs w:val="22"/>
              </w:rPr>
            </w:pPr>
            <w:r w:rsidRPr="001E6875">
              <w:rPr>
                <w:bCs/>
                <w:sz w:val="22"/>
                <w:szCs w:val="22"/>
              </w:rPr>
              <w:t>1253/18</w:t>
            </w:r>
          </w:p>
        </w:tc>
        <w:tc>
          <w:tcPr>
            <w:tcW w:w="1484" w:type="dxa"/>
            <w:tcBorders>
              <w:top w:val="nil"/>
              <w:left w:val="nil"/>
              <w:bottom w:val="single" w:sz="8" w:space="0" w:color="auto"/>
              <w:right w:val="single" w:sz="8" w:space="0" w:color="auto"/>
            </w:tcBorders>
            <w:vAlign w:val="bottom"/>
          </w:tcPr>
          <w:p w14:paraId="3F18456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12A7042"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4215B88"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3EC15C27" w14:textId="77777777" w:rsidR="002B7BD5" w:rsidRPr="00FE3247" w:rsidRDefault="002B7BD5" w:rsidP="00A16461">
            <w:pPr>
              <w:autoSpaceDE/>
              <w:autoSpaceDN/>
              <w:jc w:val="center"/>
              <w:rPr>
                <w:sz w:val="22"/>
                <w:szCs w:val="22"/>
              </w:rPr>
            </w:pPr>
            <w:r w:rsidRPr="00FE3247">
              <w:rPr>
                <w:sz w:val="22"/>
                <w:szCs w:val="22"/>
              </w:rPr>
              <w:t>1671</w:t>
            </w:r>
          </w:p>
        </w:tc>
        <w:tc>
          <w:tcPr>
            <w:tcW w:w="1130" w:type="dxa"/>
            <w:tcBorders>
              <w:top w:val="nil"/>
              <w:left w:val="nil"/>
              <w:bottom w:val="single" w:sz="8" w:space="0" w:color="auto"/>
              <w:right w:val="single" w:sz="8" w:space="0" w:color="auto"/>
            </w:tcBorders>
            <w:noWrap/>
            <w:vAlign w:val="bottom"/>
          </w:tcPr>
          <w:p w14:paraId="1AF925CD" w14:textId="77777777" w:rsidR="002B7BD5" w:rsidRPr="00FE3247" w:rsidRDefault="002B7BD5" w:rsidP="00A16461">
            <w:pPr>
              <w:autoSpaceDE/>
              <w:autoSpaceDN/>
              <w:jc w:val="center"/>
              <w:rPr>
                <w:sz w:val="22"/>
                <w:szCs w:val="22"/>
              </w:rPr>
            </w:pPr>
            <w:r w:rsidRPr="00FE3247">
              <w:rPr>
                <w:sz w:val="22"/>
                <w:szCs w:val="22"/>
              </w:rPr>
              <w:t>1671</w:t>
            </w:r>
          </w:p>
        </w:tc>
      </w:tr>
      <w:tr w:rsidR="008569C4" w:rsidRPr="00FE3247" w14:paraId="12743D1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8AD9B1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722F6BB" w14:textId="77777777" w:rsidR="002B7BD5" w:rsidRPr="001E6875" w:rsidRDefault="002B7BD5" w:rsidP="00A16461">
            <w:pPr>
              <w:autoSpaceDE/>
              <w:autoSpaceDN/>
              <w:jc w:val="center"/>
              <w:rPr>
                <w:bCs/>
                <w:sz w:val="22"/>
                <w:szCs w:val="22"/>
              </w:rPr>
            </w:pPr>
            <w:r w:rsidRPr="001E6875">
              <w:rPr>
                <w:bCs/>
                <w:sz w:val="22"/>
                <w:szCs w:val="22"/>
              </w:rPr>
              <w:t>1253/19</w:t>
            </w:r>
          </w:p>
        </w:tc>
        <w:tc>
          <w:tcPr>
            <w:tcW w:w="1484" w:type="dxa"/>
            <w:tcBorders>
              <w:top w:val="nil"/>
              <w:left w:val="nil"/>
              <w:bottom w:val="single" w:sz="8" w:space="0" w:color="auto"/>
              <w:right w:val="single" w:sz="8" w:space="0" w:color="auto"/>
            </w:tcBorders>
            <w:vAlign w:val="bottom"/>
          </w:tcPr>
          <w:p w14:paraId="03601AB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8ED6321"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600A681"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2008193" w14:textId="77777777" w:rsidR="002B7BD5" w:rsidRPr="00FE3247" w:rsidRDefault="002B7BD5" w:rsidP="00A16461">
            <w:pPr>
              <w:autoSpaceDE/>
              <w:autoSpaceDN/>
              <w:jc w:val="center"/>
              <w:rPr>
                <w:sz w:val="22"/>
                <w:szCs w:val="22"/>
              </w:rPr>
            </w:pPr>
            <w:r w:rsidRPr="00FE3247">
              <w:rPr>
                <w:sz w:val="22"/>
                <w:szCs w:val="22"/>
              </w:rPr>
              <w:t>180</w:t>
            </w:r>
          </w:p>
        </w:tc>
        <w:tc>
          <w:tcPr>
            <w:tcW w:w="1130" w:type="dxa"/>
            <w:tcBorders>
              <w:top w:val="nil"/>
              <w:left w:val="nil"/>
              <w:bottom w:val="single" w:sz="8" w:space="0" w:color="auto"/>
              <w:right w:val="single" w:sz="8" w:space="0" w:color="auto"/>
            </w:tcBorders>
            <w:noWrap/>
            <w:vAlign w:val="bottom"/>
          </w:tcPr>
          <w:p w14:paraId="2877AEA8" w14:textId="77777777" w:rsidR="002B7BD5" w:rsidRPr="00FE3247" w:rsidRDefault="002B7BD5" w:rsidP="00A16461">
            <w:pPr>
              <w:autoSpaceDE/>
              <w:autoSpaceDN/>
              <w:jc w:val="center"/>
              <w:rPr>
                <w:sz w:val="22"/>
                <w:szCs w:val="22"/>
              </w:rPr>
            </w:pPr>
            <w:r w:rsidRPr="00FE3247">
              <w:rPr>
                <w:sz w:val="22"/>
                <w:szCs w:val="22"/>
              </w:rPr>
              <w:t>180</w:t>
            </w:r>
          </w:p>
        </w:tc>
      </w:tr>
      <w:tr w:rsidR="008569C4" w:rsidRPr="00FE3247" w14:paraId="7E654FF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058A84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43D38A3" w14:textId="77777777" w:rsidR="002B7BD5" w:rsidRPr="001E6875" w:rsidRDefault="002B7BD5" w:rsidP="00A16461">
            <w:pPr>
              <w:autoSpaceDE/>
              <w:autoSpaceDN/>
              <w:jc w:val="center"/>
              <w:rPr>
                <w:bCs/>
                <w:sz w:val="22"/>
                <w:szCs w:val="22"/>
              </w:rPr>
            </w:pPr>
            <w:r w:rsidRPr="001E6875">
              <w:rPr>
                <w:bCs/>
                <w:sz w:val="22"/>
                <w:szCs w:val="22"/>
              </w:rPr>
              <w:t>1253/2</w:t>
            </w:r>
          </w:p>
        </w:tc>
        <w:tc>
          <w:tcPr>
            <w:tcW w:w="1484" w:type="dxa"/>
            <w:tcBorders>
              <w:top w:val="nil"/>
              <w:left w:val="nil"/>
              <w:bottom w:val="single" w:sz="8" w:space="0" w:color="auto"/>
              <w:right w:val="single" w:sz="8" w:space="0" w:color="auto"/>
            </w:tcBorders>
            <w:vAlign w:val="bottom"/>
          </w:tcPr>
          <w:p w14:paraId="2BB2949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CFA3FDC"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2770DC2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FBB6A90" w14:textId="77777777" w:rsidR="002B7BD5" w:rsidRPr="00FE3247" w:rsidRDefault="002B7BD5" w:rsidP="00A16461">
            <w:pPr>
              <w:autoSpaceDE/>
              <w:autoSpaceDN/>
              <w:jc w:val="center"/>
              <w:rPr>
                <w:sz w:val="22"/>
                <w:szCs w:val="22"/>
              </w:rPr>
            </w:pPr>
            <w:r w:rsidRPr="00FE3247">
              <w:rPr>
                <w:sz w:val="22"/>
                <w:szCs w:val="22"/>
              </w:rPr>
              <w:t>649</w:t>
            </w:r>
          </w:p>
        </w:tc>
        <w:tc>
          <w:tcPr>
            <w:tcW w:w="1130" w:type="dxa"/>
            <w:tcBorders>
              <w:top w:val="nil"/>
              <w:left w:val="nil"/>
              <w:bottom w:val="single" w:sz="8" w:space="0" w:color="auto"/>
              <w:right w:val="single" w:sz="8" w:space="0" w:color="auto"/>
            </w:tcBorders>
            <w:noWrap/>
            <w:vAlign w:val="bottom"/>
          </w:tcPr>
          <w:p w14:paraId="43F3E357" w14:textId="77777777" w:rsidR="002B7BD5" w:rsidRPr="00FE3247" w:rsidRDefault="002B7BD5" w:rsidP="00A16461">
            <w:pPr>
              <w:autoSpaceDE/>
              <w:autoSpaceDN/>
              <w:jc w:val="center"/>
              <w:rPr>
                <w:sz w:val="22"/>
                <w:szCs w:val="22"/>
              </w:rPr>
            </w:pPr>
            <w:r w:rsidRPr="00FE3247">
              <w:rPr>
                <w:sz w:val="22"/>
                <w:szCs w:val="22"/>
              </w:rPr>
              <w:t>649</w:t>
            </w:r>
          </w:p>
        </w:tc>
      </w:tr>
      <w:tr w:rsidR="008569C4" w:rsidRPr="00FE3247" w14:paraId="5316AAE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FB92B3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DBAD1D7" w14:textId="77777777" w:rsidR="002B7BD5" w:rsidRPr="001E6875" w:rsidRDefault="002B7BD5" w:rsidP="00A16461">
            <w:pPr>
              <w:autoSpaceDE/>
              <w:autoSpaceDN/>
              <w:jc w:val="center"/>
              <w:rPr>
                <w:bCs/>
                <w:sz w:val="22"/>
                <w:szCs w:val="22"/>
              </w:rPr>
            </w:pPr>
            <w:r w:rsidRPr="001E6875">
              <w:rPr>
                <w:bCs/>
                <w:sz w:val="22"/>
                <w:szCs w:val="22"/>
              </w:rPr>
              <w:t>1253/20</w:t>
            </w:r>
          </w:p>
        </w:tc>
        <w:tc>
          <w:tcPr>
            <w:tcW w:w="1484" w:type="dxa"/>
            <w:tcBorders>
              <w:top w:val="nil"/>
              <w:left w:val="nil"/>
              <w:bottom w:val="single" w:sz="8" w:space="0" w:color="auto"/>
              <w:right w:val="single" w:sz="8" w:space="0" w:color="auto"/>
            </w:tcBorders>
            <w:vAlign w:val="bottom"/>
          </w:tcPr>
          <w:p w14:paraId="1310F32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C4E0FE5"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9C4720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058167D" w14:textId="77777777" w:rsidR="002B7BD5" w:rsidRPr="00FE3247" w:rsidRDefault="002B7BD5" w:rsidP="00A16461">
            <w:pPr>
              <w:autoSpaceDE/>
              <w:autoSpaceDN/>
              <w:jc w:val="center"/>
              <w:rPr>
                <w:sz w:val="22"/>
                <w:szCs w:val="22"/>
              </w:rPr>
            </w:pPr>
            <w:r w:rsidRPr="00FE3247">
              <w:rPr>
                <w:sz w:val="22"/>
                <w:szCs w:val="22"/>
              </w:rPr>
              <w:t>49</w:t>
            </w:r>
          </w:p>
        </w:tc>
        <w:tc>
          <w:tcPr>
            <w:tcW w:w="1130" w:type="dxa"/>
            <w:tcBorders>
              <w:top w:val="nil"/>
              <w:left w:val="nil"/>
              <w:bottom w:val="single" w:sz="8" w:space="0" w:color="auto"/>
              <w:right w:val="single" w:sz="8" w:space="0" w:color="auto"/>
            </w:tcBorders>
            <w:noWrap/>
            <w:vAlign w:val="bottom"/>
          </w:tcPr>
          <w:p w14:paraId="7E63BB55" w14:textId="77777777" w:rsidR="002B7BD5" w:rsidRPr="00FE3247" w:rsidRDefault="002B7BD5" w:rsidP="00A16461">
            <w:pPr>
              <w:autoSpaceDE/>
              <w:autoSpaceDN/>
              <w:jc w:val="center"/>
              <w:rPr>
                <w:sz w:val="22"/>
                <w:szCs w:val="22"/>
              </w:rPr>
            </w:pPr>
            <w:r w:rsidRPr="00FE3247">
              <w:rPr>
                <w:sz w:val="22"/>
                <w:szCs w:val="22"/>
              </w:rPr>
              <w:t>49</w:t>
            </w:r>
          </w:p>
        </w:tc>
      </w:tr>
      <w:tr w:rsidR="008569C4" w:rsidRPr="00FE3247" w14:paraId="740D05D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7A6757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F46BFC" w14:textId="77777777" w:rsidR="002B7BD5" w:rsidRPr="001E6875" w:rsidRDefault="002B7BD5" w:rsidP="00A16461">
            <w:pPr>
              <w:autoSpaceDE/>
              <w:autoSpaceDN/>
              <w:jc w:val="center"/>
              <w:rPr>
                <w:bCs/>
                <w:sz w:val="22"/>
                <w:szCs w:val="22"/>
              </w:rPr>
            </w:pPr>
            <w:r w:rsidRPr="001E6875">
              <w:rPr>
                <w:bCs/>
                <w:sz w:val="22"/>
                <w:szCs w:val="22"/>
              </w:rPr>
              <w:t>1253/21</w:t>
            </w:r>
          </w:p>
        </w:tc>
        <w:tc>
          <w:tcPr>
            <w:tcW w:w="1484" w:type="dxa"/>
            <w:tcBorders>
              <w:top w:val="nil"/>
              <w:left w:val="nil"/>
              <w:bottom w:val="single" w:sz="8" w:space="0" w:color="auto"/>
              <w:right w:val="single" w:sz="8" w:space="0" w:color="auto"/>
            </w:tcBorders>
            <w:vAlign w:val="bottom"/>
          </w:tcPr>
          <w:p w14:paraId="36DF66A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3721924"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3B3B5950" w14:textId="77777777" w:rsidR="002B7BD5" w:rsidRPr="00FE3247" w:rsidRDefault="002B7BD5" w:rsidP="00A16461">
            <w:pPr>
              <w:autoSpaceDE/>
              <w:autoSpaceDN/>
              <w:jc w:val="center"/>
              <w:rPr>
                <w:sz w:val="22"/>
                <w:szCs w:val="22"/>
              </w:rPr>
            </w:pPr>
            <w:r w:rsidRPr="00FE3247">
              <w:rPr>
                <w:sz w:val="22"/>
                <w:szCs w:val="22"/>
              </w:rPr>
              <w:t>364</w:t>
            </w:r>
          </w:p>
        </w:tc>
        <w:tc>
          <w:tcPr>
            <w:tcW w:w="1253" w:type="dxa"/>
            <w:tcBorders>
              <w:top w:val="nil"/>
              <w:left w:val="nil"/>
              <w:bottom w:val="single" w:sz="8" w:space="0" w:color="auto"/>
              <w:right w:val="single" w:sz="8" w:space="0" w:color="auto"/>
            </w:tcBorders>
            <w:noWrap/>
            <w:vAlign w:val="bottom"/>
          </w:tcPr>
          <w:p w14:paraId="6EDE26BB" w14:textId="77777777" w:rsidR="002B7BD5" w:rsidRPr="00FE3247" w:rsidRDefault="002B7BD5" w:rsidP="00A16461">
            <w:pPr>
              <w:autoSpaceDE/>
              <w:autoSpaceDN/>
              <w:jc w:val="center"/>
              <w:rPr>
                <w:sz w:val="22"/>
                <w:szCs w:val="22"/>
              </w:rPr>
            </w:pPr>
            <w:r w:rsidRPr="00FE3247">
              <w:rPr>
                <w:sz w:val="22"/>
                <w:szCs w:val="22"/>
              </w:rPr>
              <w:t>5400</w:t>
            </w:r>
          </w:p>
        </w:tc>
        <w:tc>
          <w:tcPr>
            <w:tcW w:w="1130" w:type="dxa"/>
            <w:tcBorders>
              <w:top w:val="nil"/>
              <w:left w:val="nil"/>
              <w:bottom w:val="single" w:sz="8" w:space="0" w:color="auto"/>
              <w:right w:val="single" w:sz="8" w:space="0" w:color="auto"/>
            </w:tcBorders>
            <w:noWrap/>
            <w:vAlign w:val="bottom"/>
          </w:tcPr>
          <w:p w14:paraId="5B80B783" w14:textId="77777777" w:rsidR="002B7BD5" w:rsidRPr="00FE3247" w:rsidRDefault="002B7BD5" w:rsidP="00A16461">
            <w:pPr>
              <w:autoSpaceDE/>
              <w:autoSpaceDN/>
              <w:jc w:val="center"/>
              <w:rPr>
                <w:sz w:val="22"/>
                <w:szCs w:val="22"/>
              </w:rPr>
            </w:pPr>
            <w:r w:rsidRPr="00FE3247">
              <w:rPr>
                <w:sz w:val="22"/>
                <w:szCs w:val="22"/>
              </w:rPr>
              <w:t>5400</w:t>
            </w:r>
          </w:p>
        </w:tc>
      </w:tr>
      <w:tr w:rsidR="008569C4" w:rsidRPr="00FE3247" w14:paraId="731D856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2A6D0F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4AC74B8" w14:textId="77777777" w:rsidR="002B7BD5" w:rsidRPr="001E6875" w:rsidRDefault="002B7BD5" w:rsidP="00A16461">
            <w:pPr>
              <w:autoSpaceDE/>
              <w:autoSpaceDN/>
              <w:jc w:val="center"/>
              <w:rPr>
                <w:bCs/>
                <w:sz w:val="22"/>
                <w:szCs w:val="22"/>
              </w:rPr>
            </w:pPr>
            <w:r w:rsidRPr="001E6875">
              <w:rPr>
                <w:bCs/>
                <w:sz w:val="22"/>
                <w:szCs w:val="22"/>
              </w:rPr>
              <w:t>1253/22</w:t>
            </w:r>
          </w:p>
        </w:tc>
        <w:tc>
          <w:tcPr>
            <w:tcW w:w="1484" w:type="dxa"/>
            <w:tcBorders>
              <w:top w:val="nil"/>
              <w:left w:val="nil"/>
              <w:bottom w:val="single" w:sz="8" w:space="0" w:color="auto"/>
              <w:right w:val="single" w:sz="8" w:space="0" w:color="auto"/>
            </w:tcBorders>
            <w:vAlign w:val="bottom"/>
          </w:tcPr>
          <w:p w14:paraId="2706858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03D0E84"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162B792" w14:textId="77777777" w:rsidR="002B7BD5" w:rsidRPr="00FE3247" w:rsidRDefault="002B7BD5" w:rsidP="00A16461">
            <w:pPr>
              <w:autoSpaceDE/>
              <w:autoSpaceDN/>
              <w:jc w:val="center"/>
              <w:rPr>
                <w:sz w:val="22"/>
                <w:szCs w:val="22"/>
              </w:rPr>
            </w:pPr>
            <w:r w:rsidRPr="00FE3247">
              <w:rPr>
                <w:sz w:val="22"/>
                <w:szCs w:val="22"/>
              </w:rPr>
              <w:t>364</w:t>
            </w:r>
          </w:p>
        </w:tc>
        <w:tc>
          <w:tcPr>
            <w:tcW w:w="1253" w:type="dxa"/>
            <w:tcBorders>
              <w:top w:val="nil"/>
              <w:left w:val="nil"/>
              <w:bottom w:val="single" w:sz="8" w:space="0" w:color="auto"/>
              <w:right w:val="single" w:sz="8" w:space="0" w:color="auto"/>
            </w:tcBorders>
            <w:noWrap/>
            <w:vAlign w:val="bottom"/>
          </w:tcPr>
          <w:p w14:paraId="432918CE" w14:textId="77777777" w:rsidR="002B7BD5" w:rsidRPr="00FE3247" w:rsidRDefault="002B7BD5" w:rsidP="00A16461">
            <w:pPr>
              <w:autoSpaceDE/>
              <w:autoSpaceDN/>
              <w:jc w:val="center"/>
              <w:rPr>
                <w:sz w:val="22"/>
                <w:szCs w:val="22"/>
              </w:rPr>
            </w:pPr>
            <w:r w:rsidRPr="00FE3247">
              <w:rPr>
                <w:sz w:val="22"/>
                <w:szCs w:val="22"/>
              </w:rPr>
              <w:t>45</w:t>
            </w:r>
          </w:p>
        </w:tc>
        <w:tc>
          <w:tcPr>
            <w:tcW w:w="1130" w:type="dxa"/>
            <w:tcBorders>
              <w:top w:val="nil"/>
              <w:left w:val="nil"/>
              <w:bottom w:val="single" w:sz="8" w:space="0" w:color="auto"/>
              <w:right w:val="single" w:sz="8" w:space="0" w:color="auto"/>
            </w:tcBorders>
            <w:noWrap/>
            <w:vAlign w:val="bottom"/>
          </w:tcPr>
          <w:p w14:paraId="1AA97C98" w14:textId="77777777" w:rsidR="002B7BD5" w:rsidRPr="00FE3247" w:rsidRDefault="002B7BD5" w:rsidP="00A16461">
            <w:pPr>
              <w:autoSpaceDE/>
              <w:autoSpaceDN/>
              <w:jc w:val="center"/>
              <w:rPr>
                <w:sz w:val="22"/>
                <w:szCs w:val="22"/>
              </w:rPr>
            </w:pPr>
            <w:r w:rsidRPr="00FE3247">
              <w:rPr>
                <w:sz w:val="22"/>
                <w:szCs w:val="22"/>
              </w:rPr>
              <w:t>45</w:t>
            </w:r>
          </w:p>
        </w:tc>
      </w:tr>
      <w:tr w:rsidR="008569C4" w:rsidRPr="00FE3247" w14:paraId="7C0E27F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944E8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A95B091" w14:textId="77777777" w:rsidR="002B7BD5" w:rsidRPr="001E6875" w:rsidRDefault="002B7BD5" w:rsidP="00A16461">
            <w:pPr>
              <w:autoSpaceDE/>
              <w:autoSpaceDN/>
              <w:jc w:val="center"/>
              <w:rPr>
                <w:bCs/>
                <w:sz w:val="22"/>
                <w:szCs w:val="22"/>
              </w:rPr>
            </w:pPr>
            <w:r w:rsidRPr="001E6875">
              <w:rPr>
                <w:bCs/>
                <w:sz w:val="22"/>
                <w:szCs w:val="22"/>
              </w:rPr>
              <w:t>1253/23</w:t>
            </w:r>
          </w:p>
        </w:tc>
        <w:tc>
          <w:tcPr>
            <w:tcW w:w="1484" w:type="dxa"/>
            <w:tcBorders>
              <w:top w:val="nil"/>
              <w:left w:val="nil"/>
              <w:bottom w:val="single" w:sz="8" w:space="0" w:color="auto"/>
              <w:right w:val="single" w:sz="8" w:space="0" w:color="auto"/>
            </w:tcBorders>
            <w:vAlign w:val="bottom"/>
          </w:tcPr>
          <w:p w14:paraId="4BA3798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97900A2"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21A3E97"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13DFE460" w14:textId="77777777" w:rsidR="002B7BD5" w:rsidRPr="00FE3247" w:rsidRDefault="002B7BD5" w:rsidP="00A16461">
            <w:pPr>
              <w:autoSpaceDE/>
              <w:autoSpaceDN/>
              <w:jc w:val="center"/>
              <w:rPr>
                <w:sz w:val="22"/>
                <w:szCs w:val="22"/>
              </w:rPr>
            </w:pPr>
            <w:r w:rsidRPr="00FE3247">
              <w:rPr>
                <w:sz w:val="22"/>
                <w:szCs w:val="22"/>
              </w:rPr>
              <w:t>79</w:t>
            </w:r>
          </w:p>
        </w:tc>
        <w:tc>
          <w:tcPr>
            <w:tcW w:w="1130" w:type="dxa"/>
            <w:tcBorders>
              <w:top w:val="nil"/>
              <w:left w:val="nil"/>
              <w:bottom w:val="single" w:sz="8" w:space="0" w:color="auto"/>
              <w:right w:val="single" w:sz="8" w:space="0" w:color="auto"/>
            </w:tcBorders>
            <w:noWrap/>
            <w:vAlign w:val="bottom"/>
          </w:tcPr>
          <w:p w14:paraId="0F48EF39" w14:textId="77777777" w:rsidR="002B7BD5" w:rsidRPr="00FE3247" w:rsidRDefault="002B7BD5" w:rsidP="00A16461">
            <w:pPr>
              <w:autoSpaceDE/>
              <w:autoSpaceDN/>
              <w:jc w:val="center"/>
              <w:rPr>
                <w:sz w:val="22"/>
                <w:szCs w:val="22"/>
              </w:rPr>
            </w:pPr>
            <w:r w:rsidRPr="00FE3247">
              <w:rPr>
                <w:sz w:val="22"/>
                <w:szCs w:val="22"/>
              </w:rPr>
              <w:t>79</w:t>
            </w:r>
          </w:p>
        </w:tc>
      </w:tr>
      <w:tr w:rsidR="008569C4" w:rsidRPr="00FE3247" w14:paraId="60349DD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1FE26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03E7CB0" w14:textId="77777777" w:rsidR="002B7BD5" w:rsidRPr="001E6875" w:rsidRDefault="002B7BD5" w:rsidP="00A16461">
            <w:pPr>
              <w:autoSpaceDE/>
              <w:autoSpaceDN/>
              <w:jc w:val="center"/>
              <w:rPr>
                <w:bCs/>
                <w:sz w:val="22"/>
                <w:szCs w:val="22"/>
              </w:rPr>
            </w:pPr>
            <w:r w:rsidRPr="001E6875">
              <w:rPr>
                <w:bCs/>
                <w:sz w:val="22"/>
                <w:szCs w:val="22"/>
              </w:rPr>
              <w:t>1253/24</w:t>
            </w:r>
          </w:p>
        </w:tc>
        <w:tc>
          <w:tcPr>
            <w:tcW w:w="1484" w:type="dxa"/>
            <w:tcBorders>
              <w:top w:val="nil"/>
              <w:left w:val="nil"/>
              <w:bottom w:val="single" w:sz="8" w:space="0" w:color="auto"/>
              <w:right w:val="single" w:sz="8" w:space="0" w:color="auto"/>
            </w:tcBorders>
            <w:vAlign w:val="bottom"/>
          </w:tcPr>
          <w:p w14:paraId="084246E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1A6D306"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7FA757B"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E79C387" w14:textId="77777777" w:rsidR="002B7BD5" w:rsidRPr="00FE3247" w:rsidRDefault="002B7BD5" w:rsidP="00A16461">
            <w:pPr>
              <w:autoSpaceDE/>
              <w:autoSpaceDN/>
              <w:jc w:val="center"/>
              <w:rPr>
                <w:sz w:val="22"/>
                <w:szCs w:val="22"/>
              </w:rPr>
            </w:pPr>
            <w:r w:rsidRPr="00FE3247">
              <w:rPr>
                <w:sz w:val="22"/>
                <w:szCs w:val="22"/>
              </w:rPr>
              <w:t>473</w:t>
            </w:r>
          </w:p>
        </w:tc>
        <w:tc>
          <w:tcPr>
            <w:tcW w:w="1130" w:type="dxa"/>
            <w:tcBorders>
              <w:top w:val="nil"/>
              <w:left w:val="nil"/>
              <w:bottom w:val="single" w:sz="8" w:space="0" w:color="auto"/>
              <w:right w:val="single" w:sz="8" w:space="0" w:color="auto"/>
            </w:tcBorders>
            <w:noWrap/>
            <w:vAlign w:val="bottom"/>
          </w:tcPr>
          <w:p w14:paraId="304EF5B3" w14:textId="77777777" w:rsidR="002B7BD5" w:rsidRPr="00FE3247" w:rsidRDefault="002B7BD5" w:rsidP="00A16461">
            <w:pPr>
              <w:autoSpaceDE/>
              <w:autoSpaceDN/>
              <w:jc w:val="center"/>
              <w:rPr>
                <w:sz w:val="22"/>
                <w:szCs w:val="22"/>
              </w:rPr>
            </w:pPr>
            <w:r w:rsidRPr="00FE3247">
              <w:rPr>
                <w:sz w:val="22"/>
                <w:szCs w:val="22"/>
              </w:rPr>
              <w:t>473</w:t>
            </w:r>
          </w:p>
        </w:tc>
      </w:tr>
      <w:tr w:rsidR="008569C4" w:rsidRPr="00FE3247" w14:paraId="5865544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D97CAF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3537194" w14:textId="77777777" w:rsidR="002B7BD5" w:rsidRPr="001E6875" w:rsidRDefault="002B7BD5" w:rsidP="00A16461">
            <w:pPr>
              <w:autoSpaceDE/>
              <w:autoSpaceDN/>
              <w:jc w:val="center"/>
              <w:rPr>
                <w:bCs/>
                <w:sz w:val="22"/>
                <w:szCs w:val="22"/>
              </w:rPr>
            </w:pPr>
            <w:r w:rsidRPr="001E6875">
              <w:rPr>
                <w:bCs/>
                <w:sz w:val="22"/>
                <w:szCs w:val="22"/>
              </w:rPr>
              <w:t>1253/25</w:t>
            </w:r>
          </w:p>
        </w:tc>
        <w:tc>
          <w:tcPr>
            <w:tcW w:w="1484" w:type="dxa"/>
            <w:tcBorders>
              <w:top w:val="nil"/>
              <w:left w:val="nil"/>
              <w:bottom w:val="single" w:sz="8" w:space="0" w:color="auto"/>
              <w:right w:val="single" w:sz="8" w:space="0" w:color="auto"/>
            </w:tcBorders>
            <w:vAlign w:val="bottom"/>
          </w:tcPr>
          <w:p w14:paraId="5339058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D9689F9"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2338058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739C1DF" w14:textId="77777777" w:rsidR="002B7BD5" w:rsidRPr="00FE3247" w:rsidRDefault="002B7BD5" w:rsidP="00A16461">
            <w:pPr>
              <w:autoSpaceDE/>
              <w:autoSpaceDN/>
              <w:jc w:val="center"/>
              <w:rPr>
                <w:sz w:val="22"/>
                <w:szCs w:val="22"/>
              </w:rPr>
            </w:pPr>
            <w:r w:rsidRPr="00FE3247">
              <w:rPr>
                <w:sz w:val="22"/>
                <w:szCs w:val="22"/>
              </w:rPr>
              <w:t>633</w:t>
            </w:r>
          </w:p>
        </w:tc>
        <w:tc>
          <w:tcPr>
            <w:tcW w:w="1130" w:type="dxa"/>
            <w:tcBorders>
              <w:top w:val="nil"/>
              <w:left w:val="nil"/>
              <w:bottom w:val="single" w:sz="8" w:space="0" w:color="auto"/>
              <w:right w:val="single" w:sz="8" w:space="0" w:color="auto"/>
            </w:tcBorders>
            <w:noWrap/>
            <w:vAlign w:val="bottom"/>
          </w:tcPr>
          <w:p w14:paraId="3DCF6513" w14:textId="77777777" w:rsidR="002B7BD5" w:rsidRPr="00FE3247" w:rsidRDefault="002B7BD5" w:rsidP="00A16461">
            <w:pPr>
              <w:autoSpaceDE/>
              <w:autoSpaceDN/>
              <w:jc w:val="center"/>
              <w:rPr>
                <w:sz w:val="22"/>
                <w:szCs w:val="22"/>
              </w:rPr>
            </w:pPr>
            <w:r w:rsidRPr="00FE3247">
              <w:rPr>
                <w:sz w:val="22"/>
                <w:szCs w:val="22"/>
              </w:rPr>
              <w:t>633</w:t>
            </w:r>
          </w:p>
        </w:tc>
      </w:tr>
      <w:tr w:rsidR="008569C4" w:rsidRPr="00FE3247" w14:paraId="3388732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601C5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C2BED93" w14:textId="77777777" w:rsidR="002B7BD5" w:rsidRPr="001E6875" w:rsidRDefault="002B7BD5" w:rsidP="00A16461">
            <w:pPr>
              <w:autoSpaceDE/>
              <w:autoSpaceDN/>
              <w:jc w:val="center"/>
              <w:rPr>
                <w:bCs/>
                <w:sz w:val="22"/>
                <w:szCs w:val="22"/>
              </w:rPr>
            </w:pPr>
            <w:r w:rsidRPr="001E6875">
              <w:rPr>
                <w:bCs/>
                <w:sz w:val="22"/>
                <w:szCs w:val="22"/>
              </w:rPr>
              <w:t>1253/26</w:t>
            </w:r>
          </w:p>
        </w:tc>
        <w:tc>
          <w:tcPr>
            <w:tcW w:w="1484" w:type="dxa"/>
            <w:tcBorders>
              <w:top w:val="nil"/>
              <w:left w:val="nil"/>
              <w:bottom w:val="single" w:sz="8" w:space="0" w:color="auto"/>
              <w:right w:val="single" w:sz="8" w:space="0" w:color="auto"/>
            </w:tcBorders>
            <w:vAlign w:val="bottom"/>
          </w:tcPr>
          <w:p w14:paraId="3C46148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78EE0F3"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6F58BCE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A5459C4" w14:textId="77777777" w:rsidR="002B7BD5" w:rsidRPr="00FE3247" w:rsidRDefault="002B7BD5" w:rsidP="00A16461">
            <w:pPr>
              <w:autoSpaceDE/>
              <w:autoSpaceDN/>
              <w:jc w:val="center"/>
              <w:rPr>
                <w:sz w:val="22"/>
                <w:szCs w:val="22"/>
              </w:rPr>
            </w:pPr>
            <w:r w:rsidRPr="00FE3247">
              <w:rPr>
                <w:sz w:val="22"/>
                <w:szCs w:val="22"/>
              </w:rPr>
              <w:t>230</w:t>
            </w:r>
          </w:p>
        </w:tc>
        <w:tc>
          <w:tcPr>
            <w:tcW w:w="1130" w:type="dxa"/>
            <w:tcBorders>
              <w:top w:val="nil"/>
              <w:left w:val="nil"/>
              <w:bottom w:val="single" w:sz="8" w:space="0" w:color="auto"/>
              <w:right w:val="single" w:sz="8" w:space="0" w:color="auto"/>
            </w:tcBorders>
            <w:noWrap/>
            <w:vAlign w:val="bottom"/>
          </w:tcPr>
          <w:p w14:paraId="51047850" w14:textId="77777777" w:rsidR="002B7BD5" w:rsidRPr="00FE3247" w:rsidRDefault="002B7BD5" w:rsidP="00A16461">
            <w:pPr>
              <w:autoSpaceDE/>
              <w:autoSpaceDN/>
              <w:jc w:val="center"/>
              <w:rPr>
                <w:sz w:val="22"/>
                <w:szCs w:val="22"/>
              </w:rPr>
            </w:pPr>
            <w:r w:rsidRPr="00FE3247">
              <w:rPr>
                <w:sz w:val="22"/>
                <w:szCs w:val="22"/>
              </w:rPr>
              <w:t>230</w:t>
            </w:r>
          </w:p>
        </w:tc>
      </w:tr>
      <w:tr w:rsidR="008569C4" w:rsidRPr="00FE3247" w14:paraId="686F55E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4B73E3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4DABF03" w14:textId="77777777" w:rsidR="002B7BD5" w:rsidRPr="001E6875" w:rsidRDefault="002B7BD5" w:rsidP="00A16461">
            <w:pPr>
              <w:autoSpaceDE/>
              <w:autoSpaceDN/>
              <w:jc w:val="center"/>
              <w:rPr>
                <w:bCs/>
                <w:sz w:val="22"/>
                <w:szCs w:val="22"/>
              </w:rPr>
            </w:pPr>
            <w:r w:rsidRPr="001E6875">
              <w:rPr>
                <w:bCs/>
                <w:sz w:val="22"/>
                <w:szCs w:val="22"/>
              </w:rPr>
              <w:t>1253/27</w:t>
            </w:r>
          </w:p>
        </w:tc>
        <w:tc>
          <w:tcPr>
            <w:tcW w:w="1484" w:type="dxa"/>
            <w:tcBorders>
              <w:top w:val="nil"/>
              <w:left w:val="nil"/>
              <w:bottom w:val="single" w:sz="8" w:space="0" w:color="auto"/>
              <w:right w:val="single" w:sz="8" w:space="0" w:color="auto"/>
            </w:tcBorders>
            <w:vAlign w:val="bottom"/>
          </w:tcPr>
          <w:p w14:paraId="66DEB9A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985BE53"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AE32A8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7E3559C" w14:textId="77777777" w:rsidR="002B7BD5" w:rsidRPr="00FE3247" w:rsidRDefault="002B7BD5" w:rsidP="00A16461">
            <w:pPr>
              <w:autoSpaceDE/>
              <w:autoSpaceDN/>
              <w:jc w:val="center"/>
              <w:rPr>
                <w:sz w:val="22"/>
                <w:szCs w:val="22"/>
              </w:rPr>
            </w:pPr>
            <w:r w:rsidRPr="00FE3247">
              <w:rPr>
                <w:sz w:val="22"/>
                <w:szCs w:val="22"/>
              </w:rPr>
              <w:t>228</w:t>
            </w:r>
          </w:p>
        </w:tc>
        <w:tc>
          <w:tcPr>
            <w:tcW w:w="1130" w:type="dxa"/>
            <w:tcBorders>
              <w:top w:val="nil"/>
              <w:left w:val="nil"/>
              <w:bottom w:val="single" w:sz="8" w:space="0" w:color="auto"/>
              <w:right w:val="single" w:sz="8" w:space="0" w:color="auto"/>
            </w:tcBorders>
            <w:noWrap/>
            <w:vAlign w:val="bottom"/>
          </w:tcPr>
          <w:p w14:paraId="5758101F" w14:textId="77777777" w:rsidR="002B7BD5" w:rsidRPr="00FE3247" w:rsidRDefault="002B7BD5" w:rsidP="00A16461">
            <w:pPr>
              <w:autoSpaceDE/>
              <w:autoSpaceDN/>
              <w:jc w:val="center"/>
              <w:rPr>
                <w:sz w:val="22"/>
                <w:szCs w:val="22"/>
              </w:rPr>
            </w:pPr>
            <w:r w:rsidRPr="00FE3247">
              <w:rPr>
                <w:sz w:val="22"/>
                <w:szCs w:val="22"/>
              </w:rPr>
              <w:t>228</w:t>
            </w:r>
          </w:p>
        </w:tc>
      </w:tr>
      <w:tr w:rsidR="008569C4" w:rsidRPr="00FE3247" w14:paraId="5C71C3C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23FFE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C0D7E57" w14:textId="77777777" w:rsidR="002B7BD5" w:rsidRPr="001E6875" w:rsidRDefault="002B7BD5" w:rsidP="00A16461">
            <w:pPr>
              <w:autoSpaceDE/>
              <w:autoSpaceDN/>
              <w:jc w:val="center"/>
              <w:rPr>
                <w:bCs/>
                <w:sz w:val="22"/>
                <w:szCs w:val="22"/>
              </w:rPr>
            </w:pPr>
            <w:r w:rsidRPr="001E6875">
              <w:rPr>
                <w:bCs/>
                <w:sz w:val="22"/>
                <w:szCs w:val="22"/>
              </w:rPr>
              <w:t>1253/3</w:t>
            </w:r>
          </w:p>
        </w:tc>
        <w:tc>
          <w:tcPr>
            <w:tcW w:w="1484" w:type="dxa"/>
            <w:tcBorders>
              <w:top w:val="nil"/>
              <w:left w:val="nil"/>
              <w:bottom w:val="single" w:sz="8" w:space="0" w:color="auto"/>
              <w:right w:val="single" w:sz="8" w:space="0" w:color="auto"/>
            </w:tcBorders>
            <w:vAlign w:val="bottom"/>
          </w:tcPr>
          <w:p w14:paraId="6CB4998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773E780" w14:textId="77777777" w:rsidR="002B7BD5" w:rsidRPr="00FE3247" w:rsidRDefault="002B7BD5" w:rsidP="00A16461">
            <w:pPr>
              <w:autoSpaceDE/>
              <w:autoSpaceDN/>
              <w:jc w:val="center"/>
              <w:rPr>
                <w:sz w:val="22"/>
                <w:szCs w:val="22"/>
              </w:rPr>
            </w:pPr>
            <w:r w:rsidRPr="00FE3247">
              <w:rPr>
                <w:sz w:val="22"/>
                <w:szCs w:val="22"/>
              </w:rPr>
              <w:t>neplodná půda</w:t>
            </w:r>
          </w:p>
        </w:tc>
        <w:tc>
          <w:tcPr>
            <w:tcW w:w="960" w:type="dxa"/>
            <w:tcBorders>
              <w:top w:val="nil"/>
              <w:left w:val="nil"/>
              <w:bottom w:val="single" w:sz="8" w:space="0" w:color="auto"/>
              <w:right w:val="single" w:sz="8" w:space="0" w:color="auto"/>
            </w:tcBorders>
            <w:noWrap/>
            <w:vAlign w:val="bottom"/>
          </w:tcPr>
          <w:p w14:paraId="648510B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FDEEF94" w14:textId="77777777" w:rsidR="002B7BD5" w:rsidRPr="00FE3247" w:rsidRDefault="002B7BD5" w:rsidP="00A16461">
            <w:pPr>
              <w:autoSpaceDE/>
              <w:autoSpaceDN/>
              <w:jc w:val="center"/>
              <w:rPr>
                <w:sz w:val="22"/>
                <w:szCs w:val="22"/>
              </w:rPr>
            </w:pPr>
            <w:r w:rsidRPr="00FE3247">
              <w:rPr>
                <w:sz w:val="22"/>
                <w:szCs w:val="22"/>
              </w:rPr>
              <w:t>263</w:t>
            </w:r>
          </w:p>
        </w:tc>
        <w:tc>
          <w:tcPr>
            <w:tcW w:w="1130" w:type="dxa"/>
            <w:tcBorders>
              <w:top w:val="nil"/>
              <w:left w:val="nil"/>
              <w:bottom w:val="single" w:sz="8" w:space="0" w:color="auto"/>
              <w:right w:val="single" w:sz="8" w:space="0" w:color="auto"/>
            </w:tcBorders>
            <w:noWrap/>
            <w:vAlign w:val="bottom"/>
          </w:tcPr>
          <w:p w14:paraId="0699FC54" w14:textId="77777777" w:rsidR="002B7BD5" w:rsidRPr="00FE3247" w:rsidRDefault="002B7BD5" w:rsidP="00A16461">
            <w:pPr>
              <w:autoSpaceDE/>
              <w:autoSpaceDN/>
              <w:jc w:val="center"/>
              <w:rPr>
                <w:sz w:val="22"/>
                <w:szCs w:val="22"/>
              </w:rPr>
            </w:pPr>
            <w:r w:rsidRPr="00FE3247">
              <w:rPr>
                <w:sz w:val="22"/>
                <w:szCs w:val="22"/>
              </w:rPr>
              <w:t>263</w:t>
            </w:r>
          </w:p>
        </w:tc>
      </w:tr>
      <w:tr w:rsidR="008569C4" w:rsidRPr="00FE3247" w14:paraId="2550885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370C26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7DD93DF" w14:textId="77777777" w:rsidR="002B7BD5" w:rsidRPr="001E6875" w:rsidRDefault="002B7BD5" w:rsidP="00A16461">
            <w:pPr>
              <w:autoSpaceDE/>
              <w:autoSpaceDN/>
              <w:jc w:val="center"/>
              <w:rPr>
                <w:bCs/>
                <w:sz w:val="22"/>
                <w:szCs w:val="22"/>
              </w:rPr>
            </w:pPr>
            <w:r w:rsidRPr="001E6875">
              <w:rPr>
                <w:bCs/>
                <w:sz w:val="22"/>
                <w:szCs w:val="22"/>
              </w:rPr>
              <w:t>1253/4</w:t>
            </w:r>
          </w:p>
        </w:tc>
        <w:tc>
          <w:tcPr>
            <w:tcW w:w="1484" w:type="dxa"/>
            <w:tcBorders>
              <w:top w:val="nil"/>
              <w:left w:val="nil"/>
              <w:bottom w:val="single" w:sz="8" w:space="0" w:color="auto"/>
              <w:right w:val="single" w:sz="8" w:space="0" w:color="auto"/>
            </w:tcBorders>
            <w:vAlign w:val="bottom"/>
          </w:tcPr>
          <w:p w14:paraId="3A7EB84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A70C66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37816E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112E884" w14:textId="77777777" w:rsidR="002B7BD5" w:rsidRPr="00FE3247" w:rsidRDefault="002B7BD5" w:rsidP="00A16461">
            <w:pPr>
              <w:autoSpaceDE/>
              <w:autoSpaceDN/>
              <w:jc w:val="center"/>
              <w:rPr>
                <w:sz w:val="22"/>
                <w:szCs w:val="22"/>
              </w:rPr>
            </w:pPr>
            <w:r w:rsidRPr="00FE3247">
              <w:rPr>
                <w:sz w:val="22"/>
                <w:szCs w:val="22"/>
              </w:rPr>
              <w:t>369</w:t>
            </w:r>
          </w:p>
        </w:tc>
        <w:tc>
          <w:tcPr>
            <w:tcW w:w="1130" w:type="dxa"/>
            <w:tcBorders>
              <w:top w:val="nil"/>
              <w:left w:val="nil"/>
              <w:bottom w:val="single" w:sz="8" w:space="0" w:color="auto"/>
              <w:right w:val="single" w:sz="8" w:space="0" w:color="auto"/>
            </w:tcBorders>
            <w:noWrap/>
            <w:vAlign w:val="bottom"/>
          </w:tcPr>
          <w:p w14:paraId="7D6EF8ED" w14:textId="77777777" w:rsidR="002B7BD5" w:rsidRPr="00FE3247" w:rsidRDefault="002B7BD5" w:rsidP="00A16461">
            <w:pPr>
              <w:autoSpaceDE/>
              <w:autoSpaceDN/>
              <w:jc w:val="center"/>
              <w:rPr>
                <w:sz w:val="22"/>
                <w:szCs w:val="22"/>
              </w:rPr>
            </w:pPr>
            <w:r w:rsidRPr="00FE3247">
              <w:rPr>
                <w:sz w:val="22"/>
                <w:szCs w:val="22"/>
              </w:rPr>
              <w:t>369</w:t>
            </w:r>
          </w:p>
        </w:tc>
      </w:tr>
      <w:tr w:rsidR="008569C4" w:rsidRPr="00FE3247" w14:paraId="14848FF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D8C6A1F"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2ECFF749" w14:textId="77777777" w:rsidR="002B7BD5" w:rsidRPr="001E6875" w:rsidRDefault="002B7BD5" w:rsidP="00A16461">
            <w:pPr>
              <w:autoSpaceDE/>
              <w:autoSpaceDN/>
              <w:jc w:val="center"/>
              <w:rPr>
                <w:bCs/>
                <w:sz w:val="22"/>
                <w:szCs w:val="22"/>
              </w:rPr>
            </w:pPr>
            <w:r w:rsidRPr="001E6875">
              <w:rPr>
                <w:bCs/>
                <w:sz w:val="22"/>
                <w:szCs w:val="22"/>
              </w:rPr>
              <w:t>1253/5</w:t>
            </w:r>
          </w:p>
        </w:tc>
        <w:tc>
          <w:tcPr>
            <w:tcW w:w="1484" w:type="dxa"/>
            <w:tcBorders>
              <w:top w:val="nil"/>
              <w:left w:val="nil"/>
              <w:bottom w:val="single" w:sz="8" w:space="0" w:color="auto"/>
              <w:right w:val="single" w:sz="8" w:space="0" w:color="auto"/>
            </w:tcBorders>
            <w:vAlign w:val="bottom"/>
          </w:tcPr>
          <w:p w14:paraId="7B4E850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E536C9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17A86B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48E3554" w14:textId="77777777" w:rsidR="002B7BD5" w:rsidRPr="00FE3247" w:rsidRDefault="002B7BD5" w:rsidP="00A16461">
            <w:pPr>
              <w:autoSpaceDE/>
              <w:autoSpaceDN/>
              <w:jc w:val="center"/>
              <w:rPr>
                <w:sz w:val="22"/>
                <w:szCs w:val="22"/>
              </w:rPr>
            </w:pPr>
            <w:r w:rsidRPr="00FE3247">
              <w:rPr>
                <w:sz w:val="22"/>
                <w:szCs w:val="22"/>
              </w:rPr>
              <w:t>317</w:t>
            </w:r>
          </w:p>
        </w:tc>
        <w:tc>
          <w:tcPr>
            <w:tcW w:w="1130" w:type="dxa"/>
            <w:tcBorders>
              <w:top w:val="nil"/>
              <w:left w:val="nil"/>
              <w:bottom w:val="single" w:sz="8" w:space="0" w:color="auto"/>
              <w:right w:val="single" w:sz="8" w:space="0" w:color="auto"/>
            </w:tcBorders>
            <w:noWrap/>
            <w:vAlign w:val="bottom"/>
          </w:tcPr>
          <w:p w14:paraId="1EA0A91D" w14:textId="77777777" w:rsidR="002B7BD5" w:rsidRPr="00FE3247" w:rsidRDefault="002B7BD5" w:rsidP="00A16461">
            <w:pPr>
              <w:autoSpaceDE/>
              <w:autoSpaceDN/>
              <w:jc w:val="center"/>
              <w:rPr>
                <w:sz w:val="22"/>
                <w:szCs w:val="22"/>
              </w:rPr>
            </w:pPr>
            <w:r w:rsidRPr="00FE3247">
              <w:rPr>
                <w:sz w:val="22"/>
                <w:szCs w:val="22"/>
              </w:rPr>
              <w:t>317</w:t>
            </w:r>
          </w:p>
        </w:tc>
      </w:tr>
      <w:tr w:rsidR="008569C4" w:rsidRPr="00FE3247" w14:paraId="0238E8C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C937C5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1165414" w14:textId="77777777" w:rsidR="002B7BD5" w:rsidRPr="001E6875" w:rsidRDefault="002B7BD5" w:rsidP="00A16461">
            <w:pPr>
              <w:autoSpaceDE/>
              <w:autoSpaceDN/>
              <w:jc w:val="center"/>
              <w:rPr>
                <w:bCs/>
                <w:sz w:val="22"/>
                <w:szCs w:val="22"/>
              </w:rPr>
            </w:pPr>
            <w:r w:rsidRPr="001E6875">
              <w:rPr>
                <w:bCs/>
                <w:sz w:val="22"/>
                <w:szCs w:val="22"/>
              </w:rPr>
              <w:t>1253/6</w:t>
            </w:r>
          </w:p>
        </w:tc>
        <w:tc>
          <w:tcPr>
            <w:tcW w:w="1484" w:type="dxa"/>
            <w:tcBorders>
              <w:top w:val="nil"/>
              <w:left w:val="nil"/>
              <w:bottom w:val="single" w:sz="8" w:space="0" w:color="auto"/>
              <w:right w:val="single" w:sz="8" w:space="0" w:color="auto"/>
            </w:tcBorders>
            <w:vAlign w:val="bottom"/>
          </w:tcPr>
          <w:p w14:paraId="50A42C67"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5483A8B"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EFAC49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5554D8A" w14:textId="77777777" w:rsidR="002B7BD5" w:rsidRPr="00FE3247" w:rsidRDefault="002B7BD5" w:rsidP="00A16461">
            <w:pPr>
              <w:autoSpaceDE/>
              <w:autoSpaceDN/>
              <w:jc w:val="center"/>
              <w:rPr>
                <w:sz w:val="22"/>
                <w:szCs w:val="22"/>
              </w:rPr>
            </w:pPr>
            <w:r w:rsidRPr="00FE3247">
              <w:rPr>
                <w:sz w:val="22"/>
                <w:szCs w:val="22"/>
              </w:rPr>
              <w:t>33</w:t>
            </w:r>
          </w:p>
        </w:tc>
        <w:tc>
          <w:tcPr>
            <w:tcW w:w="1130" w:type="dxa"/>
            <w:tcBorders>
              <w:top w:val="nil"/>
              <w:left w:val="nil"/>
              <w:bottom w:val="single" w:sz="8" w:space="0" w:color="auto"/>
              <w:right w:val="single" w:sz="8" w:space="0" w:color="auto"/>
            </w:tcBorders>
            <w:noWrap/>
            <w:vAlign w:val="bottom"/>
          </w:tcPr>
          <w:p w14:paraId="648CA23D" w14:textId="77777777" w:rsidR="002B7BD5" w:rsidRPr="00FE3247" w:rsidRDefault="002B7BD5" w:rsidP="00A16461">
            <w:pPr>
              <w:autoSpaceDE/>
              <w:autoSpaceDN/>
              <w:jc w:val="center"/>
              <w:rPr>
                <w:sz w:val="22"/>
                <w:szCs w:val="22"/>
              </w:rPr>
            </w:pPr>
            <w:r w:rsidRPr="00FE3247">
              <w:rPr>
                <w:sz w:val="22"/>
                <w:szCs w:val="22"/>
              </w:rPr>
              <w:t>33</w:t>
            </w:r>
          </w:p>
        </w:tc>
      </w:tr>
      <w:tr w:rsidR="008569C4" w:rsidRPr="00FE3247" w14:paraId="05F5EB7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C472CB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18ACC63" w14:textId="77777777" w:rsidR="002B7BD5" w:rsidRPr="001E6875" w:rsidRDefault="002B7BD5" w:rsidP="00A16461">
            <w:pPr>
              <w:autoSpaceDE/>
              <w:autoSpaceDN/>
              <w:jc w:val="center"/>
              <w:rPr>
                <w:bCs/>
                <w:sz w:val="22"/>
                <w:szCs w:val="22"/>
              </w:rPr>
            </w:pPr>
            <w:r w:rsidRPr="001E6875">
              <w:rPr>
                <w:bCs/>
                <w:sz w:val="22"/>
                <w:szCs w:val="22"/>
              </w:rPr>
              <w:t>1253/7</w:t>
            </w:r>
          </w:p>
        </w:tc>
        <w:tc>
          <w:tcPr>
            <w:tcW w:w="1484" w:type="dxa"/>
            <w:tcBorders>
              <w:top w:val="nil"/>
              <w:left w:val="nil"/>
              <w:bottom w:val="single" w:sz="8" w:space="0" w:color="auto"/>
              <w:right w:val="single" w:sz="8" w:space="0" w:color="auto"/>
            </w:tcBorders>
            <w:vAlign w:val="bottom"/>
          </w:tcPr>
          <w:p w14:paraId="34CFB80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FD391A7"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287747C"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718C7117" w14:textId="77777777" w:rsidR="002B7BD5" w:rsidRPr="00FE3247" w:rsidRDefault="002B7BD5" w:rsidP="00A16461">
            <w:pPr>
              <w:autoSpaceDE/>
              <w:autoSpaceDN/>
              <w:jc w:val="center"/>
              <w:rPr>
                <w:sz w:val="22"/>
                <w:szCs w:val="22"/>
              </w:rPr>
            </w:pPr>
            <w:r w:rsidRPr="00FE3247">
              <w:rPr>
                <w:sz w:val="22"/>
                <w:szCs w:val="22"/>
              </w:rPr>
              <w:t>2</w:t>
            </w:r>
          </w:p>
        </w:tc>
        <w:tc>
          <w:tcPr>
            <w:tcW w:w="1130" w:type="dxa"/>
            <w:tcBorders>
              <w:top w:val="nil"/>
              <w:left w:val="nil"/>
              <w:bottom w:val="single" w:sz="8" w:space="0" w:color="auto"/>
              <w:right w:val="single" w:sz="8" w:space="0" w:color="auto"/>
            </w:tcBorders>
            <w:noWrap/>
            <w:vAlign w:val="bottom"/>
          </w:tcPr>
          <w:p w14:paraId="33DB7A77" w14:textId="77777777" w:rsidR="002B7BD5" w:rsidRPr="00FE3247" w:rsidRDefault="002B7BD5" w:rsidP="00A16461">
            <w:pPr>
              <w:autoSpaceDE/>
              <w:autoSpaceDN/>
              <w:jc w:val="center"/>
              <w:rPr>
                <w:sz w:val="22"/>
                <w:szCs w:val="22"/>
              </w:rPr>
            </w:pPr>
            <w:r w:rsidRPr="00FE3247">
              <w:rPr>
                <w:sz w:val="22"/>
                <w:szCs w:val="22"/>
              </w:rPr>
              <w:t>2</w:t>
            </w:r>
          </w:p>
        </w:tc>
      </w:tr>
      <w:tr w:rsidR="008569C4" w:rsidRPr="00FE3247" w14:paraId="63681AF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658067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9FC8D7F" w14:textId="77777777" w:rsidR="002B7BD5" w:rsidRPr="001E6875" w:rsidRDefault="002B7BD5" w:rsidP="00A16461">
            <w:pPr>
              <w:autoSpaceDE/>
              <w:autoSpaceDN/>
              <w:jc w:val="center"/>
              <w:rPr>
                <w:bCs/>
                <w:sz w:val="22"/>
                <w:szCs w:val="22"/>
              </w:rPr>
            </w:pPr>
            <w:r w:rsidRPr="001E6875">
              <w:rPr>
                <w:bCs/>
                <w:sz w:val="22"/>
                <w:szCs w:val="22"/>
              </w:rPr>
              <w:t>1253/8</w:t>
            </w:r>
          </w:p>
        </w:tc>
        <w:tc>
          <w:tcPr>
            <w:tcW w:w="1484" w:type="dxa"/>
            <w:tcBorders>
              <w:top w:val="nil"/>
              <w:left w:val="nil"/>
              <w:bottom w:val="single" w:sz="8" w:space="0" w:color="auto"/>
              <w:right w:val="single" w:sz="8" w:space="0" w:color="auto"/>
            </w:tcBorders>
            <w:vAlign w:val="bottom"/>
          </w:tcPr>
          <w:p w14:paraId="28CD168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EE7221F"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414E59D"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10B99686" w14:textId="77777777" w:rsidR="002B7BD5" w:rsidRPr="00FE3247" w:rsidRDefault="002B7BD5" w:rsidP="00A16461">
            <w:pPr>
              <w:autoSpaceDE/>
              <w:autoSpaceDN/>
              <w:jc w:val="center"/>
              <w:rPr>
                <w:sz w:val="22"/>
                <w:szCs w:val="22"/>
              </w:rPr>
            </w:pPr>
            <w:r w:rsidRPr="00FE3247">
              <w:rPr>
                <w:sz w:val="22"/>
                <w:szCs w:val="22"/>
              </w:rPr>
              <w:t>432</w:t>
            </w:r>
          </w:p>
        </w:tc>
        <w:tc>
          <w:tcPr>
            <w:tcW w:w="1130" w:type="dxa"/>
            <w:tcBorders>
              <w:top w:val="nil"/>
              <w:left w:val="nil"/>
              <w:bottom w:val="single" w:sz="8" w:space="0" w:color="auto"/>
              <w:right w:val="single" w:sz="8" w:space="0" w:color="auto"/>
            </w:tcBorders>
            <w:noWrap/>
            <w:vAlign w:val="bottom"/>
          </w:tcPr>
          <w:p w14:paraId="3AD04807" w14:textId="77777777" w:rsidR="002B7BD5" w:rsidRPr="00FE3247" w:rsidRDefault="002B7BD5" w:rsidP="00A16461">
            <w:pPr>
              <w:autoSpaceDE/>
              <w:autoSpaceDN/>
              <w:jc w:val="center"/>
              <w:rPr>
                <w:sz w:val="22"/>
                <w:szCs w:val="22"/>
              </w:rPr>
            </w:pPr>
            <w:r w:rsidRPr="00FE3247">
              <w:rPr>
                <w:sz w:val="22"/>
                <w:szCs w:val="22"/>
              </w:rPr>
              <w:t>432</w:t>
            </w:r>
          </w:p>
        </w:tc>
      </w:tr>
      <w:tr w:rsidR="008569C4" w:rsidRPr="00FE3247" w14:paraId="19AA2DF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BDF818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879AF74" w14:textId="77777777" w:rsidR="002B7BD5" w:rsidRPr="001E6875" w:rsidRDefault="002B7BD5" w:rsidP="00A16461">
            <w:pPr>
              <w:autoSpaceDE/>
              <w:autoSpaceDN/>
              <w:jc w:val="center"/>
              <w:rPr>
                <w:bCs/>
                <w:sz w:val="22"/>
                <w:szCs w:val="22"/>
              </w:rPr>
            </w:pPr>
            <w:r w:rsidRPr="001E6875">
              <w:rPr>
                <w:bCs/>
                <w:sz w:val="22"/>
                <w:szCs w:val="22"/>
              </w:rPr>
              <w:t>1253/9</w:t>
            </w:r>
          </w:p>
        </w:tc>
        <w:tc>
          <w:tcPr>
            <w:tcW w:w="1484" w:type="dxa"/>
            <w:tcBorders>
              <w:top w:val="nil"/>
              <w:left w:val="nil"/>
              <w:bottom w:val="single" w:sz="8" w:space="0" w:color="auto"/>
              <w:right w:val="single" w:sz="8" w:space="0" w:color="auto"/>
            </w:tcBorders>
            <w:vAlign w:val="bottom"/>
          </w:tcPr>
          <w:p w14:paraId="2F4CB59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CDED0B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AF92603" w14:textId="77777777" w:rsidR="002B7BD5" w:rsidRPr="00FE3247" w:rsidRDefault="002B7BD5" w:rsidP="00A16461">
            <w:pPr>
              <w:autoSpaceDE/>
              <w:autoSpaceDN/>
              <w:jc w:val="center"/>
              <w:rPr>
                <w:sz w:val="22"/>
                <w:szCs w:val="22"/>
              </w:rPr>
            </w:pPr>
            <w:r w:rsidRPr="00FE3247">
              <w:rPr>
                <w:sz w:val="22"/>
                <w:szCs w:val="22"/>
              </w:rPr>
              <w:t>25</w:t>
            </w:r>
          </w:p>
        </w:tc>
        <w:tc>
          <w:tcPr>
            <w:tcW w:w="1253" w:type="dxa"/>
            <w:tcBorders>
              <w:top w:val="nil"/>
              <w:left w:val="nil"/>
              <w:bottom w:val="single" w:sz="8" w:space="0" w:color="auto"/>
              <w:right w:val="single" w:sz="8" w:space="0" w:color="auto"/>
            </w:tcBorders>
            <w:noWrap/>
            <w:vAlign w:val="bottom"/>
          </w:tcPr>
          <w:p w14:paraId="433429C4" w14:textId="77777777" w:rsidR="002B7BD5" w:rsidRPr="00FE3247" w:rsidRDefault="002B7BD5" w:rsidP="00A16461">
            <w:pPr>
              <w:autoSpaceDE/>
              <w:autoSpaceDN/>
              <w:jc w:val="center"/>
              <w:rPr>
                <w:sz w:val="22"/>
                <w:szCs w:val="22"/>
              </w:rPr>
            </w:pPr>
            <w:r w:rsidRPr="00FE3247">
              <w:rPr>
                <w:sz w:val="22"/>
                <w:szCs w:val="22"/>
              </w:rPr>
              <w:t>519</w:t>
            </w:r>
          </w:p>
        </w:tc>
        <w:tc>
          <w:tcPr>
            <w:tcW w:w="1130" w:type="dxa"/>
            <w:tcBorders>
              <w:top w:val="nil"/>
              <w:left w:val="nil"/>
              <w:bottom w:val="single" w:sz="8" w:space="0" w:color="auto"/>
              <w:right w:val="single" w:sz="8" w:space="0" w:color="auto"/>
            </w:tcBorders>
            <w:noWrap/>
            <w:vAlign w:val="bottom"/>
          </w:tcPr>
          <w:p w14:paraId="4333149A" w14:textId="77777777" w:rsidR="002B7BD5" w:rsidRPr="00FE3247" w:rsidRDefault="002B7BD5" w:rsidP="00A16461">
            <w:pPr>
              <w:autoSpaceDE/>
              <w:autoSpaceDN/>
              <w:jc w:val="center"/>
              <w:rPr>
                <w:sz w:val="22"/>
                <w:szCs w:val="22"/>
              </w:rPr>
            </w:pPr>
            <w:r w:rsidRPr="00FE3247">
              <w:rPr>
                <w:sz w:val="22"/>
                <w:szCs w:val="22"/>
              </w:rPr>
              <w:t>519</w:t>
            </w:r>
          </w:p>
        </w:tc>
      </w:tr>
      <w:tr w:rsidR="008569C4" w:rsidRPr="00FE3247" w14:paraId="7774E43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0B2244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D26F044" w14:textId="77777777" w:rsidR="002B7BD5" w:rsidRPr="001E6875" w:rsidRDefault="002B7BD5" w:rsidP="00A16461">
            <w:pPr>
              <w:autoSpaceDE/>
              <w:autoSpaceDN/>
              <w:jc w:val="center"/>
              <w:rPr>
                <w:bCs/>
                <w:sz w:val="22"/>
                <w:szCs w:val="22"/>
              </w:rPr>
            </w:pPr>
            <w:r w:rsidRPr="001E6875">
              <w:rPr>
                <w:bCs/>
                <w:sz w:val="22"/>
                <w:szCs w:val="22"/>
              </w:rPr>
              <w:t>1254/1</w:t>
            </w:r>
          </w:p>
        </w:tc>
        <w:tc>
          <w:tcPr>
            <w:tcW w:w="1484" w:type="dxa"/>
            <w:tcBorders>
              <w:top w:val="nil"/>
              <w:left w:val="nil"/>
              <w:bottom w:val="single" w:sz="8" w:space="0" w:color="auto"/>
              <w:right w:val="single" w:sz="8" w:space="0" w:color="auto"/>
            </w:tcBorders>
            <w:vAlign w:val="bottom"/>
          </w:tcPr>
          <w:p w14:paraId="19DC4230"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31E3EAF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FBA53DD"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7A2FECFE" w14:textId="77777777" w:rsidR="002B7BD5" w:rsidRPr="00FE3247" w:rsidRDefault="002B7BD5" w:rsidP="00A16461">
            <w:pPr>
              <w:autoSpaceDE/>
              <w:autoSpaceDN/>
              <w:jc w:val="center"/>
              <w:rPr>
                <w:sz w:val="22"/>
                <w:szCs w:val="22"/>
              </w:rPr>
            </w:pPr>
            <w:r w:rsidRPr="00FE3247">
              <w:rPr>
                <w:sz w:val="22"/>
                <w:szCs w:val="22"/>
              </w:rPr>
              <w:t>4127</w:t>
            </w:r>
          </w:p>
        </w:tc>
        <w:tc>
          <w:tcPr>
            <w:tcW w:w="1130" w:type="dxa"/>
            <w:tcBorders>
              <w:top w:val="nil"/>
              <w:left w:val="nil"/>
              <w:bottom w:val="single" w:sz="8" w:space="0" w:color="auto"/>
              <w:right w:val="single" w:sz="8" w:space="0" w:color="auto"/>
            </w:tcBorders>
            <w:noWrap/>
            <w:vAlign w:val="bottom"/>
          </w:tcPr>
          <w:p w14:paraId="1BA3D6D2" w14:textId="77777777" w:rsidR="002B7BD5" w:rsidRPr="00FE3247" w:rsidRDefault="002B7BD5" w:rsidP="00A16461">
            <w:pPr>
              <w:autoSpaceDE/>
              <w:autoSpaceDN/>
              <w:jc w:val="center"/>
              <w:rPr>
                <w:sz w:val="22"/>
                <w:szCs w:val="22"/>
              </w:rPr>
            </w:pPr>
            <w:r w:rsidRPr="00FE3247">
              <w:rPr>
                <w:sz w:val="22"/>
                <w:szCs w:val="22"/>
              </w:rPr>
              <w:t>4127</w:t>
            </w:r>
          </w:p>
        </w:tc>
      </w:tr>
      <w:tr w:rsidR="008569C4" w:rsidRPr="00FE3247" w14:paraId="2A18BBA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A641F7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E172FDB" w14:textId="77777777" w:rsidR="002B7BD5" w:rsidRPr="001E6875" w:rsidRDefault="002B7BD5" w:rsidP="00A16461">
            <w:pPr>
              <w:autoSpaceDE/>
              <w:autoSpaceDN/>
              <w:jc w:val="center"/>
              <w:rPr>
                <w:bCs/>
                <w:sz w:val="22"/>
                <w:szCs w:val="22"/>
              </w:rPr>
            </w:pPr>
            <w:r w:rsidRPr="001E6875">
              <w:rPr>
                <w:bCs/>
                <w:sz w:val="22"/>
                <w:szCs w:val="22"/>
              </w:rPr>
              <w:t>1254/2</w:t>
            </w:r>
          </w:p>
        </w:tc>
        <w:tc>
          <w:tcPr>
            <w:tcW w:w="1484" w:type="dxa"/>
            <w:tcBorders>
              <w:top w:val="nil"/>
              <w:left w:val="nil"/>
              <w:bottom w:val="single" w:sz="8" w:space="0" w:color="auto"/>
              <w:right w:val="single" w:sz="8" w:space="0" w:color="auto"/>
            </w:tcBorders>
            <w:vAlign w:val="bottom"/>
          </w:tcPr>
          <w:p w14:paraId="6A93BD6C"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40D6C26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9ECF863" w14:textId="77777777" w:rsidR="002B7BD5" w:rsidRPr="00FE3247" w:rsidRDefault="002B7BD5" w:rsidP="00A16461">
            <w:pPr>
              <w:autoSpaceDE/>
              <w:autoSpaceDN/>
              <w:jc w:val="center"/>
              <w:rPr>
                <w:sz w:val="22"/>
                <w:szCs w:val="22"/>
              </w:rPr>
            </w:pPr>
            <w:r w:rsidRPr="00FE3247">
              <w:rPr>
                <w:sz w:val="22"/>
                <w:szCs w:val="22"/>
              </w:rPr>
              <w:t>1998</w:t>
            </w:r>
          </w:p>
        </w:tc>
        <w:tc>
          <w:tcPr>
            <w:tcW w:w="1253" w:type="dxa"/>
            <w:tcBorders>
              <w:top w:val="nil"/>
              <w:left w:val="nil"/>
              <w:bottom w:val="single" w:sz="8" w:space="0" w:color="auto"/>
              <w:right w:val="single" w:sz="8" w:space="0" w:color="auto"/>
            </w:tcBorders>
            <w:noWrap/>
            <w:vAlign w:val="bottom"/>
          </w:tcPr>
          <w:p w14:paraId="630190F4" w14:textId="77777777" w:rsidR="002B7BD5" w:rsidRPr="00FE3247" w:rsidRDefault="002B7BD5" w:rsidP="00A16461">
            <w:pPr>
              <w:autoSpaceDE/>
              <w:autoSpaceDN/>
              <w:jc w:val="center"/>
              <w:rPr>
                <w:sz w:val="22"/>
                <w:szCs w:val="22"/>
              </w:rPr>
            </w:pPr>
            <w:r w:rsidRPr="00FE3247">
              <w:rPr>
                <w:sz w:val="22"/>
                <w:szCs w:val="22"/>
              </w:rPr>
              <w:t>1777</w:t>
            </w:r>
          </w:p>
        </w:tc>
        <w:tc>
          <w:tcPr>
            <w:tcW w:w="1130" w:type="dxa"/>
            <w:tcBorders>
              <w:top w:val="nil"/>
              <w:left w:val="nil"/>
              <w:bottom w:val="single" w:sz="8" w:space="0" w:color="auto"/>
              <w:right w:val="single" w:sz="8" w:space="0" w:color="auto"/>
            </w:tcBorders>
            <w:noWrap/>
            <w:vAlign w:val="bottom"/>
          </w:tcPr>
          <w:p w14:paraId="4E22DA2C" w14:textId="77777777" w:rsidR="002B7BD5" w:rsidRPr="00FE3247" w:rsidRDefault="002B7BD5" w:rsidP="00A16461">
            <w:pPr>
              <w:autoSpaceDE/>
              <w:autoSpaceDN/>
              <w:jc w:val="center"/>
              <w:rPr>
                <w:sz w:val="22"/>
                <w:szCs w:val="22"/>
              </w:rPr>
            </w:pPr>
            <w:r w:rsidRPr="00FE3247">
              <w:rPr>
                <w:sz w:val="22"/>
                <w:szCs w:val="22"/>
              </w:rPr>
              <w:t>1777</w:t>
            </w:r>
          </w:p>
        </w:tc>
      </w:tr>
      <w:tr w:rsidR="008569C4" w:rsidRPr="00FE3247" w14:paraId="79D0981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1E3BE3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9047DC5" w14:textId="77777777" w:rsidR="002B7BD5" w:rsidRPr="001E6875" w:rsidRDefault="002B7BD5" w:rsidP="00A16461">
            <w:pPr>
              <w:autoSpaceDE/>
              <w:autoSpaceDN/>
              <w:jc w:val="center"/>
              <w:rPr>
                <w:bCs/>
                <w:sz w:val="22"/>
                <w:szCs w:val="22"/>
              </w:rPr>
            </w:pPr>
            <w:r w:rsidRPr="001E6875">
              <w:rPr>
                <w:bCs/>
                <w:sz w:val="22"/>
                <w:szCs w:val="22"/>
              </w:rPr>
              <w:t>1254/3</w:t>
            </w:r>
          </w:p>
        </w:tc>
        <w:tc>
          <w:tcPr>
            <w:tcW w:w="1484" w:type="dxa"/>
            <w:tcBorders>
              <w:top w:val="nil"/>
              <w:left w:val="nil"/>
              <w:bottom w:val="single" w:sz="8" w:space="0" w:color="auto"/>
              <w:right w:val="single" w:sz="8" w:space="0" w:color="auto"/>
            </w:tcBorders>
            <w:vAlign w:val="bottom"/>
          </w:tcPr>
          <w:p w14:paraId="6C59E73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0077A4D"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9EBAFAB"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71BF08D6" w14:textId="77777777" w:rsidR="002B7BD5" w:rsidRPr="00FE3247" w:rsidRDefault="002B7BD5" w:rsidP="00A16461">
            <w:pPr>
              <w:autoSpaceDE/>
              <w:autoSpaceDN/>
              <w:jc w:val="center"/>
              <w:rPr>
                <w:sz w:val="22"/>
                <w:szCs w:val="22"/>
              </w:rPr>
            </w:pPr>
            <w:r w:rsidRPr="00FE3247">
              <w:rPr>
                <w:sz w:val="22"/>
                <w:szCs w:val="22"/>
              </w:rPr>
              <w:t>803</w:t>
            </w:r>
          </w:p>
        </w:tc>
        <w:tc>
          <w:tcPr>
            <w:tcW w:w="1130" w:type="dxa"/>
            <w:tcBorders>
              <w:top w:val="nil"/>
              <w:left w:val="nil"/>
              <w:bottom w:val="single" w:sz="8" w:space="0" w:color="auto"/>
              <w:right w:val="single" w:sz="8" w:space="0" w:color="auto"/>
            </w:tcBorders>
            <w:noWrap/>
            <w:vAlign w:val="bottom"/>
          </w:tcPr>
          <w:p w14:paraId="48C2F227" w14:textId="77777777" w:rsidR="002B7BD5" w:rsidRPr="00FE3247" w:rsidRDefault="002B7BD5" w:rsidP="00A16461">
            <w:pPr>
              <w:autoSpaceDE/>
              <w:autoSpaceDN/>
              <w:jc w:val="center"/>
              <w:rPr>
                <w:sz w:val="22"/>
                <w:szCs w:val="22"/>
              </w:rPr>
            </w:pPr>
            <w:r w:rsidRPr="00FE3247">
              <w:rPr>
                <w:sz w:val="22"/>
                <w:szCs w:val="22"/>
              </w:rPr>
              <w:t>803</w:t>
            </w:r>
          </w:p>
        </w:tc>
      </w:tr>
      <w:tr w:rsidR="008569C4" w:rsidRPr="00FE3247" w14:paraId="0BDB648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268511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6FD0249" w14:textId="77777777" w:rsidR="002B7BD5" w:rsidRPr="001E6875" w:rsidRDefault="002B7BD5" w:rsidP="00A16461">
            <w:pPr>
              <w:autoSpaceDE/>
              <w:autoSpaceDN/>
              <w:jc w:val="center"/>
              <w:rPr>
                <w:bCs/>
                <w:sz w:val="22"/>
                <w:szCs w:val="22"/>
              </w:rPr>
            </w:pPr>
            <w:r w:rsidRPr="001E6875">
              <w:rPr>
                <w:bCs/>
                <w:sz w:val="22"/>
                <w:szCs w:val="22"/>
              </w:rPr>
              <w:t>1254/4</w:t>
            </w:r>
          </w:p>
        </w:tc>
        <w:tc>
          <w:tcPr>
            <w:tcW w:w="1484" w:type="dxa"/>
            <w:tcBorders>
              <w:top w:val="nil"/>
              <w:left w:val="nil"/>
              <w:bottom w:val="single" w:sz="8" w:space="0" w:color="auto"/>
              <w:right w:val="single" w:sz="8" w:space="0" w:color="auto"/>
            </w:tcBorders>
            <w:vAlign w:val="bottom"/>
          </w:tcPr>
          <w:p w14:paraId="334D4CD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7898EE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33CE421"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42088B26" w14:textId="77777777" w:rsidR="002B7BD5" w:rsidRPr="00FE3247" w:rsidRDefault="002B7BD5" w:rsidP="00A16461">
            <w:pPr>
              <w:autoSpaceDE/>
              <w:autoSpaceDN/>
              <w:jc w:val="center"/>
              <w:rPr>
                <w:sz w:val="22"/>
                <w:szCs w:val="22"/>
              </w:rPr>
            </w:pPr>
            <w:r w:rsidRPr="00FE3247">
              <w:rPr>
                <w:sz w:val="22"/>
                <w:szCs w:val="22"/>
              </w:rPr>
              <w:t>152</w:t>
            </w:r>
          </w:p>
        </w:tc>
        <w:tc>
          <w:tcPr>
            <w:tcW w:w="1130" w:type="dxa"/>
            <w:tcBorders>
              <w:top w:val="nil"/>
              <w:left w:val="nil"/>
              <w:bottom w:val="single" w:sz="8" w:space="0" w:color="auto"/>
              <w:right w:val="single" w:sz="8" w:space="0" w:color="auto"/>
            </w:tcBorders>
            <w:noWrap/>
            <w:vAlign w:val="bottom"/>
          </w:tcPr>
          <w:p w14:paraId="5CCEFD61" w14:textId="77777777" w:rsidR="002B7BD5" w:rsidRPr="00FE3247" w:rsidRDefault="002B7BD5" w:rsidP="00A16461">
            <w:pPr>
              <w:autoSpaceDE/>
              <w:autoSpaceDN/>
              <w:jc w:val="center"/>
              <w:rPr>
                <w:sz w:val="22"/>
                <w:szCs w:val="22"/>
              </w:rPr>
            </w:pPr>
            <w:r w:rsidRPr="00FE3247">
              <w:rPr>
                <w:sz w:val="22"/>
                <w:szCs w:val="22"/>
              </w:rPr>
              <w:t>152</w:t>
            </w:r>
          </w:p>
        </w:tc>
      </w:tr>
      <w:tr w:rsidR="008569C4" w:rsidRPr="00FE3247" w14:paraId="18CD620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AB82C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0C4E4EF" w14:textId="77777777" w:rsidR="002B7BD5" w:rsidRPr="001E6875" w:rsidRDefault="002B7BD5" w:rsidP="00A16461">
            <w:pPr>
              <w:autoSpaceDE/>
              <w:autoSpaceDN/>
              <w:jc w:val="center"/>
              <w:rPr>
                <w:bCs/>
                <w:sz w:val="22"/>
                <w:szCs w:val="22"/>
              </w:rPr>
            </w:pPr>
            <w:r w:rsidRPr="001E6875">
              <w:rPr>
                <w:bCs/>
                <w:sz w:val="22"/>
                <w:szCs w:val="22"/>
              </w:rPr>
              <w:t>1254/5</w:t>
            </w:r>
          </w:p>
        </w:tc>
        <w:tc>
          <w:tcPr>
            <w:tcW w:w="1484" w:type="dxa"/>
            <w:tcBorders>
              <w:top w:val="nil"/>
              <w:left w:val="nil"/>
              <w:bottom w:val="single" w:sz="8" w:space="0" w:color="auto"/>
              <w:right w:val="single" w:sz="8" w:space="0" w:color="auto"/>
            </w:tcBorders>
            <w:vAlign w:val="bottom"/>
          </w:tcPr>
          <w:p w14:paraId="3C8F7A2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74E9930"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D57B0E9"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382AB8C1" w14:textId="77777777" w:rsidR="002B7BD5" w:rsidRPr="00FE3247" w:rsidRDefault="002B7BD5" w:rsidP="00A16461">
            <w:pPr>
              <w:autoSpaceDE/>
              <w:autoSpaceDN/>
              <w:jc w:val="center"/>
              <w:rPr>
                <w:sz w:val="22"/>
                <w:szCs w:val="22"/>
              </w:rPr>
            </w:pPr>
            <w:r w:rsidRPr="00FE3247">
              <w:rPr>
                <w:sz w:val="22"/>
                <w:szCs w:val="22"/>
              </w:rPr>
              <w:t>2002</w:t>
            </w:r>
          </w:p>
        </w:tc>
        <w:tc>
          <w:tcPr>
            <w:tcW w:w="1130" w:type="dxa"/>
            <w:tcBorders>
              <w:top w:val="nil"/>
              <w:left w:val="nil"/>
              <w:bottom w:val="single" w:sz="8" w:space="0" w:color="auto"/>
              <w:right w:val="single" w:sz="8" w:space="0" w:color="auto"/>
            </w:tcBorders>
            <w:noWrap/>
            <w:vAlign w:val="bottom"/>
          </w:tcPr>
          <w:p w14:paraId="59FEA359" w14:textId="77777777" w:rsidR="002B7BD5" w:rsidRPr="00FE3247" w:rsidRDefault="002B7BD5" w:rsidP="00A16461">
            <w:pPr>
              <w:autoSpaceDE/>
              <w:autoSpaceDN/>
              <w:jc w:val="center"/>
              <w:rPr>
                <w:sz w:val="22"/>
                <w:szCs w:val="22"/>
              </w:rPr>
            </w:pPr>
            <w:r w:rsidRPr="00FE3247">
              <w:rPr>
                <w:sz w:val="22"/>
                <w:szCs w:val="22"/>
              </w:rPr>
              <w:t>2002</w:t>
            </w:r>
          </w:p>
        </w:tc>
      </w:tr>
      <w:tr w:rsidR="008569C4" w:rsidRPr="00FE3247" w14:paraId="5FA0004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A357D9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11F7FF8" w14:textId="77777777" w:rsidR="002B7BD5" w:rsidRPr="001E6875" w:rsidRDefault="002B7BD5" w:rsidP="00A16461">
            <w:pPr>
              <w:autoSpaceDE/>
              <w:autoSpaceDN/>
              <w:jc w:val="center"/>
              <w:rPr>
                <w:bCs/>
                <w:sz w:val="22"/>
                <w:szCs w:val="22"/>
              </w:rPr>
            </w:pPr>
            <w:r w:rsidRPr="001E6875">
              <w:rPr>
                <w:bCs/>
                <w:sz w:val="22"/>
                <w:szCs w:val="22"/>
              </w:rPr>
              <w:t>1255/1</w:t>
            </w:r>
          </w:p>
        </w:tc>
        <w:tc>
          <w:tcPr>
            <w:tcW w:w="1484" w:type="dxa"/>
            <w:tcBorders>
              <w:top w:val="nil"/>
              <w:left w:val="nil"/>
              <w:bottom w:val="single" w:sz="8" w:space="0" w:color="auto"/>
              <w:right w:val="single" w:sz="8" w:space="0" w:color="auto"/>
            </w:tcBorders>
            <w:vAlign w:val="bottom"/>
          </w:tcPr>
          <w:p w14:paraId="007D0179"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56AE312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3A0C031"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78FA1C59" w14:textId="77777777" w:rsidR="002B7BD5" w:rsidRPr="00FE3247" w:rsidRDefault="002B7BD5" w:rsidP="00A16461">
            <w:pPr>
              <w:autoSpaceDE/>
              <w:autoSpaceDN/>
              <w:jc w:val="center"/>
              <w:rPr>
                <w:sz w:val="22"/>
                <w:szCs w:val="22"/>
              </w:rPr>
            </w:pPr>
            <w:r w:rsidRPr="00FE3247">
              <w:rPr>
                <w:sz w:val="22"/>
                <w:szCs w:val="22"/>
              </w:rPr>
              <w:t>13618</w:t>
            </w:r>
          </w:p>
        </w:tc>
        <w:tc>
          <w:tcPr>
            <w:tcW w:w="1130" w:type="dxa"/>
            <w:tcBorders>
              <w:top w:val="nil"/>
              <w:left w:val="nil"/>
              <w:bottom w:val="single" w:sz="8" w:space="0" w:color="auto"/>
              <w:right w:val="single" w:sz="8" w:space="0" w:color="auto"/>
            </w:tcBorders>
            <w:noWrap/>
            <w:vAlign w:val="bottom"/>
          </w:tcPr>
          <w:p w14:paraId="2E1E689C" w14:textId="77777777" w:rsidR="002B7BD5" w:rsidRPr="00FE3247" w:rsidRDefault="002B7BD5" w:rsidP="00A16461">
            <w:pPr>
              <w:autoSpaceDE/>
              <w:autoSpaceDN/>
              <w:jc w:val="center"/>
              <w:rPr>
                <w:sz w:val="22"/>
                <w:szCs w:val="22"/>
              </w:rPr>
            </w:pPr>
            <w:r w:rsidRPr="00FE3247">
              <w:rPr>
                <w:sz w:val="22"/>
                <w:szCs w:val="22"/>
              </w:rPr>
              <w:t>13618</w:t>
            </w:r>
          </w:p>
        </w:tc>
      </w:tr>
      <w:tr w:rsidR="008569C4" w:rsidRPr="00FE3247" w14:paraId="7572F2E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836F12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CDD403" w14:textId="77777777" w:rsidR="002B7BD5" w:rsidRPr="001E6875" w:rsidRDefault="002B7BD5" w:rsidP="00A16461">
            <w:pPr>
              <w:autoSpaceDE/>
              <w:autoSpaceDN/>
              <w:jc w:val="center"/>
              <w:rPr>
                <w:bCs/>
                <w:sz w:val="22"/>
                <w:szCs w:val="22"/>
              </w:rPr>
            </w:pPr>
            <w:r w:rsidRPr="001E6875">
              <w:rPr>
                <w:bCs/>
                <w:sz w:val="22"/>
                <w:szCs w:val="22"/>
              </w:rPr>
              <w:t>1255/2</w:t>
            </w:r>
          </w:p>
        </w:tc>
        <w:tc>
          <w:tcPr>
            <w:tcW w:w="1484" w:type="dxa"/>
            <w:tcBorders>
              <w:top w:val="nil"/>
              <w:left w:val="nil"/>
              <w:bottom w:val="single" w:sz="8" w:space="0" w:color="auto"/>
              <w:right w:val="single" w:sz="8" w:space="0" w:color="auto"/>
            </w:tcBorders>
            <w:vAlign w:val="bottom"/>
          </w:tcPr>
          <w:p w14:paraId="094B3A14"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25FFD39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264A516" w14:textId="77777777" w:rsidR="002B7BD5" w:rsidRPr="00FE3247" w:rsidRDefault="002B7BD5" w:rsidP="00A16461">
            <w:pPr>
              <w:autoSpaceDE/>
              <w:autoSpaceDN/>
              <w:jc w:val="center"/>
              <w:rPr>
                <w:sz w:val="22"/>
                <w:szCs w:val="22"/>
              </w:rPr>
            </w:pPr>
            <w:r w:rsidRPr="00FE3247">
              <w:rPr>
                <w:sz w:val="22"/>
                <w:szCs w:val="22"/>
              </w:rPr>
              <w:t>1959</w:t>
            </w:r>
          </w:p>
        </w:tc>
        <w:tc>
          <w:tcPr>
            <w:tcW w:w="1253" w:type="dxa"/>
            <w:tcBorders>
              <w:top w:val="nil"/>
              <w:left w:val="nil"/>
              <w:bottom w:val="single" w:sz="8" w:space="0" w:color="auto"/>
              <w:right w:val="single" w:sz="8" w:space="0" w:color="auto"/>
            </w:tcBorders>
            <w:noWrap/>
            <w:vAlign w:val="bottom"/>
          </w:tcPr>
          <w:p w14:paraId="4A1E3268" w14:textId="77777777" w:rsidR="002B7BD5" w:rsidRPr="00FE3247" w:rsidRDefault="002B7BD5" w:rsidP="00A16461">
            <w:pPr>
              <w:autoSpaceDE/>
              <w:autoSpaceDN/>
              <w:jc w:val="center"/>
              <w:rPr>
                <w:sz w:val="22"/>
                <w:szCs w:val="22"/>
              </w:rPr>
            </w:pPr>
            <w:r w:rsidRPr="00FE3247">
              <w:rPr>
                <w:sz w:val="22"/>
                <w:szCs w:val="22"/>
              </w:rPr>
              <w:t>4489</w:t>
            </w:r>
          </w:p>
        </w:tc>
        <w:tc>
          <w:tcPr>
            <w:tcW w:w="1130" w:type="dxa"/>
            <w:tcBorders>
              <w:top w:val="nil"/>
              <w:left w:val="nil"/>
              <w:bottom w:val="single" w:sz="8" w:space="0" w:color="auto"/>
              <w:right w:val="single" w:sz="8" w:space="0" w:color="auto"/>
            </w:tcBorders>
            <w:noWrap/>
            <w:vAlign w:val="bottom"/>
          </w:tcPr>
          <w:p w14:paraId="03808B76" w14:textId="77777777" w:rsidR="002B7BD5" w:rsidRPr="00FE3247" w:rsidRDefault="002B7BD5" w:rsidP="00A16461">
            <w:pPr>
              <w:autoSpaceDE/>
              <w:autoSpaceDN/>
              <w:jc w:val="center"/>
              <w:rPr>
                <w:sz w:val="22"/>
                <w:szCs w:val="22"/>
              </w:rPr>
            </w:pPr>
            <w:r w:rsidRPr="00FE3247">
              <w:rPr>
                <w:sz w:val="22"/>
                <w:szCs w:val="22"/>
              </w:rPr>
              <w:t>4489</w:t>
            </w:r>
          </w:p>
        </w:tc>
      </w:tr>
      <w:tr w:rsidR="008569C4" w:rsidRPr="00FE3247" w14:paraId="7272F7B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5DC606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26A3D63" w14:textId="77777777" w:rsidR="002B7BD5" w:rsidRPr="001E6875" w:rsidRDefault="002B7BD5" w:rsidP="00A16461">
            <w:pPr>
              <w:autoSpaceDE/>
              <w:autoSpaceDN/>
              <w:jc w:val="center"/>
              <w:rPr>
                <w:bCs/>
                <w:sz w:val="22"/>
                <w:szCs w:val="22"/>
              </w:rPr>
            </w:pPr>
            <w:r w:rsidRPr="001E6875">
              <w:rPr>
                <w:bCs/>
                <w:sz w:val="22"/>
                <w:szCs w:val="22"/>
              </w:rPr>
              <w:t>1255/3</w:t>
            </w:r>
          </w:p>
        </w:tc>
        <w:tc>
          <w:tcPr>
            <w:tcW w:w="1484" w:type="dxa"/>
            <w:tcBorders>
              <w:top w:val="nil"/>
              <w:left w:val="nil"/>
              <w:bottom w:val="single" w:sz="8" w:space="0" w:color="auto"/>
              <w:right w:val="single" w:sz="8" w:space="0" w:color="auto"/>
            </w:tcBorders>
            <w:vAlign w:val="bottom"/>
          </w:tcPr>
          <w:p w14:paraId="40C1B1C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1CD8BE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57C7296"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3244A648" w14:textId="77777777" w:rsidR="002B7BD5" w:rsidRPr="00FE3247" w:rsidRDefault="002B7BD5" w:rsidP="00A16461">
            <w:pPr>
              <w:autoSpaceDE/>
              <w:autoSpaceDN/>
              <w:jc w:val="center"/>
              <w:rPr>
                <w:sz w:val="22"/>
                <w:szCs w:val="22"/>
              </w:rPr>
            </w:pPr>
            <w:r w:rsidRPr="00FE3247">
              <w:rPr>
                <w:sz w:val="22"/>
                <w:szCs w:val="22"/>
              </w:rPr>
              <w:t>60</w:t>
            </w:r>
          </w:p>
        </w:tc>
        <w:tc>
          <w:tcPr>
            <w:tcW w:w="1130" w:type="dxa"/>
            <w:tcBorders>
              <w:top w:val="nil"/>
              <w:left w:val="nil"/>
              <w:bottom w:val="single" w:sz="8" w:space="0" w:color="auto"/>
              <w:right w:val="single" w:sz="8" w:space="0" w:color="auto"/>
            </w:tcBorders>
            <w:noWrap/>
            <w:vAlign w:val="bottom"/>
          </w:tcPr>
          <w:p w14:paraId="0EABDE11" w14:textId="77777777" w:rsidR="002B7BD5" w:rsidRPr="00FE3247" w:rsidRDefault="002B7BD5" w:rsidP="00A16461">
            <w:pPr>
              <w:autoSpaceDE/>
              <w:autoSpaceDN/>
              <w:jc w:val="center"/>
              <w:rPr>
                <w:sz w:val="22"/>
                <w:szCs w:val="22"/>
              </w:rPr>
            </w:pPr>
            <w:r w:rsidRPr="00FE3247">
              <w:rPr>
                <w:sz w:val="22"/>
                <w:szCs w:val="22"/>
              </w:rPr>
              <w:t>60</w:t>
            </w:r>
          </w:p>
        </w:tc>
      </w:tr>
      <w:tr w:rsidR="008569C4" w:rsidRPr="00FE3247" w14:paraId="61EBDE9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F95CA2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079D7B8" w14:textId="77777777" w:rsidR="002B7BD5" w:rsidRPr="001E6875" w:rsidRDefault="002B7BD5" w:rsidP="00A16461">
            <w:pPr>
              <w:autoSpaceDE/>
              <w:autoSpaceDN/>
              <w:jc w:val="center"/>
              <w:rPr>
                <w:bCs/>
                <w:sz w:val="22"/>
                <w:szCs w:val="22"/>
              </w:rPr>
            </w:pPr>
            <w:r w:rsidRPr="001E6875">
              <w:rPr>
                <w:bCs/>
                <w:sz w:val="22"/>
                <w:szCs w:val="22"/>
              </w:rPr>
              <w:t>1255/4</w:t>
            </w:r>
          </w:p>
        </w:tc>
        <w:tc>
          <w:tcPr>
            <w:tcW w:w="1484" w:type="dxa"/>
            <w:tcBorders>
              <w:top w:val="nil"/>
              <w:left w:val="nil"/>
              <w:bottom w:val="single" w:sz="8" w:space="0" w:color="auto"/>
              <w:right w:val="single" w:sz="8" w:space="0" w:color="auto"/>
            </w:tcBorders>
            <w:vAlign w:val="bottom"/>
          </w:tcPr>
          <w:p w14:paraId="0D55909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6992702"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C7A4101"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591CB5ED" w14:textId="77777777" w:rsidR="002B7BD5" w:rsidRPr="00FE3247" w:rsidRDefault="002B7BD5" w:rsidP="00A16461">
            <w:pPr>
              <w:autoSpaceDE/>
              <w:autoSpaceDN/>
              <w:jc w:val="center"/>
              <w:rPr>
                <w:sz w:val="22"/>
                <w:szCs w:val="22"/>
              </w:rPr>
            </w:pPr>
            <w:r w:rsidRPr="00FE3247">
              <w:rPr>
                <w:sz w:val="22"/>
                <w:szCs w:val="22"/>
              </w:rPr>
              <w:t>264</w:t>
            </w:r>
          </w:p>
        </w:tc>
        <w:tc>
          <w:tcPr>
            <w:tcW w:w="1130" w:type="dxa"/>
            <w:tcBorders>
              <w:top w:val="nil"/>
              <w:left w:val="nil"/>
              <w:bottom w:val="single" w:sz="8" w:space="0" w:color="auto"/>
              <w:right w:val="single" w:sz="8" w:space="0" w:color="auto"/>
            </w:tcBorders>
            <w:noWrap/>
            <w:vAlign w:val="bottom"/>
          </w:tcPr>
          <w:p w14:paraId="3D7C3AE3" w14:textId="77777777" w:rsidR="002B7BD5" w:rsidRPr="00FE3247" w:rsidRDefault="002B7BD5" w:rsidP="00A16461">
            <w:pPr>
              <w:autoSpaceDE/>
              <w:autoSpaceDN/>
              <w:jc w:val="center"/>
              <w:rPr>
                <w:sz w:val="22"/>
                <w:szCs w:val="22"/>
              </w:rPr>
            </w:pPr>
            <w:r w:rsidRPr="00FE3247">
              <w:rPr>
                <w:sz w:val="22"/>
                <w:szCs w:val="22"/>
              </w:rPr>
              <w:t>264</w:t>
            </w:r>
          </w:p>
        </w:tc>
      </w:tr>
      <w:tr w:rsidR="008569C4" w:rsidRPr="00FE3247" w14:paraId="1DA8DD3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0C8508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FC631EC" w14:textId="77777777" w:rsidR="002B7BD5" w:rsidRPr="001E6875" w:rsidRDefault="002B7BD5" w:rsidP="00A16461">
            <w:pPr>
              <w:autoSpaceDE/>
              <w:autoSpaceDN/>
              <w:jc w:val="center"/>
              <w:rPr>
                <w:bCs/>
                <w:sz w:val="22"/>
                <w:szCs w:val="22"/>
              </w:rPr>
            </w:pPr>
            <w:r w:rsidRPr="001E6875">
              <w:rPr>
                <w:bCs/>
                <w:sz w:val="22"/>
                <w:szCs w:val="22"/>
              </w:rPr>
              <w:t>1255/5</w:t>
            </w:r>
          </w:p>
        </w:tc>
        <w:tc>
          <w:tcPr>
            <w:tcW w:w="1484" w:type="dxa"/>
            <w:tcBorders>
              <w:top w:val="nil"/>
              <w:left w:val="nil"/>
              <w:bottom w:val="single" w:sz="8" w:space="0" w:color="auto"/>
              <w:right w:val="single" w:sz="8" w:space="0" w:color="auto"/>
            </w:tcBorders>
            <w:vAlign w:val="bottom"/>
          </w:tcPr>
          <w:p w14:paraId="4175ED4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41C554B"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E01074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881BB68" w14:textId="77777777" w:rsidR="002B7BD5" w:rsidRPr="00FE3247" w:rsidRDefault="002B7BD5" w:rsidP="00A16461">
            <w:pPr>
              <w:autoSpaceDE/>
              <w:autoSpaceDN/>
              <w:jc w:val="center"/>
              <w:rPr>
                <w:sz w:val="22"/>
                <w:szCs w:val="22"/>
              </w:rPr>
            </w:pPr>
            <w:r w:rsidRPr="00FE3247">
              <w:rPr>
                <w:sz w:val="22"/>
                <w:szCs w:val="22"/>
              </w:rPr>
              <w:t>78</w:t>
            </w:r>
          </w:p>
        </w:tc>
        <w:tc>
          <w:tcPr>
            <w:tcW w:w="1130" w:type="dxa"/>
            <w:tcBorders>
              <w:top w:val="nil"/>
              <w:left w:val="nil"/>
              <w:bottom w:val="single" w:sz="8" w:space="0" w:color="auto"/>
              <w:right w:val="single" w:sz="8" w:space="0" w:color="auto"/>
            </w:tcBorders>
            <w:noWrap/>
            <w:vAlign w:val="bottom"/>
          </w:tcPr>
          <w:p w14:paraId="23FF8BF4" w14:textId="77777777" w:rsidR="002B7BD5" w:rsidRPr="00FE3247" w:rsidRDefault="002B7BD5" w:rsidP="00A16461">
            <w:pPr>
              <w:autoSpaceDE/>
              <w:autoSpaceDN/>
              <w:jc w:val="center"/>
              <w:rPr>
                <w:sz w:val="22"/>
                <w:szCs w:val="22"/>
              </w:rPr>
            </w:pPr>
            <w:r w:rsidRPr="00FE3247">
              <w:rPr>
                <w:sz w:val="22"/>
                <w:szCs w:val="22"/>
              </w:rPr>
              <w:t>78</w:t>
            </w:r>
          </w:p>
        </w:tc>
      </w:tr>
      <w:tr w:rsidR="008569C4" w:rsidRPr="00FE3247" w14:paraId="5B5DE72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23A7A9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87CD761" w14:textId="77777777" w:rsidR="002B7BD5" w:rsidRPr="001E6875" w:rsidRDefault="002B7BD5" w:rsidP="00A16461">
            <w:pPr>
              <w:autoSpaceDE/>
              <w:autoSpaceDN/>
              <w:jc w:val="center"/>
              <w:rPr>
                <w:bCs/>
                <w:sz w:val="22"/>
                <w:szCs w:val="22"/>
              </w:rPr>
            </w:pPr>
            <w:r w:rsidRPr="001E6875">
              <w:rPr>
                <w:bCs/>
                <w:sz w:val="22"/>
                <w:szCs w:val="22"/>
              </w:rPr>
              <w:t>1255/6</w:t>
            </w:r>
          </w:p>
        </w:tc>
        <w:tc>
          <w:tcPr>
            <w:tcW w:w="1484" w:type="dxa"/>
            <w:tcBorders>
              <w:top w:val="nil"/>
              <w:left w:val="nil"/>
              <w:bottom w:val="single" w:sz="8" w:space="0" w:color="auto"/>
              <w:right w:val="single" w:sz="8" w:space="0" w:color="auto"/>
            </w:tcBorders>
            <w:vAlign w:val="bottom"/>
          </w:tcPr>
          <w:p w14:paraId="785F81D2"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304507A"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78FFD1C"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49EDFC22" w14:textId="77777777" w:rsidR="002B7BD5" w:rsidRPr="00FE3247" w:rsidRDefault="002B7BD5" w:rsidP="00A16461">
            <w:pPr>
              <w:autoSpaceDE/>
              <w:autoSpaceDN/>
              <w:jc w:val="center"/>
              <w:rPr>
                <w:sz w:val="22"/>
                <w:szCs w:val="22"/>
              </w:rPr>
            </w:pPr>
            <w:r w:rsidRPr="00FE3247">
              <w:rPr>
                <w:sz w:val="22"/>
                <w:szCs w:val="22"/>
              </w:rPr>
              <w:t>38</w:t>
            </w:r>
          </w:p>
        </w:tc>
        <w:tc>
          <w:tcPr>
            <w:tcW w:w="1130" w:type="dxa"/>
            <w:tcBorders>
              <w:top w:val="nil"/>
              <w:left w:val="nil"/>
              <w:bottom w:val="single" w:sz="8" w:space="0" w:color="auto"/>
              <w:right w:val="single" w:sz="8" w:space="0" w:color="auto"/>
            </w:tcBorders>
            <w:noWrap/>
            <w:vAlign w:val="bottom"/>
          </w:tcPr>
          <w:p w14:paraId="49EE707A" w14:textId="77777777" w:rsidR="002B7BD5" w:rsidRPr="00FE3247" w:rsidRDefault="002B7BD5" w:rsidP="00A16461">
            <w:pPr>
              <w:autoSpaceDE/>
              <w:autoSpaceDN/>
              <w:jc w:val="center"/>
              <w:rPr>
                <w:sz w:val="22"/>
                <w:szCs w:val="22"/>
              </w:rPr>
            </w:pPr>
            <w:r w:rsidRPr="00FE3247">
              <w:rPr>
                <w:sz w:val="22"/>
                <w:szCs w:val="22"/>
              </w:rPr>
              <w:t>38</w:t>
            </w:r>
          </w:p>
        </w:tc>
      </w:tr>
      <w:tr w:rsidR="008569C4" w:rsidRPr="00FE3247" w14:paraId="3A3ADF9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C791C5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D41A574" w14:textId="77777777" w:rsidR="002B7BD5" w:rsidRPr="001E6875" w:rsidRDefault="002B7BD5" w:rsidP="00A16461">
            <w:pPr>
              <w:autoSpaceDE/>
              <w:autoSpaceDN/>
              <w:jc w:val="center"/>
              <w:rPr>
                <w:bCs/>
                <w:sz w:val="22"/>
                <w:szCs w:val="22"/>
              </w:rPr>
            </w:pPr>
            <w:r w:rsidRPr="001E6875">
              <w:rPr>
                <w:bCs/>
                <w:sz w:val="22"/>
                <w:szCs w:val="22"/>
              </w:rPr>
              <w:t>1256/1</w:t>
            </w:r>
          </w:p>
        </w:tc>
        <w:tc>
          <w:tcPr>
            <w:tcW w:w="1484" w:type="dxa"/>
            <w:tcBorders>
              <w:top w:val="nil"/>
              <w:left w:val="nil"/>
              <w:bottom w:val="single" w:sz="8" w:space="0" w:color="auto"/>
              <w:right w:val="single" w:sz="8" w:space="0" w:color="auto"/>
            </w:tcBorders>
            <w:vAlign w:val="bottom"/>
          </w:tcPr>
          <w:p w14:paraId="2A75172D"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6906F07D"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A44CEC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CBD097F" w14:textId="77777777" w:rsidR="002B7BD5" w:rsidRPr="00FE3247" w:rsidRDefault="002B7BD5" w:rsidP="00A16461">
            <w:pPr>
              <w:autoSpaceDE/>
              <w:autoSpaceDN/>
              <w:jc w:val="center"/>
              <w:rPr>
                <w:sz w:val="22"/>
                <w:szCs w:val="22"/>
              </w:rPr>
            </w:pPr>
            <w:r w:rsidRPr="00FE3247">
              <w:rPr>
                <w:sz w:val="22"/>
                <w:szCs w:val="22"/>
              </w:rPr>
              <w:t>2346</w:t>
            </w:r>
          </w:p>
        </w:tc>
        <w:tc>
          <w:tcPr>
            <w:tcW w:w="1130" w:type="dxa"/>
            <w:tcBorders>
              <w:top w:val="nil"/>
              <w:left w:val="nil"/>
              <w:bottom w:val="single" w:sz="8" w:space="0" w:color="auto"/>
              <w:right w:val="single" w:sz="8" w:space="0" w:color="auto"/>
            </w:tcBorders>
            <w:noWrap/>
            <w:vAlign w:val="bottom"/>
          </w:tcPr>
          <w:p w14:paraId="0B22343E" w14:textId="77777777" w:rsidR="002B7BD5" w:rsidRPr="00FE3247" w:rsidRDefault="002B7BD5" w:rsidP="00A16461">
            <w:pPr>
              <w:autoSpaceDE/>
              <w:autoSpaceDN/>
              <w:jc w:val="center"/>
              <w:rPr>
                <w:sz w:val="22"/>
                <w:szCs w:val="22"/>
              </w:rPr>
            </w:pPr>
            <w:r w:rsidRPr="00FE3247">
              <w:rPr>
                <w:sz w:val="22"/>
                <w:szCs w:val="22"/>
              </w:rPr>
              <w:t>2346</w:t>
            </w:r>
          </w:p>
        </w:tc>
      </w:tr>
      <w:tr w:rsidR="008569C4" w:rsidRPr="00FE3247" w14:paraId="0A8C7B4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FA0EFC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C1CC25F" w14:textId="77777777" w:rsidR="002B7BD5" w:rsidRPr="001E6875" w:rsidRDefault="002B7BD5" w:rsidP="00A16461">
            <w:pPr>
              <w:autoSpaceDE/>
              <w:autoSpaceDN/>
              <w:jc w:val="center"/>
              <w:rPr>
                <w:bCs/>
                <w:sz w:val="22"/>
                <w:szCs w:val="22"/>
              </w:rPr>
            </w:pPr>
            <w:r w:rsidRPr="001E6875">
              <w:rPr>
                <w:bCs/>
                <w:sz w:val="22"/>
                <w:szCs w:val="22"/>
              </w:rPr>
              <w:t>1256/2</w:t>
            </w:r>
          </w:p>
        </w:tc>
        <w:tc>
          <w:tcPr>
            <w:tcW w:w="1484" w:type="dxa"/>
            <w:tcBorders>
              <w:top w:val="nil"/>
              <w:left w:val="nil"/>
              <w:bottom w:val="single" w:sz="8" w:space="0" w:color="auto"/>
              <w:right w:val="single" w:sz="8" w:space="0" w:color="auto"/>
            </w:tcBorders>
            <w:vAlign w:val="bottom"/>
          </w:tcPr>
          <w:p w14:paraId="56599F2F"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473CC4C3"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1553BE5" w14:textId="77777777" w:rsidR="002B7BD5" w:rsidRPr="00FE3247" w:rsidRDefault="002B7BD5" w:rsidP="00A16461">
            <w:pPr>
              <w:autoSpaceDE/>
              <w:autoSpaceDN/>
              <w:jc w:val="center"/>
              <w:rPr>
                <w:sz w:val="22"/>
                <w:szCs w:val="22"/>
              </w:rPr>
            </w:pPr>
            <w:r w:rsidRPr="00FE3247">
              <w:rPr>
                <w:sz w:val="22"/>
                <w:szCs w:val="22"/>
              </w:rPr>
              <w:t>1998</w:t>
            </w:r>
          </w:p>
        </w:tc>
        <w:tc>
          <w:tcPr>
            <w:tcW w:w="1253" w:type="dxa"/>
            <w:tcBorders>
              <w:top w:val="nil"/>
              <w:left w:val="nil"/>
              <w:bottom w:val="single" w:sz="8" w:space="0" w:color="auto"/>
              <w:right w:val="single" w:sz="8" w:space="0" w:color="auto"/>
            </w:tcBorders>
            <w:noWrap/>
            <w:vAlign w:val="bottom"/>
          </w:tcPr>
          <w:p w14:paraId="3DE76582" w14:textId="77777777" w:rsidR="002B7BD5" w:rsidRPr="00FE3247" w:rsidRDefault="002B7BD5" w:rsidP="00A16461">
            <w:pPr>
              <w:autoSpaceDE/>
              <w:autoSpaceDN/>
              <w:jc w:val="center"/>
              <w:rPr>
                <w:sz w:val="22"/>
                <w:szCs w:val="22"/>
              </w:rPr>
            </w:pPr>
            <w:r w:rsidRPr="00FE3247">
              <w:rPr>
                <w:sz w:val="22"/>
                <w:szCs w:val="22"/>
              </w:rPr>
              <w:t>14768</w:t>
            </w:r>
          </w:p>
        </w:tc>
        <w:tc>
          <w:tcPr>
            <w:tcW w:w="1130" w:type="dxa"/>
            <w:tcBorders>
              <w:top w:val="nil"/>
              <w:left w:val="nil"/>
              <w:bottom w:val="single" w:sz="8" w:space="0" w:color="auto"/>
              <w:right w:val="single" w:sz="8" w:space="0" w:color="auto"/>
            </w:tcBorders>
            <w:noWrap/>
            <w:vAlign w:val="bottom"/>
          </w:tcPr>
          <w:p w14:paraId="712DF13C" w14:textId="77777777" w:rsidR="002B7BD5" w:rsidRPr="00FE3247" w:rsidRDefault="002B7BD5" w:rsidP="00A16461">
            <w:pPr>
              <w:autoSpaceDE/>
              <w:autoSpaceDN/>
              <w:jc w:val="center"/>
              <w:rPr>
                <w:sz w:val="22"/>
                <w:szCs w:val="22"/>
              </w:rPr>
            </w:pPr>
            <w:r w:rsidRPr="00FE3247">
              <w:rPr>
                <w:sz w:val="22"/>
                <w:szCs w:val="22"/>
              </w:rPr>
              <w:t>14768</w:t>
            </w:r>
          </w:p>
        </w:tc>
      </w:tr>
      <w:tr w:rsidR="008569C4" w:rsidRPr="00FE3247" w14:paraId="47915AE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A61ABE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00CB2B5" w14:textId="77777777" w:rsidR="002B7BD5" w:rsidRPr="001E6875" w:rsidRDefault="002B7BD5" w:rsidP="00A16461">
            <w:pPr>
              <w:autoSpaceDE/>
              <w:autoSpaceDN/>
              <w:jc w:val="center"/>
              <w:rPr>
                <w:bCs/>
                <w:sz w:val="22"/>
                <w:szCs w:val="22"/>
              </w:rPr>
            </w:pPr>
            <w:r w:rsidRPr="001E6875">
              <w:rPr>
                <w:bCs/>
                <w:sz w:val="22"/>
                <w:szCs w:val="22"/>
              </w:rPr>
              <w:t>1257/1</w:t>
            </w:r>
          </w:p>
        </w:tc>
        <w:tc>
          <w:tcPr>
            <w:tcW w:w="1484" w:type="dxa"/>
            <w:tcBorders>
              <w:top w:val="nil"/>
              <w:left w:val="nil"/>
              <w:bottom w:val="single" w:sz="8" w:space="0" w:color="auto"/>
              <w:right w:val="single" w:sz="8" w:space="0" w:color="auto"/>
            </w:tcBorders>
            <w:vAlign w:val="bottom"/>
          </w:tcPr>
          <w:p w14:paraId="223091E9"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3C5A6E6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44A9905"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6CDD3DB7" w14:textId="77777777" w:rsidR="002B7BD5" w:rsidRPr="00FE3247" w:rsidRDefault="002B7BD5" w:rsidP="00A16461">
            <w:pPr>
              <w:autoSpaceDE/>
              <w:autoSpaceDN/>
              <w:jc w:val="center"/>
              <w:rPr>
                <w:sz w:val="22"/>
                <w:szCs w:val="22"/>
              </w:rPr>
            </w:pPr>
            <w:r w:rsidRPr="00FE3247">
              <w:rPr>
                <w:sz w:val="22"/>
                <w:szCs w:val="22"/>
              </w:rPr>
              <w:t>1542</w:t>
            </w:r>
          </w:p>
        </w:tc>
        <w:tc>
          <w:tcPr>
            <w:tcW w:w="1130" w:type="dxa"/>
            <w:tcBorders>
              <w:top w:val="nil"/>
              <w:left w:val="nil"/>
              <w:bottom w:val="single" w:sz="8" w:space="0" w:color="auto"/>
              <w:right w:val="single" w:sz="8" w:space="0" w:color="auto"/>
            </w:tcBorders>
            <w:noWrap/>
            <w:vAlign w:val="bottom"/>
          </w:tcPr>
          <w:p w14:paraId="7E957AB5" w14:textId="77777777" w:rsidR="002B7BD5" w:rsidRPr="00FE3247" w:rsidRDefault="002B7BD5" w:rsidP="00A16461">
            <w:pPr>
              <w:autoSpaceDE/>
              <w:autoSpaceDN/>
              <w:jc w:val="center"/>
              <w:rPr>
                <w:sz w:val="22"/>
                <w:szCs w:val="22"/>
              </w:rPr>
            </w:pPr>
            <w:r w:rsidRPr="00FE3247">
              <w:rPr>
                <w:sz w:val="22"/>
                <w:szCs w:val="22"/>
              </w:rPr>
              <w:t>1542</w:t>
            </w:r>
          </w:p>
        </w:tc>
      </w:tr>
      <w:tr w:rsidR="008569C4" w:rsidRPr="00FE3247" w14:paraId="6D225AC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E583D9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A3F60CA" w14:textId="77777777" w:rsidR="002B7BD5" w:rsidRPr="001E6875" w:rsidRDefault="002B7BD5" w:rsidP="00A16461">
            <w:pPr>
              <w:autoSpaceDE/>
              <w:autoSpaceDN/>
              <w:jc w:val="center"/>
              <w:rPr>
                <w:bCs/>
                <w:sz w:val="22"/>
                <w:szCs w:val="22"/>
              </w:rPr>
            </w:pPr>
            <w:r w:rsidRPr="001E6875">
              <w:rPr>
                <w:bCs/>
                <w:sz w:val="22"/>
                <w:szCs w:val="22"/>
              </w:rPr>
              <w:t>1257/10</w:t>
            </w:r>
          </w:p>
        </w:tc>
        <w:tc>
          <w:tcPr>
            <w:tcW w:w="1484" w:type="dxa"/>
            <w:tcBorders>
              <w:top w:val="nil"/>
              <w:left w:val="nil"/>
              <w:bottom w:val="single" w:sz="8" w:space="0" w:color="auto"/>
              <w:right w:val="single" w:sz="8" w:space="0" w:color="auto"/>
            </w:tcBorders>
            <w:vAlign w:val="bottom"/>
          </w:tcPr>
          <w:p w14:paraId="3C70C8D3"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4DD51D4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3D0B90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9564C80" w14:textId="77777777" w:rsidR="002B7BD5" w:rsidRPr="00FE3247" w:rsidRDefault="002B7BD5" w:rsidP="00A16461">
            <w:pPr>
              <w:autoSpaceDE/>
              <w:autoSpaceDN/>
              <w:jc w:val="center"/>
              <w:rPr>
                <w:sz w:val="22"/>
                <w:szCs w:val="22"/>
              </w:rPr>
            </w:pPr>
            <w:r w:rsidRPr="00FE3247">
              <w:rPr>
                <w:sz w:val="22"/>
                <w:szCs w:val="22"/>
              </w:rPr>
              <w:t>519</w:t>
            </w:r>
          </w:p>
        </w:tc>
        <w:tc>
          <w:tcPr>
            <w:tcW w:w="1130" w:type="dxa"/>
            <w:tcBorders>
              <w:top w:val="nil"/>
              <w:left w:val="nil"/>
              <w:bottom w:val="single" w:sz="8" w:space="0" w:color="auto"/>
              <w:right w:val="single" w:sz="8" w:space="0" w:color="auto"/>
            </w:tcBorders>
            <w:noWrap/>
            <w:vAlign w:val="bottom"/>
          </w:tcPr>
          <w:p w14:paraId="7EC1D557" w14:textId="77777777" w:rsidR="002B7BD5" w:rsidRPr="00FE3247" w:rsidRDefault="002B7BD5" w:rsidP="00A16461">
            <w:pPr>
              <w:autoSpaceDE/>
              <w:autoSpaceDN/>
              <w:jc w:val="center"/>
              <w:rPr>
                <w:sz w:val="22"/>
                <w:szCs w:val="22"/>
              </w:rPr>
            </w:pPr>
            <w:r w:rsidRPr="00FE3247">
              <w:rPr>
                <w:sz w:val="22"/>
                <w:szCs w:val="22"/>
              </w:rPr>
              <w:t>519</w:t>
            </w:r>
          </w:p>
        </w:tc>
      </w:tr>
      <w:tr w:rsidR="008569C4" w:rsidRPr="00FE3247" w14:paraId="3641ECF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A01349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B4C97BE" w14:textId="77777777" w:rsidR="002B7BD5" w:rsidRPr="001E6875" w:rsidRDefault="002B7BD5" w:rsidP="00A16461">
            <w:pPr>
              <w:autoSpaceDE/>
              <w:autoSpaceDN/>
              <w:jc w:val="center"/>
              <w:rPr>
                <w:bCs/>
                <w:sz w:val="22"/>
                <w:szCs w:val="22"/>
              </w:rPr>
            </w:pPr>
            <w:r w:rsidRPr="001E6875">
              <w:rPr>
                <w:bCs/>
                <w:sz w:val="22"/>
                <w:szCs w:val="22"/>
              </w:rPr>
              <w:t>1257/11</w:t>
            </w:r>
          </w:p>
        </w:tc>
        <w:tc>
          <w:tcPr>
            <w:tcW w:w="1484" w:type="dxa"/>
            <w:tcBorders>
              <w:top w:val="nil"/>
              <w:left w:val="nil"/>
              <w:bottom w:val="single" w:sz="8" w:space="0" w:color="auto"/>
              <w:right w:val="single" w:sz="8" w:space="0" w:color="auto"/>
            </w:tcBorders>
            <w:vAlign w:val="bottom"/>
          </w:tcPr>
          <w:p w14:paraId="4466480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2E57BD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8CC143C" w14:textId="77777777" w:rsidR="002B7BD5" w:rsidRPr="00FE3247" w:rsidRDefault="002B7BD5" w:rsidP="00A16461">
            <w:pPr>
              <w:autoSpaceDE/>
              <w:autoSpaceDN/>
              <w:jc w:val="center"/>
              <w:rPr>
                <w:sz w:val="22"/>
                <w:szCs w:val="22"/>
              </w:rPr>
            </w:pPr>
            <w:r w:rsidRPr="00FE3247">
              <w:rPr>
                <w:sz w:val="22"/>
                <w:szCs w:val="22"/>
              </w:rPr>
              <w:t>1062</w:t>
            </w:r>
          </w:p>
        </w:tc>
        <w:tc>
          <w:tcPr>
            <w:tcW w:w="1253" w:type="dxa"/>
            <w:tcBorders>
              <w:top w:val="nil"/>
              <w:left w:val="nil"/>
              <w:bottom w:val="single" w:sz="8" w:space="0" w:color="auto"/>
              <w:right w:val="single" w:sz="8" w:space="0" w:color="auto"/>
            </w:tcBorders>
            <w:noWrap/>
            <w:vAlign w:val="bottom"/>
          </w:tcPr>
          <w:p w14:paraId="28311FAF" w14:textId="77777777" w:rsidR="002B7BD5" w:rsidRPr="00FE3247" w:rsidRDefault="002B7BD5" w:rsidP="00A16461">
            <w:pPr>
              <w:autoSpaceDE/>
              <w:autoSpaceDN/>
              <w:jc w:val="center"/>
              <w:rPr>
                <w:sz w:val="22"/>
                <w:szCs w:val="22"/>
              </w:rPr>
            </w:pPr>
            <w:r w:rsidRPr="00FE3247">
              <w:rPr>
                <w:sz w:val="22"/>
                <w:szCs w:val="22"/>
              </w:rPr>
              <w:t>3562</w:t>
            </w:r>
          </w:p>
        </w:tc>
        <w:tc>
          <w:tcPr>
            <w:tcW w:w="1130" w:type="dxa"/>
            <w:tcBorders>
              <w:top w:val="nil"/>
              <w:left w:val="nil"/>
              <w:bottom w:val="single" w:sz="8" w:space="0" w:color="auto"/>
              <w:right w:val="single" w:sz="8" w:space="0" w:color="auto"/>
            </w:tcBorders>
            <w:noWrap/>
            <w:vAlign w:val="bottom"/>
          </w:tcPr>
          <w:p w14:paraId="7F9946E6" w14:textId="77777777" w:rsidR="002B7BD5" w:rsidRPr="00FE3247" w:rsidRDefault="002B7BD5" w:rsidP="00A16461">
            <w:pPr>
              <w:autoSpaceDE/>
              <w:autoSpaceDN/>
              <w:jc w:val="center"/>
              <w:rPr>
                <w:sz w:val="22"/>
                <w:szCs w:val="22"/>
              </w:rPr>
            </w:pPr>
            <w:r w:rsidRPr="00FE3247">
              <w:rPr>
                <w:sz w:val="22"/>
                <w:szCs w:val="22"/>
              </w:rPr>
              <w:t>3562</w:t>
            </w:r>
          </w:p>
        </w:tc>
      </w:tr>
      <w:tr w:rsidR="008569C4" w:rsidRPr="00FE3247" w14:paraId="3220C96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A2C08D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65AC192" w14:textId="77777777" w:rsidR="002B7BD5" w:rsidRPr="001E6875" w:rsidRDefault="002B7BD5" w:rsidP="00A16461">
            <w:pPr>
              <w:autoSpaceDE/>
              <w:autoSpaceDN/>
              <w:jc w:val="center"/>
              <w:rPr>
                <w:bCs/>
                <w:sz w:val="22"/>
                <w:szCs w:val="22"/>
              </w:rPr>
            </w:pPr>
            <w:r w:rsidRPr="001E6875">
              <w:rPr>
                <w:bCs/>
                <w:sz w:val="22"/>
                <w:szCs w:val="22"/>
              </w:rPr>
              <w:t>1257/12</w:t>
            </w:r>
          </w:p>
        </w:tc>
        <w:tc>
          <w:tcPr>
            <w:tcW w:w="1484" w:type="dxa"/>
            <w:tcBorders>
              <w:top w:val="nil"/>
              <w:left w:val="nil"/>
              <w:bottom w:val="single" w:sz="8" w:space="0" w:color="auto"/>
              <w:right w:val="single" w:sz="8" w:space="0" w:color="auto"/>
            </w:tcBorders>
            <w:vAlign w:val="bottom"/>
          </w:tcPr>
          <w:p w14:paraId="02C0C5C0"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86F03B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5EE1000"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68E880ED" w14:textId="77777777" w:rsidR="002B7BD5" w:rsidRPr="00FE3247" w:rsidRDefault="002B7BD5" w:rsidP="00A16461">
            <w:pPr>
              <w:autoSpaceDE/>
              <w:autoSpaceDN/>
              <w:jc w:val="center"/>
              <w:rPr>
                <w:sz w:val="22"/>
                <w:szCs w:val="22"/>
              </w:rPr>
            </w:pPr>
            <w:r w:rsidRPr="00FE3247">
              <w:rPr>
                <w:sz w:val="22"/>
                <w:szCs w:val="22"/>
              </w:rPr>
              <w:t>18</w:t>
            </w:r>
          </w:p>
        </w:tc>
        <w:tc>
          <w:tcPr>
            <w:tcW w:w="1130" w:type="dxa"/>
            <w:tcBorders>
              <w:top w:val="nil"/>
              <w:left w:val="nil"/>
              <w:bottom w:val="single" w:sz="8" w:space="0" w:color="auto"/>
              <w:right w:val="single" w:sz="8" w:space="0" w:color="auto"/>
            </w:tcBorders>
            <w:noWrap/>
            <w:vAlign w:val="bottom"/>
          </w:tcPr>
          <w:p w14:paraId="3AA6F564" w14:textId="77777777" w:rsidR="002B7BD5" w:rsidRPr="00FE3247" w:rsidRDefault="002B7BD5" w:rsidP="00A16461">
            <w:pPr>
              <w:autoSpaceDE/>
              <w:autoSpaceDN/>
              <w:jc w:val="center"/>
              <w:rPr>
                <w:sz w:val="22"/>
                <w:szCs w:val="22"/>
              </w:rPr>
            </w:pPr>
            <w:r w:rsidRPr="00FE3247">
              <w:rPr>
                <w:sz w:val="22"/>
                <w:szCs w:val="22"/>
              </w:rPr>
              <w:t>18</w:t>
            </w:r>
          </w:p>
        </w:tc>
      </w:tr>
      <w:tr w:rsidR="008569C4" w:rsidRPr="00FE3247" w14:paraId="312AA02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EDA761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DF120C2" w14:textId="77777777" w:rsidR="002B7BD5" w:rsidRPr="001E6875" w:rsidRDefault="002B7BD5" w:rsidP="00A16461">
            <w:pPr>
              <w:autoSpaceDE/>
              <w:autoSpaceDN/>
              <w:jc w:val="center"/>
              <w:rPr>
                <w:bCs/>
                <w:sz w:val="22"/>
                <w:szCs w:val="22"/>
              </w:rPr>
            </w:pPr>
            <w:r w:rsidRPr="001E6875">
              <w:rPr>
                <w:bCs/>
                <w:sz w:val="22"/>
                <w:szCs w:val="22"/>
              </w:rPr>
              <w:t>1257/14</w:t>
            </w:r>
          </w:p>
        </w:tc>
        <w:tc>
          <w:tcPr>
            <w:tcW w:w="1484" w:type="dxa"/>
            <w:tcBorders>
              <w:top w:val="nil"/>
              <w:left w:val="nil"/>
              <w:bottom w:val="single" w:sz="8" w:space="0" w:color="auto"/>
              <w:right w:val="single" w:sz="8" w:space="0" w:color="auto"/>
            </w:tcBorders>
            <w:vAlign w:val="bottom"/>
          </w:tcPr>
          <w:p w14:paraId="7682622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2FB79EA"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480A51B" w14:textId="77777777" w:rsidR="002B7BD5" w:rsidRPr="00FE3247" w:rsidRDefault="002B7BD5" w:rsidP="00A16461">
            <w:pPr>
              <w:autoSpaceDE/>
              <w:autoSpaceDN/>
              <w:jc w:val="center"/>
              <w:rPr>
                <w:sz w:val="22"/>
                <w:szCs w:val="22"/>
              </w:rPr>
            </w:pPr>
            <w:r w:rsidRPr="00FE3247">
              <w:rPr>
                <w:sz w:val="22"/>
                <w:szCs w:val="22"/>
              </w:rPr>
              <w:t>915</w:t>
            </w:r>
          </w:p>
        </w:tc>
        <w:tc>
          <w:tcPr>
            <w:tcW w:w="1253" w:type="dxa"/>
            <w:tcBorders>
              <w:top w:val="nil"/>
              <w:left w:val="nil"/>
              <w:bottom w:val="single" w:sz="8" w:space="0" w:color="auto"/>
              <w:right w:val="single" w:sz="8" w:space="0" w:color="auto"/>
            </w:tcBorders>
            <w:noWrap/>
            <w:vAlign w:val="bottom"/>
          </w:tcPr>
          <w:p w14:paraId="564ABEE6" w14:textId="77777777" w:rsidR="002B7BD5" w:rsidRPr="00FE3247" w:rsidRDefault="002B7BD5" w:rsidP="00A16461">
            <w:pPr>
              <w:autoSpaceDE/>
              <w:autoSpaceDN/>
              <w:jc w:val="center"/>
              <w:rPr>
                <w:sz w:val="22"/>
                <w:szCs w:val="22"/>
              </w:rPr>
            </w:pPr>
            <w:r w:rsidRPr="00FE3247">
              <w:rPr>
                <w:sz w:val="22"/>
                <w:szCs w:val="22"/>
              </w:rPr>
              <w:t>1168</w:t>
            </w:r>
          </w:p>
        </w:tc>
        <w:tc>
          <w:tcPr>
            <w:tcW w:w="1130" w:type="dxa"/>
            <w:tcBorders>
              <w:top w:val="nil"/>
              <w:left w:val="nil"/>
              <w:bottom w:val="single" w:sz="8" w:space="0" w:color="auto"/>
              <w:right w:val="single" w:sz="8" w:space="0" w:color="auto"/>
            </w:tcBorders>
            <w:noWrap/>
            <w:vAlign w:val="bottom"/>
          </w:tcPr>
          <w:p w14:paraId="0C8A4FF8" w14:textId="77777777" w:rsidR="002B7BD5" w:rsidRPr="00FE3247" w:rsidRDefault="002B7BD5" w:rsidP="00A16461">
            <w:pPr>
              <w:autoSpaceDE/>
              <w:autoSpaceDN/>
              <w:jc w:val="center"/>
              <w:rPr>
                <w:sz w:val="22"/>
                <w:szCs w:val="22"/>
              </w:rPr>
            </w:pPr>
            <w:r w:rsidRPr="00FE3247">
              <w:rPr>
                <w:sz w:val="22"/>
                <w:szCs w:val="22"/>
              </w:rPr>
              <w:t>1168</w:t>
            </w:r>
          </w:p>
        </w:tc>
      </w:tr>
      <w:tr w:rsidR="008569C4" w:rsidRPr="00FE3247" w14:paraId="0007963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B4EE7D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D1FE2C4" w14:textId="77777777" w:rsidR="002B7BD5" w:rsidRPr="001E6875" w:rsidRDefault="002B7BD5" w:rsidP="00A16461">
            <w:pPr>
              <w:autoSpaceDE/>
              <w:autoSpaceDN/>
              <w:jc w:val="center"/>
              <w:rPr>
                <w:bCs/>
                <w:sz w:val="22"/>
                <w:szCs w:val="22"/>
              </w:rPr>
            </w:pPr>
            <w:r w:rsidRPr="001E6875">
              <w:rPr>
                <w:bCs/>
                <w:sz w:val="22"/>
                <w:szCs w:val="22"/>
              </w:rPr>
              <w:t>1257/2</w:t>
            </w:r>
          </w:p>
        </w:tc>
        <w:tc>
          <w:tcPr>
            <w:tcW w:w="1484" w:type="dxa"/>
            <w:tcBorders>
              <w:top w:val="nil"/>
              <w:left w:val="nil"/>
              <w:bottom w:val="single" w:sz="8" w:space="0" w:color="auto"/>
              <w:right w:val="single" w:sz="8" w:space="0" w:color="auto"/>
            </w:tcBorders>
            <w:vAlign w:val="bottom"/>
          </w:tcPr>
          <w:p w14:paraId="3B4B48A1"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522E10A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C4160B5" w14:textId="77777777" w:rsidR="002B7BD5" w:rsidRPr="00FE3247" w:rsidRDefault="002B7BD5" w:rsidP="00A16461">
            <w:pPr>
              <w:autoSpaceDE/>
              <w:autoSpaceDN/>
              <w:jc w:val="center"/>
              <w:rPr>
                <w:sz w:val="22"/>
                <w:szCs w:val="22"/>
              </w:rPr>
            </w:pPr>
            <w:r w:rsidRPr="00FE3247">
              <w:rPr>
                <w:sz w:val="22"/>
                <w:szCs w:val="22"/>
              </w:rPr>
              <w:t>1209</w:t>
            </w:r>
          </w:p>
        </w:tc>
        <w:tc>
          <w:tcPr>
            <w:tcW w:w="1253" w:type="dxa"/>
            <w:tcBorders>
              <w:top w:val="nil"/>
              <w:left w:val="nil"/>
              <w:bottom w:val="single" w:sz="8" w:space="0" w:color="auto"/>
              <w:right w:val="single" w:sz="8" w:space="0" w:color="auto"/>
            </w:tcBorders>
            <w:noWrap/>
            <w:vAlign w:val="bottom"/>
          </w:tcPr>
          <w:p w14:paraId="0327E6A2" w14:textId="77777777" w:rsidR="002B7BD5" w:rsidRPr="00FE3247" w:rsidRDefault="002B7BD5" w:rsidP="00A16461">
            <w:pPr>
              <w:autoSpaceDE/>
              <w:autoSpaceDN/>
              <w:jc w:val="center"/>
              <w:rPr>
                <w:sz w:val="22"/>
                <w:szCs w:val="22"/>
              </w:rPr>
            </w:pPr>
            <w:r w:rsidRPr="00FE3247">
              <w:rPr>
                <w:sz w:val="22"/>
                <w:szCs w:val="22"/>
              </w:rPr>
              <w:t>8047</w:t>
            </w:r>
          </w:p>
        </w:tc>
        <w:tc>
          <w:tcPr>
            <w:tcW w:w="1130" w:type="dxa"/>
            <w:tcBorders>
              <w:top w:val="nil"/>
              <w:left w:val="nil"/>
              <w:bottom w:val="single" w:sz="8" w:space="0" w:color="auto"/>
              <w:right w:val="single" w:sz="8" w:space="0" w:color="auto"/>
            </w:tcBorders>
            <w:noWrap/>
            <w:vAlign w:val="bottom"/>
          </w:tcPr>
          <w:p w14:paraId="2CC79764" w14:textId="77777777" w:rsidR="002B7BD5" w:rsidRPr="00FE3247" w:rsidRDefault="002B7BD5" w:rsidP="00A16461">
            <w:pPr>
              <w:autoSpaceDE/>
              <w:autoSpaceDN/>
              <w:jc w:val="center"/>
              <w:rPr>
                <w:sz w:val="22"/>
                <w:szCs w:val="22"/>
              </w:rPr>
            </w:pPr>
            <w:r w:rsidRPr="00FE3247">
              <w:rPr>
                <w:sz w:val="22"/>
                <w:szCs w:val="22"/>
              </w:rPr>
              <w:t>8047</w:t>
            </w:r>
          </w:p>
        </w:tc>
      </w:tr>
      <w:tr w:rsidR="008569C4" w:rsidRPr="00FE3247" w14:paraId="7069688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E19D5D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02DF64D" w14:textId="77777777" w:rsidR="002B7BD5" w:rsidRPr="001E6875" w:rsidRDefault="002B7BD5" w:rsidP="00A16461">
            <w:pPr>
              <w:autoSpaceDE/>
              <w:autoSpaceDN/>
              <w:jc w:val="center"/>
              <w:rPr>
                <w:bCs/>
                <w:sz w:val="22"/>
                <w:szCs w:val="22"/>
              </w:rPr>
            </w:pPr>
            <w:r w:rsidRPr="001E6875">
              <w:rPr>
                <w:bCs/>
                <w:sz w:val="22"/>
                <w:szCs w:val="22"/>
              </w:rPr>
              <w:t>1257/3</w:t>
            </w:r>
          </w:p>
        </w:tc>
        <w:tc>
          <w:tcPr>
            <w:tcW w:w="1484" w:type="dxa"/>
            <w:tcBorders>
              <w:top w:val="nil"/>
              <w:left w:val="nil"/>
              <w:bottom w:val="single" w:sz="8" w:space="0" w:color="auto"/>
              <w:right w:val="single" w:sz="8" w:space="0" w:color="auto"/>
            </w:tcBorders>
            <w:vAlign w:val="bottom"/>
          </w:tcPr>
          <w:p w14:paraId="7E4E8A8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624B9AE"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69F41443"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53BA3631" w14:textId="77777777" w:rsidR="002B7BD5" w:rsidRPr="00FE3247" w:rsidRDefault="002B7BD5" w:rsidP="00A16461">
            <w:pPr>
              <w:autoSpaceDE/>
              <w:autoSpaceDN/>
              <w:jc w:val="center"/>
              <w:rPr>
                <w:sz w:val="22"/>
                <w:szCs w:val="22"/>
              </w:rPr>
            </w:pPr>
            <w:r w:rsidRPr="00FE3247">
              <w:rPr>
                <w:sz w:val="22"/>
                <w:szCs w:val="22"/>
              </w:rPr>
              <w:t>45</w:t>
            </w:r>
          </w:p>
        </w:tc>
        <w:tc>
          <w:tcPr>
            <w:tcW w:w="1130" w:type="dxa"/>
            <w:tcBorders>
              <w:top w:val="nil"/>
              <w:left w:val="nil"/>
              <w:bottom w:val="single" w:sz="8" w:space="0" w:color="auto"/>
              <w:right w:val="single" w:sz="8" w:space="0" w:color="auto"/>
            </w:tcBorders>
            <w:noWrap/>
            <w:vAlign w:val="bottom"/>
          </w:tcPr>
          <w:p w14:paraId="29BDC633" w14:textId="77777777" w:rsidR="002B7BD5" w:rsidRPr="00FE3247" w:rsidRDefault="002B7BD5" w:rsidP="00A16461">
            <w:pPr>
              <w:autoSpaceDE/>
              <w:autoSpaceDN/>
              <w:jc w:val="center"/>
              <w:rPr>
                <w:sz w:val="22"/>
                <w:szCs w:val="22"/>
              </w:rPr>
            </w:pPr>
            <w:r w:rsidRPr="00FE3247">
              <w:rPr>
                <w:sz w:val="22"/>
                <w:szCs w:val="22"/>
              </w:rPr>
              <w:t>45</w:t>
            </w:r>
          </w:p>
        </w:tc>
      </w:tr>
      <w:tr w:rsidR="008569C4" w:rsidRPr="00FE3247" w14:paraId="349DCDF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6DC8A6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5B6F055" w14:textId="77777777" w:rsidR="002B7BD5" w:rsidRPr="001E6875" w:rsidRDefault="002B7BD5" w:rsidP="00A16461">
            <w:pPr>
              <w:autoSpaceDE/>
              <w:autoSpaceDN/>
              <w:jc w:val="center"/>
              <w:rPr>
                <w:bCs/>
                <w:sz w:val="22"/>
                <w:szCs w:val="22"/>
              </w:rPr>
            </w:pPr>
            <w:r w:rsidRPr="001E6875">
              <w:rPr>
                <w:bCs/>
                <w:sz w:val="22"/>
                <w:szCs w:val="22"/>
              </w:rPr>
              <w:t>1257/4</w:t>
            </w:r>
          </w:p>
        </w:tc>
        <w:tc>
          <w:tcPr>
            <w:tcW w:w="1484" w:type="dxa"/>
            <w:tcBorders>
              <w:top w:val="nil"/>
              <w:left w:val="nil"/>
              <w:bottom w:val="single" w:sz="8" w:space="0" w:color="auto"/>
              <w:right w:val="single" w:sz="8" w:space="0" w:color="auto"/>
            </w:tcBorders>
            <w:vAlign w:val="bottom"/>
          </w:tcPr>
          <w:p w14:paraId="762EAEF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77FB1B82"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75B4C13"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4826CDE" w14:textId="77777777" w:rsidR="002B7BD5" w:rsidRPr="00FE3247" w:rsidRDefault="002B7BD5" w:rsidP="00A16461">
            <w:pPr>
              <w:autoSpaceDE/>
              <w:autoSpaceDN/>
              <w:jc w:val="center"/>
              <w:rPr>
                <w:sz w:val="22"/>
                <w:szCs w:val="22"/>
              </w:rPr>
            </w:pPr>
            <w:r w:rsidRPr="00FE3247">
              <w:rPr>
                <w:sz w:val="22"/>
                <w:szCs w:val="22"/>
              </w:rPr>
              <w:t>518</w:t>
            </w:r>
          </w:p>
        </w:tc>
        <w:tc>
          <w:tcPr>
            <w:tcW w:w="1130" w:type="dxa"/>
            <w:tcBorders>
              <w:top w:val="nil"/>
              <w:left w:val="nil"/>
              <w:bottom w:val="single" w:sz="8" w:space="0" w:color="auto"/>
              <w:right w:val="single" w:sz="8" w:space="0" w:color="auto"/>
            </w:tcBorders>
            <w:noWrap/>
            <w:vAlign w:val="bottom"/>
          </w:tcPr>
          <w:p w14:paraId="1A972CC9" w14:textId="77777777" w:rsidR="002B7BD5" w:rsidRPr="00FE3247" w:rsidRDefault="002B7BD5" w:rsidP="00A16461">
            <w:pPr>
              <w:autoSpaceDE/>
              <w:autoSpaceDN/>
              <w:jc w:val="center"/>
              <w:rPr>
                <w:sz w:val="22"/>
                <w:szCs w:val="22"/>
              </w:rPr>
            </w:pPr>
            <w:r w:rsidRPr="00FE3247">
              <w:rPr>
                <w:sz w:val="22"/>
                <w:szCs w:val="22"/>
              </w:rPr>
              <w:t>518</w:t>
            </w:r>
          </w:p>
        </w:tc>
      </w:tr>
      <w:tr w:rsidR="008569C4" w:rsidRPr="00FE3247" w14:paraId="2C2181B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4F390B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F038C5B" w14:textId="77777777" w:rsidR="002B7BD5" w:rsidRPr="001E6875" w:rsidRDefault="002B7BD5" w:rsidP="00A16461">
            <w:pPr>
              <w:autoSpaceDE/>
              <w:autoSpaceDN/>
              <w:jc w:val="center"/>
              <w:rPr>
                <w:bCs/>
                <w:sz w:val="22"/>
                <w:szCs w:val="22"/>
              </w:rPr>
            </w:pPr>
            <w:r w:rsidRPr="001E6875">
              <w:rPr>
                <w:bCs/>
                <w:sz w:val="22"/>
                <w:szCs w:val="22"/>
              </w:rPr>
              <w:t>1257/5</w:t>
            </w:r>
          </w:p>
        </w:tc>
        <w:tc>
          <w:tcPr>
            <w:tcW w:w="1484" w:type="dxa"/>
            <w:tcBorders>
              <w:top w:val="nil"/>
              <w:left w:val="nil"/>
              <w:bottom w:val="single" w:sz="8" w:space="0" w:color="auto"/>
              <w:right w:val="single" w:sz="8" w:space="0" w:color="auto"/>
            </w:tcBorders>
            <w:vAlign w:val="bottom"/>
          </w:tcPr>
          <w:p w14:paraId="362C4AAA" w14:textId="77777777" w:rsidR="002B7BD5" w:rsidRPr="00FE3247" w:rsidRDefault="002B7BD5" w:rsidP="00A16461">
            <w:pPr>
              <w:autoSpaceDE/>
              <w:autoSpaceDN/>
              <w:jc w:val="center"/>
              <w:rPr>
                <w:sz w:val="22"/>
                <w:szCs w:val="22"/>
              </w:rPr>
            </w:pPr>
            <w:r w:rsidRPr="00FE3247">
              <w:rPr>
                <w:sz w:val="22"/>
                <w:szCs w:val="22"/>
              </w:rPr>
              <w:t>ovocný sad</w:t>
            </w:r>
          </w:p>
        </w:tc>
        <w:tc>
          <w:tcPr>
            <w:tcW w:w="1618" w:type="dxa"/>
            <w:tcBorders>
              <w:top w:val="nil"/>
              <w:left w:val="nil"/>
              <w:bottom w:val="single" w:sz="8" w:space="0" w:color="auto"/>
              <w:right w:val="single" w:sz="8" w:space="0" w:color="auto"/>
            </w:tcBorders>
            <w:vAlign w:val="bottom"/>
          </w:tcPr>
          <w:p w14:paraId="5C3919C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59F903D" w14:textId="77777777" w:rsidR="002B7BD5" w:rsidRPr="00FE3247" w:rsidRDefault="002B7BD5" w:rsidP="00A16461">
            <w:pPr>
              <w:autoSpaceDE/>
              <w:autoSpaceDN/>
              <w:jc w:val="center"/>
              <w:rPr>
                <w:sz w:val="22"/>
                <w:szCs w:val="22"/>
              </w:rPr>
            </w:pPr>
            <w:r w:rsidRPr="00FE3247">
              <w:rPr>
                <w:sz w:val="22"/>
                <w:szCs w:val="22"/>
              </w:rPr>
              <w:t>1209</w:t>
            </w:r>
          </w:p>
        </w:tc>
        <w:tc>
          <w:tcPr>
            <w:tcW w:w="1253" w:type="dxa"/>
            <w:tcBorders>
              <w:top w:val="nil"/>
              <w:left w:val="nil"/>
              <w:bottom w:val="single" w:sz="8" w:space="0" w:color="auto"/>
              <w:right w:val="single" w:sz="8" w:space="0" w:color="auto"/>
            </w:tcBorders>
            <w:noWrap/>
            <w:vAlign w:val="bottom"/>
          </w:tcPr>
          <w:p w14:paraId="256D2192" w14:textId="77777777" w:rsidR="002B7BD5" w:rsidRPr="00FE3247" w:rsidRDefault="002B7BD5" w:rsidP="00A16461">
            <w:pPr>
              <w:autoSpaceDE/>
              <w:autoSpaceDN/>
              <w:jc w:val="center"/>
              <w:rPr>
                <w:sz w:val="22"/>
                <w:szCs w:val="22"/>
              </w:rPr>
            </w:pPr>
            <w:r w:rsidRPr="00FE3247">
              <w:rPr>
                <w:sz w:val="22"/>
                <w:szCs w:val="22"/>
              </w:rPr>
              <w:t>5585</w:t>
            </w:r>
          </w:p>
        </w:tc>
        <w:tc>
          <w:tcPr>
            <w:tcW w:w="1130" w:type="dxa"/>
            <w:tcBorders>
              <w:top w:val="nil"/>
              <w:left w:val="nil"/>
              <w:bottom w:val="single" w:sz="8" w:space="0" w:color="auto"/>
              <w:right w:val="single" w:sz="8" w:space="0" w:color="auto"/>
            </w:tcBorders>
            <w:noWrap/>
            <w:vAlign w:val="bottom"/>
          </w:tcPr>
          <w:p w14:paraId="66AD945C" w14:textId="77777777" w:rsidR="002B7BD5" w:rsidRPr="00FE3247" w:rsidRDefault="002B7BD5" w:rsidP="00A16461">
            <w:pPr>
              <w:autoSpaceDE/>
              <w:autoSpaceDN/>
              <w:jc w:val="center"/>
              <w:rPr>
                <w:sz w:val="22"/>
                <w:szCs w:val="22"/>
              </w:rPr>
            </w:pPr>
            <w:r w:rsidRPr="00FE3247">
              <w:rPr>
                <w:sz w:val="22"/>
                <w:szCs w:val="22"/>
              </w:rPr>
              <w:t>5585</w:t>
            </w:r>
          </w:p>
        </w:tc>
      </w:tr>
      <w:tr w:rsidR="008569C4" w:rsidRPr="00FE3247" w14:paraId="79911C3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C79F95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601AE3" w14:textId="77777777" w:rsidR="002B7BD5" w:rsidRPr="001E6875" w:rsidRDefault="002B7BD5" w:rsidP="00A16461">
            <w:pPr>
              <w:autoSpaceDE/>
              <w:autoSpaceDN/>
              <w:jc w:val="center"/>
              <w:rPr>
                <w:bCs/>
                <w:sz w:val="22"/>
                <w:szCs w:val="22"/>
              </w:rPr>
            </w:pPr>
            <w:r w:rsidRPr="001E6875">
              <w:rPr>
                <w:bCs/>
                <w:sz w:val="22"/>
                <w:szCs w:val="22"/>
              </w:rPr>
              <w:t>1257/6</w:t>
            </w:r>
          </w:p>
        </w:tc>
        <w:tc>
          <w:tcPr>
            <w:tcW w:w="1484" w:type="dxa"/>
            <w:tcBorders>
              <w:top w:val="nil"/>
              <w:left w:val="nil"/>
              <w:bottom w:val="single" w:sz="8" w:space="0" w:color="auto"/>
              <w:right w:val="single" w:sz="8" w:space="0" w:color="auto"/>
            </w:tcBorders>
            <w:vAlign w:val="bottom"/>
          </w:tcPr>
          <w:p w14:paraId="17F42F7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DCE8AA8"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7AA0401"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6068844F" w14:textId="77777777" w:rsidR="002B7BD5" w:rsidRPr="00FE3247" w:rsidRDefault="002B7BD5" w:rsidP="00A16461">
            <w:pPr>
              <w:autoSpaceDE/>
              <w:autoSpaceDN/>
              <w:jc w:val="center"/>
              <w:rPr>
                <w:sz w:val="22"/>
                <w:szCs w:val="22"/>
              </w:rPr>
            </w:pPr>
            <w:r w:rsidRPr="00FE3247">
              <w:rPr>
                <w:sz w:val="22"/>
                <w:szCs w:val="22"/>
              </w:rPr>
              <w:t>61</w:t>
            </w:r>
          </w:p>
        </w:tc>
        <w:tc>
          <w:tcPr>
            <w:tcW w:w="1130" w:type="dxa"/>
            <w:tcBorders>
              <w:top w:val="nil"/>
              <w:left w:val="nil"/>
              <w:bottom w:val="single" w:sz="8" w:space="0" w:color="auto"/>
              <w:right w:val="single" w:sz="8" w:space="0" w:color="auto"/>
            </w:tcBorders>
            <w:noWrap/>
            <w:vAlign w:val="bottom"/>
          </w:tcPr>
          <w:p w14:paraId="24A8C4C2" w14:textId="77777777" w:rsidR="002B7BD5" w:rsidRPr="00FE3247" w:rsidRDefault="002B7BD5" w:rsidP="00A16461">
            <w:pPr>
              <w:autoSpaceDE/>
              <w:autoSpaceDN/>
              <w:jc w:val="center"/>
              <w:rPr>
                <w:sz w:val="22"/>
                <w:szCs w:val="22"/>
              </w:rPr>
            </w:pPr>
            <w:r w:rsidRPr="00FE3247">
              <w:rPr>
                <w:sz w:val="22"/>
                <w:szCs w:val="22"/>
              </w:rPr>
              <w:t>61</w:t>
            </w:r>
          </w:p>
        </w:tc>
      </w:tr>
      <w:tr w:rsidR="008569C4" w:rsidRPr="00FE3247" w14:paraId="2D215F4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EF37C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DF0F98F" w14:textId="77777777" w:rsidR="002B7BD5" w:rsidRPr="001E6875" w:rsidRDefault="002B7BD5" w:rsidP="00A16461">
            <w:pPr>
              <w:autoSpaceDE/>
              <w:autoSpaceDN/>
              <w:jc w:val="center"/>
              <w:rPr>
                <w:bCs/>
                <w:sz w:val="22"/>
                <w:szCs w:val="22"/>
              </w:rPr>
            </w:pPr>
            <w:r w:rsidRPr="001E6875">
              <w:rPr>
                <w:bCs/>
                <w:sz w:val="22"/>
                <w:szCs w:val="22"/>
              </w:rPr>
              <w:t>1257/7</w:t>
            </w:r>
          </w:p>
        </w:tc>
        <w:tc>
          <w:tcPr>
            <w:tcW w:w="1484" w:type="dxa"/>
            <w:tcBorders>
              <w:top w:val="nil"/>
              <w:left w:val="nil"/>
              <w:bottom w:val="single" w:sz="8" w:space="0" w:color="auto"/>
              <w:right w:val="single" w:sz="8" w:space="0" w:color="auto"/>
            </w:tcBorders>
            <w:vAlign w:val="bottom"/>
          </w:tcPr>
          <w:p w14:paraId="50A2C9E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0286C93"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9DA0C14"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3D0E62D0" w14:textId="77777777" w:rsidR="002B7BD5" w:rsidRPr="00FE3247" w:rsidRDefault="002B7BD5" w:rsidP="00A16461">
            <w:pPr>
              <w:autoSpaceDE/>
              <w:autoSpaceDN/>
              <w:jc w:val="center"/>
              <w:rPr>
                <w:sz w:val="22"/>
                <w:szCs w:val="22"/>
              </w:rPr>
            </w:pPr>
            <w:r w:rsidRPr="00FE3247">
              <w:rPr>
                <w:sz w:val="22"/>
                <w:szCs w:val="22"/>
              </w:rPr>
              <w:t>40</w:t>
            </w:r>
          </w:p>
        </w:tc>
        <w:tc>
          <w:tcPr>
            <w:tcW w:w="1130" w:type="dxa"/>
            <w:tcBorders>
              <w:top w:val="nil"/>
              <w:left w:val="nil"/>
              <w:bottom w:val="single" w:sz="8" w:space="0" w:color="auto"/>
              <w:right w:val="single" w:sz="8" w:space="0" w:color="auto"/>
            </w:tcBorders>
            <w:noWrap/>
            <w:vAlign w:val="bottom"/>
          </w:tcPr>
          <w:p w14:paraId="6BF18FAA" w14:textId="77777777" w:rsidR="002B7BD5" w:rsidRPr="00FE3247" w:rsidRDefault="002B7BD5" w:rsidP="00A16461">
            <w:pPr>
              <w:autoSpaceDE/>
              <w:autoSpaceDN/>
              <w:jc w:val="center"/>
              <w:rPr>
                <w:sz w:val="22"/>
                <w:szCs w:val="22"/>
              </w:rPr>
            </w:pPr>
            <w:r w:rsidRPr="00FE3247">
              <w:rPr>
                <w:sz w:val="22"/>
                <w:szCs w:val="22"/>
              </w:rPr>
              <w:t>40</w:t>
            </w:r>
          </w:p>
        </w:tc>
      </w:tr>
      <w:tr w:rsidR="008569C4" w:rsidRPr="00FE3247" w14:paraId="55EA1C0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44FE2B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B90608" w14:textId="77777777" w:rsidR="002B7BD5" w:rsidRPr="001E6875" w:rsidRDefault="002B7BD5" w:rsidP="00A16461">
            <w:pPr>
              <w:autoSpaceDE/>
              <w:autoSpaceDN/>
              <w:jc w:val="center"/>
              <w:rPr>
                <w:bCs/>
                <w:sz w:val="22"/>
                <w:szCs w:val="22"/>
              </w:rPr>
            </w:pPr>
            <w:r w:rsidRPr="001E6875">
              <w:rPr>
                <w:bCs/>
                <w:sz w:val="22"/>
                <w:szCs w:val="22"/>
              </w:rPr>
              <w:t>1258/1</w:t>
            </w:r>
          </w:p>
        </w:tc>
        <w:tc>
          <w:tcPr>
            <w:tcW w:w="1484" w:type="dxa"/>
            <w:tcBorders>
              <w:top w:val="nil"/>
              <w:left w:val="nil"/>
              <w:bottom w:val="single" w:sz="8" w:space="0" w:color="auto"/>
              <w:right w:val="single" w:sz="8" w:space="0" w:color="auto"/>
            </w:tcBorders>
            <w:vAlign w:val="bottom"/>
          </w:tcPr>
          <w:p w14:paraId="50293773"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584108BF"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1F97CA6" w14:textId="77777777" w:rsidR="002B7BD5" w:rsidRPr="00FE3247" w:rsidRDefault="002B7BD5" w:rsidP="00A16461">
            <w:pPr>
              <w:autoSpaceDE/>
              <w:autoSpaceDN/>
              <w:jc w:val="center"/>
              <w:rPr>
                <w:sz w:val="22"/>
                <w:szCs w:val="22"/>
              </w:rPr>
            </w:pPr>
            <w:r w:rsidRPr="00FE3247">
              <w:rPr>
                <w:sz w:val="22"/>
                <w:szCs w:val="22"/>
              </w:rPr>
              <w:t>115</w:t>
            </w:r>
          </w:p>
        </w:tc>
        <w:tc>
          <w:tcPr>
            <w:tcW w:w="1253" w:type="dxa"/>
            <w:tcBorders>
              <w:top w:val="nil"/>
              <w:left w:val="nil"/>
              <w:bottom w:val="single" w:sz="8" w:space="0" w:color="auto"/>
              <w:right w:val="single" w:sz="8" w:space="0" w:color="auto"/>
            </w:tcBorders>
            <w:noWrap/>
            <w:vAlign w:val="bottom"/>
          </w:tcPr>
          <w:p w14:paraId="6B2FD068" w14:textId="77777777" w:rsidR="002B7BD5" w:rsidRPr="00FE3247" w:rsidRDefault="002B7BD5" w:rsidP="00A16461">
            <w:pPr>
              <w:autoSpaceDE/>
              <w:autoSpaceDN/>
              <w:jc w:val="center"/>
              <w:rPr>
                <w:sz w:val="22"/>
                <w:szCs w:val="22"/>
              </w:rPr>
            </w:pPr>
            <w:r w:rsidRPr="00FE3247">
              <w:rPr>
                <w:sz w:val="22"/>
                <w:szCs w:val="22"/>
              </w:rPr>
              <w:t>4378</w:t>
            </w:r>
          </w:p>
        </w:tc>
        <w:tc>
          <w:tcPr>
            <w:tcW w:w="1130" w:type="dxa"/>
            <w:tcBorders>
              <w:top w:val="nil"/>
              <w:left w:val="nil"/>
              <w:bottom w:val="single" w:sz="8" w:space="0" w:color="auto"/>
              <w:right w:val="single" w:sz="8" w:space="0" w:color="auto"/>
            </w:tcBorders>
            <w:noWrap/>
            <w:vAlign w:val="bottom"/>
          </w:tcPr>
          <w:p w14:paraId="245B1966" w14:textId="77777777" w:rsidR="002B7BD5" w:rsidRPr="00FE3247" w:rsidRDefault="002B7BD5" w:rsidP="00A16461">
            <w:pPr>
              <w:autoSpaceDE/>
              <w:autoSpaceDN/>
              <w:jc w:val="center"/>
              <w:rPr>
                <w:sz w:val="22"/>
                <w:szCs w:val="22"/>
              </w:rPr>
            </w:pPr>
            <w:r w:rsidRPr="00FE3247">
              <w:rPr>
                <w:sz w:val="22"/>
                <w:szCs w:val="22"/>
              </w:rPr>
              <w:t>4378</w:t>
            </w:r>
          </w:p>
        </w:tc>
      </w:tr>
      <w:tr w:rsidR="008569C4" w:rsidRPr="00FE3247" w14:paraId="1691331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141CDF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487A15A" w14:textId="77777777" w:rsidR="002B7BD5" w:rsidRPr="001E6875" w:rsidRDefault="002B7BD5" w:rsidP="00A16461">
            <w:pPr>
              <w:autoSpaceDE/>
              <w:autoSpaceDN/>
              <w:jc w:val="center"/>
              <w:rPr>
                <w:bCs/>
                <w:sz w:val="22"/>
                <w:szCs w:val="22"/>
              </w:rPr>
            </w:pPr>
            <w:r w:rsidRPr="001E6875">
              <w:rPr>
                <w:bCs/>
                <w:sz w:val="22"/>
                <w:szCs w:val="22"/>
              </w:rPr>
              <w:t>1258/10</w:t>
            </w:r>
          </w:p>
        </w:tc>
        <w:tc>
          <w:tcPr>
            <w:tcW w:w="1484" w:type="dxa"/>
            <w:tcBorders>
              <w:top w:val="nil"/>
              <w:left w:val="nil"/>
              <w:bottom w:val="single" w:sz="8" w:space="0" w:color="auto"/>
              <w:right w:val="single" w:sz="8" w:space="0" w:color="auto"/>
            </w:tcBorders>
            <w:vAlign w:val="bottom"/>
          </w:tcPr>
          <w:p w14:paraId="0245AFA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6701E6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64AA6D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08EE6B28" w14:textId="77777777" w:rsidR="002B7BD5" w:rsidRPr="00FE3247" w:rsidRDefault="002B7BD5" w:rsidP="00A16461">
            <w:pPr>
              <w:autoSpaceDE/>
              <w:autoSpaceDN/>
              <w:jc w:val="center"/>
              <w:rPr>
                <w:sz w:val="22"/>
                <w:szCs w:val="22"/>
              </w:rPr>
            </w:pPr>
            <w:r w:rsidRPr="00FE3247">
              <w:rPr>
                <w:sz w:val="22"/>
                <w:szCs w:val="22"/>
              </w:rPr>
              <w:t>37</w:t>
            </w:r>
          </w:p>
        </w:tc>
        <w:tc>
          <w:tcPr>
            <w:tcW w:w="1130" w:type="dxa"/>
            <w:tcBorders>
              <w:top w:val="nil"/>
              <w:left w:val="nil"/>
              <w:bottom w:val="single" w:sz="8" w:space="0" w:color="auto"/>
              <w:right w:val="single" w:sz="8" w:space="0" w:color="auto"/>
            </w:tcBorders>
            <w:noWrap/>
            <w:vAlign w:val="bottom"/>
          </w:tcPr>
          <w:p w14:paraId="3D919F18" w14:textId="77777777" w:rsidR="002B7BD5" w:rsidRPr="00FE3247" w:rsidRDefault="002B7BD5" w:rsidP="00A16461">
            <w:pPr>
              <w:autoSpaceDE/>
              <w:autoSpaceDN/>
              <w:jc w:val="center"/>
              <w:rPr>
                <w:sz w:val="22"/>
                <w:szCs w:val="22"/>
              </w:rPr>
            </w:pPr>
            <w:r w:rsidRPr="00FE3247">
              <w:rPr>
                <w:sz w:val="22"/>
                <w:szCs w:val="22"/>
              </w:rPr>
              <w:t>37</w:t>
            </w:r>
          </w:p>
        </w:tc>
      </w:tr>
      <w:tr w:rsidR="008569C4" w:rsidRPr="00FE3247" w14:paraId="7256A47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B61A4E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BFF86C2" w14:textId="77777777" w:rsidR="002B7BD5" w:rsidRPr="001E6875" w:rsidRDefault="002B7BD5" w:rsidP="00A16461">
            <w:pPr>
              <w:autoSpaceDE/>
              <w:autoSpaceDN/>
              <w:jc w:val="center"/>
              <w:rPr>
                <w:bCs/>
                <w:sz w:val="22"/>
                <w:szCs w:val="22"/>
              </w:rPr>
            </w:pPr>
            <w:r w:rsidRPr="001E6875">
              <w:rPr>
                <w:bCs/>
                <w:sz w:val="22"/>
                <w:szCs w:val="22"/>
              </w:rPr>
              <w:t>1258/2</w:t>
            </w:r>
          </w:p>
        </w:tc>
        <w:tc>
          <w:tcPr>
            <w:tcW w:w="1484" w:type="dxa"/>
            <w:tcBorders>
              <w:top w:val="nil"/>
              <w:left w:val="nil"/>
              <w:bottom w:val="single" w:sz="8" w:space="0" w:color="auto"/>
              <w:right w:val="single" w:sz="8" w:space="0" w:color="auto"/>
            </w:tcBorders>
            <w:vAlign w:val="bottom"/>
          </w:tcPr>
          <w:p w14:paraId="24E1A8B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011CE45"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4622EE7B" w14:textId="77777777" w:rsidR="002B7BD5" w:rsidRPr="00FE3247" w:rsidRDefault="002B7BD5" w:rsidP="00A16461">
            <w:pPr>
              <w:autoSpaceDE/>
              <w:autoSpaceDN/>
              <w:jc w:val="center"/>
              <w:rPr>
                <w:sz w:val="22"/>
                <w:szCs w:val="22"/>
              </w:rPr>
            </w:pPr>
            <w:r w:rsidRPr="00FE3247">
              <w:rPr>
                <w:sz w:val="22"/>
                <w:szCs w:val="22"/>
              </w:rPr>
              <w:t>115</w:t>
            </w:r>
          </w:p>
        </w:tc>
        <w:tc>
          <w:tcPr>
            <w:tcW w:w="1253" w:type="dxa"/>
            <w:tcBorders>
              <w:top w:val="nil"/>
              <w:left w:val="nil"/>
              <w:bottom w:val="single" w:sz="8" w:space="0" w:color="auto"/>
              <w:right w:val="single" w:sz="8" w:space="0" w:color="auto"/>
            </w:tcBorders>
            <w:noWrap/>
            <w:vAlign w:val="bottom"/>
          </w:tcPr>
          <w:p w14:paraId="4523AE1D" w14:textId="77777777" w:rsidR="002B7BD5" w:rsidRPr="00FE3247" w:rsidRDefault="002B7BD5" w:rsidP="00A16461">
            <w:pPr>
              <w:autoSpaceDE/>
              <w:autoSpaceDN/>
              <w:jc w:val="center"/>
              <w:rPr>
                <w:sz w:val="22"/>
                <w:szCs w:val="22"/>
              </w:rPr>
            </w:pPr>
            <w:r w:rsidRPr="00FE3247">
              <w:rPr>
                <w:sz w:val="22"/>
                <w:szCs w:val="22"/>
              </w:rPr>
              <w:t>1220</w:t>
            </w:r>
          </w:p>
        </w:tc>
        <w:tc>
          <w:tcPr>
            <w:tcW w:w="1130" w:type="dxa"/>
            <w:tcBorders>
              <w:top w:val="nil"/>
              <w:left w:val="nil"/>
              <w:bottom w:val="single" w:sz="8" w:space="0" w:color="auto"/>
              <w:right w:val="single" w:sz="8" w:space="0" w:color="auto"/>
            </w:tcBorders>
            <w:noWrap/>
            <w:vAlign w:val="bottom"/>
          </w:tcPr>
          <w:p w14:paraId="04DB7651" w14:textId="77777777" w:rsidR="002B7BD5" w:rsidRPr="00FE3247" w:rsidRDefault="002B7BD5" w:rsidP="00A16461">
            <w:pPr>
              <w:autoSpaceDE/>
              <w:autoSpaceDN/>
              <w:jc w:val="center"/>
              <w:rPr>
                <w:sz w:val="22"/>
                <w:szCs w:val="22"/>
              </w:rPr>
            </w:pPr>
            <w:r w:rsidRPr="00FE3247">
              <w:rPr>
                <w:sz w:val="22"/>
                <w:szCs w:val="22"/>
              </w:rPr>
              <w:t>1220</w:t>
            </w:r>
          </w:p>
        </w:tc>
      </w:tr>
      <w:tr w:rsidR="008569C4" w:rsidRPr="00FE3247" w14:paraId="7CD9F411"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0F14FE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4938B44" w14:textId="77777777" w:rsidR="002B7BD5" w:rsidRPr="001E6875" w:rsidRDefault="002B7BD5" w:rsidP="00A16461">
            <w:pPr>
              <w:autoSpaceDE/>
              <w:autoSpaceDN/>
              <w:jc w:val="center"/>
              <w:rPr>
                <w:bCs/>
                <w:sz w:val="22"/>
                <w:szCs w:val="22"/>
              </w:rPr>
            </w:pPr>
            <w:r w:rsidRPr="001E6875">
              <w:rPr>
                <w:bCs/>
                <w:sz w:val="22"/>
                <w:szCs w:val="22"/>
              </w:rPr>
              <w:t>1258/3</w:t>
            </w:r>
          </w:p>
        </w:tc>
        <w:tc>
          <w:tcPr>
            <w:tcW w:w="1484" w:type="dxa"/>
            <w:tcBorders>
              <w:top w:val="nil"/>
              <w:left w:val="nil"/>
              <w:bottom w:val="single" w:sz="8" w:space="0" w:color="auto"/>
              <w:right w:val="single" w:sz="8" w:space="0" w:color="auto"/>
            </w:tcBorders>
            <w:vAlign w:val="bottom"/>
          </w:tcPr>
          <w:p w14:paraId="6B527F9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6F527D5"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1605F2EB" w14:textId="77777777" w:rsidR="002B7BD5" w:rsidRPr="00FE3247" w:rsidRDefault="002B7BD5" w:rsidP="00A16461">
            <w:pPr>
              <w:autoSpaceDE/>
              <w:autoSpaceDN/>
              <w:jc w:val="center"/>
              <w:rPr>
                <w:sz w:val="22"/>
                <w:szCs w:val="22"/>
              </w:rPr>
            </w:pPr>
            <w:r w:rsidRPr="00FE3247">
              <w:rPr>
                <w:sz w:val="22"/>
                <w:szCs w:val="22"/>
              </w:rPr>
              <w:t>115</w:t>
            </w:r>
          </w:p>
        </w:tc>
        <w:tc>
          <w:tcPr>
            <w:tcW w:w="1253" w:type="dxa"/>
            <w:tcBorders>
              <w:top w:val="nil"/>
              <w:left w:val="nil"/>
              <w:bottom w:val="single" w:sz="8" w:space="0" w:color="auto"/>
              <w:right w:val="single" w:sz="8" w:space="0" w:color="auto"/>
            </w:tcBorders>
            <w:noWrap/>
            <w:vAlign w:val="bottom"/>
          </w:tcPr>
          <w:p w14:paraId="7D44E15B" w14:textId="77777777" w:rsidR="002B7BD5" w:rsidRPr="00FE3247" w:rsidRDefault="002B7BD5" w:rsidP="00A16461">
            <w:pPr>
              <w:autoSpaceDE/>
              <w:autoSpaceDN/>
              <w:jc w:val="center"/>
              <w:rPr>
                <w:sz w:val="22"/>
                <w:szCs w:val="22"/>
              </w:rPr>
            </w:pPr>
            <w:r w:rsidRPr="00FE3247">
              <w:rPr>
                <w:sz w:val="22"/>
                <w:szCs w:val="22"/>
              </w:rPr>
              <w:t>90</w:t>
            </w:r>
          </w:p>
        </w:tc>
        <w:tc>
          <w:tcPr>
            <w:tcW w:w="1130" w:type="dxa"/>
            <w:tcBorders>
              <w:top w:val="nil"/>
              <w:left w:val="nil"/>
              <w:bottom w:val="single" w:sz="8" w:space="0" w:color="auto"/>
              <w:right w:val="single" w:sz="8" w:space="0" w:color="auto"/>
            </w:tcBorders>
            <w:noWrap/>
            <w:vAlign w:val="bottom"/>
          </w:tcPr>
          <w:p w14:paraId="568664E8" w14:textId="77777777" w:rsidR="002B7BD5" w:rsidRPr="00FE3247" w:rsidRDefault="002B7BD5" w:rsidP="00A16461">
            <w:pPr>
              <w:autoSpaceDE/>
              <w:autoSpaceDN/>
              <w:jc w:val="center"/>
              <w:rPr>
                <w:sz w:val="22"/>
                <w:szCs w:val="22"/>
              </w:rPr>
            </w:pPr>
            <w:r w:rsidRPr="00FE3247">
              <w:rPr>
                <w:sz w:val="22"/>
                <w:szCs w:val="22"/>
              </w:rPr>
              <w:t>90</w:t>
            </w:r>
          </w:p>
        </w:tc>
      </w:tr>
      <w:tr w:rsidR="008569C4" w:rsidRPr="00FE3247" w14:paraId="3E9C88D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0751D9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FC4B5F" w14:textId="77777777" w:rsidR="002B7BD5" w:rsidRPr="001E6875" w:rsidRDefault="002B7BD5" w:rsidP="00A16461">
            <w:pPr>
              <w:autoSpaceDE/>
              <w:autoSpaceDN/>
              <w:jc w:val="center"/>
              <w:rPr>
                <w:bCs/>
                <w:sz w:val="22"/>
                <w:szCs w:val="22"/>
              </w:rPr>
            </w:pPr>
            <w:r w:rsidRPr="001E6875">
              <w:rPr>
                <w:bCs/>
                <w:sz w:val="22"/>
                <w:szCs w:val="22"/>
              </w:rPr>
              <w:t>1258/4</w:t>
            </w:r>
          </w:p>
        </w:tc>
        <w:tc>
          <w:tcPr>
            <w:tcW w:w="1484" w:type="dxa"/>
            <w:tcBorders>
              <w:top w:val="nil"/>
              <w:left w:val="nil"/>
              <w:bottom w:val="single" w:sz="8" w:space="0" w:color="auto"/>
              <w:right w:val="single" w:sz="8" w:space="0" w:color="auto"/>
            </w:tcBorders>
            <w:vAlign w:val="bottom"/>
          </w:tcPr>
          <w:p w14:paraId="64E4537A"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663529A"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B64AB45"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00B6149" w14:textId="77777777" w:rsidR="002B7BD5" w:rsidRPr="00FE3247" w:rsidRDefault="002B7BD5" w:rsidP="00A16461">
            <w:pPr>
              <w:autoSpaceDE/>
              <w:autoSpaceDN/>
              <w:jc w:val="center"/>
              <w:rPr>
                <w:sz w:val="22"/>
                <w:szCs w:val="22"/>
              </w:rPr>
            </w:pPr>
            <w:r w:rsidRPr="00FE3247">
              <w:rPr>
                <w:sz w:val="22"/>
                <w:szCs w:val="22"/>
              </w:rPr>
              <w:t>681</w:t>
            </w:r>
          </w:p>
        </w:tc>
        <w:tc>
          <w:tcPr>
            <w:tcW w:w="1130" w:type="dxa"/>
            <w:tcBorders>
              <w:top w:val="nil"/>
              <w:left w:val="nil"/>
              <w:bottom w:val="single" w:sz="8" w:space="0" w:color="auto"/>
              <w:right w:val="single" w:sz="8" w:space="0" w:color="auto"/>
            </w:tcBorders>
            <w:noWrap/>
            <w:vAlign w:val="bottom"/>
          </w:tcPr>
          <w:p w14:paraId="7FA02AF2" w14:textId="77777777" w:rsidR="002B7BD5" w:rsidRPr="00FE3247" w:rsidRDefault="002B7BD5" w:rsidP="00A16461">
            <w:pPr>
              <w:autoSpaceDE/>
              <w:autoSpaceDN/>
              <w:jc w:val="center"/>
              <w:rPr>
                <w:sz w:val="22"/>
                <w:szCs w:val="22"/>
              </w:rPr>
            </w:pPr>
            <w:r w:rsidRPr="00FE3247">
              <w:rPr>
                <w:sz w:val="22"/>
                <w:szCs w:val="22"/>
              </w:rPr>
              <w:t>681</w:t>
            </w:r>
          </w:p>
        </w:tc>
      </w:tr>
      <w:tr w:rsidR="008569C4" w:rsidRPr="00FE3247" w14:paraId="5A326AE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63979F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609C45D" w14:textId="77777777" w:rsidR="002B7BD5" w:rsidRPr="001E6875" w:rsidRDefault="002B7BD5" w:rsidP="00A16461">
            <w:pPr>
              <w:autoSpaceDE/>
              <w:autoSpaceDN/>
              <w:jc w:val="center"/>
              <w:rPr>
                <w:bCs/>
                <w:sz w:val="22"/>
                <w:szCs w:val="22"/>
              </w:rPr>
            </w:pPr>
            <w:r w:rsidRPr="001E6875">
              <w:rPr>
                <w:bCs/>
                <w:sz w:val="22"/>
                <w:szCs w:val="22"/>
              </w:rPr>
              <w:t>1258/6</w:t>
            </w:r>
          </w:p>
        </w:tc>
        <w:tc>
          <w:tcPr>
            <w:tcW w:w="1484" w:type="dxa"/>
            <w:tcBorders>
              <w:top w:val="nil"/>
              <w:left w:val="nil"/>
              <w:bottom w:val="single" w:sz="8" w:space="0" w:color="auto"/>
              <w:right w:val="single" w:sz="8" w:space="0" w:color="auto"/>
            </w:tcBorders>
            <w:vAlign w:val="bottom"/>
          </w:tcPr>
          <w:p w14:paraId="2FBEFB6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CBE78A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22866C7" w14:textId="77777777" w:rsidR="002B7BD5" w:rsidRPr="00FE3247" w:rsidRDefault="002B7BD5" w:rsidP="00A16461">
            <w:pPr>
              <w:autoSpaceDE/>
              <w:autoSpaceDN/>
              <w:jc w:val="center"/>
              <w:rPr>
                <w:sz w:val="22"/>
                <w:szCs w:val="22"/>
              </w:rPr>
            </w:pPr>
            <w:r w:rsidRPr="00FE3247">
              <w:rPr>
                <w:sz w:val="22"/>
                <w:szCs w:val="22"/>
              </w:rPr>
              <w:t>1062</w:t>
            </w:r>
          </w:p>
        </w:tc>
        <w:tc>
          <w:tcPr>
            <w:tcW w:w="1253" w:type="dxa"/>
            <w:tcBorders>
              <w:top w:val="nil"/>
              <w:left w:val="nil"/>
              <w:bottom w:val="single" w:sz="8" w:space="0" w:color="auto"/>
              <w:right w:val="single" w:sz="8" w:space="0" w:color="auto"/>
            </w:tcBorders>
            <w:noWrap/>
            <w:vAlign w:val="bottom"/>
          </w:tcPr>
          <w:p w14:paraId="22FBC9A5" w14:textId="77777777" w:rsidR="002B7BD5" w:rsidRPr="00FE3247" w:rsidRDefault="002B7BD5" w:rsidP="00A16461">
            <w:pPr>
              <w:autoSpaceDE/>
              <w:autoSpaceDN/>
              <w:jc w:val="center"/>
              <w:rPr>
                <w:sz w:val="22"/>
                <w:szCs w:val="22"/>
              </w:rPr>
            </w:pPr>
            <w:r w:rsidRPr="00FE3247">
              <w:rPr>
                <w:sz w:val="22"/>
                <w:szCs w:val="22"/>
              </w:rPr>
              <w:t>50</w:t>
            </w:r>
          </w:p>
        </w:tc>
        <w:tc>
          <w:tcPr>
            <w:tcW w:w="1130" w:type="dxa"/>
            <w:tcBorders>
              <w:top w:val="nil"/>
              <w:left w:val="nil"/>
              <w:bottom w:val="single" w:sz="8" w:space="0" w:color="auto"/>
              <w:right w:val="single" w:sz="8" w:space="0" w:color="auto"/>
            </w:tcBorders>
            <w:noWrap/>
            <w:vAlign w:val="bottom"/>
          </w:tcPr>
          <w:p w14:paraId="30738141" w14:textId="77777777" w:rsidR="002B7BD5" w:rsidRPr="00FE3247" w:rsidRDefault="002B7BD5" w:rsidP="00A16461">
            <w:pPr>
              <w:autoSpaceDE/>
              <w:autoSpaceDN/>
              <w:jc w:val="center"/>
              <w:rPr>
                <w:sz w:val="22"/>
                <w:szCs w:val="22"/>
              </w:rPr>
            </w:pPr>
            <w:r w:rsidRPr="00FE3247">
              <w:rPr>
                <w:sz w:val="22"/>
                <w:szCs w:val="22"/>
              </w:rPr>
              <w:t>50</w:t>
            </w:r>
          </w:p>
        </w:tc>
      </w:tr>
      <w:tr w:rsidR="008569C4" w:rsidRPr="00FE3247" w14:paraId="1A8C4AF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B3D483C"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590917D6" w14:textId="77777777" w:rsidR="002B7BD5" w:rsidRPr="001E6875" w:rsidRDefault="002B7BD5" w:rsidP="00A16461">
            <w:pPr>
              <w:autoSpaceDE/>
              <w:autoSpaceDN/>
              <w:jc w:val="center"/>
              <w:rPr>
                <w:bCs/>
                <w:sz w:val="22"/>
                <w:szCs w:val="22"/>
              </w:rPr>
            </w:pPr>
            <w:r w:rsidRPr="001E6875">
              <w:rPr>
                <w:bCs/>
                <w:sz w:val="22"/>
                <w:szCs w:val="22"/>
              </w:rPr>
              <w:t>1258/7</w:t>
            </w:r>
          </w:p>
        </w:tc>
        <w:tc>
          <w:tcPr>
            <w:tcW w:w="1484" w:type="dxa"/>
            <w:tcBorders>
              <w:top w:val="nil"/>
              <w:left w:val="nil"/>
              <w:bottom w:val="single" w:sz="8" w:space="0" w:color="auto"/>
              <w:right w:val="single" w:sz="8" w:space="0" w:color="auto"/>
            </w:tcBorders>
            <w:vAlign w:val="bottom"/>
          </w:tcPr>
          <w:p w14:paraId="4CE4581D"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F153589"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BB3C348" w14:textId="77777777" w:rsidR="002B7BD5" w:rsidRPr="00FE3247" w:rsidRDefault="002B7BD5" w:rsidP="00A16461">
            <w:pPr>
              <w:autoSpaceDE/>
              <w:autoSpaceDN/>
              <w:jc w:val="center"/>
              <w:rPr>
                <w:sz w:val="22"/>
                <w:szCs w:val="22"/>
              </w:rPr>
            </w:pPr>
            <w:r w:rsidRPr="00FE3247">
              <w:rPr>
                <w:sz w:val="22"/>
                <w:szCs w:val="22"/>
              </w:rPr>
              <w:t>258</w:t>
            </w:r>
          </w:p>
        </w:tc>
        <w:tc>
          <w:tcPr>
            <w:tcW w:w="1253" w:type="dxa"/>
            <w:tcBorders>
              <w:top w:val="nil"/>
              <w:left w:val="nil"/>
              <w:bottom w:val="single" w:sz="8" w:space="0" w:color="auto"/>
              <w:right w:val="single" w:sz="8" w:space="0" w:color="auto"/>
            </w:tcBorders>
            <w:noWrap/>
            <w:vAlign w:val="bottom"/>
          </w:tcPr>
          <w:p w14:paraId="5A575408" w14:textId="77777777" w:rsidR="002B7BD5" w:rsidRPr="00FE3247" w:rsidRDefault="002B7BD5" w:rsidP="00A16461">
            <w:pPr>
              <w:autoSpaceDE/>
              <w:autoSpaceDN/>
              <w:jc w:val="center"/>
              <w:rPr>
                <w:sz w:val="22"/>
                <w:szCs w:val="22"/>
              </w:rPr>
            </w:pPr>
            <w:r w:rsidRPr="00FE3247">
              <w:rPr>
                <w:sz w:val="22"/>
                <w:szCs w:val="22"/>
              </w:rPr>
              <w:t>141</w:t>
            </w:r>
          </w:p>
        </w:tc>
        <w:tc>
          <w:tcPr>
            <w:tcW w:w="1130" w:type="dxa"/>
            <w:tcBorders>
              <w:top w:val="nil"/>
              <w:left w:val="nil"/>
              <w:bottom w:val="single" w:sz="8" w:space="0" w:color="auto"/>
              <w:right w:val="single" w:sz="8" w:space="0" w:color="auto"/>
            </w:tcBorders>
            <w:noWrap/>
            <w:vAlign w:val="bottom"/>
          </w:tcPr>
          <w:p w14:paraId="633F9D8E" w14:textId="77777777" w:rsidR="002B7BD5" w:rsidRPr="00FE3247" w:rsidRDefault="002B7BD5" w:rsidP="00A16461">
            <w:pPr>
              <w:autoSpaceDE/>
              <w:autoSpaceDN/>
              <w:jc w:val="center"/>
              <w:rPr>
                <w:sz w:val="22"/>
                <w:szCs w:val="22"/>
              </w:rPr>
            </w:pPr>
            <w:r w:rsidRPr="00FE3247">
              <w:rPr>
                <w:sz w:val="22"/>
                <w:szCs w:val="22"/>
              </w:rPr>
              <w:t>141</w:t>
            </w:r>
          </w:p>
        </w:tc>
      </w:tr>
      <w:tr w:rsidR="008569C4" w:rsidRPr="00FE3247" w14:paraId="245FFF3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323F12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4E6DA00" w14:textId="77777777" w:rsidR="002B7BD5" w:rsidRPr="001E6875" w:rsidRDefault="002B7BD5" w:rsidP="00A16461">
            <w:pPr>
              <w:autoSpaceDE/>
              <w:autoSpaceDN/>
              <w:jc w:val="center"/>
              <w:rPr>
                <w:bCs/>
                <w:sz w:val="22"/>
                <w:szCs w:val="22"/>
              </w:rPr>
            </w:pPr>
            <w:r w:rsidRPr="001E6875">
              <w:rPr>
                <w:bCs/>
                <w:sz w:val="22"/>
                <w:szCs w:val="22"/>
              </w:rPr>
              <w:t>1261/1</w:t>
            </w:r>
          </w:p>
        </w:tc>
        <w:tc>
          <w:tcPr>
            <w:tcW w:w="1484" w:type="dxa"/>
            <w:tcBorders>
              <w:top w:val="nil"/>
              <w:left w:val="nil"/>
              <w:bottom w:val="single" w:sz="8" w:space="0" w:color="auto"/>
              <w:right w:val="single" w:sz="8" w:space="0" w:color="auto"/>
            </w:tcBorders>
            <w:vAlign w:val="bottom"/>
          </w:tcPr>
          <w:p w14:paraId="07462FBC"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2AA1EAD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20BAB550" w14:textId="77777777" w:rsidR="002B7BD5" w:rsidRPr="00FE3247" w:rsidRDefault="002B7BD5" w:rsidP="00A16461">
            <w:pPr>
              <w:autoSpaceDE/>
              <w:autoSpaceDN/>
              <w:jc w:val="center"/>
              <w:rPr>
                <w:sz w:val="22"/>
                <w:szCs w:val="22"/>
              </w:rPr>
            </w:pPr>
            <w:r w:rsidRPr="00FE3247">
              <w:rPr>
                <w:sz w:val="22"/>
                <w:szCs w:val="22"/>
              </w:rPr>
              <w:t>836</w:t>
            </w:r>
          </w:p>
        </w:tc>
        <w:tc>
          <w:tcPr>
            <w:tcW w:w="1253" w:type="dxa"/>
            <w:tcBorders>
              <w:top w:val="nil"/>
              <w:left w:val="nil"/>
              <w:bottom w:val="single" w:sz="8" w:space="0" w:color="auto"/>
              <w:right w:val="single" w:sz="8" w:space="0" w:color="auto"/>
            </w:tcBorders>
            <w:noWrap/>
            <w:vAlign w:val="bottom"/>
          </w:tcPr>
          <w:p w14:paraId="35CA7FED" w14:textId="77777777" w:rsidR="002B7BD5" w:rsidRPr="00FE3247" w:rsidRDefault="002B7BD5" w:rsidP="00A16461">
            <w:pPr>
              <w:autoSpaceDE/>
              <w:autoSpaceDN/>
              <w:jc w:val="center"/>
              <w:rPr>
                <w:sz w:val="22"/>
                <w:szCs w:val="22"/>
              </w:rPr>
            </w:pPr>
            <w:r w:rsidRPr="00FE3247">
              <w:rPr>
                <w:sz w:val="22"/>
                <w:szCs w:val="22"/>
              </w:rPr>
              <w:t>6436</w:t>
            </w:r>
          </w:p>
        </w:tc>
        <w:tc>
          <w:tcPr>
            <w:tcW w:w="1130" w:type="dxa"/>
            <w:tcBorders>
              <w:top w:val="nil"/>
              <w:left w:val="nil"/>
              <w:bottom w:val="single" w:sz="8" w:space="0" w:color="auto"/>
              <w:right w:val="single" w:sz="8" w:space="0" w:color="auto"/>
            </w:tcBorders>
            <w:noWrap/>
            <w:vAlign w:val="bottom"/>
          </w:tcPr>
          <w:p w14:paraId="349A73FA" w14:textId="77777777" w:rsidR="002B7BD5" w:rsidRPr="00FE3247" w:rsidRDefault="002B7BD5" w:rsidP="00A16461">
            <w:pPr>
              <w:autoSpaceDE/>
              <w:autoSpaceDN/>
              <w:jc w:val="center"/>
              <w:rPr>
                <w:sz w:val="22"/>
                <w:szCs w:val="22"/>
              </w:rPr>
            </w:pPr>
            <w:r w:rsidRPr="00FE3247">
              <w:rPr>
                <w:sz w:val="22"/>
                <w:szCs w:val="22"/>
              </w:rPr>
              <w:t>6436</w:t>
            </w:r>
          </w:p>
        </w:tc>
      </w:tr>
      <w:tr w:rsidR="008569C4" w:rsidRPr="00FE3247" w14:paraId="0CE49B9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1CF6A3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D2B0D35" w14:textId="77777777" w:rsidR="002B7BD5" w:rsidRPr="001E6875" w:rsidRDefault="002B7BD5" w:rsidP="00A16461">
            <w:pPr>
              <w:autoSpaceDE/>
              <w:autoSpaceDN/>
              <w:jc w:val="center"/>
              <w:rPr>
                <w:bCs/>
                <w:sz w:val="22"/>
                <w:szCs w:val="22"/>
              </w:rPr>
            </w:pPr>
            <w:r w:rsidRPr="001E6875">
              <w:rPr>
                <w:bCs/>
                <w:sz w:val="22"/>
                <w:szCs w:val="22"/>
              </w:rPr>
              <w:t>1261/2</w:t>
            </w:r>
          </w:p>
        </w:tc>
        <w:tc>
          <w:tcPr>
            <w:tcW w:w="1484" w:type="dxa"/>
            <w:tcBorders>
              <w:top w:val="nil"/>
              <w:left w:val="nil"/>
              <w:bottom w:val="single" w:sz="8" w:space="0" w:color="auto"/>
              <w:right w:val="single" w:sz="8" w:space="0" w:color="auto"/>
            </w:tcBorders>
            <w:vAlign w:val="bottom"/>
          </w:tcPr>
          <w:p w14:paraId="57A697CC"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2D1A5C6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756C4F6" w14:textId="77777777" w:rsidR="002B7BD5" w:rsidRPr="00FE3247" w:rsidRDefault="002B7BD5" w:rsidP="00A16461">
            <w:pPr>
              <w:autoSpaceDE/>
              <w:autoSpaceDN/>
              <w:jc w:val="center"/>
              <w:rPr>
                <w:sz w:val="22"/>
                <w:szCs w:val="22"/>
              </w:rPr>
            </w:pPr>
            <w:r w:rsidRPr="00FE3247">
              <w:rPr>
                <w:sz w:val="22"/>
                <w:szCs w:val="22"/>
              </w:rPr>
              <w:t>1168</w:t>
            </w:r>
          </w:p>
        </w:tc>
        <w:tc>
          <w:tcPr>
            <w:tcW w:w="1253" w:type="dxa"/>
            <w:tcBorders>
              <w:top w:val="nil"/>
              <w:left w:val="nil"/>
              <w:bottom w:val="single" w:sz="8" w:space="0" w:color="auto"/>
              <w:right w:val="single" w:sz="8" w:space="0" w:color="auto"/>
            </w:tcBorders>
            <w:noWrap/>
            <w:vAlign w:val="bottom"/>
          </w:tcPr>
          <w:p w14:paraId="06CEF566" w14:textId="77777777" w:rsidR="002B7BD5" w:rsidRPr="00FE3247" w:rsidRDefault="002B7BD5" w:rsidP="00A16461">
            <w:pPr>
              <w:autoSpaceDE/>
              <w:autoSpaceDN/>
              <w:jc w:val="center"/>
              <w:rPr>
                <w:sz w:val="22"/>
                <w:szCs w:val="22"/>
              </w:rPr>
            </w:pPr>
            <w:r w:rsidRPr="00FE3247">
              <w:rPr>
                <w:sz w:val="22"/>
                <w:szCs w:val="22"/>
              </w:rPr>
              <w:t>4785</w:t>
            </w:r>
          </w:p>
        </w:tc>
        <w:tc>
          <w:tcPr>
            <w:tcW w:w="1130" w:type="dxa"/>
            <w:tcBorders>
              <w:top w:val="nil"/>
              <w:left w:val="nil"/>
              <w:bottom w:val="single" w:sz="8" w:space="0" w:color="auto"/>
              <w:right w:val="single" w:sz="8" w:space="0" w:color="auto"/>
            </w:tcBorders>
            <w:noWrap/>
            <w:vAlign w:val="bottom"/>
          </w:tcPr>
          <w:p w14:paraId="4CA91056" w14:textId="77777777" w:rsidR="002B7BD5" w:rsidRPr="00FE3247" w:rsidRDefault="002B7BD5" w:rsidP="00A16461">
            <w:pPr>
              <w:autoSpaceDE/>
              <w:autoSpaceDN/>
              <w:jc w:val="center"/>
              <w:rPr>
                <w:sz w:val="22"/>
                <w:szCs w:val="22"/>
              </w:rPr>
            </w:pPr>
            <w:r w:rsidRPr="00FE3247">
              <w:rPr>
                <w:sz w:val="22"/>
                <w:szCs w:val="22"/>
              </w:rPr>
              <w:t>4785</w:t>
            </w:r>
          </w:p>
        </w:tc>
      </w:tr>
      <w:tr w:rsidR="008569C4" w:rsidRPr="00FE3247" w14:paraId="7BC60A2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932D73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E771226" w14:textId="77777777" w:rsidR="002B7BD5" w:rsidRPr="001E6875" w:rsidRDefault="002B7BD5" w:rsidP="00A16461">
            <w:pPr>
              <w:autoSpaceDE/>
              <w:autoSpaceDN/>
              <w:jc w:val="center"/>
              <w:rPr>
                <w:bCs/>
                <w:sz w:val="22"/>
                <w:szCs w:val="22"/>
              </w:rPr>
            </w:pPr>
            <w:r w:rsidRPr="001E6875">
              <w:rPr>
                <w:bCs/>
                <w:sz w:val="22"/>
                <w:szCs w:val="22"/>
              </w:rPr>
              <w:t>1270/1</w:t>
            </w:r>
          </w:p>
        </w:tc>
        <w:tc>
          <w:tcPr>
            <w:tcW w:w="1484" w:type="dxa"/>
            <w:tcBorders>
              <w:top w:val="nil"/>
              <w:left w:val="nil"/>
              <w:bottom w:val="single" w:sz="8" w:space="0" w:color="auto"/>
              <w:right w:val="single" w:sz="8" w:space="0" w:color="auto"/>
            </w:tcBorders>
            <w:vAlign w:val="bottom"/>
          </w:tcPr>
          <w:p w14:paraId="69002C58"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46B2259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B58710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AF5510B" w14:textId="77777777" w:rsidR="002B7BD5" w:rsidRPr="00FE3247" w:rsidRDefault="002B7BD5" w:rsidP="00A16461">
            <w:pPr>
              <w:autoSpaceDE/>
              <w:autoSpaceDN/>
              <w:jc w:val="center"/>
              <w:rPr>
                <w:sz w:val="22"/>
                <w:szCs w:val="22"/>
              </w:rPr>
            </w:pPr>
            <w:r w:rsidRPr="00FE3247">
              <w:rPr>
                <w:sz w:val="22"/>
                <w:szCs w:val="22"/>
              </w:rPr>
              <w:t>13249</w:t>
            </w:r>
          </w:p>
        </w:tc>
        <w:tc>
          <w:tcPr>
            <w:tcW w:w="1130" w:type="dxa"/>
            <w:tcBorders>
              <w:top w:val="nil"/>
              <w:left w:val="nil"/>
              <w:bottom w:val="single" w:sz="8" w:space="0" w:color="auto"/>
              <w:right w:val="single" w:sz="8" w:space="0" w:color="auto"/>
            </w:tcBorders>
            <w:noWrap/>
            <w:vAlign w:val="bottom"/>
          </w:tcPr>
          <w:p w14:paraId="4032E69E" w14:textId="77777777" w:rsidR="002B7BD5" w:rsidRPr="00FE3247" w:rsidRDefault="002B7BD5" w:rsidP="00A16461">
            <w:pPr>
              <w:autoSpaceDE/>
              <w:autoSpaceDN/>
              <w:jc w:val="center"/>
              <w:rPr>
                <w:sz w:val="22"/>
                <w:szCs w:val="22"/>
              </w:rPr>
            </w:pPr>
            <w:r w:rsidRPr="00FE3247">
              <w:rPr>
                <w:sz w:val="22"/>
                <w:szCs w:val="22"/>
              </w:rPr>
              <w:t>13249</w:t>
            </w:r>
          </w:p>
        </w:tc>
      </w:tr>
      <w:tr w:rsidR="008569C4" w:rsidRPr="00FE3247" w14:paraId="5C37E11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78029F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AD70B1B" w14:textId="77777777" w:rsidR="002B7BD5" w:rsidRPr="001E6875" w:rsidRDefault="002B7BD5" w:rsidP="00A16461">
            <w:pPr>
              <w:autoSpaceDE/>
              <w:autoSpaceDN/>
              <w:jc w:val="center"/>
              <w:rPr>
                <w:bCs/>
                <w:sz w:val="22"/>
                <w:szCs w:val="22"/>
              </w:rPr>
            </w:pPr>
            <w:r w:rsidRPr="001E6875">
              <w:rPr>
                <w:bCs/>
                <w:sz w:val="22"/>
                <w:szCs w:val="22"/>
              </w:rPr>
              <w:t>1270/2</w:t>
            </w:r>
          </w:p>
        </w:tc>
        <w:tc>
          <w:tcPr>
            <w:tcW w:w="1484" w:type="dxa"/>
            <w:tcBorders>
              <w:top w:val="nil"/>
              <w:left w:val="nil"/>
              <w:bottom w:val="single" w:sz="8" w:space="0" w:color="auto"/>
              <w:right w:val="single" w:sz="8" w:space="0" w:color="auto"/>
            </w:tcBorders>
            <w:vAlign w:val="bottom"/>
          </w:tcPr>
          <w:p w14:paraId="76D1AF9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54A618A"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718CC6C4"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0B25306" w14:textId="77777777" w:rsidR="002B7BD5" w:rsidRPr="00FE3247" w:rsidRDefault="002B7BD5" w:rsidP="00A16461">
            <w:pPr>
              <w:autoSpaceDE/>
              <w:autoSpaceDN/>
              <w:jc w:val="center"/>
              <w:rPr>
                <w:sz w:val="22"/>
                <w:szCs w:val="22"/>
              </w:rPr>
            </w:pPr>
            <w:r w:rsidRPr="00FE3247">
              <w:rPr>
                <w:sz w:val="22"/>
                <w:szCs w:val="22"/>
              </w:rPr>
              <w:t>8</w:t>
            </w:r>
          </w:p>
        </w:tc>
        <w:tc>
          <w:tcPr>
            <w:tcW w:w="1130" w:type="dxa"/>
            <w:tcBorders>
              <w:top w:val="nil"/>
              <w:left w:val="nil"/>
              <w:bottom w:val="single" w:sz="8" w:space="0" w:color="auto"/>
              <w:right w:val="single" w:sz="8" w:space="0" w:color="auto"/>
            </w:tcBorders>
            <w:noWrap/>
            <w:vAlign w:val="bottom"/>
          </w:tcPr>
          <w:p w14:paraId="1427F6E8" w14:textId="77777777" w:rsidR="002B7BD5" w:rsidRPr="00FE3247" w:rsidRDefault="002B7BD5" w:rsidP="00A16461">
            <w:pPr>
              <w:autoSpaceDE/>
              <w:autoSpaceDN/>
              <w:jc w:val="center"/>
              <w:rPr>
                <w:sz w:val="22"/>
                <w:szCs w:val="22"/>
              </w:rPr>
            </w:pPr>
            <w:r w:rsidRPr="00FE3247">
              <w:rPr>
                <w:sz w:val="22"/>
                <w:szCs w:val="22"/>
              </w:rPr>
              <w:t>8</w:t>
            </w:r>
          </w:p>
        </w:tc>
      </w:tr>
      <w:tr w:rsidR="008569C4" w:rsidRPr="00FE3247" w14:paraId="3D5FCF0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6C2519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7C211AF" w14:textId="77777777" w:rsidR="002B7BD5" w:rsidRPr="001E6875" w:rsidRDefault="002B7BD5" w:rsidP="00A16461">
            <w:pPr>
              <w:autoSpaceDE/>
              <w:autoSpaceDN/>
              <w:jc w:val="center"/>
              <w:rPr>
                <w:bCs/>
                <w:sz w:val="22"/>
                <w:szCs w:val="22"/>
              </w:rPr>
            </w:pPr>
            <w:r w:rsidRPr="001E6875">
              <w:rPr>
                <w:bCs/>
                <w:sz w:val="22"/>
                <w:szCs w:val="22"/>
              </w:rPr>
              <w:t>1499/1</w:t>
            </w:r>
          </w:p>
        </w:tc>
        <w:tc>
          <w:tcPr>
            <w:tcW w:w="1484" w:type="dxa"/>
            <w:tcBorders>
              <w:top w:val="nil"/>
              <w:left w:val="nil"/>
              <w:bottom w:val="single" w:sz="8" w:space="0" w:color="auto"/>
              <w:right w:val="single" w:sz="8" w:space="0" w:color="auto"/>
            </w:tcBorders>
            <w:vAlign w:val="bottom"/>
          </w:tcPr>
          <w:p w14:paraId="7B2D470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309E8CD"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E34C8A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A019F41" w14:textId="77777777" w:rsidR="002B7BD5" w:rsidRPr="00FE3247" w:rsidRDefault="002B7BD5" w:rsidP="00A16461">
            <w:pPr>
              <w:autoSpaceDE/>
              <w:autoSpaceDN/>
              <w:jc w:val="center"/>
              <w:rPr>
                <w:sz w:val="22"/>
                <w:szCs w:val="22"/>
              </w:rPr>
            </w:pPr>
            <w:r w:rsidRPr="00FE3247">
              <w:rPr>
                <w:sz w:val="22"/>
                <w:szCs w:val="22"/>
              </w:rPr>
              <w:t>3532</w:t>
            </w:r>
          </w:p>
        </w:tc>
        <w:tc>
          <w:tcPr>
            <w:tcW w:w="1130" w:type="dxa"/>
            <w:tcBorders>
              <w:top w:val="nil"/>
              <w:left w:val="nil"/>
              <w:bottom w:val="single" w:sz="8" w:space="0" w:color="auto"/>
              <w:right w:val="single" w:sz="8" w:space="0" w:color="auto"/>
            </w:tcBorders>
            <w:noWrap/>
            <w:vAlign w:val="bottom"/>
          </w:tcPr>
          <w:p w14:paraId="3B4767A4" w14:textId="77777777" w:rsidR="002B7BD5" w:rsidRPr="00FE3247" w:rsidRDefault="002B7BD5" w:rsidP="00A16461">
            <w:pPr>
              <w:autoSpaceDE/>
              <w:autoSpaceDN/>
              <w:jc w:val="center"/>
              <w:rPr>
                <w:sz w:val="22"/>
                <w:szCs w:val="22"/>
              </w:rPr>
            </w:pPr>
            <w:r w:rsidRPr="00FE3247">
              <w:rPr>
                <w:sz w:val="22"/>
                <w:szCs w:val="22"/>
              </w:rPr>
              <w:t>3532</w:t>
            </w:r>
          </w:p>
        </w:tc>
      </w:tr>
      <w:tr w:rsidR="008569C4" w:rsidRPr="00FE3247" w14:paraId="3966AA3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F9702B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F4FC38D" w14:textId="77777777" w:rsidR="002B7BD5" w:rsidRPr="001E6875" w:rsidRDefault="002B7BD5" w:rsidP="00A16461">
            <w:pPr>
              <w:autoSpaceDE/>
              <w:autoSpaceDN/>
              <w:jc w:val="center"/>
              <w:rPr>
                <w:bCs/>
                <w:sz w:val="22"/>
                <w:szCs w:val="22"/>
              </w:rPr>
            </w:pPr>
            <w:r w:rsidRPr="001E6875">
              <w:rPr>
                <w:bCs/>
                <w:sz w:val="22"/>
                <w:szCs w:val="22"/>
              </w:rPr>
              <w:t>1499/11</w:t>
            </w:r>
          </w:p>
        </w:tc>
        <w:tc>
          <w:tcPr>
            <w:tcW w:w="1484" w:type="dxa"/>
            <w:tcBorders>
              <w:top w:val="nil"/>
              <w:left w:val="nil"/>
              <w:bottom w:val="single" w:sz="8" w:space="0" w:color="auto"/>
              <w:right w:val="single" w:sz="8" w:space="0" w:color="auto"/>
            </w:tcBorders>
            <w:vAlign w:val="bottom"/>
          </w:tcPr>
          <w:p w14:paraId="320DE45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9FDE20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BD418A0"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2C1B148" w14:textId="77777777" w:rsidR="002B7BD5" w:rsidRPr="00FE3247" w:rsidRDefault="002B7BD5" w:rsidP="00A16461">
            <w:pPr>
              <w:autoSpaceDE/>
              <w:autoSpaceDN/>
              <w:jc w:val="center"/>
              <w:rPr>
                <w:sz w:val="22"/>
                <w:szCs w:val="22"/>
              </w:rPr>
            </w:pPr>
            <w:r w:rsidRPr="00FE3247">
              <w:rPr>
                <w:sz w:val="22"/>
                <w:szCs w:val="22"/>
              </w:rPr>
              <w:t>2583</w:t>
            </w:r>
          </w:p>
        </w:tc>
        <w:tc>
          <w:tcPr>
            <w:tcW w:w="1130" w:type="dxa"/>
            <w:tcBorders>
              <w:top w:val="nil"/>
              <w:left w:val="nil"/>
              <w:bottom w:val="single" w:sz="8" w:space="0" w:color="auto"/>
              <w:right w:val="single" w:sz="8" w:space="0" w:color="auto"/>
            </w:tcBorders>
            <w:noWrap/>
            <w:vAlign w:val="bottom"/>
          </w:tcPr>
          <w:p w14:paraId="2BBAD413" w14:textId="77777777" w:rsidR="002B7BD5" w:rsidRPr="00FE3247" w:rsidRDefault="002B7BD5" w:rsidP="00A16461">
            <w:pPr>
              <w:autoSpaceDE/>
              <w:autoSpaceDN/>
              <w:jc w:val="center"/>
              <w:rPr>
                <w:sz w:val="22"/>
                <w:szCs w:val="22"/>
              </w:rPr>
            </w:pPr>
            <w:r w:rsidRPr="00FE3247">
              <w:rPr>
                <w:sz w:val="22"/>
                <w:szCs w:val="22"/>
              </w:rPr>
              <w:t>2583</w:t>
            </w:r>
          </w:p>
        </w:tc>
      </w:tr>
      <w:tr w:rsidR="008569C4" w:rsidRPr="00FE3247" w14:paraId="574819A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29D5E4B"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A373A50" w14:textId="77777777" w:rsidR="002B7BD5" w:rsidRPr="001E6875" w:rsidRDefault="002B7BD5" w:rsidP="00A16461">
            <w:pPr>
              <w:autoSpaceDE/>
              <w:autoSpaceDN/>
              <w:jc w:val="center"/>
              <w:rPr>
                <w:bCs/>
                <w:sz w:val="22"/>
                <w:szCs w:val="22"/>
              </w:rPr>
            </w:pPr>
            <w:r w:rsidRPr="001E6875">
              <w:rPr>
                <w:bCs/>
                <w:sz w:val="22"/>
                <w:szCs w:val="22"/>
              </w:rPr>
              <w:t>1499/2</w:t>
            </w:r>
          </w:p>
        </w:tc>
        <w:tc>
          <w:tcPr>
            <w:tcW w:w="1484" w:type="dxa"/>
            <w:tcBorders>
              <w:top w:val="nil"/>
              <w:left w:val="nil"/>
              <w:bottom w:val="single" w:sz="8" w:space="0" w:color="auto"/>
              <w:right w:val="single" w:sz="8" w:space="0" w:color="auto"/>
            </w:tcBorders>
            <w:vAlign w:val="bottom"/>
          </w:tcPr>
          <w:p w14:paraId="13C4EB7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4897332"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8150587"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981E701" w14:textId="77777777" w:rsidR="002B7BD5" w:rsidRPr="00FE3247" w:rsidRDefault="002B7BD5" w:rsidP="00A16461">
            <w:pPr>
              <w:autoSpaceDE/>
              <w:autoSpaceDN/>
              <w:jc w:val="center"/>
              <w:rPr>
                <w:sz w:val="22"/>
                <w:szCs w:val="22"/>
              </w:rPr>
            </w:pPr>
            <w:r w:rsidRPr="00FE3247">
              <w:rPr>
                <w:sz w:val="22"/>
                <w:szCs w:val="22"/>
              </w:rPr>
              <w:t>193</w:t>
            </w:r>
          </w:p>
        </w:tc>
        <w:tc>
          <w:tcPr>
            <w:tcW w:w="1130" w:type="dxa"/>
            <w:tcBorders>
              <w:top w:val="nil"/>
              <w:left w:val="nil"/>
              <w:bottom w:val="single" w:sz="8" w:space="0" w:color="auto"/>
              <w:right w:val="single" w:sz="8" w:space="0" w:color="auto"/>
            </w:tcBorders>
            <w:noWrap/>
            <w:vAlign w:val="bottom"/>
          </w:tcPr>
          <w:p w14:paraId="1787FED6" w14:textId="77777777" w:rsidR="002B7BD5" w:rsidRPr="00FE3247" w:rsidRDefault="002B7BD5" w:rsidP="00A16461">
            <w:pPr>
              <w:autoSpaceDE/>
              <w:autoSpaceDN/>
              <w:jc w:val="center"/>
              <w:rPr>
                <w:sz w:val="22"/>
                <w:szCs w:val="22"/>
              </w:rPr>
            </w:pPr>
            <w:r w:rsidRPr="00FE3247">
              <w:rPr>
                <w:sz w:val="22"/>
                <w:szCs w:val="22"/>
              </w:rPr>
              <w:t>193</w:t>
            </w:r>
          </w:p>
        </w:tc>
      </w:tr>
      <w:tr w:rsidR="008569C4" w:rsidRPr="00FE3247" w14:paraId="28525D3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40DFC0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78B88BE" w14:textId="77777777" w:rsidR="002B7BD5" w:rsidRPr="001E6875" w:rsidRDefault="002B7BD5" w:rsidP="00A16461">
            <w:pPr>
              <w:autoSpaceDE/>
              <w:autoSpaceDN/>
              <w:jc w:val="center"/>
              <w:rPr>
                <w:bCs/>
                <w:sz w:val="22"/>
                <w:szCs w:val="22"/>
              </w:rPr>
            </w:pPr>
            <w:r w:rsidRPr="001E6875">
              <w:rPr>
                <w:bCs/>
                <w:sz w:val="22"/>
                <w:szCs w:val="22"/>
              </w:rPr>
              <w:t>1499/3</w:t>
            </w:r>
          </w:p>
        </w:tc>
        <w:tc>
          <w:tcPr>
            <w:tcW w:w="1484" w:type="dxa"/>
            <w:tcBorders>
              <w:top w:val="nil"/>
              <w:left w:val="nil"/>
              <w:bottom w:val="single" w:sz="8" w:space="0" w:color="auto"/>
              <w:right w:val="single" w:sz="8" w:space="0" w:color="auto"/>
            </w:tcBorders>
            <w:vAlign w:val="bottom"/>
          </w:tcPr>
          <w:p w14:paraId="2F09AAD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0EB5DA3"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073E8CC"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9B67E85" w14:textId="77777777" w:rsidR="002B7BD5" w:rsidRPr="00FE3247" w:rsidRDefault="002B7BD5" w:rsidP="00A16461">
            <w:pPr>
              <w:autoSpaceDE/>
              <w:autoSpaceDN/>
              <w:jc w:val="center"/>
              <w:rPr>
                <w:sz w:val="22"/>
                <w:szCs w:val="22"/>
              </w:rPr>
            </w:pPr>
            <w:r w:rsidRPr="00FE3247">
              <w:rPr>
                <w:sz w:val="22"/>
                <w:szCs w:val="22"/>
              </w:rPr>
              <w:t>1735</w:t>
            </w:r>
          </w:p>
        </w:tc>
        <w:tc>
          <w:tcPr>
            <w:tcW w:w="1130" w:type="dxa"/>
            <w:tcBorders>
              <w:top w:val="nil"/>
              <w:left w:val="nil"/>
              <w:bottom w:val="single" w:sz="8" w:space="0" w:color="auto"/>
              <w:right w:val="single" w:sz="8" w:space="0" w:color="auto"/>
            </w:tcBorders>
            <w:noWrap/>
            <w:vAlign w:val="bottom"/>
          </w:tcPr>
          <w:p w14:paraId="6920BF28" w14:textId="77777777" w:rsidR="002B7BD5" w:rsidRPr="00FE3247" w:rsidRDefault="002B7BD5" w:rsidP="00A16461">
            <w:pPr>
              <w:autoSpaceDE/>
              <w:autoSpaceDN/>
              <w:jc w:val="center"/>
              <w:rPr>
                <w:sz w:val="22"/>
                <w:szCs w:val="22"/>
              </w:rPr>
            </w:pPr>
            <w:r w:rsidRPr="00FE3247">
              <w:rPr>
                <w:sz w:val="22"/>
                <w:szCs w:val="22"/>
              </w:rPr>
              <w:t>1735</w:t>
            </w:r>
          </w:p>
        </w:tc>
      </w:tr>
      <w:tr w:rsidR="008569C4" w:rsidRPr="00FE3247" w14:paraId="1D4D42B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ACFC2B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F6E440C" w14:textId="77777777" w:rsidR="002B7BD5" w:rsidRPr="001E6875" w:rsidRDefault="002B7BD5" w:rsidP="00A16461">
            <w:pPr>
              <w:autoSpaceDE/>
              <w:autoSpaceDN/>
              <w:jc w:val="center"/>
              <w:rPr>
                <w:bCs/>
                <w:sz w:val="22"/>
                <w:szCs w:val="22"/>
              </w:rPr>
            </w:pPr>
            <w:r w:rsidRPr="001E6875">
              <w:rPr>
                <w:bCs/>
                <w:sz w:val="22"/>
                <w:szCs w:val="22"/>
              </w:rPr>
              <w:t>1499/4</w:t>
            </w:r>
          </w:p>
        </w:tc>
        <w:tc>
          <w:tcPr>
            <w:tcW w:w="1484" w:type="dxa"/>
            <w:tcBorders>
              <w:top w:val="nil"/>
              <w:left w:val="nil"/>
              <w:bottom w:val="single" w:sz="8" w:space="0" w:color="auto"/>
              <w:right w:val="single" w:sz="8" w:space="0" w:color="auto"/>
            </w:tcBorders>
            <w:vAlign w:val="bottom"/>
          </w:tcPr>
          <w:p w14:paraId="1435382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8B922E9"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17D3B8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4C629A8A" w14:textId="77777777" w:rsidR="002B7BD5" w:rsidRPr="00FE3247" w:rsidRDefault="002B7BD5" w:rsidP="00A16461">
            <w:pPr>
              <w:autoSpaceDE/>
              <w:autoSpaceDN/>
              <w:jc w:val="center"/>
              <w:rPr>
                <w:sz w:val="22"/>
                <w:szCs w:val="22"/>
              </w:rPr>
            </w:pPr>
            <w:r w:rsidRPr="00FE3247">
              <w:rPr>
                <w:sz w:val="22"/>
                <w:szCs w:val="22"/>
              </w:rPr>
              <w:t>100</w:t>
            </w:r>
          </w:p>
        </w:tc>
        <w:tc>
          <w:tcPr>
            <w:tcW w:w="1130" w:type="dxa"/>
            <w:tcBorders>
              <w:top w:val="nil"/>
              <w:left w:val="nil"/>
              <w:bottom w:val="single" w:sz="8" w:space="0" w:color="auto"/>
              <w:right w:val="single" w:sz="8" w:space="0" w:color="auto"/>
            </w:tcBorders>
            <w:noWrap/>
            <w:vAlign w:val="bottom"/>
          </w:tcPr>
          <w:p w14:paraId="7DCF85CF" w14:textId="77777777" w:rsidR="002B7BD5" w:rsidRPr="00FE3247" w:rsidRDefault="002B7BD5" w:rsidP="00A16461">
            <w:pPr>
              <w:autoSpaceDE/>
              <w:autoSpaceDN/>
              <w:jc w:val="center"/>
              <w:rPr>
                <w:sz w:val="22"/>
                <w:szCs w:val="22"/>
              </w:rPr>
            </w:pPr>
            <w:r w:rsidRPr="00FE3247">
              <w:rPr>
                <w:sz w:val="22"/>
                <w:szCs w:val="22"/>
              </w:rPr>
              <w:t>100</w:t>
            </w:r>
          </w:p>
        </w:tc>
      </w:tr>
      <w:tr w:rsidR="008569C4" w:rsidRPr="00FE3247" w14:paraId="17F3EE6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804811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FD9A581" w14:textId="77777777" w:rsidR="002B7BD5" w:rsidRPr="001E6875" w:rsidRDefault="002B7BD5" w:rsidP="00A16461">
            <w:pPr>
              <w:autoSpaceDE/>
              <w:autoSpaceDN/>
              <w:jc w:val="center"/>
              <w:rPr>
                <w:bCs/>
                <w:sz w:val="22"/>
                <w:szCs w:val="22"/>
              </w:rPr>
            </w:pPr>
            <w:r w:rsidRPr="001E6875">
              <w:rPr>
                <w:bCs/>
                <w:sz w:val="22"/>
                <w:szCs w:val="22"/>
              </w:rPr>
              <w:t>1499/5</w:t>
            </w:r>
          </w:p>
        </w:tc>
        <w:tc>
          <w:tcPr>
            <w:tcW w:w="1484" w:type="dxa"/>
            <w:tcBorders>
              <w:top w:val="nil"/>
              <w:left w:val="nil"/>
              <w:bottom w:val="single" w:sz="8" w:space="0" w:color="auto"/>
              <w:right w:val="single" w:sz="8" w:space="0" w:color="auto"/>
            </w:tcBorders>
            <w:vAlign w:val="bottom"/>
          </w:tcPr>
          <w:p w14:paraId="7BAEFE4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35E07BF"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95BD9F7" w14:textId="77777777" w:rsidR="002B7BD5" w:rsidRPr="00FE3247" w:rsidRDefault="002B7BD5" w:rsidP="00A16461">
            <w:pPr>
              <w:autoSpaceDE/>
              <w:autoSpaceDN/>
              <w:jc w:val="center"/>
              <w:rPr>
                <w:sz w:val="22"/>
                <w:szCs w:val="22"/>
              </w:rPr>
            </w:pPr>
            <w:r w:rsidRPr="00FE3247">
              <w:rPr>
                <w:sz w:val="22"/>
                <w:szCs w:val="22"/>
              </w:rPr>
              <w:t>1028</w:t>
            </w:r>
          </w:p>
        </w:tc>
        <w:tc>
          <w:tcPr>
            <w:tcW w:w="1253" w:type="dxa"/>
            <w:tcBorders>
              <w:top w:val="nil"/>
              <w:left w:val="nil"/>
              <w:bottom w:val="single" w:sz="8" w:space="0" w:color="auto"/>
              <w:right w:val="single" w:sz="8" w:space="0" w:color="auto"/>
            </w:tcBorders>
            <w:noWrap/>
            <w:vAlign w:val="bottom"/>
          </w:tcPr>
          <w:p w14:paraId="63C5BFAE" w14:textId="77777777" w:rsidR="002B7BD5" w:rsidRPr="00FE3247" w:rsidRDefault="002B7BD5" w:rsidP="00A16461">
            <w:pPr>
              <w:autoSpaceDE/>
              <w:autoSpaceDN/>
              <w:jc w:val="center"/>
              <w:rPr>
                <w:sz w:val="22"/>
                <w:szCs w:val="22"/>
              </w:rPr>
            </w:pPr>
            <w:r w:rsidRPr="00FE3247">
              <w:rPr>
                <w:sz w:val="22"/>
                <w:szCs w:val="22"/>
              </w:rPr>
              <w:t>98</w:t>
            </w:r>
          </w:p>
        </w:tc>
        <w:tc>
          <w:tcPr>
            <w:tcW w:w="1130" w:type="dxa"/>
            <w:tcBorders>
              <w:top w:val="nil"/>
              <w:left w:val="nil"/>
              <w:bottom w:val="single" w:sz="8" w:space="0" w:color="auto"/>
              <w:right w:val="single" w:sz="8" w:space="0" w:color="auto"/>
            </w:tcBorders>
            <w:noWrap/>
            <w:vAlign w:val="bottom"/>
          </w:tcPr>
          <w:p w14:paraId="34576614" w14:textId="77777777" w:rsidR="002B7BD5" w:rsidRPr="00FE3247" w:rsidRDefault="002B7BD5" w:rsidP="00A16461">
            <w:pPr>
              <w:autoSpaceDE/>
              <w:autoSpaceDN/>
              <w:jc w:val="center"/>
              <w:rPr>
                <w:sz w:val="22"/>
                <w:szCs w:val="22"/>
              </w:rPr>
            </w:pPr>
            <w:r w:rsidRPr="00FE3247">
              <w:rPr>
                <w:sz w:val="22"/>
                <w:szCs w:val="22"/>
              </w:rPr>
              <w:t>98</w:t>
            </w:r>
          </w:p>
        </w:tc>
      </w:tr>
      <w:tr w:rsidR="008569C4" w:rsidRPr="00FE3247" w14:paraId="28A4CE2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40C9BF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2C70F77" w14:textId="77777777" w:rsidR="002B7BD5" w:rsidRPr="001E6875" w:rsidRDefault="002B7BD5" w:rsidP="00A16461">
            <w:pPr>
              <w:autoSpaceDE/>
              <w:autoSpaceDN/>
              <w:jc w:val="center"/>
              <w:rPr>
                <w:bCs/>
                <w:sz w:val="22"/>
                <w:szCs w:val="22"/>
              </w:rPr>
            </w:pPr>
            <w:r w:rsidRPr="001E6875">
              <w:rPr>
                <w:bCs/>
                <w:sz w:val="22"/>
                <w:szCs w:val="22"/>
              </w:rPr>
              <w:t>1499/6</w:t>
            </w:r>
          </w:p>
        </w:tc>
        <w:tc>
          <w:tcPr>
            <w:tcW w:w="1484" w:type="dxa"/>
            <w:tcBorders>
              <w:top w:val="nil"/>
              <w:left w:val="nil"/>
              <w:bottom w:val="single" w:sz="8" w:space="0" w:color="auto"/>
              <w:right w:val="single" w:sz="8" w:space="0" w:color="auto"/>
            </w:tcBorders>
            <w:vAlign w:val="bottom"/>
          </w:tcPr>
          <w:p w14:paraId="59A93ACB"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4C41739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5FCF6C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5494C2C1" w14:textId="77777777" w:rsidR="002B7BD5" w:rsidRPr="00FE3247" w:rsidRDefault="002B7BD5" w:rsidP="00A16461">
            <w:pPr>
              <w:autoSpaceDE/>
              <w:autoSpaceDN/>
              <w:jc w:val="center"/>
              <w:rPr>
                <w:sz w:val="22"/>
                <w:szCs w:val="22"/>
              </w:rPr>
            </w:pPr>
            <w:r w:rsidRPr="00FE3247">
              <w:rPr>
                <w:sz w:val="22"/>
                <w:szCs w:val="22"/>
              </w:rPr>
              <w:t>26</w:t>
            </w:r>
          </w:p>
        </w:tc>
        <w:tc>
          <w:tcPr>
            <w:tcW w:w="1130" w:type="dxa"/>
            <w:tcBorders>
              <w:top w:val="nil"/>
              <w:left w:val="nil"/>
              <w:bottom w:val="single" w:sz="8" w:space="0" w:color="auto"/>
              <w:right w:val="single" w:sz="8" w:space="0" w:color="auto"/>
            </w:tcBorders>
            <w:noWrap/>
            <w:vAlign w:val="bottom"/>
          </w:tcPr>
          <w:p w14:paraId="6A004D5D" w14:textId="77777777" w:rsidR="002B7BD5" w:rsidRPr="00FE3247" w:rsidRDefault="002B7BD5" w:rsidP="00A16461">
            <w:pPr>
              <w:autoSpaceDE/>
              <w:autoSpaceDN/>
              <w:jc w:val="center"/>
              <w:rPr>
                <w:sz w:val="22"/>
                <w:szCs w:val="22"/>
              </w:rPr>
            </w:pPr>
            <w:r w:rsidRPr="00FE3247">
              <w:rPr>
                <w:sz w:val="22"/>
                <w:szCs w:val="22"/>
              </w:rPr>
              <w:t>26</w:t>
            </w:r>
          </w:p>
        </w:tc>
      </w:tr>
      <w:tr w:rsidR="008569C4" w:rsidRPr="00FE3247" w14:paraId="336547C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585F1E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E9D2FAA" w14:textId="77777777" w:rsidR="002B7BD5" w:rsidRPr="001E6875" w:rsidRDefault="002B7BD5" w:rsidP="00A16461">
            <w:pPr>
              <w:autoSpaceDE/>
              <w:autoSpaceDN/>
              <w:jc w:val="center"/>
              <w:rPr>
                <w:bCs/>
                <w:sz w:val="22"/>
                <w:szCs w:val="22"/>
              </w:rPr>
            </w:pPr>
            <w:r w:rsidRPr="001E6875">
              <w:rPr>
                <w:bCs/>
                <w:sz w:val="22"/>
                <w:szCs w:val="22"/>
              </w:rPr>
              <w:t>1499/7</w:t>
            </w:r>
          </w:p>
        </w:tc>
        <w:tc>
          <w:tcPr>
            <w:tcW w:w="1484" w:type="dxa"/>
            <w:tcBorders>
              <w:top w:val="nil"/>
              <w:left w:val="nil"/>
              <w:bottom w:val="single" w:sz="8" w:space="0" w:color="auto"/>
              <w:right w:val="single" w:sz="8" w:space="0" w:color="auto"/>
            </w:tcBorders>
            <w:vAlign w:val="bottom"/>
          </w:tcPr>
          <w:p w14:paraId="3F3A47F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9E72226"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315E2B8"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29A7A1A9" w14:textId="77777777" w:rsidR="002B7BD5" w:rsidRPr="00FE3247" w:rsidRDefault="002B7BD5" w:rsidP="00A16461">
            <w:pPr>
              <w:autoSpaceDE/>
              <w:autoSpaceDN/>
              <w:jc w:val="center"/>
              <w:rPr>
                <w:sz w:val="22"/>
                <w:szCs w:val="22"/>
              </w:rPr>
            </w:pPr>
            <w:r w:rsidRPr="00FE3247">
              <w:rPr>
                <w:sz w:val="22"/>
                <w:szCs w:val="22"/>
              </w:rPr>
              <w:t>18</w:t>
            </w:r>
          </w:p>
        </w:tc>
        <w:tc>
          <w:tcPr>
            <w:tcW w:w="1130" w:type="dxa"/>
            <w:tcBorders>
              <w:top w:val="nil"/>
              <w:left w:val="nil"/>
              <w:bottom w:val="single" w:sz="8" w:space="0" w:color="auto"/>
              <w:right w:val="single" w:sz="8" w:space="0" w:color="auto"/>
            </w:tcBorders>
            <w:noWrap/>
            <w:vAlign w:val="bottom"/>
          </w:tcPr>
          <w:p w14:paraId="1EF18AC4" w14:textId="77777777" w:rsidR="002B7BD5" w:rsidRPr="00FE3247" w:rsidRDefault="002B7BD5" w:rsidP="00A16461">
            <w:pPr>
              <w:autoSpaceDE/>
              <w:autoSpaceDN/>
              <w:jc w:val="center"/>
              <w:rPr>
                <w:sz w:val="22"/>
                <w:szCs w:val="22"/>
              </w:rPr>
            </w:pPr>
            <w:r w:rsidRPr="00FE3247">
              <w:rPr>
                <w:sz w:val="22"/>
                <w:szCs w:val="22"/>
              </w:rPr>
              <w:t>18</w:t>
            </w:r>
          </w:p>
        </w:tc>
      </w:tr>
      <w:tr w:rsidR="008569C4" w:rsidRPr="00FE3247" w14:paraId="52CB73A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F7FC7E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24D99B" w14:textId="77777777" w:rsidR="002B7BD5" w:rsidRPr="001E6875" w:rsidRDefault="002B7BD5" w:rsidP="00A16461">
            <w:pPr>
              <w:autoSpaceDE/>
              <w:autoSpaceDN/>
              <w:jc w:val="center"/>
              <w:rPr>
                <w:bCs/>
                <w:sz w:val="22"/>
                <w:szCs w:val="22"/>
              </w:rPr>
            </w:pPr>
            <w:r w:rsidRPr="001E6875">
              <w:rPr>
                <w:bCs/>
                <w:sz w:val="22"/>
                <w:szCs w:val="22"/>
              </w:rPr>
              <w:t>1499/8</w:t>
            </w:r>
          </w:p>
        </w:tc>
        <w:tc>
          <w:tcPr>
            <w:tcW w:w="1484" w:type="dxa"/>
            <w:tcBorders>
              <w:top w:val="nil"/>
              <w:left w:val="nil"/>
              <w:bottom w:val="single" w:sz="8" w:space="0" w:color="auto"/>
              <w:right w:val="single" w:sz="8" w:space="0" w:color="auto"/>
            </w:tcBorders>
            <w:vAlign w:val="bottom"/>
          </w:tcPr>
          <w:p w14:paraId="44BD16B4"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51CD9EC"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EE1071A"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79DA5E83" w14:textId="77777777" w:rsidR="002B7BD5" w:rsidRPr="00FE3247" w:rsidRDefault="002B7BD5" w:rsidP="00A16461">
            <w:pPr>
              <w:autoSpaceDE/>
              <w:autoSpaceDN/>
              <w:jc w:val="center"/>
              <w:rPr>
                <w:sz w:val="22"/>
                <w:szCs w:val="22"/>
              </w:rPr>
            </w:pPr>
            <w:r w:rsidRPr="00FE3247">
              <w:rPr>
                <w:sz w:val="22"/>
                <w:szCs w:val="22"/>
              </w:rPr>
              <w:t>460</w:t>
            </w:r>
          </w:p>
        </w:tc>
        <w:tc>
          <w:tcPr>
            <w:tcW w:w="1130" w:type="dxa"/>
            <w:tcBorders>
              <w:top w:val="nil"/>
              <w:left w:val="nil"/>
              <w:bottom w:val="single" w:sz="8" w:space="0" w:color="auto"/>
              <w:right w:val="single" w:sz="8" w:space="0" w:color="auto"/>
            </w:tcBorders>
            <w:noWrap/>
            <w:vAlign w:val="bottom"/>
          </w:tcPr>
          <w:p w14:paraId="4968C146" w14:textId="77777777" w:rsidR="002B7BD5" w:rsidRPr="00FE3247" w:rsidRDefault="002B7BD5" w:rsidP="00A16461">
            <w:pPr>
              <w:autoSpaceDE/>
              <w:autoSpaceDN/>
              <w:jc w:val="center"/>
              <w:rPr>
                <w:sz w:val="22"/>
                <w:szCs w:val="22"/>
              </w:rPr>
            </w:pPr>
            <w:r w:rsidRPr="00FE3247">
              <w:rPr>
                <w:sz w:val="22"/>
                <w:szCs w:val="22"/>
              </w:rPr>
              <w:t>460</w:t>
            </w:r>
          </w:p>
        </w:tc>
      </w:tr>
      <w:tr w:rsidR="008569C4" w:rsidRPr="00FE3247" w14:paraId="31A165B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2214DC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2B178ED" w14:textId="77777777" w:rsidR="002B7BD5" w:rsidRPr="001E6875" w:rsidRDefault="002B7BD5" w:rsidP="00A16461">
            <w:pPr>
              <w:autoSpaceDE/>
              <w:autoSpaceDN/>
              <w:jc w:val="center"/>
              <w:rPr>
                <w:bCs/>
                <w:sz w:val="22"/>
                <w:szCs w:val="22"/>
              </w:rPr>
            </w:pPr>
            <w:r w:rsidRPr="001E6875">
              <w:rPr>
                <w:bCs/>
                <w:sz w:val="22"/>
                <w:szCs w:val="22"/>
              </w:rPr>
              <w:t>1499/9</w:t>
            </w:r>
          </w:p>
        </w:tc>
        <w:tc>
          <w:tcPr>
            <w:tcW w:w="1484" w:type="dxa"/>
            <w:tcBorders>
              <w:top w:val="nil"/>
              <w:left w:val="nil"/>
              <w:bottom w:val="single" w:sz="8" w:space="0" w:color="auto"/>
              <w:right w:val="single" w:sz="8" w:space="0" w:color="auto"/>
            </w:tcBorders>
            <w:vAlign w:val="bottom"/>
          </w:tcPr>
          <w:p w14:paraId="5D78E753"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24F4315"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35CD2DA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B5C71C1" w14:textId="77777777" w:rsidR="002B7BD5" w:rsidRPr="00FE3247" w:rsidRDefault="002B7BD5" w:rsidP="00A16461">
            <w:pPr>
              <w:autoSpaceDE/>
              <w:autoSpaceDN/>
              <w:jc w:val="center"/>
              <w:rPr>
                <w:sz w:val="22"/>
                <w:szCs w:val="22"/>
              </w:rPr>
            </w:pPr>
            <w:r w:rsidRPr="00FE3247">
              <w:rPr>
                <w:sz w:val="22"/>
                <w:szCs w:val="22"/>
              </w:rPr>
              <w:t>433</w:t>
            </w:r>
          </w:p>
        </w:tc>
        <w:tc>
          <w:tcPr>
            <w:tcW w:w="1130" w:type="dxa"/>
            <w:tcBorders>
              <w:top w:val="nil"/>
              <w:left w:val="nil"/>
              <w:bottom w:val="single" w:sz="8" w:space="0" w:color="auto"/>
              <w:right w:val="single" w:sz="8" w:space="0" w:color="auto"/>
            </w:tcBorders>
            <w:noWrap/>
            <w:vAlign w:val="bottom"/>
          </w:tcPr>
          <w:p w14:paraId="4484B1AF" w14:textId="77777777" w:rsidR="002B7BD5" w:rsidRPr="00FE3247" w:rsidRDefault="002B7BD5" w:rsidP="00A16461">
            <w:pPr>
              <w:autoSpaceDE/>
              <w:autoSpaceDN/>
              <w:jc w:val="center"/>
              <w:rPr>
                <w:sz w:val="22"/>
                <w:szCs w:val="22"/>
              </w:rPr>
            </w:pPr>
            <w:r w:rsidRPr="00FE3247">
              <w:rPr>
                <w:sz w:val="22"/>
                <w:szCs w:val="22"/>
              </w:rPr>
              <w:t>433</w:t>
            </w:r>
          </w:p>
        </w:tc>
      </w:tr>
      <w:tr w:rsidR="008569C4" w:rsidRPr="00FE3247" w14:paraId="6A7F92B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7C8AB0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854E057" w14:textId="77777777" w:rsidR="002B7BD5" w:rsidRPr="001E6875" w:rsidRDefault="002B7BD5" w:rsidP="00A16461">
            <w:pPr>
              <w:autoSpaceDE/>
              <w:autoSpaceDN/>
              <w:jc w:val="center"/>
              <w:rPr>
                <w:bCs/>
                <w:sz w:val="22"/>
                <w:szCs w:val="22"/>
              </w:rPr>
            </w:pPr>
            <w:r w:rsidRPr="001E6875">
              <w:rPr>
                <w:bCs/>
                <w:sz w:val="22"/>
                <w:szCs w:val="22"/>
              </w:rPr>
              <w:t>1501/2</w:t>
            </w:r>
          </w:p>
        </w:tc>
        <w:tc>
          <w:tcPr>
            <w:tcW w:w="1484" w:type="dxa"/>
            <w:tcBorders>
              <w:top w:val="nil"/>
              <w:left w:val="nil"/>
              <w:bottom w:val="single" w:sz="8" w:space="0" w:color="auto"/>
              <w:right w:val="single" w:sz="8" w:space="0" w:color="auto"/>
            </w:tcBorders>
            <w:vAlign w:val="bottom"/>
          </w:tcPr>
          <w:p w14:paraId="3B2F2C1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BBA6670"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8F89D7E"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54BEDD90" w14:textId="77777777" w:rsidR="002B7BD5" w:rsidRPr="00FE3247" w:rsidRDefault="002B7BD5" w:rsidP="00A16461">
            <w:pPr>
              <w:autoSpaceDE/>
              <w:autoSpaceDN/>
              <w:jc w:val="center"/>
              <w:rPr>
                <w:sz w:val="22"/>
                <w:szCs w:val="22"/>
              </w:rPr>
            </w:pPr>
            <w:r w:rsidRPr="00FE3247">
              <w:rPr>
                <w:sz w:val="22"/>
                <w:szCs w:val="22"/>
              </w:rPr>
              <w:t>1158</w:t>
            </w:r>
          </w:p>
        </w:tc>
        <w:tc>
          <w:tcPr>
            <w:tcW w:w="1130" w:type="dxa"/>
            <w:tcBorders>
              <w:top w:val="nil"/>
              <w:left w:val="nil"/>
              <w:bottom w:val="single" w:sz="8" w:space="0" w:color="auto"/>
              <w:right w:val="single" w:sz="8" w:space="0" w:color="auto"/>
            </w:tcBorders>
            <w:noWrap/>
            <w:vAlign w:val="bottom"/>
          </w:tcPr>
          <w:p w14:paraId="3946C1A4" w14:textId="77777777" w:rsidR="002B7BD5" w:rsidRPr="00FE3247" w:rsidRDefault="002B7BD5" w:rsidP="00A16461">
            <w:pPr>
              <w:autoSpaceDE/>
              <w:autoSpaceDN/>
              <w:jc w:val="center"/>
              <w:rPr>
                <w:sz w:val="22"/>
                <w:szCs w:val="22"/>
              </w:rPr>
            </w:pPr>
            <w:r w:rsidRPr="00FE3247">
              <w:rPr>
                <w:sz w:val="22"/>
                <w:szCs w:val="22"/>
              </w:rPr>
              <w:t>1158</w:t>
            </w:r>
          </w:p>
        </w:tc>
      </w:tr>
      <w:tr w:rsidR="008569C4" w:rsidRPr="00FE3247" w14:paraId="2985BD4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B2D0E3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A8623C0" w14:textId="77777777" w:rsidR="002B7BD5" w:rsidRPr="001E6875" w:rsidRDefault="002B7BD5" w:rsidP="00A16461">
            <w:pPr>
              <w:autoSpaceDE/>
              <w:autoSpaceDN/>
              <w:jc w:val="center"/>
              <w:rPr>
                <w:bCs/>
                <w:sz w:val="22"/>
                <w:szCs w:val="22"/>
              </w:rPr>
            </w:pPr>
            <w:r w:rsidRPr="001E6875">
              <w:rPr>
                <w:bCs/>
                <w:sz w:val="22"/>
                <w:szCs w:val="22"/>
              </w:rPr>
              <w:t>1521/1</w:t>
            </w:r>
          </w:p>
        </w:tc>
        <w:tc>
          <w:tcPr>
            <w:tcW w:w="1484" w:type="dxa"/>
            <w:tcBorders>
              <w:top w:val="nil"/>
              <w:left w:val="nil"/>
              <w:bottom w:val="single" w:sz="8" w:space="0" w:color="auto"/>
              <w:right w:val="single" w:sz="8" w:space="0" w:color="auto"/>
            </w:tcBorders>
            <w:vAlign w:val="bottom"/>
          </w:tcPr>
          <w:p w14:paraId="17164E33" w14:textId="77777777" w:rsidR="002B7BD5" w:rsidRPr="00FE3247" w:rsidRDefault="002B7BD5" w:rsidP="00A16461">
            <w:pPr>
              <w:autoSpaceDE/>
              <w:autoSpaceDN/>
              <w:jc w:val="center"/>
              <w:rPr>
                <w:sz w:val="22"/>
                <w:szCs w:val="22"/>
              </w:rPr>
            </w:pPr>
            <w:r w:rsidRPr="00FE3247">
              <w:rPr>
                <w:sz w:val="22"/>
                <w:szCs w:val="22"/>
              </w:rPr>
              <w:t>vodní plocha</w:t>
            </w:r>
          </w:p>
        </w:tc>
        <w:tc>
          <w:tcPr>
            <w:tcW w:w="1618" w:type="dxa"/>
            <w:tcBorders>
              <w:top w:val="nil"/>
              <w:left w:val="nil"/>
              <w:bottom w:val="single" w:sz="8" w:space="0" w:color="auto"/>
              <w:right w:val="single" w:sz="8" w:space="0" w:color="auto"/>
            </w:tcBorders>
            <w:vAlign w:val="bottom"/>
          </w:tcPr>
          <w:p w14:paraId="4DC2BF03" w14:textId="77777777" w:rsidR="002B7BD5" w:rsidRPr="00FE3247" w:rsidRDefault="002B7BD5" w:rsidP="00A16461">
            <w:pPr>
              <w:autoSpaceDE/>
              <w:autoSpaceDN/>
              <w:jc w:val="center"/>
              <w:rPr>
                <w:sz w:val="22"/>
                <w:szCs w:val="22"/>
              </w:rPr>
            </w:pPr>
            <w:r w:rsidRPr="00FE3247">
              <w:rPr>
                <w:sz w:val="22"/>
                <w:szCs w:val="22"/>
              </w:rPr>
              <w:t>koryto vodního toku přirozené nebo upravené</w:t>
            </w:r>
          </w:p>
        </w:tc>
        <w:tc>
          <w:tcPr>
            <w:tcW w:w="960" w:type="dxa"/>
            <w:tcBorders>
              <w:top w:val="nil"/>
              <w:left w:val="nil"/>
              <w:bottom w:val="single" w:sz="8" w:space="0" w:color="auto"/>
              <w:right w:val="single" w:sz="8" w:space="0" w:color="auto"/>
            </w:tcBorders>
            <w:noWrap/>
            <w:vAlign w:val="bottom"/>
          </w:tcPr>
          <w:p w14:paraId="4326B0A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3E54CDD7" w14:textId="77777777" w:rsidR="002B7BD5" w:rsidRPr="00FE3247" w:rsidRDefault="002B7BD5" w:rsidP="00A16461">
            <w:pPr>
              <w:autoSpaceDE/>
              <w:autoSpaceDN/>
              <w:jc w:val="center"/>
              <w:rPr>
                <w:sz w:val="22"/>
                <w:szCs w:val="22"/>
              </w:rPr>
            </w:pPr>
            <w:r w:rsidRPr="00FE3247">
              <w:rPr>
                <w:sz w:val="22"/>
                <w:szCs w:val="22"/>
              </w:rPr>
              <w:t>592</w:t>
            </w:r>
          </w:p>
        </w:tc>
        <w:tc>
          <w:tcPr>
            <w:tcW w:w="1130" w:type="dxa"/>
            <w:tcBorders>
              <w:top w:val="nil"/>
              <w:left w:val="nil"/>
              <w:bottom w:val="single" w:sz="8" w:space="0" w:color="auto"/>
              <w:right w:val="single" w:sz="8" w:space="0" w:color="auto"/>
            </w:tcBorders>
            <w:noWrap/>
            <w:vAlign w:val="bottom"/>
          </w:tcPr>
          <w:p w14:paraId="566987A6" w14:textId="77777777" w:rsidR="002B7BD5" w:rsidRPr="00FE3247" w:rsidRDefault="002B7BD5" w:rsidP="00A16461">
            <w:pPr>
              <w:autoSpaceDE/>
              <w:autoSpaceDN/>
              <w:jc w:val="center"/>
              <w:rPr>
                <w:sz w:val="22"/>
                <w:szCs w:val="22"/>
              </w:rPr>
            </w:pPr>
            <w:r w:rsidRPr="00FE3247">
              <w:rPr>
                <w:sz w:val="22"/>
                <w:szCs w:val="22"/>
              </w:rPr>
              <w:t>592</w:t>
            </w:r>
          </w:p>
        </w:tc>
      </w:tr>
      <w:tr w:rsidR="008569C4" w:rsidRPr="00FE3247" w14:paraId="7045B7EB"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ABB1BB2"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7223968" w14:textId="77777777" w:rsidR="002B7BD5" w:rsidRPr="001E6875" w:rsidRDefault="002B7BD5" w:rsidP="00A16461">
            <w:pPr>
              <w:autoSpaceDE/>
              <w:autoSpaceDN/>
              <w:jc w:val="center"/>
              <w:rPr>
                <w:bCs/>
                <w:sz w:val="22"/>
                <w:szCs w:val="22"/>
              </w:rPr>
            </w:pPr>
            <w:r w:rsidRPr="001E6875">
              <w:rPr>
                <w:bCs/>
                <w:sz w:val="22"/>
                <w:szCs w:val="22"/>
              </w:rPr>
              <w:t>1530/1</w:t>
            </w:r>
          </w:p>
        </w:tc>
        <w:tc>
          <w:tcPr>
            <w:tcW w:w="1484" w:type="dxa"/>
            <w:tcBorders>
              <w:top w:val="nil"/>
              <w:left w:val="nil"/>
              <w:bottom w:val="single" w:sz="8" w:space="0" w:color="auto"/>
              <w:right w:val="single" w:sz="8" w:space="0" w:color="auto"/>
            </w:tcBorders>
            <w:vAlign w:val="bottom"/>
          </w:tcPr>
          <w:p w14:paraId="0701180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5003CF29" w14:textId="77777777" w:rsidR="002B7BD5" w:rsidRPr="00FE3247" w:rsidRDefault="002B7BD5" w:rsidP="00A16461">
            <w:pPr>
              <w:autoSpaceDE/>
              <w:autoSpaceDN/>
              <w:jc w:val="center"/>
              <w:rPr>
                <w:sz w:val="22"/>
                <w:szCs w:val="22"/>
              </w:rPr>
            </w:pPr>
            <w:r w:rsidRPr="00FE3247">
              <w:rPr>
                <w:sz w:val="22"/>
                <w:szCs w:val="22"/>
              </w:rPr>
              <w:t>dráha</w:t>
            </w:r>
          </w:p>
        </w:tc>
        <w:tc>
          <w:tcPr>
            <w:tcW w:w="960" w:type="dxa"/>
            <w:tcBorders>
              <w:top w:val="nil"/>
              <w:left w:val="nil"/>
              <w:bottom w:val="single" w:sz="8" w:space="0" w:color="auto"/>
              <w:right w:val="single" w:sz="8" w:space="0" w:color="auto"/>
            </w:tcBorders>
            <w:noWrap/>
            <w:vAlign w:val="bottom"/>
          </w:tcPr>
          <w:p w14:paraId="3D2F3315" w14:textId="77777777" w:rsidR="002B7BD5" w:rsidRPr="00FE3247" w:rsidRDefault="002B7BD5" w:rsidP="00A16461">
            <w:pPr>
              <w:autoSpaceDE/>
              <w:autoSpaceDN/>
              <w:jc w:val="center"/>
              <w:rPr>
                <w:sz w:val="22"/>
                <w:szCs w:val="22"/>
              </w:rPr>
            </w:pPr>
            <w:r w:rsidRPr="00FE3247">
              <w:rPr>
                <w:sz w:val="22"/>
                <w:szCs w:val="22"/>
              </w:rPr>
              <w:t>332</w:t>
            </w:r>
          </w:p>
        </w:tc>
        <w:tc>
          <w:tcPr>
            <w:tcW w:w="1253" w:type="dxa"/>
            <w:tcBorders>
              <w:top w:val="nil"/>
              <w:left w:val="nil"/>
              <w:bottom w:val="single" w:sz="8" w:space="0" w:color="auto"/>
              <w:right w:val="single" w:sz="8" w:space="0" w:color="auto"/>
            </w:tcBorders>
            <w:noWrap/>
            <w:vAlign w:val="bottom"/>
          </w:tcPr>
          <w:p w14:paraId="56C788A4" w14:textId="77777777" w:rsidR="002B7BD5" w:rsidRPr="00FE3247" w:rsidRDefault="002B7BD5" w:rsidP="00A16461">
            <w:pPr>
              <w:autoSpaceDE/>
              <w:autoSpaceDN/>
              <w:jc w:val="center"/>
              <w:rPr>
                <w:sz w:val="22"/>
                <w:szCs w:val="22"/>
              </w:rPr>
            </w:pPr>
            <w:r w:rsidRPr="00FE3247">
              <w:rPr>
                <w:sz w:val="22"/>
                <w:szCs w:val="22"/>
              </w:rPr>
              <w:t>15777</w:t>
            </w:r>
          </w:p>
        </w:tc>
        <w:tc>
          <w:tcPr>
            <w:tcW w:w="1130" w:type="dxa"/>
            <w:tcBorders>
              <w:top w:val="nil"/>
              <w:left w:val="nil"/>
              <w:bottom w:val="single" w:sz="8" w:space="0" w:color="auto"/>
              <w:right w:val="single" w:sz="8" w:space="0" w:color="auto"/>
            </w:tcBorders>
            <w:noWrap/>
            <w:vAlign w:val="bottom"/>
          </w:tcPr>
          <w:p w14:paraId="3FD1D784" w14:textId="77777777" w:rsidR="002B7BD5" w:rsidRPr="00FE3247" w:rsidRDefault="002B7BD5" w:rsidP="00A16461">
            <w:pPr>
              <w:autoSpaceDE/>
              <w:autoSpaceDN/>
              <w:jc w:val="center"/>
              <w:rPr>
                <w:sz w:val="22"/>
                <w:szCs w:val="22"/>
              </w:rPr>
            </w:pPr>
            <w:r w:rsidRPr="00FE3247">
              <w:rPr>
                <w:sz w:val="22"/>
                <w:szCs w:val="22"/>
              </w:rPr>
              <w:t>15777</w:t>
            </w:r>
          </w:p>
        </w:tc>
      </w:tr>
      <w:tr w:rsidR="008569C4" w:rsidRPr="00FE3247" w14:paraId="64434677"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DADB1D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B8BC471" w14:textId="77777777" w:rsidR="002B7BD5" w:rsidRPr="001E6875" w:rsidRDefault="002B7BD5" w:rsidP="00A16461">
            <w:pPr>
              <w:autoSpaceDE/>
              <w:autoSpaceDN/>
              <w:jc w:val="center"/>
              <w:rPr>
                <w:bCs/>
                <w:sz w:val="22"/>
                <w:szCs w:val="22"/>
              </w:rPr>
            </w:pPr>
            <w:r w:rsidRPr="001E6875">
              <w:rPr>
                <w:bCs/>
                <w:sz w:val="22"/>
                <w:szCs w:val="22"/>
              </w:rPr>
              <w:t>1530/2</w:t>
            </w:r>
          </w:p>
        </w:tc>
        <w:tc>
          <w:tcPr>
            <w:tcW w:w="1484" w:type="dxa"/>
            <w:tcBorders>
              <w:top w:val="nil"/>
              <w:left w:val="nil"/>
              <w:bottom w:val="single" w:sz="8" w:space="0" w:color="auto"/>
              <w:right w:val="single" w:sz="8" w:space="0" w:color="auto"/>
            </w:tcBorders>
            <w:vAlign w:val="bottom"/>
          </w:tcPr>
          <w:p w14:paraId="4BFC064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E88D856" w14:textId="77777777" w:rsidR="002B7BD5" w:rsidRPr="00FE3247" w:rsidRDefault="002B7BD5" w:rsidP="00A16461">
            <w:pPr>
              <w:autoSpaceDE/>
              <w:autoSpaceDN/>
              <w:jc w:val="center"/>
              <w:rPr>
                <w:sz w:val="22"/>
                <w:szCs w:val="22"/>
              </w:rPr>
            </w:pPr>
            <w:r w:rsidRPr="00FE3247">
              <w:rPr>
                <w:sz w:val="22"/>
                <w:szCs w:val="22"/>
              </w:rPr>
              <w:t>dráha</w:t>
            </w:r>
          </w:p>
        </w:tc>
        <w:tc>
          <w:tcPr>
            <w:tcW w:w="960" w:type="dxa"/>
            <w:tcBorders>
              <w:top w:val="nil"/>
              <w:left w:val="nil"/>
              <w:bottom w:val="single" w:sz="8" w:space="0" w:color="auto"/>
              <w:right w:val="single" w:sz="8" w:space="0" w:color="auto"/>
            </w:tcBorders>
            <w:noWrap/>
            <w:vAlign w:val="bottom"/>
          </w:tcPr>
          <w:p w14:paraId="02E0243A" w14:textId="77777777" w:rsidR="002B7BD5" w:rsidRPr="00FE3247" w:rsidRDefault="002B7BD5" w:rsidP="00A16461">
            <w:pPr>
              <w:autoSpaceDE/>
              <w:autoSpaceDN/>
              <w:jc w:val="center"/>
              <w:rPr>
                <w:sz w:val="22"/>
                <w:szCs w:val="22"/>
              </w:rPr>
            </w:pPr>
            <w:r w:rsidRPr="00FE3247">
              <w:rPr>
                <w:sz w:val="22"/>
                <w:szCs w:val="22"/>
              </w:rPr>
              <w:t>860</w:t>
            </w:r>
          </w:p>
        </w:tc>
        <w:tc>
          <w:tcPr>
            <w:tcW w:w="1253" w:type="dxa"/>
            <w:tcBorders>
              <w:top w:val="nil"/>
              <w:left w:val="nil"/>
              <w:bottom w:val="single" w:sz="8" w:space="0" w:color="auto"/>
              <w:right w:val="single" w:sz="8" w:space="0" w:color="auto"/>
            </w:tcBorders>
            <w:noWrap/>
            <w:vAlign w:val="bottom"/>
          </w:tcPr>
          <w:p w14:paraId="6BDA7566" w14:textId="77777777" w:rsidR="002B7BD5" w:rsidRPr="00FE3247" w:rsidRDefault="002B7BD5" w:rsidP="00A16461">
            <w:pPr>
              <w:autoSpaceDE/>
              <w:autoSpaceDN/>
              <w:jc w:val="center"/>
              <w:rPr>
                <w:sz w:val="22"/>
                <w:szCs w:val="22"/>
              </w:rPr>
            </w:pPr>
            <w:r w:rsidRPr="00FE3247">
              <w:rPr>
                <w:sz w:val="22"/>
                <w:szCs w:val="22"/>
              </w:rPr>
              <w:t>445</w:t>
            </w:r>
          </w:p>
        </w:tc>
        <w:tc>
          <w:tcPr>
            <w:tcW w:w="1130" w:type="dxa"/>
            <w:tcBorders>
              <w:top w:val="nil"/>
              <w:left w:val="nil"/>
              <w:bottom w:val="single" w:sz="8" w:space="0" w:color="auto"/>
              <w:right w:val="single" w:sz="8" w:space="0" w:color="auto"/>
            </w:tcBorders>
            <w:noWrap/>
            <w:vAlign w:val="bottom"/>
          </w:tcPr>
          <w:p w14:paraId="36D6A9F7" w14:textId="77777777" w:rsidR="002B7BD5" w:rsidRPr="00FE3247" w:rsidRDefault="002B7BD5" w:rsidP="00A16461">
            <w:pPr>
              <w:autoSpaceDE/>
              <w:autoSpaceDN/>
              <w:jc w:val="center"/>
              <w:rPr>
                <w:sz w:val="22"/>
                <w:szCs w:val="22"/>
              </w:rPr>
            </w:pPr>
            <w:r w:rsidRPr="00FE3247">
              <w:rPr>
                <w:sz w:val="22"/>
                <w:szCs w:val="22"/>
              </w:rPr>
              <w:t>445</w:t>
            </w:r>
          </w:p>
        </w:tc>
      </w:tr>
      <w:tr w:rsidR="008569C4" w:rsidRPr="00FE3247" w14:paraId="02237FB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03F325FD"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2051DD3" w14:textId="77777777" w:rsidR="002B7BD5" w:rsidRPr="001E6875" w:rsidRDefault="002B7BD5" w:rsidP="00A16461">
            <w:pPr>
              <w:autoSpaceDE/>
              <w:autoSpaceDN/>
              <w:jc w:val="center"/>
              <w:rPr>
                <w:bCs/>
                <w:sz w:val="22"/>
                <w:szCs w:val="22"/>
              </w:rPr>
            </w:pPr>
            <w:r w:rsidRPr="001E6875">
              <w:rPr>
                <w:bCs/>
                <w:sz w:val="22"/>
                <w:szCs w:val="22"/>
              </w:rPr>
              <w:t>1530/3</w:t>
            </w:r>
          </w:p>
        </w:tc>
        <w:tc>
          <w:tcPr>
            <w:tcW w:w="1484" w:type="dxa"/>
            <w:tcBorders>
              <w:top w:val="nil"/>
              <w:left w:val="nil"/>
              <w:bottom w:val="single" w:sz="8" w:space="0" w:color="auto"/>
              <w:right w:val="single" w:sz="8" w:space="0" w:color="auto"/>
            </w:tcBorders>
            <w:vAlign w:val="bottom"/>
          </w:tcPr>
          <w:p w14:paraId="3955E2FF"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EF22515" w14:textId="77777777" w:rsidR="002B7BD5" w:rsidRPr="00FE3247" w:rsidRDefault="002B7BD5" w:rsidP="00A16461">
            <w:pPr>
              <w:autoSpaceDE/>
              <w:autoSpaceDN/>
              <w:jc w:val="center"/>
              <w:rPr>
                <w:sz w:val="22"/>
                <w:szCs w:val="22"/>
              </w:rPr>
            </w:pPr>
            <w:r w:rsidRPr="00FE3247">
              <w:rPr>
                <w:sz w:val="22"/>
                <w:szCs w:val="22"/>
              </w:rPr>
              <w:t>dráha</w:t>
            </w:r>
          </w:p>
        </w:tc>
        <w:tc>
          <w:tcPr>
            <w:tcW w:w="960" w:type="dxa"/>
            <w:tcBorders>
              <w:top w:val="nil"/>
              <w:left w:val="nil"/>
              <w:bottom w:val="single" w:sz="8" w:space="0" w:color="auto"/>
              <w:right w:val="single" w:sz="8" w:space="0" w:color="auto"/>
            </w:tcBorders>
            <w:noWrap/>
            <w:vAlign w:val="bottom"/>
          </w:tcPr>
          <w:p w14:paraId="1A85654E" w14:textId="77777777" w:rsidR="002B7BD5" w:rsidRPr="00FE3247" w:rsidRDefault="002B7BD5" w:rsidP="00A16461">
            <w:pPr>
              <w:autoSpaceDE/>
              <w:autoSpaceDN/>
              <w:jc w:val="center"/>
              <w:rPr>
                <w:sz w:val="22"/>
                <w:szCs w:val="22"/>
              </w:rPr>
            </w:pPr>
            <w:r w:rsidRPr="00FE3247">
              <w:rPr>
                <w:sz w:val="22"/>
                <w:szCs w:val="22"/>
              </w:rPr>
              <w:t>332</w:t>
            </w:r>
          </w:p>
        </w:tc>
        <w:tc>
          <w:tcPr>
            <w:tcW w:w="1253" w:type="dxa"/>
            <w:tcBorders>
              <w:top w:val="nil"/>
              <w:left w:val="nil"/>
              <w:bottom w:val="single" w:sz="8" w:space="0" w:color="auto"/>
              <w:right w:val="single" w:sz="8" w:space="0" w:color="auto"/>
            </w:tcBorders>
            <w:noWrap/>
            <w:vAlign w:val="bottom"/>
          </w:tcPr>
          <w:p w14:paraId="0A8C308A" w14:textId="77777777" w:rsidR="002B7BD5" w:rsidRPr="00FE3247" w:rsidRDefault="002B7BD5" w:rsidP="00A16461">
            <w:pPr>
              <w:autoSpaceDE/>
              <w:autoSpaceDN/>
              <w:jc w:val="center"/>
              <w:rPr>
                <w:sz w:val="22"/>
                <w:szCs w:val="22"/>
              </w:rPr>
            </w:pPr>
            <w:r w:rsidRPr="00FE3247">
              <w:rPr>
                <w:sz w:val="22"/>
                <w:szCs w:val="22"/>
              </w:rPr>
              <w:t>12142</w:t>
            </w:r>
          </w:p>
        </w:tc>
        <w:tc>
          <w:tcPr>
            <w:tcW w:w="1130" w:type="dxa"/>
            <w:tcBorders>
              <w:top w:val="nil"/>
              <w:left w:val="nil"/>
              <w:bottom w:val="single" w:sz="8" w:space="0" w:color="auto"/>
              <w:right w:val="single" w:sz="8" w:space="0" w:color="auto"/>
            </w:tcBorders>
            <w:noWrap/>
            <w:vAlign w:val="bottom"/>
          </w:tcPr>
          <w:p w14:paraId="3F2ED162" w14:textId="77777777" w:rsidR="002B7BD5" w:rsidRPr="00FE3247" w:rsidRDefault="002B7BD5" w:rsidP="00A16461">
            <w:pPr>
              <w:autoSpaceDE/>
              <w:autoSpaceDN/>
              <w:jc w:val="center"/>
              <w:rPr>
                <w:sz w:val="22"/>
                <w:szCs w:val="22"/>
              </w:rPr>
            </w:pPr>
            <w:r w:rsidRPr="00FE3247">
              <w:rPr>
                <w:sz w:val="22"/>
                <w:szCs w:val="22"/>
              </w:rPr>
              <w:t>12142</w:t>
            </w:r>
          </w:p>
        </w:tc>
      </w:tr>
      <w:tr w:rsidR="008569C4" w:rsidRPr="00FE3247" w14:paraId="1C788E9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6E80EB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F88430B" w14:textId="77777777" w:rsidR="002B7BD5" w:rsidRPr="001E6875" w:rsidRDefault="002B7BD5" w:rsidP="00A16461">
            <w:pPr>
              <w:autoSpaceDE/>
              <w:autoSpaceDN/>
              <w:jc w:val="center"/>
              <w:rPr>
                <w:bCs/>
                <w:sz w:val="22"/>
                <w:szCs w:val="22"/>
              </w:rPr>
            </w:pPr>
            <w:r w:rsidRPr="001E6875">
              <w:rPr>
                <w:bCs/>
                <w:sz w:val="22"/>
                <w:szCs w:val="22"/>
              </w:rPr>
              <w:t>1611/1</w:t>
            </w:r>
          </w:p>
        </w:tc>
        <w:tc>
          <w:tcPr>
            <w:tcW w:w="1484" w:type="dxa"/>
            <w:tcBorders>
              <w:top w:val="nil"/>
              <w:left w:val="nil"/>
              <w:bottom w:val="single" w:sz="8" w:space="0" w:color="auto"/>
              <w:right w:val="single" w:sz="8" w:space="0" w:color="auto"/>
            </w:tcBorders>
            <w:vAlign w:val="bottom"/>
          </w:tcPr>
          <w:p w14:paraId="1980C3F5"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7BEA4200"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4F2FC73" w14:textId="77777777" w:rsidR="002B7BD5" w:rsidRPr="00FE3247" w:rsidRDefault="002B7BD5" w:rsidP="00A16461">
            <w:pPr>
              <w:autoSpaceDE/>
              <w:autoSpaceDN/>
              <w:jc w:val="center"/>
              <w:rPr>
                <w:sz w:val="22"/>
                <w:szCs w:val="22"/>
              </w:rPr>
            </w:pPr>
            <w:r w:rsidRPr="00FE3247">
              <w:rPr>
                <w:sz w:val="22"/>
                <w:szCs w:val="22"/>
              </w:rPr>
              <w:t>1118</w:t>
            </w:r>
          </w:p>
        </w:tc>
        <w:tc>
          <w:tcPr>
            <w:tcW w:w="1253" w:type="dxa"/>
            <w:tcBorders>
              <w:top w:val="nil"/>
              <w:left w:val="nil"/>
              <w:bottom w:val="single" w:sz="8" w:space="0" w:color="auto"/>
              <w:right w:val="single" w:sz="8" w:space="0" w:color="auto"/>
            </w:tcBorders>
            <w:noWrap/>
            <w:vAlign w:val="bottom"/>
          </w:tcPr>
          <w:p w14:paraId="58CBAAC2" w14:textId="77777777" w:rsidR="002B7BD5" w:rsidRPr="00FE3247" w:rsidRDefault="002B7BD5" w:rsidP="00A16461">
            <w:pPr>
              <w:autoSpaceDE/>
              <w:autoSpaceDN/>
              <w:jc w:val="center"/>
              <w:rPr>
                <w:sz w:val="22"/>
                <w:szCs w:val="22"/>
              </w:rPr>
            </w:pPr>
            <w:r w:rsidRPr="00FE3247">
              <w:rPr>
                <w:sz w:val="22"/>
                <w:szCs w:val="22"/>
              </w:rPr>
              <w:t>5123</w:t>
            </w:r>
          </w:p>
        </w:tc>
        <w:tc>
          <w:tcPr>
            <w:tcW w:w="1130" w:type="dxa"/>
            <w:tcBorders>
              <w:top w:val="nil"/>
              <w:left w:val="nil"/>
              <w:bottom w:val="single" w:sz="8" w:space="0" w:color="auto"/>
              <w:right w:val="single" w:sz="8" w:space="0" w:color="auto"/>
            </w:tcBorders>
            <w:noWrap/>
            <w:vAlign w:val="bottom"/>
          </w:tcPr>
          <w:p w14:paraId="1862AC4C" w14:textId="77777777" w:rsidR="002B7BD5" w:rsidRPr="00FE3247" w:rsidRDefault="002B7BD5" w:rsidP="00A16461">
            <w:pPr>
              <w:autoSpaceDE/>
              <w:autoSpaceDN/>
              <w:jc w:val="center"/>
              <w:rPr>
                <w:sz w:val="22"/>
                <w:szCs w:val="22"/>
              </w:rPr>
            </w:pPr>
            <w:r w:rsidRPr="00FE3247">
              <w:rPr>
                <w:sz w:val="22"/>
                <w:szCs w:val="22"/>
              </w:rPr>
              <w:t>5123</w:t>
            </w:r>
          </w:p>
        </w:tc>
      </w:tr>
      <w:tr w:rsidR="008569C4" w:rsidRPr="00FE3247" w14:paraId="28D9F96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8030C6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80075B6" w14:textId="77777777" w:rsidR="002B7BD5" w:rsidRPr="001E6875" w:rsidRDefault="002B7BD5" w:rsidP="00A16461">
            <w:pPr>
              <w:autoSpaceDE/>
              <w:autoSpaceDN/>
              <w:jc w:val="center"/>
              <w:rPr>
                <w:bCs/>
                <w:sz w:val="22"/>
                <w:szCs w:val="22"/>
              </w:rPr>
            </w:pPr>
            <w:r w:rsidRPr="001E6875">
              <w:rPr>
                <w:bCs/>
                <w:sz w:val="22"/>
                <w:szCs w:val="22"/>
              </w:rPr>
              <w:t>1611/4</w:t>
            </w:r>
          </w:p>
        </w:tc>
        <w:tc>
          <w:tcPr>
            <w:tcW w:w="1484" w:type="dxa"/>
            <w:tcBorders>
              <w:top w:val="nil"/>
              <w:left w:val="nil"/>
              <w:bottom w:val="single" w:sz="8" w:space="0" w:color="auto"/>
              <w:right w:val="single" w:sz="8" w:space="0" w:color="auto"/>
            </w:tcBorders>
            <w:vAlign w:val="bottom"/>
          </w:tcPr>
          <w:p w14:paraId="14B07EDE"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51FFC385"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BFC99FC" w14:textId="77777777" w:rsidR="002B7BD5" w:rsidRPr="00FE3247" w:rsidRDefault="002B7BD5" w:rsidP="00A16461">
            <w:pPr>
              <w:autoSpaceDE/>
              <w:autoSpaceDN/>
              <w:jc w:val="center"/>
              <w:rPr>
                <w:sz w:val="22"/>
                <w:szCs w:val="22"/>
              </w:rPr>
            </w:pPr>
            <w:r w:rsidRPr="00FE3247">
              <w:rPr>
                <w:sz w:val="22"/>
                <w:szCs w:val="22"/>
              </w:rPr>
              <w:t>578</w:t>
            </w:r>
          </w:p>
        </w:tc>
        <w:tc>
          <w:tcPr>
            <w:tcW w:w="1253" w:type="dxa"/>
            <w:tcBorders>
              <w:top w:val="nil"/>
              <w:left w:val="nil"/>
              <w:bottom w:val="single" w:sz="8" w:space="0" w:color="auto"/>
              <w:right w:val="single" w:sz="8" w:space="0" w:color="auto"/>
            </w:tcBorders>
            <w:noWrap/>
            <w:vAlign w:val="bottom"/>
          </w:tcPr>
          <w:p w14:paraId="04AC3C21" w14:textId="77777777" w:rsidR="002B7BD5" w:rsidRPr="00FE3247" w:rsidRDefault="002B7BD5" w:rsidP="00A16461">
            <w:pPr>
              <w:autoSpaceDE/>
              <w:autoSpaceDN/>
              <w:jc w:val="center"/>
              <w:rPr>
                <w:sz w:val="22"/>
                <w:szCs w:val="22"/>
              </w:rPr>
            </w:pPr>
            <w:r w:rsidRPr="00FE3247">
              <w:rPr>
                <w:sz w:val="22"/>
                <w:szCs w:val="22"/>
              </w:rPr>
              <w:t>199</w:t>
            </w:r>
          </w:p>
        </w:tc>
        <w:tc>
          <w:tcPr>
            <w:tcW w:w="1130" w:type="dxa"/>
            <w:tcBorders>
              <w:top w:val="nil"/>
              <w:left w:val="nil"/>
              <w:bottom w:val="single" w:sz="8" w:space="0" w:color="auto"/>
              <w:right w:val="single" w:sz="8" w:space="0" w:color="auto"/>
            </w:tcBorders>
            <w:noWrap/>
            <w:vAlign w:val="bottom"/>
          </w:tcPr>
          <w:p w14:paraId="5E8B80D3" w14:textId="77777777" w:rsidR="002B7BD5" w:rsidRPr="00FE3247" w:rsidRDefault="002B7BD5" w:rsidP="00A16461">
            <w:pPr>
              <w:autoSpaceDE/>
              <w:autoSpaceDN/>
              <w:jc w:val="center"/>
              <w:rPr>
                <w:sz w:val="22"/>
                <w:szCs w:val="22"/>
              </w:rPr>
            </w:pPr>
            <w:r w:rsidRPr="00FE3247">
              <w:rPr>
                <w:sz w:val="22"/>
                <w:szCs w:val="22"/>
              </w:rPr>
              <w:t>199</w:t>
            </w:r>
          </w:p>
        </w:tc>
      </w:tr>
      <w:tr w:rsidR="008569C4" w:rsidRPr="00FE3247" w14:paraId="52F3213D"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D4149E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CBCA47D" w14:textId="77777777" w:rsidR="002B7BD5" w:rsidRPr="001E6875" w:rsidRDefault="002B7BD5" w:rsidP="00A16461">
            <w:pPr>
              <w:autoSpaceDE/>
              <w:autoSpaceDN/>
              <w:jc w:val="center"/>
              <w:rPr>
                <w:bCs/>
                <w:sz w:val="22"/>
                <w:szCs w:val="22"/>
              </w:rPr>
            </w:pPr>
            <w:r w:rsidRPr="001E6875">
              <w:rPr>
                <w:bCs/>
                <w:sz w:val="22"/>
                <w:szCs w:val="22"/>
              </w:rPr>
              <w:t>1611/5</w:t>
            </w:r>
          </w:p>
        </w:tc>
        <w:tc>
          <w:tcPr>
            <w:tcW w:w="1484" w:type="dxa"/>
            <w:tcBorders>
              <w:top w:val="nil"/>
              <w:left w:val="nil"/>
              <w:bottom w:val="single" w:sz="8" w:space="0" w:color="auto"/>
              <w:right w:val="single" w:sz="8" w:space="0" w:color="auto"/>
            </w:tcBorders>
            <w:vAlign w:val="bottom"/>
          </w:tcPr>
          <w:p w14:paraId="4BFF487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B8CF7FF"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A12AC89" w14:textId="77777777" w:rsidR="002B7BD5" w:rsidRPr="00FE3247" w:rsidRDefault="002B7BD5" w:rsidP="00A16461">
            <w:pPr>
              <w:autoSpaceDE/>
              <w:autoSpaceDN/>
              <w:jc w:val="center"/>
              <w:rPr>
                <w:sz w:val="22"/>
                <w:szCs w:val="22"/>
              </w:rPr>
            </w:pPr>
            <w:r w:rsidRPr="00FE3247">
              <w:rPr>
                <w:sz w:val="22"/>
                <w:szCs w:val="22"/>
              </w:rPr>
              <w:t>1118</w:t>
            </w:r>
          </w:p>
        </w:tc>
        <w:tc>
          <w:tcPr>
            <w:tcW w:w="1253" w:type="dxa"/>
            <w:tcBorders>
              <w:top w:val="nil"/>
              <w:left w:val="nil"/>
              <w:bottom w:val="single" w:sz="8" w:space="0" w:color="auto"/>
              <w:right w:val="single" w:sz="8" w:space="0" w:color="auto"/>
            </w:tcBorders>
            <w:noWrap/>
            <w:vAlign w:val="bottom"/>
          </w:tcPr>
          <w:p w14:paraId="0971AE68" w14:textId="77777777" w:rsidR="002B7BD5" w:rsidRPr="00FE3247" w:rsidRDefault="002B7BD5" w:rsidP="00A16461">
            <w:pPr>
              <w:autoSpaceDE/>
              <w:autoSpaceDN/>
              <w:jc w:val="center"/>
              <w:rPr>
                <w:sz w:val="22"/>
                <w:szCs w:val="22"/>
              </w:rPr>
            </w:pPr>
            <w:r w:rsidRPr="00FE3247">
              <w:rPr>
                <w:sz w:val="22"/>
                <w:szCs w:val="22"/>
              </w:rPr>
              <w:t>336</w:t>
            </w:r>
          </w:p>
        </w:tc>
        <w:tc>
          <w:tcPr>
            <w:tcW w:w="1130" w:type="dxa"/>
            <w:tcBorders>
              <w:top w:val="nil"/>
              <w:left w:val="nil"/>
              <w:bottom w:val="single" w:sz="8" w:space="0" w:color="auto"/>
              <w:right w:val="single" w:sz="8" w:space="0" w:color="auto"/>
            </w:tcBorders>
            <w:noWrap/>
            <w:vAlign w:val="bottom"/>
          </w:tcPr>
          <w:p w14:paraId="693C8CD1" w14:textId="77777777" w:rsidR="002B7BD5" w:rsidRPr="00FE3247" w:rsidRDefault="002B7BD5" w:rsidP="00A16461">
            <w:pPr>
              <w:autoSpaceDE/>
              <w:autoSpaceDN/>
              <w:jc w:val="center"/>
              <w:rPr>
                <w:sz w:val="22"/>
                <w:szCs w:val="22"/>
              </w:rPr>
            </w:pPr>
            <w:r w:rsidRPr="00FE3247">
              <w:rPr>
                <w:sz w:val="22"/>
                <w:szCs w:val="22"/>
              </w:rPr>
              <w:t>336</w:t>
            </w:r>
          </w:p>
        </w:tc>
      </w:tr>
      <w:tr w:rsidR="008569C4" w:rsidRPr="00FE3247" w14:paraId="71F539F3"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44F0FE7"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821FC96" w14:textId="77777777" w:rsidR="002B7BD5" w:rsidRPr="001E6875" w:rsidRDefault="002B7BD5" w:rsidP="00A16461">
            <w:pPr>
              <w:autoSpaceDE/>
              <w:autoSpaceDN/>
              <w:jc w:val="center"/>
              <w:rPr>
                <w:bCs/>
                <w:sz w:val="22"/>
                <w:szCs w:val="22"/>
              </w:rPr>
            </w:pPr>
            <w:r w:rsidRPr="001E6875">
              <w:rPr>
                <w:bCs/>
                <w:sz w:val="22"/>
                <w:szCs w:val="22"/>
              </w:rPr>
              <w:t>1621/1</w:t>
            </w:r>
          </w:p>
        </w:tc>
        <w:tc>
          <w:tcPr>
            <w:tcW w:w="1484" w:type="dxa"/>
            <w:tcBorders>
              <w:top w:val="nil"/>
              <w:left w:val="nil"/>
              <w:bottom w:val="single" w:sz="8" w:space="0" w:color="auto"/>
              <w:right w:val="single" w:sz="8" w:space="0" w:color="auto"/>
            </w:tcBorders>
            <w:vAlign w:val="bottom"/>
          </w:tcPr>
          <w:p w14:paraId="4AE4075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28FB8B2C"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516F1A6" w14:textId="77777777" w:rsidR="002B7BD5" w:rsidRPr="00FE3247" w:rsidRDefault="002B7BD5" w:rsidP="00A16461">
            <w:pPr>
              <w:autoSpaceDE/>
              <w:autoSpaceDN/>
              <w:jc w:val="center"/>
              <w:rPr>
                <w:sz w:val="22"/>
                <w:szCs w:val="22"/>
              </w:rPr>
            </w:pPr>
            <w:r w:rsidRPr="00FE3247">
              <w:rPr>
                <w:sz w:val="22"/>
                <w:szCs w:val="22"/>
              </w:rPr>
              <w:t>716</w:t>
            </w:r>
          </w:p>
        </w:tc>
        <w:tc>
          <w:tcPr>
            <w:tcW w:w="1253" w:type="dxa"/>
            <w:tcBorders>
              <w:top w:val="nil"/>
              <w:left w:val="nil"/>
              <w:bottom w:val="single" w:sz="8" w:space="0" w:color="auto"/>
              <w:right w:val="single" w:sz="8" w:space="0" w:color="auto"/>
            </w:tcBorders>
            <w:noWrap/>
            <w:vAlign w:val="bottom"/>
          </w:tcPr>
          <w:p w14:paraId="6C413EE6" w14:textId="77777777" w:rsidR="002B7BD5" w:rsidRPr="00FE3247" w:rsidRDefault="002B7BD5" w:rsidP="00A16461">
            <w:pPr>
              <w:autoSpaceDE/>
              <w:autoSpaceDN/>
              <w:jc w:val="center"/>
              <w:rPr>
                <w:sz w:val="22"/>
                <w:szCs w:val="22"/>
              </w:rPr>
            </w:pPr>
            <w:r w:rsidRPr="00FE3247">
              <w:rPr>
                <w:sz w:val="22"/>
                <w:szCs w:val="22"/>
              </w:rPr>
              <w:t>64</w:t>
            </w:r>
          </w:p>
        </w:tc>
        <w:tc>
          <w:tcPr>
            <w:tcW w:w="1130" w:type="dxa"/>
            <w:tcBorders>
              <w:top w:val="nil"/>
              <w:left w:val="nil"/>
              <w:bottom w:val="single" w:sz="8" w:space="0" w:color="auto"/>
              <w:right w:val="single" w:sz="8" w:space="0" w:color="auto"/>
            </w:tcBorders>
            <w:noWrap/>
            <w:vAlign w:val="bottom"/>
          </w:tcPr>
          <w:p w14:paraId="1E16F657" w14:textId="77777777" w:rsidR="002B7BD5" w:rsidRPr="00FE3247" w:rsidRDefault="002B7BD5" w:rsidP="00A16461">
            <w:pPr>
              <w:autoSpaceDE/>
              <w:autoSpaceDN/>
              <w:jc w:val="center"/>
              <w:rPr>
                <w:sz w:val="22"/>
                <w:szCs w:val="22"/>
              </w:rPr>
            </w:pPr>
            <w:r w:rsidRPr="00FE3247">
              <w:rPr>
                <w:sz w:val="22"/>
                <w:szCs w:val="22"/>
              </w:rPr>
              <w:t>64</w:t>
            </w:r>
          </w:p>
        </w:tc>
      </w:tr>
      <w:tr w:rsidR="008569C4" w:rsidRPr="00FE3247" w14:paraId="0902D9A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7BD110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B42BC77" w14:textId="77777777" w:rsidR="002B7BD5" w:rsidRPr="001E6875" w:rsidRDefault="002B7BD5" w:rsidP="00A16461">
            <w:pPr>
              <w:autoSpaceDE/>
              <w:autoSpaceDN/>
              <w:jc w:val="center"/>
              <w:rPr>
                <w:bCs/>
                <w:sz w:val="22"/>
                <w:szCs w:val="22"/>
              </w:rPr>
            </w:pPr>
            <w:r w:rsidRPr="001E6875">
              <w:rPr>
                <w:bCs/>
                <w:sz w:val="22"/>
                <w:szCs w:val="22"/>
              </w:rPr>
              <w:t>1621/2</w:t>
            </w:r>
          </w:p>
        </w:tc>
        <w:tc>
          <w:tcPr>
            <w:tcW w:w="1484" w:type="dxa"/>
            <w:tcBorders>
              <w:top w:val="nil"/>
              <w:left w:val="nil"/>
              <w:bottom w:val="single" w:sz="8" w:space="0" w:color="auto"/>
              <w:right w:val="single" w:sz="8" w:space="0" w:color="auto"/>
            </w:tcBorders>
            <w:vAlign w:val="bottom"/>
          </w:tcPr>
          <w:p w14:paraId="2A44FE4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3DC4DA7"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259BC14F" w14:textId="77777777" w:rsidR="002B7BD5" w:rsidRPr="00FE3247" w:rsidRDefault="002B7BD5" w:rsidP="00A16461">
            <w:pPr>
              <w:autoSpaceDE/>
              <w:autoSpaceDN/>
              <w:jc w:val="center"/>
              <w:rPr>
                <w:sz w:val="22"/>
                <w:szCs w:val="22"/>
              </w:rPr>
            </w:pPr>
            <w:r w:rsidRPr="00FE3247">
              <w:rPr>
                <w:sz w:val="22"/>
                <w:szCs w:val="22"/>
              </w:rPr>
              <w:t>716</w:t>
            </w:r>
          </w:p>
        </w:tc>
        <w:tc>
          <w:tcPr>
            <w:tcW w:w="1253" w:type="dxa"/>
            <w:tcBorders>
              <w:top w:val="nil"/>
              <w:left w:val="nil"/>
              <w:bottom w:val="single" w:sz="8" w:space="0" w:color="auto"/>
              <w:right w:val="single" w:sz="8" w:space="0" w:color="auto"/>
            </w:tcBorders>
            <w:noWrap/>
            <w:vAlign w:val="bottom"/>
          </w:tcPr>
          <w:p w14:paraId="6353ABAB" w14:textId="77777777" w:rsidR="002B7BD5" w:rsidRPr="00FE3247" w:rsidRDefault="002B7BD5" w:rsidP="00A16461">
            <w:pPr>
              <w:autoSpaceDE/>
              <w:autoSpaceDN/>
              <w:jc w:val="center"/>
              <w:rPr>
                <w:sz w:val="22"/>
                <w:szCs w:val="22"/>
              </w:rPr>
            </w:pPr>
            <w:r w:rsidRPr="00FE3247">
              <w:rPr>
                <w:sz w:val="22"/>
                <w:szCs w:val="22"/>
              </w:rPr>
              <w:t>6</w:t>
            </w:r>
          </w:p>
        </w:tc>
        <w:tc>
          <w:tcPr>
            <w:tcW w:w="1130" w:type="dxa"/>
            <w:tcBorders>
              <w:top w:val="nil"/>
              <w:left w:val="nil"/>
              <w:bottom w:val="single" w:sz="8" w:space="0" w:color="auto"/>
              <w:right w:val="single" w:sz="8" w:space="0" w:color="auto"/>
            </w:tcBorders>
            <w:noWrap/>
            <w:vAlign w:val="bottom"/>
          </w:tcPr>
          <w:p w14:paraId="1BEDB343" w14:textId="77777777" w:rsidR="002B7BD5" w:rsidRPr="00FE3247" w:rsidRDefault="002B7BD5" w:rsidP="00A16461">
            <w:pPr>
              <w:autoSpaceDE/>
              <w:autoSpaceDN/>
              <w:jc w:val="center"/>
              <w:rPr>
                <w:sz w:val="22"/>
                <w:szCs w:val="22"/>
              </w:rPr>
            </w:pPr>
            <w:r w:rsidRPr="00FE3247">
              <w:rPr>
                <w:sz w:val="22"/>
                <w:szCs w:val="22"/>
              </w:rPr>
              <w:t>6</w:t>
            </w:r>
          </w:p>
        </w:tc>
      </w:tr>
      <w:tr w:rsidR="008569C4" w:rsidRPr="00FE3247" w14:paraId="1F636FA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D6473A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1B55F94" w14:textId="77777777" w:rsidR="002B7BD5" w:rsidRPr="001E6875" w:rsidRDefault="002B7BD5" w:rsidP="00A16461">
            <w:pPr>
              <w:autoSpaceDE/>
              <w:autoSpaceDN/>
              <w:jc w:val="center"/>
              <w:rPr>
                <w:bCs/>
                <w:sz w:val="22"/>
                <w:szCs w:val="22"/>
              </w:rPr>
            </w:pPr>
            <w:r w:rsidRPr="001E6875">
              <w:rPr>
                <w:bCs/>
                <w:sz w:val="22"/>
                <w:szCs w:val="22"/>
              </w:rPr>
              <w:t>1671/1</w:t>
            </w:r>
          </w:p>
        </w:tc>
        <w:tc>
          <w:tcPr>
            <w:tcW w:w="1484" w:type="dxa"/>
            <w:tcBorders>
              <w:top w:val="nil"/>
              <w:left w:val="nil"/>
              <w:bottom w:val="single" w:sz="8" w:space="0" w:color="auto"/>
              <w:right w:val="single" w:sz="8" w:space="0" w:color="auto"/>
            </w:tcBorders>
            <w:vAlign w:val="bottom"/>
          </w:tcPr>
          <w:p w14:paraId="4620740D"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6610F4E8"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3904E7C" w14:textId="77777777" w:rsidR="002B7BD5" w:rsidRPr="00FE3247" w:rsidRDefault="002B7BD5" w:rsidP="00A16461">
            <w:pPr>
              <w:autoSpaceDE/>
              <w:autoSpaceDN/>
              <w:jc w:val="center"/>
              <w:rPr>
                <w:sz w:val="22"/>
                <w:szCs w:val="22"/>
              </w:rPr>
            </w:pPr>
            <w:r w:rsidRPr="00FE3247">
              <w:rPr>
                <w:sz w:val="22"/>
                <w:szCs w:val="22"/>
              </w:rPr>
              <w:t>245</w:t>
            </w:r>
          </w:p>
        </w:tc>
        <w:tc>
          <w:tcPr>
            <w:tcW w:w="1253" w:type="dxa"/>
            <w:tcBorders>
              <w:top w:val="nil"/>
              <w:left w:val="nil"/>
              <w:bottom w:val="single" w:sz="8" w:space="0" w:color="auto"/>
              <w:right w:val="single" w:sz="8" w:space="0" w:color="auto"/>
            </w:tcBorders>
            <w:noWrap/>
            <w:vAlign w:val="bottom"/>
          </w:tcPr>
          <w:p w14:paraId="421FBB98" w14:textId="77777777" w:rsidR="002B7BD5" w:rsidRPr="00FE3247" w:rsidRDefault="002B7BD5" w:rsidP="00A16461">
            <w:pPr>
              <w:autoSpaceDE/>
              <w:autoSpaceDN/>
              <w:jc w:val="center"/>
              <w:rPr>
                <w:sz w:val="22"/>
                <w:szCs w:val="22"/>
              </w:rPr>
            </w:pPr>
            <w:r w:rsidRPr="00FE3247">
              <w:rPr>
                <w:sz w:val="22"/>
                <w:szCs w:val="22"/>
              </w:rPr>
              <w:t>283</w:t>
            </w:r>
          </w:p>
        </w:tc>
        <w:tc>
          <w:tcPr>
            <w:tcW w:w="1130" w:type="dxa"/>
            <w:tcBorders>
              <w:top w:val="nil"/>
              <w:left w:val="nil"/>
              <w:bottom w:val="single" w:sz="8" w:space="0" w:color="auto"/>
              <w:right w:val="single" w:sz="8" w:space="0" w:color="auto"/>
            </w:tcBorders>
            <w:noWrap/>
            <w:vAlign w:val="bottom"/>
          </w:tcPr>
          <w:p w14:paraId="566C9A2C" w14:textId="77777777" w:rsidR="002B7BD5" w:rsidRPr="00FE3247" w:rsidRDefault="002B7BD5" w:rsidP="00A16461">
            <w:pPr>
              <w:autoSpaceDE/>
              <w:autoSpaceDN/>
              <w:jc w:val="center"/>
              <w:rPr>
                <w:sz w:val="22"/>
                <w:szCs w:val="22"/>
              </w:rPr>
            </w:pPr>
            <w:r w:rsidRPr="00FE3247">
              <w:rPr>
                <w:sz w:val="22"/>
                <w:szCs w:val="22"/>
              </w:rPr>
              <w:t>283</w:t>
            </w:r>
          </w:p>
        </w:tc>
      </w:tr>
      <w:tr w:rsidR="008569C4" w:rsidRPr="00FE3247" w14:paraId="5430765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4BF92E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04730F45" w14:textId="77777777" w:rsidR="002B7BD5" w:rsidRPr="001E6875" w:rsidRDefault="002B7BD5" w:rsidP="00A16461">
            <w:pPr>
              <w:autoSpaceDE/>
              <w:autoSpaceDN/>
              <w:jc w:val="center"/>
              <w:rPr>
                <w:bCs/>
                <w:sz w:val="22"/>
                <w:szCs w:val="22"/>
              </w:rPr>
            </w:pPr>
            <w:r w:rsidRPr="001E6875">
              <w:rPr>
                <w:bCs/>
                <w:sz w:val="22"/>
                <w:szCs w:val="22"/>
              </w:rPr>
              <w:t>1672/1</w:t>
            </w:r>
          </w:p>
        </w:tc>
        <w:tc>
          <w:tcPr>
            <w:tcW w:w="1484" w:type="dxa"/>
            <w:tcBorders>
              <w:top w:val="nil"/>
              <w:left w:val="nil"/>
              <w:bottom w:val="single" w:sz="8" w:space="0" w:color="auto"/>
              <w:right w:val="single" w:sz="8" w:space="0" w:color="auto"/>
            </w:tcBorders>
            <w:vAlign w:val="bottom"/>
          </w:tcPr>
          <w:p w14:paraId="4D1D86C2"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00C79F4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5359E91" w14:textId="77777777" w:rsidR="002B7BD5" w:rsidRPr="00FE3247" w:rsidRDefault="002B7BD5" w:rsidP="00A16461">
            <w:pPr>
              <w:autoSpaceDE/>
              <w:autoSpaceDN/>
              <w:jc w:val="center"/>
              <w:rPr>
                <w:sz w:val="22"/>
                <w:szCs w:val="22"/>
              </w:rPr>
            </w:pPr>
            <w:r w:rsidRPr="00FE3247">
              <w:rPr>
                <w:sz w:val="22"/>
                <w:szCs w:val="22"/>
              </w:rPr>
              <w:t>2309</w:t>
            </w:r>
          </w:p>
        </w:tc>
        <w:tc>
          <w:tcPr>
            <w:tcW w:w="1253" w:type="dxa"/>
            <w:tcBorders>
              <w:top w:val="nil"/>
              <w:left w:val="nil"/>
              <w:bottom w:val="single" w:sz="8" w:space="0" w:color="auto"/>
              <w:right w:val="single" w:sz="8" w:space="0" w:color="auto"/>
            </w:tcBorders>
            <w:noWrap/>
            <w:vAlign w:val="bottom"/>
          </w:tcPr>
          <w:p w14:paraId="7510D041" w14:textId="77777777" w:rsidR="002B7BD5" w:rsidRPr="00FE3247" w:rsidRDefault="002B7BD5" w:rsidP="00A16461">
            <w:pPr>
              <w:autoSpaceDE/>
              <w:autoSpaceDN/>
              <w:jc w:val="center"/>
              <w:rPr>
                <w:sz w:val="22"/>
                <w:szCs w:val="22"/>
              </w:rPr>
            </w:pPr>
            <w:r w:rsidRPr="00FE3247">
              <w:rPr>
                <w:sz w:val="22"/>
                <w:szCs w:val="22"/>
              </w:rPr>
              <w:t>239</w:t>
            </w:r>
          </w:p>
        </w:tc>
        <w:tc>
          <w:tcPr>
            <w:tcW w:w="1130" w:type="dxa"/>
            <w:tcBorders>
              <w:top w:val="nil"/>
              <w:left w:val="nil"/>
              <w:bottom w:val="single" w:sz="8" w:space="0" w:color="auto"/>
              <w:right w:val="single" w:sz="8" w:space="0" w:color="auto"/>
            </w:tcBorders>
            <w:noWrap/>
            <w:vAlign w:val="bottom"/>
          </w:tcPr>
          <w:p w14:paraId="21124010" w14:textId="77777777" w:rsidR="002B7BD5" w:rsidRPr="00FE3247" w:rsidRDefault="002B7BD5" w:rsidP="00A16461">
            <w:pPr>
              <w:autoSpaceDE/>
              <w:autoSpaceDN/>
              <w:jc w:val="center"/>
              <w:rPr>
                <w:sz w:val="22"/>
                <w:szCs w:val="22"/>
              </w:rPr>
            </w:pPr>
            <w:r w:rsidRPr="00FE3247">
              <w:rPr>
                <w:sz w:val="22"/>
                <w:szCs w:val="22"/>
              </w:rPr>
              <w:t>239</w:t>
            </w:r>
          </w:p>
        </w:tc>
      </w:tr>
      <w:tr w:rsidR="008569C4" w:rsidRPr="00FE3247" w14:paraId="194FA58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2398B60"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4A4C78D" w14:textId="77777777" w:rsidR="002B7BD5" w:rsidRPr="001E6875" w:rsidRDefault="002B7BD5" w:rsidP="00A16461">
            <w:pPr>
              <w:autoSpaceDE/>
              <w:autoSpaceDN/>
              <w:jc w:val="center"/>
              <w:rPr>
                <w:bCs/>
                <w:sz w:val="22"/>
                <w:szCs w:val="22"/>
              </w:rPr>
            </w:pPr>
            <w:r w:rsidRPr="001E6875">
              <w:rPr>
                <w:bCs/>
                <w:sz w:val="22"/>
                <w:szCs w:val="22"/>
              </w:rPr>
              <w:t>1672/2</w:t>
            </w:r>
          </w:p>
        </w:tc>
        <w:tc>
          <w:tcPr>
            <w:tcW w:w="1484" w:type="dxa"/>
            <w:tcBorders>
              <w:top w:val="nil"/>
              <w:left w:val="nil"/>
              <w:bottom w:val="single" w:sz="8" w:space="0" w:color="auto"/>
              <w:right w:val="single" w:sz="8" w:space="0" w:color="auto"/>
            </w:tcBorders>
            <w:vAlign w:val="bottom"/>
          </w:tcPr>
          <w:p w14:paraId="508858B8"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19C06549"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4FA5E37" w14:textId="77777777" w:rsidR="002B7BD5" w:rsidRPr="00FE3247" w:rsidRDefault="002B7BD5" w:rsidP="00A16461">
            <w:pPr>
              <w:autoSpaceDE/>
              <w:autoSpaceDN/>
              <w:jc w:val="center"/>
              <w:rPr>
                <w:sz w:val="22"/>
                <w:szCs w:val="22"/>
              </w:rPr>
            </w:pPr>
            <w:r w:rsidRPr="00FE3247">
              <w:rPr>
                <w:sz w:val="22"/>
                <w:szCs w:val="22"/>
              </w:rPr>
              <w:t>2309</w:t>
            </w:r>
          </w:p>
        </w:tc>
        <w:tc>
          <w:tcPr>
            <w:tcW w:w="1253" w:type="dxa"/>
            <w:tcBorders>
              <w:top w:val="nil"/>
              <w:left w:val="nil"/>
              <w:bottom w:val="single" w:sz="8" w:space="0" w:color="auto"/>
              <w:right w:val="single" w:sz="8" w:space="0" w:color="auto"/>
            </w:tcBorders>
            <w:noWrap/>
            <w:vAlign w:val="bottom"/>
          </w:tcPr>
          <w:p w14:paraId="13FD1C68" w14:textId="77777777" w:rsidR="002B7BD5" w:rsidRPr="00FE3247" w:rsidRDefault="002B7BD5" w:rsidP="00A16461">
            <w:pPr>
              <w:autoSpaceDE/>
              <w:autoSpaceDN/>
              <w:jc w:val="center"/>
              <w:rPr>
                <w:sz w:val="22"/>
                <w:szCs w:val="22"/>
              </w:rPr>
            </w:pPr>
            <w:r w:rsidRPr="00FE3247">
              <w:rPr>
                <w:sz w:val="22"/>
                <w:szCs w:val="22"/>
              </w:rPr>
              <w:t>32</w:t>
            </w:r>
          </w:p>
        </w:tc>
        <w:tc>
          <w:tcPr>
            <w:tcW w:w="1130" w:type="dxa"/>
            <w:tcBorders>
              <w:top w:val="nil"/>
              <w:left w:val="nil"/>
              <w:bottom w:val="single" w:sz="8" w:space="0" w:color="auto"/>
              <w:right w:val="single" w:sz="8" w:space="0" w:color="auto"/>
            </w:tcBorders>
            <w:noWrap/>
            <w:vAlign w:val="bottom"/>
          </w:tcPr>
          <w:p w14:paraId="70376CA3" w14:textId="77777777" w:rsidR="002B7BD5" w:rsidRPr="00FE3247" w:rsidRDefault="002B7BD5" w:rsidP="00A16461">
            <w:pPr>
              <w:autoSpaceDE/>
              <w:autoSpaceDN/>
              <w:jc w:val="center"/>
              <w:rPr>
                <w:sz w:val="22"/>
                <w:szCs w:val="22"/>
              </w:rPr>
            </w:pPr>
            <w:r w:rsidRPr="00FE3247">
              <w:rPr>
                <w:sz w:val="22"/>
                <w:szCs w:val="22"/>
              </w:rPr>
              <w:t>32</w:t>
            </w:r>
          </w:p>
        </w:tc>
      </w:tr>
      <w:tr w:rsidR="008569C4" w:rsidRPr="00FE3247" w14:paraId="31C3E1F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F8DC65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CFEEE72" w14:textId="77777777" w:rsidR="002B7BD5" w:rsidRPr="001E6875" w:rsidRDefault="002B7BD5" w:rsidP="00A16461">
            <w:pPr>
              <w:autoSpaceDE/>
              <w:autoSpaceDN/>
              <w:jc w:val="center"/>
              <w:rPr>
                <w:bCs/>
                <w:sz w:val="22"/>
                <w:szCs w:val="22"/>
              </w:rPr>
            </w:pPr>
            <w:r w:rsidRPr="001E6875">
              <w:rPr>
                <w:bCs/>
                <w:sz w:val="22"/>
                <w:szCs w:val="22"/>
              </w:rPr>
              <w:t>1684/1</w:t>
            </w:r>
          </w:p>
        </w:tc>
        <w:tc>
          <w:tcPr>
            <w:tcW w:w="1484" w:type="dxa"/>
            <w:tcBorders>
              <w:top w:val="nil"/>
              <w:left w:val="nil"/>
              <w:bottom w:val="single" w:sz="8" w:space="0" w:color="auto"/>
              <w:right w:val="single" w:sz="8" w:space="0" w:color="auto"/>
            </w:tcBorders>
            <w:vAlign w:val="bottom"/>
          </w:tcPr>
          <w:p w14:paraId="7B0E420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D083D1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701BA14B"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6F07BEA4" w14:textId="77777777" w:rsidR="002B7BD5" w:rsidRPr="00FE3247" w:rsidRDefault="002B7BD5" w:rsidP="00A16461">
            <w:pPr>
              <w:autoSpaceDE/>
              <w:autoSpaceDN/>
              <w:jc w:val="center"/>
              <w:rPr>
                <w:sz w:val="22"/>
                <w:szCs w:val="22"/>
              </w:rPr>
            </w:pPr>
            <w:r w:rsidRPr="00FE3247">
              <w:rPr>
                <w:sz w:val="22"/>
                <w:szCs w:val="22"/>
              </w:rPr>
              <w:t>35</w:t>
            </w:r>
          </w:p>
        </w:tc>
        <w:tc>
          <w:tcPr>
            <w:tcW w:w="1130" w:type="dxa"/>
            <w:tcBorders>
              <w:top w:val="nil"/>
              <w:left w:val="nil"/>
              <w:bottom w:val="single" w:sz="8" w:space="0" w:color="auto"/>
              <w:right w:val="single" w:sz="8" w:space="0" w:color="auto"/>
            </w:tcBorders>
            <w:noWrap/>
            <w:vAlign w:val="bottom"/>
          </w:tcPr>
          <w:p w14:paraId="17299849" w14:textId="77777777" w:rsidR="002B7BD5" w:rsidRPr="00FE3247" w:rsidRDefault="002B7BD5" w:rsidP="00A16461">
            <w:pPr>
              <w:autoSpaceDE/>
              <w:autoSpaceDN/>
              <w:jc w:val="center"/>
              <w:rPr>
                <w:sz w:val="22"/>
                <w:szCs w:val="22"/>
              </w:rPr>
            </w:pPr>
            <w:r w:rsidRPr="00FE3247">
              <w:rPr>
                <w:sz w:val="22"/>
                <w:szCs w:val="22"/>
              </w:rPr>
              <w:t>35</w:t>
            </w:r>
          </w:p>
        </w:tc>
      </w:tr>
      <w:tr w:rsidR="008569C4" w:rsidRPr="00FE3247" w14:paraId="7586179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2C18CF6"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649A258" w14:textId="77777777" w:rsidR="002B7BD5" w:rsidRPr="001E6875" w:rsidRDefault="002B7BD5" w:rsidP="00A16461">
            <w:pPr>
              <w:autoSpaceDE/>
              <w:autoSpaceDN/>
              <w:jc w:val="center"/>
              <w:rPr>
                <w:bCs/>
                <w:sz w:val="22"/>
                <w:szCs w:val="22"/>
              </w:rPr>
            </w:pPr>
            <w:r w:rsidRPr="001E6875">
              <w:rPr>
                <w:bCs/>
                <w:sz w:val="22"/>
                <w:szCs w:val="22"/>
              </w:rPr>
              <w:t>1684/2</w:t>
            </w:r>
          </w:p>
        </w:tc>
        <w:tc>
          <w:tcPr>
            <w:tcW w:w="1484" w:type="dxa"/>
            <w:tcBorders>
              <w:top w:val="nil"/>
              <w:left w:val="nil"/>
              <w:bottom w:val="single" w:sz="8" w:space="0" w:color="auto"/>
              <w:right w:val="single" w:sz="8" w:space="0" w:color="auto"/>
            </w:tcBorders>
            <w:vAlign w:val="bottom"/>
          </w:tcPr>
          <w:p w14:paraId="21E5CFC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0861D068"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B84CC98"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20A9C082" w14:textId="77777777" w:rsidR="002B7BD5" w:rsidRPr="00FE3247" w:rsidRDefault="002B7BD5" w:rsidP="00A16461">
            <w:pPr>
              <w:autoSpaceDE/>
              <w:autoSpaceDN/>
              <w:jc w:val="center"/>
              <w:rPr>
                <w:sz w:val="22"/>
                <w:szCs w:val="22"/>
              </w:rPr>
            </w:pPr>
            <w:r w:rsidRPr="00FE3247">
              <w:rPr>
                <w:sz w:val="22"/>
                <w:szCs w:val="22"/>
              </w:rPr>
              <w:t>53</w:t>
            </w:r>
          </w:p>
        </w:tc>
        <w:tc>
          <w:tcPr>
            <w:tcW w:w="1130" w:type="dxa"/>
            <w:tcBorders>
              <w:top w:val="nil"/>
              <w:left w:val="nil"/>
              <w:bottom w:val="single" w:sz="8" w:space="0" w:color="auto"/>
              <w:right w:val="single" w:sz="8" w:space="0" w:color="auto"/>
            </w:tcBorders>
            <w:noWrap/>
            <w:vAlign w:val="bottom"/>
          </w:tcPr>
          <w:p w14:paraId="2B4AF42C" w14:textId="77777777" w:rsidR="002B7BD5" w:rsidRPr="00FE3247" w:rsidRDefault="002B7BD5" w:rsidP="00A16461">
            <w:pPr>
              <w:autoSpaceDE/>
              <w:autoSpaceDN/>
              <w:jc w:val="center"/>
              <w:rPr>
                <w:sz w:val="22"/>
                <w:szCs w:val="22"/>
              </w:rPr>
            </w:pPr>
            <w:r w:rsidRPr="00FE3247">
              <w:rPr>
                <w:sz w:val="22"/>
                <w:szCs w:val="22"/>
              </w:rPr>
              <w:t>53</w:t>
            </w:r>
          </w:p>
        </w:tc>
      </w:tr>
      <w:tr w:rsidR="008569C4" w:rsidRPr="00FE3247" w14:paraId="5C02919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4450E3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83F6411" w14:textId="77777777" w:rsidR="002B7BD5" w:rsidRPr="001E6875" w:rsidRDefault="002B7BD5" w:rsidP="00A16461">
            <w:pPr>
              <w:autoSpaceDE/>
              <w:autoSpaceDN/>
              <w:jc w:val="center"/>
              <w:rPr>
                <w:bCs/>
                <w:sz w:val="22"/>
                <w:szCs w:val="22"/>
              </w:rPr>
            </w:pPr>
            <w:r w:rsidRPr="001E6875">
              <w:rPr>
                <w:bCs/>
                <w:sz w:val="22"/>
                <w:szCs w:val="22"/>
              </w:rPr>
              <w:t>1684/3</w:t>
            </w:r>
          </w:p>
        </w:tc>
        <w:tc>
          <w:tcPr>
            <w:tcW w:w="1484" w:type="dxa"/>
            <w:tcBorders>
              <w:top w:val="nil"/>
              <w:left w:val="nil"/>
              <w:bottom w:val="single" w:sz="8" w:space="0" w:color="auto"/>
              <w:right w:val="single" w:sz="8" w:space="0" w:color="auto"/>
            </w:tcBorders>
            <w:vAlign w:val="bottom"/>
          </w:tcPr>
          <w:p w14:paraId="12EEC555"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D150998"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5B1E0381" w14:textId="77777777" w:rsidR="002B7BD5" w:rsidRPr="00FE3247" w:rsidRDefault="002B7BD5" w:rsidP="00A16461">
            <w:pPr>
              <w:autoSpaceDE/>
              <w:autoSpaceDN/>
              <w:jc w:val="center"/>
              <w:rPr>
                <w:sz w:val="22"/>
                <w:szCs w:val="22"/>
              </w:rPr>
            </w:pPr>
            <w:r w:rsidRPr="00FE3247">
              <w:rPr>
                <w:sz w:val="22"/>
                <w:szCs w:val="22"/>
              </w:rPr>
              <w:t>816</w:t>
            </w:r>
          </w:p>
        </w:tc>
        <w:tc>
          <w:tcPr>
            <w:tcW w:w="1253" w:type="dxa"/>
            <w:tcBorders>
              <w:top w:val="nil"/>
              <w:left w:val="nil"/>
              <w:bottom w:val="single" w:sz="8" w:space="0" w:color="auto"/>
              <w:right w:val="single" w:sz="8" w:space="0" w:color="auto"/>
            </w:tcBorders>
            <w:noWrap/>
            <w:vAlign w:val="bottom"/>
          </w:tcPr>
          <w:p w14:paraId="29794C4C" w14:textId="77777777" w:rsidR="002B7BD5" w:rsidRPr="00FE3247" w:rsidRDefault="002B7BD5" w:rsidP="00A16461">
            <w:pPr>
              <w:autoSpaceDE/>
              <w:autoSpaceDN/>
              <w:jc w:val="center"/>
              <w:rPr>
                <w:sz w:val="22"/>
                <w:szCs w:val="22"/>
              </w:rPr>
            </w:pPr>
            <w:r w:rsidRPr="00FE3247">
              <w:rPr>
                <w:sz w:val="22"/>
                <w:szCs w:val="22"/>
              </w:rPr>
              <w:t>57</w:t>
            </w:r>
          </w:p>
        </w:tc>
        <w:tc>
          <w:tcPr>
            <w:tcW w:w="1130" w:type="dxa"/>
            <w:tcBorders>
              <w:top w:val="nil"/>
              <w:left w:val="nil"/>
              <w:bottom w:val="single" w:sz="8" w:space="0" w:color="auto"/>
              <w:right w:val="single" w:sz="8" w:space="0" w:color="auto"/>
            </w:tcBorders>
            <w:noWrap/>
            <w:vAlign w:val="bottom"/>
          </w:tcPr>
          <w:p w14:paraId="2D70D0AF" w14:textId="77777777" w:rsidR="002B7BD5" w:rsidRPr="00FE3247" w:rsidRDefault="002B7BD5" w:rsidP="00A16461">
            <w:pPr>
              <w:autoSpaceDE/>
              <w:autoSpaceDN/>
              <w:jc w:val="center"/>
              <w:rPr>
                <w:sz w:val="22"/>
                <w:szCs w:val="22"/>
              </w:rPr>
            </w:pPr>
            <w:r w:rsidRPr="00FE3247">
              <w:rPr>
                <w:sz w:val="22"/>
                <w:szCs w:val="22"/>
              </w:rPr>
              <w:t>57</w:t>
            </w:r>
          </w:p>
        </w:tc>
      </w:tr>
      <w:tr w:rsidR="008569C4" w:rsidRPr="00FE3247" w14:paraId="125304F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997C9F5" w14:textId="77777777" w:rsidR="002B7BD5" w:rsidRPr="00FE3247" w:rsidRDefault="002B7BD5" w:rsidP="00A16461">
            <w:pPr>
              <w:autoSpaceDE/>
              <w:autoSpaceDN/>
              <w:jc w:val="center"/>
              <w:rPr>
                <w:b/>
                <w:bCs/>
                <w:sz w:val="22"/>
                <w:szCs w:val="22"/>
              </w:rPr>
            </w:pPr>
            <w:r w:rsidRPr="00FE3247">
              <w:rPr>
                <w:b/>
                <w:bCs/>
                <w:sz w:val="22"/>
                <w:szCs w:val="22"/>
              </w:rPr>
              <w:lastRenderedPageBreak/>
              <w:t>Jinonice</w:t>
            </w:r>
          </w:p>
        </w:tc>
        <w:tc>
          <w:tcPr>
            <w:tcW w:w="1204" w:type="dxa"/>
            <w:tcBorders>
              <w:top w:val="nil"/>
              <w:left w:val="nil"/>
              <w:bottom w:val="single" w:sz="8" w:space="0" w:color="auto"/>
              <w:right w:val="single" w:sz="8" w:space="0" w:color="auto"/>
            </w:tcBorders>
            <w:noWrap/>
            <w:vAlign w:val="bottom"/>
          </w:tcPr>
          <w:p w14:paraId="7F2BAB1E" w14:textId="77777777" w:rsidR="002B7BD5" w:rsidRPr="001E6875" w:rsidRDefault="002B7BD5" w:rsidP="00A16461">
            <w:pPr>
              <w:autoSpaceDE/>
              <w:autoSpaceDN/>
              <w:jc w:val="center"/>
              <w:rPr>
                <w:bCs/>
                <w:sz w:val="22"/>
                <w:szCs w:val="22"/>
              </w:rPr>
            </w:pPr>
            <w:r w:rsidRPr="001E6875">
              <w:rPr>
                <w:bCs/>
                <w:sz w:val="22"/>
                <w:szCs w:val="22"/>
              </w:rPr>
              <w:t>1684/4</w:t>
            </w:r>
          </w:p>
        </w:tc>
        <w:tc>
          <w:tcPr>
            <w:tcW w:w="1484" w:type="dxa"/>
            <w:tcBorders>
              <w:top w:val="nil"/>
              <w:left w:val="nil"/>
              <w:bottom w:val="single" w:sz="8" w:space="0" w:color="auto"/>
              <w:right w:val="single" w:sz="8" w:space="0" w:color="auto"/>
            </w:tcBorders>
            <w:vAlign w:val="bottom"/>
          </w:tcPr>
          <w:p w14:paraId="4950AC69"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6F3249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28CEA226" w14:textId="77777777" w:rsidR="002B7BD5" w:rsidRPr="00FE3247" w:rsidRDefault="002B7BD5" w:rsidP="00A16461">
            <w:pPr>
              <w:autoSpaceDE/>
              <w:autoSpaceDN/>
              <w:jc w:val="center"/>
              <w:rPr>
                <w:sz w:val="22"/>
                <w:szCs w:val="22"/>
              </w:rPr>
            </w:pPr>
            <w:r w:rsidRPr="00FE3247">
              <w:rPr>
                <w:sz w:val="22"/>
                <w:szCs w:val="22"/>
              </w:rPr>
              <w:t>751</w:t>
            </w:r>
          </w:p>
        </w:tc>
        <w:tc>
          <w:tcPr>
            <w:tcW w:w="1253" w:type="dxa"/>
            <w:tcBorders>
              <w:top w:val="nil"/>
              <w:left w:val="nil"/>
              <w:bottom w:val="single" w:sz="8" w:space="0" w:color="auto"/>
              <w:right w:val="single" w:sz="8" w:space="0" w:color="auto"/>
            </w:tcBorders>
            <w:noWrap/>
            <w:vAlign w:val="bottom"/>
          </w:tcPr>
          <w:p w14:paraId="1A2F4C9F" w14:textId="77777777" w:rsidR="002B7BD5" w:rsidRPr="00FE3247" w:rsidRDefault="002B7BD5" w:rsidP="00A16461">
            <w:pPr>
              <w:autoSpaceDE/>
              <w:autoSpaceDN/>
              <w:jc w:val="center"/>
              <w:rPr>
                <w:sz w:val="22"/>
                <w:szCs w:val="22"/>
              </w:rPr>
            </w:pPr>
            <w:r w:rsidRPr="00FE3247">
              <w:rPr>
                <w:sz w:val="22"/>
                <w:szCs w:val="22"/>
              </w:rPr>
              <w:t>46</w:t>
            </w:r>
          </w:p>
        </w:tc>
        <w:tc>
          <w:tcPr>
            <w:tcW w:w="1130" w:type="dxa"/>
            <w:tcBorders>
              <w:top w:val="nil"/>
              <w:left w:val="nil"/>
              <w:bottom w:val="single" w:sz="8" w:space="0" w:color="auto"/>
              <w:right w:val="single" w:sz="8" w:space="0" w:color="auto"/>
            </w:tcBorders>
            <w:noWrap/>
            <w:vAlign w:val="bottom"/>
          </w:tcPr>
          <w:p w14:paraId="239B27CF" w14:textId="77777777" w:rsidR="002B7BD5" w:rsidRPr="00FE3247" w:rsidRDefault="002B7BD5" w:rsidP="00A16461">
            <w:pPr>
              <w:autoSpaceDE/>
              <w:autoSpaceDN/>
              <w:jc w:val="center"/>
              <w:rPr>
                <w:sz w:val="22"/>
                <w:szCs w:val="22"/>
              </w:rPr>
            </w:pPr>
            <w:r w:rsidRPr="00FE3247">
              <w:rPr>
                <w:sz w:val="22"/>
                <w:szCs w:val="22"/>
              </w:rPr>
              <w:t>46</w:t>
            </w:r>
          </w:p>
        </w:tc>
      </w:tr>
      <w:tr w:rsidR="008569C4" w:rsidRPr="00FE3247" w14:paraId="311F148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5F17C1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C32B028" w14:textId="77777777" w:rsidR="002B7BD5" w:rsidRPr="001E6875" w:rsidRDefault="002B7BD5" w:rsidP="00A16461">
            <w:pPr>
              <w:autoSpaceDE/>
              <w:autoSpaceDN/>
              <w:jc w:val="center"/>
              <w:rPr>
                <w:bCs/>
                <w:sz w:val="22"/>
                <w:szCs w:val="22"/>
              </w:rPr>
            </w:pPr>
            <w:r w:rsidRPr="001E6875">
              <w:rPr>
                <w:bCs/>
                <w:sz w:val="22"/>
                <w:szCs w:val="22"/>
              </w:rPr>
              <w:t>1690/1</w:t>
            </w:r>
          </w:p>
        </w:tc>
        <w:tc>
          <w:tcPr>
            <w:tcW w:w="1484" w:type="dxa"/>
            <w:tcBorders>
              <w:top w:val="nil"/>
              <w:left w:val="nil"/>
              <w:bottom w:val="single" w:sz="8" w:space="0" w:color="auto"/>
              <w:right w:val="single" w:sz="8" w:space="0" w:color="auto"/>
            </w:tcBorders>
            <w:vAlign w:val="bottom"/>
          </w:tcPr>
          <w:p w14:paraId="6F9CF001"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72B051C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13DD2B2" w14:textId="77777777" w:rsidR="002B7BD5" w:rsidRPr="00FE3247" w:rsidRDefault="002B7BD5" w:rsidP="00A16461">
            <w:pPr>
              <w:autoSpaceDE/>
              <w:autoSpaceDN/>
              <w:jc w:val="center"/>
              <w:rPr>
                <w:sz w:val="22"/>
                <w:szCs w:val="22"/>
              </w:rPr>
            </w:pPr>
            <w:r w:rsidRPr="00FE3247">
              <w:rPr>
                <w:sz w:val="22"/>
                <w:szCs w:val="22"/>
              </w:rPr>
              <w:t>158</w:t>
            </w:r>
          </w:p>
        </w:tc>
        <w:tc>
          <w:tcPr>
            <w:tcW w:w="1253" w:type="dxa"/>
            <w:tcBorders>
              <w:top w:val="nil"/>
              <w:left w:val="nil"/>
              <w:bottom w:val="single" w:sz="8" w:space="0" w:color="auto"/>
              <w:right w:val="single" w:sz="8" w:space="0" w:color="auto"/>
            </w:tcBorders>
            <w:noWrap/>
            <w:vAlign w:val="bottom"/>
          </w:tcPr>
          <w:p w14:paraId="6BC8F8AA" w14:textId="77777777" w:rsidR="002B7BD5" w:rsidRPr="00FE3247" w:rsidRDefault="002B7BD5" w:rsidP="00A16461">
            <w:pPr>
              <w:autoSpaceDE/>
              <w:autoSpaceDN/>
              <w:jc w:val="center"/>
              <w:rPr>
                <w:sz w:val="22"/>
                <w:szCs w:val="22"/>
              </w:rPr>
            </w:pPr>
            <w:r w:rsidRPr="00FE3247">
              <w:rPr>
                <w:sz w:val="22"/>
                <w:szCs w:val="22"/>
              </w:rPr>
              <w:t>6896</w:t>
            </w:r>
          </w:p>
        </w:tc>
        <w:tc>
          <w:tcPr>
            <w:tcW w:w="1130" w:type="dxa"/>
            <w:tcBorders>
              <w:top w:val="nil"/>
              <w:left w:val="nil"/>
              <w:bottom w:val="single" w:sz="8" w:space="0" w:color="auto"/>
              <w:right w:val="single" w:sz="8" w:space="0" w:color="auto"/>
            </w:tcBorders>
            <w:noWrap/>
            <w:vAlign w:val="bottom"/>
          </w:tcPr>
          <w:p w14:paraId="17F8714B" w14:textId="77777777" w:rsidR="002B7BD5" w:rsidRPr="00FE3247" w:rsidRDefault="002B7BD5" w:rsidP="00A16461">
            <w:pPr>
              <w:autoSpaceDE/>
              <w:autoSpaceDN/>
              <w:jc w:val="center"/>
              <w:rPr>
                <w:sz w:val="22"/>
                <w:szCs w:val="22"/>
              </w:rPr>
            </w:pPr>
            <w:r w:rsidRPr="00FE3247">
              <w:rPr>
                <w:sz w:val="22"/>
                <w:szCs w:val="22"/>
              </w:rPr>
              <w:t>6896</w:t>
            </w:r>
          </w:p>
        </w:tc>
      </w:tr>
      <w:tr w:rsidR="008569C4" w:rsidRPr="00FE3247" w14:paraId="5FCE03F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0624C9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62016E4" w14:textId="77777777" w:rsidR="002B7BD5" w:rsidRPr="001E6875" w:rsidRDefault="002B7BD5" w:rsidP="00A16461">
            <w:pPr>
              <w:autoSpaceDE/>
              <w:autoSpaceDN/>
              <w:jc w:val="center"/>
              <w:rPr>
                <w:bCs/>
                <w:sz w:val="22"/>
                <w:szCs w:val="22"/>
              </w:rPr>
            </w:pPr>
            <w:r w:rsidRPr="001E6875">
              <w:rPr>
                <w:bCs/>
                <w:sz w:val="22"/>
                <w:szCs w:val="22"/>
              </w:rPr>
              <w:t>1756/1</w:t>
            </w:r>
          </w:p>
        </w:tc>
        <w:tc>
          <w:tcPr>
            <w:tcW w:w="1484" w:type="dxa"/>
            <w:tcBorders>
              <w:top w:val="nil"/>
              <w:left w:val="nil"/>
              <w:bottom w:val="single" w:sz="8" w:space="0" w:color="auto"/>
              <w:right w:val="single" w:sz="8" w:space="0" w:color="auto"/>
            </w:tcBorders>
            <w:vAlign w:val="bottom"/>
          </w:tcPr>
          <w:p w14:paraId="381AF5DB"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7D56A1E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7F8E28D4" w14:textId="77777777" w:rsidR="002B7BD5" w:rsidRPr="00FE3247" w:rsidRDefault="002B7BD5" w:rsidP="00A16461">
            <w:pPr>
              <w:autoSpaceDE/>
              <w:autoSpaceDN/>
              <w:jc w:val="center"/>
              <w:rPr>
                <w:sz w:val="22"/>
                <w:szCs w:val="22"/>
              </w:rPr>
            </w:pPr>
            <w:r w:rsidRPr="00FE3247">
              <w:rPr>
                <w:sz w:val="22"/>
                <w:szCs w:val="22"/>
              </w:rPr>
              <w:t>571</w:t>
            </w:r>
          </w:p>
        </w:tc>
        <w:tc>
          <w:tcPr>
            <w:tcW w:w="1253" w:type="dxa"/>
            <w:tcBorders>
              <w:top w:val="nil"/>
              <w:left w:val="nil"/>
              <w:bottom w:val="single" w:sz="8" w:space="0" w:color="auto"/>
              <w:right w:val="single" w:sz="8" w:space="0" w:color="auto"/>
            </w:tcBorders>
            <w:noWrap/>
            <w:vAlign w:val="bottom"/>
          </w:tcPr>
          <w:p w14:paraId="0BC14E6C" w14:textId="77777777" w:rsidR="002B7BD5" w:rsidRPr="00FE3247" w:rsidRDefault="002B7BD5" w:rsidP="00A16461">
            <w:pPr>
              <w:autoSpaceDE/>
              <w:autoSpaceDN/>
              <w:jc w:val="center"/>
              <w:rPr>
                <w:sz w:val="22"/>
                <w:szCs w:val="22"/>
              </w:rPr>
            </w:pPr>
            <w:r w:rsidRPr="00FE3247">
              <w:rPr>
                <w:sz w:val="22"/>
                <w:szCs w:val="22"/>
              </w:rPr>
              <w:t>617</w:t>
            </w:r>
          </w:p>
        </w:tc>
        <w:tc>
          <w:tcPr>
            <w:tcW w:w="1130" w:type="dxa"/>
            <w:tcBorders>
              <w:top w:val="nil"/>
              <w:left w:val="nil"/>
              <w:bottom w:val="single" w:sz="8" w:space="0" w:color="auto"/>
              <w:right w:val="single" w:sz="8" w:space="0" w:color="auto"/>
            </w:tcBorders>
            <w:noWrap/>
            <w:vAlign w:val="bottom"/>
          </w:tcPr>
          <w:p w14:paraId="11EA2D06" w14:textId="77777777" w:rsidR="002B7BD5" w:rsidRPr="00FE3247" w:rsidRDefault="002B7BD5" w:rsidP="00A16461">
            <w:pPr>
              <w:autoSpaceDE/>
              <w:autoSpaceDN/>
              <w:jc w:val="center"/>
              <w:rPr>
                <w:sz w:val="22"/>
                <w:szCs w:val="22"/>
              </w:rPr>
            </w:pPr>
            <w:r w:rsidRPr="00FE3247">
              <w:rPr>
                <w:sz w:val="22"/>
                <w:szCs w:val="22"/>
              </w:rPr>
              <w:t>617</w:t>
            </w:r>
          </w:p>
        </w:tc>
      </w:tr>
      <w:tr w:rsidR="008569C4" w:rsidRPr="00FE3247" w14:paraId="2D76A2F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D7AEAD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F8FA785" w14:textId="77777777" w:rsidR="002B7BD5" w:rsidRPr="001E6875" w:rsidRDefault="002B7BD5" w:rsidP="00A16461">
            <w:pPr>
              <w:autoSpaceDE/>
              <w:autoSpaceDN/>
              <w:jc w:val="center"/>
              <w:rPr>
                <w:bCs/>
                <w:sz w:val="22"/>
                <w:szCs w:val="22"/>
              </w:rPr>
            </w:pPr>
            <w:r w:rsidRPr="001E6875">
              <w:rPr>
                <w:bCs/>
                <w:sz w:val="22"/>
                <w:szCs w:val="22"/>
              </w:rPr>
              <w:t>1756/2</w:t>
            </w:r>
          </w:p>
        </w:tc>
        <w:tc>
          <w:tcPr>
            <w:tcW w:w="1484" w:type="dxa"/>
            <w:tcBorders>
              <w:top w:val="nil"/>
              <w:left w:val="nil"/>
              <w:bottom w:val="single" w:sz="8" w:space="0" w:color="auto"/>
              <w:right w:val="single" w:sz="8" w:space="0" w:color="auto"/>
            </w:tcBorders>
            <w:vAlign w:val="bottom"/>
          </w:tcPr>
          <w:p w14:paraId="751A97B8"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183B582B"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7B239DF" w14:textId="77777777" w:rsidR="002B7BD5" w:rsidRPr="00FE3247" w:rsidRDefault="002B7BD5" w:rsidP="00A16461">
            <w:pPr>
              <w:autoSpaceDE/>
              <w:autoSpaceDN/>
              <w:jc w:val="center"/>
              <w:rPr>
                <w:sz w:val="22"/>
                <w:szCs w:val="22"/>
              </w:rPr>
            </w:pPr>
            <w:r w:rsidRPr="00FE3247">
              <w:rPr>
                <w:sz w:val="22"/>
                <w:szCs w:val="22"/>
              </w:rPr>
              <w:t>571</w:t>
            </w:r>
          </w:p>
        </w:tc>
        <w:tc>
          <w:tcPr>
            <w:tcW w:w="1253" w:type="dxa"/>
            <w:tcBorders>
              <w:top w:val="nil"/>
              <w:left w:val="nil"/>
              <w:bottom w:val="single" w:sz="8" w:space="0" w:color="auto"/>
              <w:right w:val="single" w:sz="8" w:space="0" w:color="auto"/>
            </w:tcBorders>
            <w:noWrap/>
            <w:vAlign w:val="bottom"/>
          </w:tcPr>
          <w:p w14:paraId="4B62E818" w14:textId="77777777" w:rsidR="002B7BD5" w:rsidRPr="00FE3247" w:rsidRDefault="002B7BD5" w:rsidP="00A16461">
            <w:pPr>
              <w:autoSpaceDE/>
              <w:autoSpaceDN/>
              <w:jc w:val="center"/>
              <w:rPr>
                <w:sz w:val="22"/>
                <w:szCs w:val="22"/>
              </w:rPr>
            </w:pPr>
            <w:r w:rsidRPr="00FE3247">
              <w:rPr>
                <w:sz w:val="22"/>
                <w:szCs w:val="22"/>
              </w:rPr>
              <w:t>19</w:t>
            </w:r>
          </w:p>
        </w:tc>
        <w:tc>
          <w:tcPr>
            <w:tcW w:w="1130" w:type="dxa"/>
            <w:tcBorders>
              <w:top w:val="nil"/>
              <w:left w:val="nil"/>
              <w:bottom w:val="single" w:sz="8" w:space="0" w:color="auto"/>
              <w:right w:val="single" w:sz="8" w:space="0" w:color="auto"/>
            </w:tcBorders>
            <w:noWrap/>
            <w:vAlign w:val="bottom"/>
          </w:tcPr>
          <w:p w14:paraId="2C6EB085" w14:textId="77777777" w:rsidR="002B7BD5" w:rsidRPr="00FE3247" w:rsidRDefault="002B7BD5" w:rsidP="00A16461">
            <w:pPr>
              <w:autoSpaceDE/>
              <w:autoSpaceDN/>
              <w:jc w:val="center"/>
              <w:rPr>
                <w:sz w:val="22"/>
                <w:szCs w:val="22"/>
              </w:rPr>
            </w:pPr>
            <w:r w:rsidRPr="00FE3247">
              <w:rPr>
                <w:sz w:val="22"/>
                <w:szCs w:val="22"/>
              </w:rPr>
              <w:t>19</w:t>
            </w:r>
          </w:p>
        </w:tc>
      </w:tr>
      <w:tr w:rsidR="008569C4" w:rsidRPr="00FE3247" w14:paraId="2A39747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B562CC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019D38" w14:textId="77777777" w:rsidR="002B7BD5" w:rsidRPr="001E6875" w:rsidRDefault="002B7BD5" w:rsidP="00A16461">
            <w:pPr>
              <w:autoSpaceDE/>
              <w:autoSpaceDN/>
              <w:jc w:val="center"/>
              <w:rPr>
                <w:bCs/>
                <w:sz w:val="22"/>
                <w:szCs w:val="22"/>
              </w:rPr>
            </w:pPr>
            <w:r w:rsidRPr="001E6875">
              <w:rPr>
                <w:bCs/>
                <w:sz w:val="22"/>
                <w:szCs w:val="22"/>
              </w:rPr>
              <w:t>1757/1</w:t>
            </w:r>
          </w:p>
        </w:tc>
        <w:tc>
          <w:tcPr>
            <w:tcW w:w="1484" w:type="dxa"/>
            <w:tcBorders>
              <w:top w:val="nil"/>
              <w:left w:val="nil"/>
              <w:bottom w:val="single" w:sz="8" w:space="0" w:color="auto"/>
              <w:right w:val="single" w:sz="8" w:space="0" w:color="auto"/>
            </w:tcBorders>
            <w:vAlign w:val="bottom"/>
          </w:tcPr>
          <w:p w14:paraId="7CF96AFF"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078AAA02"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DA8BB75" w14:textId="77777777" w:rsidR="002B7BD5" w:rsidRPr="00FE3247" w:rsidRDefault="002B7BD5" w:rsidP="00A16461">
            <w:pPr>
              <w:autoSpaceDE/>
              <w:autoSpaceDN/>
              <w:jc w:val="center"/>
              <w:rPr>
                <w:sz w:val="22"/>
                <w:szCs w:val="22"/>
              </w:rPr>
            </w:pPr>
            <w:r w:rsidRPr="00FE3247">
              <w:rPr>
                <w:sz w:val="22"/>
                <w:szCs w:val="22"/>
              </w:rPr>
              <w:t>571</w:t>
            </w:r>
          </w:p>
        </w:tc>
        <w:tc>
          <w:tcPr>
            <w:tcW w:w="1253" w:type="dxa"/>
            <w:tcBorders>
              <w:top w:val="nil"/>
              <w:left w:val="nil"/>
              <w:bottom w:val="single" w:sz="8" w:space="0" w:color="auto"/>
              <w:right w:val="single" w:sz="8" w:space="0" w:color="auto"/>
            </w:tcBorders>
            <w:noWrap/>
            <w:vAlign w:val="bottom"/>
          </w:tcPr>
          <w:p w14:paraId="7D2C6233" w14:textId="77777777" w:rsidR="002B7BD5" w:rsidRPr="00FE3247" w:rsidRDefault="002B7BD5" w:rsidP="00A16461">
            <w:pPr>
              <w:autoSpaceDE/>
              <w:autoSpaceDN/>
              <w:jc w:val="center"/>
              <w:rPr>
                <w:sz w:val="22"/>
                <w:szCs w:val="22"/>
              </w:rPr>
            </w:pPr>
            <w:r w:rsidRPr="00FE3247">
              <w:rPr>
                <w:sz w:val="22"/>
                <w:szCs w:val="22"/>
              </w:rPr>
              <w:t>159</w:t>
            </w:r>
          </w:p>
        </w:tc>
        <w:tc>
          <w:tcPr>
            <w:tcW w:w="1130" w:type="dxa"/>
            <w:tcBorders>
              <w:top w:val="nil"/>
              <w:left w:val="nil"/>
              <w:bottom w:val="single" w:sz="8" w:space="0" w:color="auto"/>
              <w:right w:val="single" w:sz="8" w:space="0" w:color="auto"/>
            </w:tcBorders>
            <w:noWrap/>
            <w:vAlign w:val="bottom"/>
          </w:tcPr>
          <w:p w14:paraId="2AC0318B" w14:textId="77777777" w:rsidR="002B7BD5" w:rsidRPr="00FE3247" w:rsidRDefault="002B7BD5" w:rsidP="00A16461">
            <w:pPr>
              <w:autoSpaceDE/>
              <w:autoSpaceDN/>
              <w:jc w:val="center"/>
              <w:rPr>
                <w:sz w:val="22"/>
                <w:szCs w:val="22"/>
              </w:rPr>
            </w:pPr>
            <w:r w:rsidRPr="00FE3247">
              <w:rPr>
                <w:sz w:val="22"/>
                <w:szCs w:val="22"/>
              </w:rPr>
              <w:t>159</w:t>
            </w:r>
          </w:p>
        </w:tc>
      </w:tr>
      <w:tr w:rsidR="008569C4" w:rsidRPr="00FE3247" w14:paraId="54CC6A6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934EFC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EE0D374" w14:textId="77777777" w:rsidR="002B7BD5" w:rsidRPr="001E6875" w:rsidRDefault="002B7BD5" w:rsidP="00A16461">
            <w:pPr>
              <w:autoSpaceDE/>
              <w:autoSpaceDN/>
              <w:jc w:val="center"/>
              <w:rPr>
                <w:bCs/>
                <w:sz w:val="22"/>
                <w:szCs w:val="22"/>
              </w:rPr>
            </w:pPr>
            <w:r w:rsidRPr="001E6875">
              <w:rPr>
                <w:bCs/>
                <w:sz w:val="22"/>
                <w:szCs w:val="22"/>
              </w:rPr>
              <w:t>1757/2</w:t>
            </w:r>
          </w:p>
        </w:tc>
        <w:tc>
          <w:tcPr>
            <w:tcW w:w="1484" w:type="dxa"/>
            <w:tcBorders>
              <w:top w:val="nil"/>
              <w:left w:val="nil"/>
              <w:bottom w:val="single" w:sz="8" w:space="0" w:color="auto"/>
              <w:right w:val="single" w:sz="8" w:space="0" w:color="auto"/>
            </w:tcBorders>
            <w:vAlign w:val="bottom"/>
          </w:tcPr>
          <w:p w14:paraId="121D01B4"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7DD713E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3F2389FE" w14:textId="77777777" w:rsidR="002B7BD5" w:rsidRPr="00FE3247" w:rsidRDefault="002B7BD5" w:rsidP="00A16461">
            <w:pPr>
              <w:autoSpaceDE/>
              <w:autoSpaceDN/>
              <w:jc w:val="center"/>
              <w:rPr>
                <w:sz w:val="22"/>
                <w:szCs w:val="22"/>
              </w:rPr>
            </w:pPr>
            <w:r w:rsidRPr="00FE3247">
              <w:rPr>
                <w:sz w:val="22"/>
                <w:szCs w:val="22"/>
              </w:rPr>
              <w:t>571</w:t>
            </w:r>
          </w:p>
        </w:tc>
        <w:tc>
          <w:tcPr>
            <w:tcW w:w="1253" w:type="dxa"/>
            <w:tcBorders>
              <w:top w:val="nil"/>
              <w:left w:val="nil"/>
              <w:bottom w:val="single" w:sz="8" w:space="0" w:color="auto"/>
              <w:right w:val="single" w:sz="8" w:space="0" w:color="auto"/>
            </w:tcBorders>
            <w:noWrap/>
            <w:vAlign w:val="bottom"/>
          </w:tcPr>
          <w:p w14:paraId="51719F87" w14:textId="77777777" w:rsidR="002B7BD5" w:rsidRPr="00FE3247" w:rsidRDefault="002B7BD5" w:rsidP="00A16461">
            <w:pPr>
              <w:autoSpaceDE/>
              <w:autoSpaceDN/>
              <w:jc w:val="center"/>
              <w:rPr>
                <w:sz w:val="22"/>
                <w:szCs w:val="22"/>
              </w:rPr>
            </w:pPr>
            <w:r w:rsidRPr="00FE3247">
              <w:rPr>
                <w:sz w:val="22"/>
                <w:szCs w:val="22"/>
              </w:rPr>
              <w:t>20</w:t>
            </w:r>
          </w:p>
        </w:tc>
        <w:tc>
          <w:tcPr>
            <w:tcW w:w="1130" w:type="dxa"/>
            <w:tcBorders>
              <w:top w:val="nil"/>
              <w:left w:val="nil"/>
              <w:bottom w:val="single" w:sz="8" w:space="0" w:color="auto"/>
              <w:right w:val="single" w:sz="8" w:space="0" w:color="auto"/>
            </w:tcBorders>
            <w:noWrap/>
            <w:vAlign w:val="bottom"/>
          </w:tcPr>
          <w:p w14:paraId="0F01D81C" w14:textId="77777777" w:rsidR="002B7BD5" w:rsidRPr="00FE3247" w:rsidRDefault="002B7BD5" w:rsidP="00A16461">
            <w:pPr>
              <w:autoSpaceDE/>
              <w:autoSpaceDN/>
              <w:jc w:val="center"/>
              <w:rPr>
                <w:sz w:val="22"/>
                <w:szCs w:val="22"/>
              </w:rPr>
            </w:pPr>
            <w:r w:rsidRPr="00FE3247">
              <w:rPr>
                <w:sz w:val="22"/>
                <w:szCs w:val="22"/>
              </w:rPr>
              <w:t>20</w:t>
            </w:r>
          </w:p>
        </w:tc>
      </w:tr>
      <w:tr w:rsidR="008569C4" w:rsidRPr="00FE3247" w14:paraId="07FC537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11A24F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309F3A0" w14:textId="77777777" w:rsidR="002B7BD5" w:rsidRPr="001E6875" w:rsidRDefault="002B7BD5" w:rsidP="00A16461">
            <w:pPr>
              <w:autoSpaceDE/>
              <w:autoSpaceDN/>
              <w:jc w:val="center"/>
              <w:rPr>
                <w:bCs/>
                <w:sz w:val="22"/>
                <w:szCs w:val="22"/>
              </w:rPr>
            </w:pPr>
            <w:r w:rsidRPr="001E6875">
              <w:rPr>
                <w:bCs/>
                <w:sz w:val="22"/>
                <w:szCs w:val="22"/>
              </w:rPr>
              <w:t>1758/1</w:t>
            </w:r>
          </w:p>
        </w:tc>
        <w:tc>
          <w:tcPr>
            <w:tcW w:w="1484" w:type="dxa"/>
            <w:tcBorders>
              <w:top w:val="nil"/>
              <w:left w:val="nil"/>
              <w:bottom w:val="single" w:sz="8" w:space="0" w:color="auto"/>
              <w:right w:val="single" w:sz="8" w:space="0" w:color="auto"/>
            </w:tcBorders>
            <w:vAlign w:val="bottom"/>
          </w:tcPr>
          <w:p w14:paraId="4FD40250" w14:textId="77777777" w:rsidR="002B7BD5" w:rsidRPr="00FE3247" w:rsidRDefault="002B7BD5" w:rsidP="00A16461">
            <w:pPr>
              <w:autoSpaceDE/>
              <w:autoSpaceDN/>
              <w:jc w:val="center"/>
              <w:rPr>
                <w:sz w:val="22"/>
                <w:szCs w:val="22"/>
              </w:rPr>
            </w:pPr>
            <w:r w:rsidRPr="00FE3247">
              <w:rPr>
                <w:sz w:val="22"/>
                <w:szCs w:val="22"/>
              </w:rPr>
              <w:t>zahrada</w:t>
            </w:r>
          </w:p>
        </w:tc>
        <w:tc>
          <w:tcPr>
            <w:tcW w:w="1618" w:type="dxa"/>
            <w:tcBorders>
              <w:top w:val="nil"/>
              <w:left w:val="nil"/>
              <w:bottom w:val="single" w:sz="8" w:space="0" w:color="auto"/>
              <w:right w:val="single" w:sz="8" w:space="0" w:color="auto"/>
            </w:tcBorders>
            <w:vAlign w:val="bottom"/>
          </w:tcPr>
          <w:p w14:paraId="136991F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5410FDC7" w14:textId="77777777" w:rsidR="002B7BD5" w:rsidRPr="00FE3247" w:rsidRDefault="002B7BD5" w:rsidP="00A16461">
            <w:pPr>
              <w:autoSpaceDE/>
              <w:autoSpaceDN/>
              <w:jc w:val="center"/>
              <w:rPr>
                <w:sz w:val="22"/>
                <w:szCs w:val="22"/>
              </w:rPr>
            </w:pPr>
            <w:r w:rsidRPr="00FE3247">
              <w:rPr>
                <w:sz w:val="22"/>
                <w:szCs w:val="22"/>
              </w:rPr>
              <w:t>175</w:t>
            </w:r>
          </w:p>
        </w:tc>
        <w:tc>
          <w:tcPr>
            <w:tcW w:w="1253" w:type="dxa"/>
            <w:tcBorders>
              <w:top w:val="nil"/>
              <w:left w:val="nil"/>
              <w:bottom w:val="single" w:sz="8" w:space="0" w:color="auto"/>
              <w:right w:val="single" w:sz="8" w:space="0" w:color="auto"/>
            </w:tcBorders>
            <w:noWrap/>
            <w:vAlign w:val="bottom"/>
          </w:tcPr>
          <w:p w14:paraId="2AE4A7B7" w14:textId="77777777" w:rsidR="002B7BD5" w:rsidRPr="00FE3247" w:rsidRDefault="002B7BD5" w:rsidP="00A16461">
            <w:pPr>
              <w:autoSpaceDE/>
              <w:autoSpaceDN/>
              <w:jc w:val="center"/>
              <w:rPr>
                <w:sz w:val="22"/>
                <w:szCs w:val="22"/>
              </w:rPr>
            </w:pPr>
            <w:r w:rsidRPr="00FE3247">
              <w:rPr>
                <w:sz w:val="22"/>
                <w:szCs w:val="22"/>
              </w:rPr>
              <w:t>639</w:t>
            </w:r>
          </w:p>
        </w:tc>
        <w:tc>
          <w:tcPr>
            <w:tcW w:w="1130" w:type="dxa"/>
            <w:tcBorders>
              <w:top w:val="nil"/>
              <w:left w:val="nil"/>
              <w:bottom w:val="single" w:sz="8" w:space="0" w:color="auto"/>
              <w:right w:val="single" w:sz="8" w:space="0" w:color="auto"/>
            </w:tcBorders>
            <w:noWrap/>
            <w:vAlign w:val="bottom"/>
          </w:tcPr>
          <w:p w14:paraId="2102EAF4" w14:textId="77777777" w:rsidR="002B7BD5" w:rsidRPr="00FE3247" w:rsidRDefault="002B7BD5" w:rsidP="00A16461">
            <w:pPr>
              <w:autoSpaceDE/>
              <w:autoSpaceDN/>
              <w:jc w:val="center"/>
              <w:rPr>
                <w:sz w:val="22"/>
                <w:szCs w:val="22"/>
              </w:rPr>
            </w:pPr>
            <w:r w:rsidRPr="00FE3247">
              <w:rPr>
                <w:sz w:val="22"/>
                <w:szCs w:val="22"/>
              </w:rPr>
              <w:t>639</w:t>
            </w:r>
          </w:p>
        </w:tc>
      </w:tr>
      <w:tr w:rsidR="008569C4" w:rsidRPr="00FE3247" w14:paraId="10E90F9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761A678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E0360F7" w14:textId="77777777" w:rsidR="002B7BD5" w:rsidRPr="001E6875" w:rsidRDefault="002B7BD5" w:rsidP="00A16461">
            <w:pPr>
              <w:autoSpaceDE/>
              <w:autoSpaceDN/>
              <w:jc w:val="center"/>
              <w:rPr>
                <w:bCs/>
                <w:sz w:val="22"/>
                <w:szCs w:val="22"/>
              </w:rPr>
            </w:pPr>
            <w:r w:rsidRPr="001E6875">
              <w:rPr>
                <w:bCs/>
                <w:sz w:val="22"/>
                <w:szCs w:val="22"/>
              </w:rPr>
              <w:t>1758/2</w:t>
            </w:r>
          </w:p>
        </w:tc>
        <w:tc>
          <w:tcPr>
            <w:tcW w:w="1484" w:type="dxa"/>
            <w:tcBorders>
              <w:top w:val="nil"/>
              <w:left w:val="nil"/>
              <w:bottom w:val="single" w:sz="8" w:space="0" w:color="auto"/>
              <w:right w:val="single" w:sz="8" w:space="0" w:color="auto"/>
            </w:tcBorders>
            <w:vAlign w:val="bottom"/>
          </w:tcPr>
          <w:p w14:paraId="12ABCE5B" w14:textId="77777777" w:rsidR="002B7BD5" w:rsidRPr="00FE3247" w:rsidRDefault="002B7BD5" w:rsidP="00A16461">
            <w:pPr>
              <w:autoSpaceDE/>
              <w:autoSpaceDN/>
              <w:jc w:val="center"/>
              <w:rPr>
                <w:sz w:val="22"/>
                <w:szCs w:val="22"/>
              </w:rPr>
            </w:pPr>
            <w:r w:rsidRPr="00FE3247">
              <w:rPr>
                <w:sz w:val="22"/>
                <w:szCs w:val="22"/>
              </w:rPr>
              <w:t>zastavěná plocha a nádvoří</w:t>
            </w:r>
          </w:p>
        </w:tc>
        <w:tc>
          <w:tcPr>
            <w:tcW w:w="1618" w:type="dxa"/>
            <w:tcBorders>
              <w:top w:val="nil"/>
              <w:left w:val="nil"/>
              <w:bottom w:val="single" w:sz="8" w:space="0" w:color="auto"/>
              <w:right w:val="single" w:sz="8" w:space="0" w:color="auto"/>
            </w:tcBorders>
            <w:vAlign w:val="bottom"/>
          </w:tcPr>
          <w:p w14:paraId="64183ED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12EB5E4" w14:textId="77777777" w:rsidR="002B7BD5" w:rsidRPr="00FE3247" w:rsidRDefault="002B7BD5" w:rsidP="00A16461">
            <w:pPr>
              <w:autoSpaceDE/>
              <w:autoSpaceDN/>
              <w:jc w:val="center"/>
              <w:rPr>
                <w:sz w:val="22"/>
                <w:szCs w:val="22"/>
              </w:rPr>
            </w:pPr>
            <w:r w:rsidRPr="00FE3247">
              <w:rPr>
                <w:sz w:val="22"/>
                <w:szCs w:val="22"/>
              </w:rPr>
              <w:t>175</w:t>
            </w:r>
          </w:p>
        </w:tc>
        <w:tc>
          <w:tcPr>
            <w:tcW w:w="1253" w:type="dxa"/>
            <w:tcBorders>
              <w:top w:val="nil"/>
              <w:left w:val="nil"/>
              <w:bottom w:val="single" w:sz="8" w:space="0" w:color="auto"/>
              <w:right w:val="single" w:sz="8" w:space="0" w:color="auto"/>
            </w:tcBorders>
            <w:noWrap/>
            <w:vAlign w:val="bottom"/>
          </w:tcPr>
          <w:p w14:paraId="480496C3" w14:textId="77777777" w:rsidR="002B7BD5" w:rsidRPr="00FE3247" w:rsidRDefault="002B7BD5" w:rsidP="00A16461">
            <w:pPr>
              <w:autoSpaceDE/>
              <w:autoSpaceDN/>
              <w:jc w:val="center"/>
              <w:rPr>
                <w:sz w:val="22"/>
                <w:szCs w:val="22"/>
              </w:rPr>
            </w:pPr>
            <w:r w:rsidRPr="00FE3247">
              <w:rPr>
                <w:sz w:val="22"/>
                <w:szCs w:val="22"/>
              </w:rPr>
              <w:t>27</w:t>
            </w:r>
          </w:p>
        </w:tc>
        <w:tc>
          <w:tcPr>
            <w:tcW w:w="1130" w:type="dxa"/>
            <w:tcBorders>
              <w:top w:val="nil"/>
              <w:left w:val="nil"/>
              <w:bottom w:val="single" w:sz="8" w:space="0" w:color="auto"/>
              <w:right w:val="single" w:sz="8" w:space="0" w:color="auto"/>
            </w:tcBorders>
            <w:noWrap/>
            <w:vAlign w:val="bottom"/>
          </w:tcPr>
          <w:p w14:paraId="731893C0" w14:textId="77777777" w:rsidR="002B7BD5" w:rsidRPr="00FE3247" w:rsidRDefault="002B7BD5" w:rsidP="00A16461">
            <w:pPr>
              <w:autoSpaceDE/>
              <w:autoSpaceDN/>
              <w:jc w:val="center"/>
              <w:rPr>
                <w:sz w:val="22"/>
                <w:szCs w:val="22"/>
              </w:rPr>
            </w:pPr>
            <w:r w:rsidRPr="00FE3247">
              <w:rPr>
                <w:sz w:val="22"/>
                <w:szCs w:val="22"/>
              </w:rPr>
              <w:t>27</w:t>
            </w:r>
          </w:p>
        </w:tc>
      </w:tr>
      <w:tr w:rsidR="008569C4" w:rsidRPr="00FE3247" w14:paraId="784775CA"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8079115"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555B72F" w14:textId="77777777" w:rsidR="002B7BD5" w:rsidRPr="001E6875" w:rsidRDefault="002B7BD5" w:rsidP="00A16461">
            <w:pPr>
              <w:autoSpaceDE/>
              <w:autoSpaceDN/>
              <w:jc w:val="center"/>
              <w:rPr>
                <w:bCs/>
                <w:sz w:val="22"/>
                <w:szCs w:val="22"/>
              </w:rPr>
            </w:pPr>
            <w:r w:rsidRPr="001E6875">
              <w:rPr>
                <w:bCs/>
                <w:sz w:val="22"/>
                <w:szCs w:val="22"/>
              </w:rPr>
              <w:t>1780/1</w:t>
            </w:r>
          </w:p>
        </w:tc>
        <w:tc>
          <w:tcPr>
            <w:tcW w:w="1484" w:type="dxa"/>
            <w:tcBorders>
              <w:top w:val="nil"/>
              <w:left w:val="nil"/>
              <w:bottom w:val="single" w:sz="8" w:space="0" w:color="auto"/>
              <w:right w:val="single" w:sz="8" w:space="0" w:color="auto"/>
            </w:tcBorders>
            <w:vAlign w:val="bottom"/>
          </w:tcPr>
          <w:p w14:paraId="346156C6"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154AB576"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E2026F0" w14:textId="77777777" w:rsidR="002B7BD5" w:rsidRPr="00FE3247" w:rsidRDefault="002B7BD5" w:rsidP="00A16461">
            <w:pPr>
              <w:autoSpaceDE/>
              <w:autoSpaceDN/>
              <w:jc w:val="center"/>
              <w:rPr>
                <w:sz w:val="22"/>
                <w:szCs w:val="22"/>
              </w:rPr>
            </w:pPr>
            <w:r w:rsidRPr="00FE3247">
              <w:rPr>
                <w:sz w:val="22"/>
                <w:szCs w:val="22"/>
              </w:rPr>
              <w:t>921</w:t>
            </w:r>
          </w:p>
        </w:tc>
        <w:tc>
          <w:tcPr>
            <w:tcW w:w="1253" w:type="dxa"/>
            <w:tcBorders>
              <w:top w:val="nil"/>
              <w:left w:val="nil"/>
              <w:bottom w:val="single" w:sz="8" w:space="0" w:color="auto"/>
              <w:right w:val="single" w:sz="8" w:space="0" w:color="auto"/>
            </w:tcBorders>
            <w:noWrap/>
            <w:vAlign w:val="bottom"/>
          </w:tcPr>
          <w:p w14:paraId="6282B26E" w14:textId="77777777" w:rsidR="002B7BD5" w:rsidRPr="00FE3247" w:rsidRDefault="002B7BD5" w:rsidP="00A16461">
            <w:pPr>
              <w:autoSpaceDE/>
              <w:autoSpaceDN/>
              <w:jc w:val="center"/>
              <w:rPr>
                <w:sz w:val="22"/>
                <w:szCs w:val="22"/>
              </w:rPr>
            </w:pPr>
            <w:r w:rsidRPr="00FE3247">
              <w:rPr>
                <w:sz w:val="22"/>
                <w:szCs w:val="22"/>
              </w:rPr>
              <w:t>228</w:t>
            </w:r>
          </w:p>
        </w:tc>
        <w:tc>
          <w:tcPr>
            <w:tcW w:w="1130" w:type="dxa"/>
            <w:tcBorders>
              <w:top w:val="nil"/>
              <w:left w:val="nil"/>
              <w:bottom w:val="single" w:sz="8" w:space="0" w:color="auto"/>
              <w:right w:val="single" w:sz="8" w:space="0" w:color="auto"/>
            </w:tcBorders>
            <w:noWrap/>
            <w:vAlign w:val="bottom"/>
          </w:tcPr>
          <w:p w14:paraId="4B041FDE" w14:textId="77777777" w:rsidR="002B7BD5" w:rsidRPr="00FE3247" w:rsidRDefault="002B7BD5" w:rsidP="00A16461">
            <w:pPr>
              <w:autoSpaceDE/>
              <w:autoSpaceDN/>
              <w:jc w:val="center"/>
              <w:rPr>
                <w:sz w:val="22"/>
                <w:szCs w:val="22"/>
              </w:rPr>
            </w:pPr>
            <w:r w:rsidRPr="00FE3247">
              <w:rPr>
                <w:sz w:val="22"/>
                <w:szCs w:val="22"/>
              </w:rPr>
              <w:t>228</w:t>
            </w:r>
          </w:p>
        </w:tc>
      </w:tr>
      <w:tr w:rsidR="008569C4" w:rsidRPr="00FE3247" w14:paraId="1A118F68"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87EC70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2A67976" w14:textId="77777777" w:rsidR="002B7BD5" w:rsidRPr="001E6875" w:rsidRDefault="002B7BD5" w:rsidP="00A16461">
            <w:pPr>
              <w:autoSpaceDE/>
              <w:autoSpaceDN/>
              <w:jc w:val="center"/>
              <w:rPr>
                <w:bCs/>
                <w:sz w:val="22"/>
                <w:szCs w:val="22"/>
              </w:rPr>
            </w:pPr>
            <w:r w:rsidRPr="001E6875">
              <w:rPr>
                <w:bCs/>
                <w:sz w:val="22"/>
                <w:szCs w:val="22"/>
              </w:rPr>
              <w:t>2007/1</w:t>
            </w:r>
          </w:p>
        </w:tc>
        <w:tc>
          <w:tcPr>
            <w:tcW w:w="1484" w:type="dxa"/>
            <w:tcBorders>
              <w:top w:val="nil"/>
              <w:left w:val="nil"/>
              <w:bottom w:val="single" w:sz="8" w:space="0" w:color="auto"/>
              <w:right w:val="single" w:sz="8" w:space="0" w:color="auto"/>
            </w:tcBorders>
            <w:vAlign w:val="bottom"/>
          </w:tcPr>
          <w:p w14:paraId="278E91DD"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237E97A4"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A8C2593" w14:textId="77777777" w:rsidR="002B7BD5" w:rsidRPr="00FE3247" w:rsidRDefault="002B7BD5" w:rsidP="00A16461">
            <w:pPr>
              <w:autoSpaceDE/>
              <w:autoSpaceDN/>
              <w:jc w:val="center"/>
              <w:rPr>
                <w:sz w:val="22"/>
                <w:szCs w:val="22"/>
              </w:rPr>
            </w:pPr>
            <w:r w:rsidRPr="00FE3247">
              <w:rPr>
                <w:sz w:val="22"/>
                <w:szCs w:val="22"/>
              </w:rPr>
              <w:t>1022</w:t>
            </w:r>
          </w:p>
        </w:tc>
        <w:tc>
          <w:tcPr>
            <w:tcW w:w="1253" w:type="dxa"/>
            <w:tcBorders>
              <w:top w:val="nil"/>
              <w:left w:val="nil"/>
              <w:bottom w:val="single" w:sz="8" w:space="0" w:color="auto"/>
              <w:right w:val="single" w:sz="8" w:space="0" w:color="auto"/>
            </w:tcBorders>
            <w:noWrap/>
            <w:vAlign w:val="bottom"/>
          </w:tcPr>
          <w:p w14:paraId="7D8A5EAD" w14:textId="77777777" w:rsidR="002B7BD5" w:rsidRPr="00FE3247" w:rsidRDefault="002B7BD5" w:rsidP="00A16461">
            <w:pPr>
              <w:autoSpaceDE/>
              <w:autoSpaceDN/>
              <w:jc w:val="center"/>
              <w:rPr>
                <w:sz w:val="22"/>
                <w:szCs w:val="22"/>
              </w:rPr>
            </w:pPr>
            <w:r w:rsidRPr="00FE3247">
              <w:rPr>
                <w:sz w:val="22"/>
                <w:szCs w:val="22"/>
              </w:rPr>
              <w:t>1042</w:t>
            </w:r>
          </w:p>
        </w:tc>
        <w:tc>
          <w:tcPr>
            <w:tcW w:w="1130" w:type="dxa"/>
            <w:tcBorders>
              <w:top w:val="nil"/>
              <w:left w:val="nil"/>
              <w:bottom w:val="single" w:sz="8" w:space="0" w:color="auto"/>
              <w:right w:val="single" w:sz="8" w:space="0" w:color="auto"/>
            </w:tcBorders>
            <w:noWrap/>
            <w:vAlign w:val="bottom"/>
          </w:tcPr>
          <w:p w14:paraId="405F10BA" w14:textId="77777777" w:rsidR="002B7BD5" w:rsidRPr="00FE3247" w:rsidRDefault="002B7BD5" w:rsidP="00A16461">
            <w:pPr>
              <w:autoSpaceDE/>
              <w:autoSpaceDN/>
              <w:jc w:val="center"/>
              <w:rPr>
                <w:sz w:val="22"/>
                <w:szCs w:val="22"/>
              </w:rPr>
            </w:pPr>
            <w:r w:rsidRPr="00FE3247">
              <w:rPr>
                <w:sz w:val="22"/>
                <w:szCs w:val="22"/>
              </w:rPr>
              <w:t>319</w:t>
            </w:r>
          </w:p>
        </w:tc>
      </w:tr>
      <w:tr w:rsidR="008569C4" w:rsidRPr="00FE3247" w14:paraId="388B9749"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EB7487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48640C91" w14:textId="77777777" w:rsidR="002B7BD5" w:rsidRPr="001E6875" w:rsidRDefault="002B7BD5" w:rsidP="00A16461">
            <w:pPr>
              <w:autoSpaceDE/>
              <w:autoSpaceDN/>
              <w:jc w:val="center"/>
              <w:rPr>
                <w:bCs/>
                <w:sz w:val="22"/>
                <w:szCs w:val="22"/>
              </w:rPr>
            </w:pPr>
            <w:r w:rsidRPr="001E6875">
              <w:rPr>
                <w:bCs/>
                <w:sz w:val="22"/>
                <w:szCs w:val="22"/>
              </w:rPr>
              <w:t>2007/2</w:t>
            </w:r>
          </w:p>
        </w:tc>
        <w:tc>
          <w:tcPr>
            <w:tcW w:w="1484" w:type="dxa"/>
            <w:tcBorders>
              <w:top w:val="nil"/>
              <w:left w:val="nil"/>
              <w:bottom w:val="single" w:sz="8" w:space="0" w:color="auto"/>
              <w:right w:val="single" w:sz="8" w:space="0" w:color="auto"/>
            </w:tcBorders>
            <w:vAlign w:val="bottom"/>
          </w:tcPr>
          <w:p w14:paraId="414302DF" w14:textId="77777777" w:rsidR="002B7BD5" w:rsidRPr="00FE3247" w:rsidRDefault="002B7BD5" w:rsidP="00A16461">
            <w:pPr>
              <w:autoSpaceDE/>
              <w:autoSpaceDN/>
              <w:jc w:val="center"/>
              <w:rPr>
                <w:sz w:val="22"/>
                <w:szCs w:val="22"/>
              </w:rPr>
            </w:pPr>
            <w:r w:rsidRPr="00FE3247">
              <w:rPr>
                <w:sz w:val="22"/>
                <w:szCs w:val="22"/>
              </w:rPr>
              <w:t>trvalý travní porost</w:t>
            </w:r>
          </w:p>
        </w:tc>
        <w:tc>
          <w:tcPr>
            <w:tcW w:w="1618" w:type="dxa"/>
            <w:tcBorders>
              <w:top w:val="nil"/>
              <w:left w:val="nil"/>
              <w:bottom w:val="single" w:sz="8" w:space="0" w:color="auto"/>
              <w:right w:val="single" w:sz="8" w:space="0" w:color="auto"/>
            </w:tcBorders>
            <w:vAlign w:val="bottom"/>
          </w:tcPr>
          <w:p w14:paraId="42D209F1"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0ED42FBB" w14:textId="77777777" w:rsidR="002B7BD5" w:rsidRPr="00FE3247" w:rsidRDefault="002B7BD5" w:rsidP="00A16461">
            <w:pPr>
              <w:autoSpaceDE/>
              <w:autoSpaceDN/>
              <w:jc w:val="center"/>
              <w:rPr>
                <w:sz w:val="22"/>
                <w:szCs w:val="22"/>
              </w:rPr>
            </w:pPr>
            <w:r w:rsidRPr="00FE3247">
              <w:rPr>
                <w:sz w:val="22"/>
                <w:szCs w:val="22"/>
              </w:rPr>
              <w:t>724</w:t>
            </w:r>
          </w:p>
        </w:tc>
        <w:tc>
          <w:tcPr>
            <w:tcW w:w="1253" w:type="dxa"/>
            <w:tcBorders>
              <w:top w:val="nil"/>
              <w:left w:val="nil"/>
              <w:bottom w:val="single" w:sz="8" w:space="0" w:color="auto"/>
              <w:right w:val="single" w:sz="8" w:space="0" w:color="auto"/>
            </w:tcBorders>
            <w:noWrap/>
            <w:vAlign w:val="bottom"/>
          </w:tcPr>
          <w:p w14:paraId="7D37CFDA" w14:textId="77777777" w:rsidR="002B7BD5" w:rsidRPr="00FE3247" w:rsidRDefault="002B7BD5" w:rsidP="00A16461">
            <w:pPr>
              <w:autoSpaceDE/>
              <w:autoSpaceDN/>
              <w:jc w:val="center"/>
              <w:rPr>
                <w:sz w:val="22"/>
                <w:szCs w:val="22"/>
              </w:rPr>
            </w:pPr>
            <w:r w:rsidRPr="00FE3247">
              <w:rPr>
                <w:sz w:val="22"/>
                <w:szCs w:val="22"/>
              </w:rPr>
              <w:t>180</w:t>
            </w:r>
          </w:p>
        </w:tc>
        <w:tc>
          <w:tcPr>
            <w:tcW w:w="1130" w:type="dxa"/>
            <w:tcBorders>
              <w:top w:val="nil"/>
              <w:left w:val="nil"/>
              <w:bottom w:val="single" w:sz="8" w:space="0" w:color="auto"/>
              <w:right w:val="single" w:sz="8" w:space="0" w:color="auto"/>
            </w:tcBorders>
            <w:noWrap/>
            <w:vAlign w:val="bottom"/>
          </w:tcPr>
          <w:p w14:paraId="612DE3DE" w14:textId="77777777" w:rsidR="002B7BD5" w:rsidRPr="00FE3247" w:rsidRDefault="002B7BD5" w:rsidP="00A16461">
            <w:pPr>
              <w:autoSpaceDE/>
              <w:autoSpaceDN/>
              <w:jc w:val="center"/>
              <w:rPr>
                <w:sz w:val="22"/>
                <w:szCs w:val="22"/>
              </w:rPr>
            </w:pPr>
            <w:r w:rsidRPr="00FE3247">
              <w:rPr>
                <w:sz w:val="22"/>
                <w:szCs w:val="22"/>
              </w:rPr>
              <w:t>80</w:t>
            </w:r>
          </w:p>
        </w:tc>
      </w:tr>
      <w:tr w:rsidR="008569C4" w:rsidRPr="00FE3247" w14:paraId="281FCB30"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5E37AAFA"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8A72266" w14:textId="77777777" w:rsidR="002B7BD5" w:rsidRPr="001E6875" w:rsidRDefault="002B7BD5" w:rsidP="00A16461">
            <w:pPr>
              <w:autoSpaceDE/>
              <w:autoSpaceDN/>
              <w:jc w:val="center"/>
              <w:rPr>
                <w:bCs/>
                <w:sz w:val="22"/>
                <w:szCs w:val="22"/>
              </w:rPr>
            </w:pPr>
            <w:r w:rsidRPr="001E6875">
              <w:rPr>
                <w:bCs/>
                <w:sz w:val="22"/>
                <w:szCs w:val="22"/>
              </w:rPr>
              <w:t>2008/2</w:t>
            </w:r>
          </w:p>
        </w:tc>
        <w:tc>
          <w:tcPr>
            <w:tcW w:w="1484" w:type="dxa"/>
            <w:tcBorders>
              <w:top w:val="nil"/>
              <w:left w:val="nil"/>
              <w:bottom w:val="single" w:sz="8" w:space="0" w:color="auto"/>
              <w:right w:val="single" w:sz="8" w:space="0" w:color="auto"/>
            </w:tcBorders>
            <w:vAlign w:val="bottom"/>
          </w:tcPr>
          <w:p w14:paraId="5EDF53E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8A2D59B"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59E96B7B" w14:textId="77777777" w:rsidR="002B7BD5" w:rsidRPr="00FE3247" w:rsidRDefault="002B7BD5" w:rsidP="00A16461">
            <w:pPr>
              <w:autoSpaceDE/>
              <w:autoSpaceDN/>
              <w:jc w:val="center"/>
              <w:rPr>
                <w:sz w:val="22"/>
                <w:szCs w:val="22"/>
              </w:rPr>
            </w:pPr>
            <w:r w:rsidRPr="00FE3247">
              <w:rPr>
                <w:sz w:val="22"/>
                <w:szCs w:val="22"/>
              </w:rPr>
              <w:t>724</w:t>
            </w:r>
          </w:p>
        </w:tc>
        <w:tc>
          <w:tcPr>
            <w:tcW w:w="1253" w:type="dxa"/>
            <w:tcBorders>
              <w:top w:val="nil"/>
              <w:left w:val="nil"/>
              <w:bottom w:val="single" w:sz="8" w:space="0" w:color="auto"/>
              <w:right w:val="single" w:sz="8" w:space="0" w:color="auto"/>
            </w:tcBorders>
            <w:noWrap/>
            <w:vAlign w:val="bottom"/>
          </w:tcPr>
          <w:p w14:paraId="6ACD3528" w14:textId="77777777" w:rsidR="002B7BD5" w:rsidRPr="00FE3247" w:rsidRDefault="002B7BD5" w:rsidP="00A16461">
            <w:pPr>
              <w:autoSpaceDE/>
              <w:autoSpaceDN/>
              <w:jc w:val="center"/>
              <w:rPr>
                <w:sz w:val="22"/>
                <w:szCs w:val="22"/>
              </w:rPr>
            </w:pPr>
            <w:r w:rsidRPr="00FE3247">
              <w:rPr>
                <w:sz w:val="22"/>
                <w:szCs w:val="22"/>
              </w:rPr>
              <w:t>47</w:t>
            </w:r>
          </w:p>
        </w:tc>
        <w:tc>
          <w:tcPr>
            <w:tcW w:w="1130" w:type="dxa"/>
            <w:tcBorders>
              <w:top w:val="nil"/>
              <w:left w:val="nil"/>
              <w:bottom w:val="single" w:sz="8" w:space="0" w:color="auto"/>
              <w:right w:val="single" w:sz="8" w:space="0" w:color="auto"/>
            </w:tcBorders>
            <w:noWrap/>
            <w:vAlign w:val="bottom"/>
          </w:tcPr>
          <w:p w14:paraId="5D7D39D0" w14:textId="77777777" w:rsidR="002B7BD5" w:rsidRPr="00FE3247" w:rsidRDefault="002B7BD5" w:rsidP="00A16461">
            <w:pPr>
              <w:autoSpaceDE/>
              <w:autoSpaceDN/>
              <w:jc w:val="center"/>
              <w:rPr>
                <w:sz w:val="22"/>
                <w:szCs w:val="22"/>
              </w:rPr>
            </w:pPr>
            <w:r w:rsidRPr="00FE3247">
              <w:rPr>
                <w:sz w:val="22"/>
                <w:szCs w:val="22"/>
              </w:rPr>
              <w:t>47</w:t>
            </w:r>
          </w:p>
        </w:tc>
      </w:tr>
      <w:tr w:rsidR="008569C4" w:rsidRPr="00FE3247" w14:paraId="075E10F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6C2B61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56D19A41" w14:textId="77777777" w:rsidR="002B7BD5" w:rsidRPr="001E6875" w:rsidRDefault="002B7BD5" w:rsidP="00A16461">
            <w:pPr>
              <w:autoSpaceDE/>
              <w:autoSpaceDN/>
              <w:jc w:val="center"/>
              <w:rPr>
                <w:bCs/>
                <w:sz w:val="22"/>
                <w:szCs w:val="22"/>
              </w:rPr>
            </w:pPr>
            <w:r w:rsidRPr="001E6875">
              <w:rPr>
                <w:bCs/>
                <w:sz w:val="22"/>
                <w:szCs w:val="22"/>
              </w:rPr>
              <w:t>2008/3</w:t>
            </w:r>
          </w:p>
        </w:tc>
        <w:tc>
          <w:tcPr>
            <w:tcW w:w="1484" w:type="dxa"/>
            <w:tcBorders>
              <w:top w:val="nil"/>
              <w:left w:val="nil"/>
              <w:bottom w:val="single" w:sz="8" w:space="0" w:color="auto"/>
              <w:right w:val="single" w:sz="8" w:space="0" w:color="auto"/>
            </w:tcBorders>
            <w:vAlign w:val="bottom"/>
          </w:tcPr>
          <w:p w14:paraId="42178508"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B576072" w14:textId="77777777" w:rsidR="002B7BD5" w:rsidRPr="00FE3247" w:rsidRDefault="002B7BD5" w:rsidP="00A16461">
            <w:pPr>
              <w:autoSpaceDE/>
              <w:autoSpaceDN/>
              <w:jc w:val="center"/>
              <w:rPr>
                <w:sz w:val="22"/>
                <w:szCs w:val="22"/>
              </w:rPr>
            </w:pPr>
            <w:r w:rsidRPr="00FE3247">
              <w:rPr>
                <w:sz w:val="22"/>
                <w:szCs w:val="22"/>
              </w:rPr>
              <w:t>jiná plocha</w:t>
            </w:r>
          </w:p>
        </w:tc>
        <w:tc>
          <w:tcPr>
            <w:tcW w:w="960" w:type="dxa"/>
            <w:tcBorders>
              <w:top w:val="nil"/>
              <w:left w:val="nil"/>
              <w:bottom w:val="single" w:sz="8" w:space="0" w:color="auto"/>
              <w:right w:val="single" w:sz="8" w:space="0" w:color="auto"/>
            </w:tcBorders>
            <w:noWrap/>
            <w:vAlign w:val="bottom"/>
          </w:tcPr>
          <w:p w14:paraId="021BB568" w14:textId="77777777" w:rsidR="002B7BD5" w:rsidRPr="00FE3247" w:rsidRDefault="002B7BD5" w:rsidP="00A16461">
            <w:pPr>
              <w:autoSpaceDE/>
              <w:autoSpaceDN/>
              <w:jc w:val="center"/>
              <w:rPr>
                <w:sz w:val="22"/>
                <w:szCs w:val="22"/>
              </w:rPr>
            </w:pPr>
            <w:r w:rsidRPr="00FE3247">
              <w:rPr>
                <w:sz w:val="22"/>
                <w:szCs w:val="22"/>
              </w:rPr>
              <w:t>724</w:t>
            </w:r>
          </w:p>
        </w:tc>
        <w:tc>
          <w:tcPr>
            <w:tcW w:w="1253" w:type="dxa"/>
            <w:tcBorders>
              <w:top w:val="nil"/>
              <w:left w:val="nil"/>
              <w:bottom w:val="single" w:sz="8" w:space="0" w:color="auto"/>
              <w:right w:val="single" w:sz="8" w:space="0" w:color="auto"/>
            </w:tcBorders>
            <w:noWrap/>
            <w:vAlign w:val="bottom"/>
          </w:tcPr>
          <w:p w14:paraId="7C0B0EE6" w14:textId="77777777" w:rsidR="002B7BD5" w:rsidRPr="00FE3247" w:rsidRDefault="002B7BD5" w:rsidP="00A16461">
            <w:pPr>
              <w:autoSpaceDE/>
              <w:autoSpaceDN/>
              <w:jc w:val="center"/>
              <w:rPr>
                <w:sz w:val="22"/>
                <w:szCs w:val="22"/>
              </w:rPr>
            </w:pPr>
            <w:r w:rsidRPr="00FE3247">
              <w:rPr>
                <w:sz w:val="22"/>
                <w:szCs w:val="22"/>
              </w:rPr>
              <w:t>42</w:t>
            </w:r>
          </w:p>
        </w:tc>
        <w:tc>
          <w:tcPr>
            <w:tcW w:w="1130" w:type="dxa"/>
            <w:tcBorders>
              <w:top w:val="nil"/>
              <w:left w:val="nil"/>
              <w:bottom w:val="single" w:sz="8" w:space="0" w:color="auto"/>
              <w:right w:val="single" w:sz="8" w:space="0" w:color="auto"/>
            </w:tcBorders>
            <w:noWrap/>
            <w:vAlign w:val="bottom"/>
          </w:tcPr>
          <w:p w14:paraId="4F478FA2" w14:textId="77777777" w:rsidR="002B7BD5" w:rsidRPr="00FE3247" w:rsidRDefault="002B7BD5" w:rsidP="00A16461">
            <w:pPr>
              <w:autoSpaceDE/>
              <w:autoSpaceDN/>
              <w:jc w:val="center"/>
              <w:rPr>
                <w:sz w:val="22"/>
                <w:szCs w:val="22"/>
              </w:rPr>
            </w:pPr>
            <w:r w:rsidRPr="00FE3247">
              <w:rPr>
                <w:sz w:val="22"/>
                <w:szCs w:val="22"/>
              </w:rPr>
              <w:t>42</w:t>
            </w:r>
          </w:p>
        </w:tc>
      </w:tr>
      <w:tr w:rsidR="008569C4" w:rsidRPr="00FE3247" w14:paraId="27DAE1AC"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3EBEC3A1"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3763CBC9" w14:textId="77777777" w:rsidR="002B7BD5" w:rsidRPr="001E6875" w:rsidRDefault="002B7BD5" w:rsidP="00A16461">
            <w:pPr>
              <w:autoSpaceDE/>
              <w:autoSpaceDN/>
              <w:jc w:val="center"/>
              <w:rPr>
                <w:bCs/>
                <w:sz w:val="22"/>
                <w:szCs w:val="22"/>
              </w:rPr>
            </w:pPr>
            <w:r w:rsidRPr="001E6875">
              <w:rPr>
                <w:bCs/>
                <w:sz w:val="22"/>
                <w:szCs w:val="22"/>
              </w:rPr>
              <w:t>2009/1</w:t>
            </w:r>
          </w:p>
        </w:tc>
        <w:tc>
          <w:tcPr>
            <w:tcW w:w="1484" w:type="dxa"/>
            <w:tcBorders>
              <w:top w:val="nil"/>
              <w:left w:val="nil"/>
              <w:bottom w:val="single" w:sz="8" w:space="0" w:color="auto"/>
              <w:right w:val="single" w:sz="8" w:space="0" w:color="auto"/>
            </w:tcBorders>
            <w:vAlign w:val="bottom"/>
          </w:tcPr>
          <w:p w14:paraId="0A8D9EC3" w14:textId="77777777" w:rsidR="002B7BD5" w:rsidRPr="00FE3247" w:rsidRDefault="002B7BD5" w:rsidP="00A16461">
            <w:pPr>
              <w:autoSpaceDE/>
              <w:autoSpaceDN/>
              <w:jc w:val="center"/>
              <w:rPr>
                <w:sz w:val="22"/>
                <w:szCs w:val="22"/>
              </w:rPr>
            </w:pPr>
            <w:r w:rsidRPr="00FE3247">
              <w:rPr>
                <w:sz w:val="22"/>
                <w:szCs w:val="22"/>
              </w:rPr>
              <w:t>orná půda</w:t>
            </w:r>
          </w:p>
        </w:tc>
        <w:tc>
          <w:tcPr>
            <w:tcW w:w="1618" w:type="dxa"/>
            <w:tcBorders>
              <w:top w:val="nil"/>
              <w:left w:val="nil"/>
              <w:bottom w:val="single" w:sz="8" w:space="0" w:color="auto"/>
              <w:right w:val="single" w:sz="8" w:space="0" w:color="auto"/>
            </w:tcBorders>
            <w:vAlign w:val="bottom"/>
          </w:tcPr>
          <w:p w14:paraId="76104FEA"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6AD6C33C" w14:textId="77777777" w:rsidR="002B7BD5" w:rsidRPr="00FE3247" w:rsidRDefault="002B7BD5" w:rsidP="00A16461">
            <w:pPr>
              <w:autoSpaceDE/>
              <w:autoSpaceDN/>
              <w:jc w:val="center"/>
              <w:rPr>
                <w:sz w:val="22"/>
                <w:szCs w:val="22"/>
              </w:rPr>
            </w:pPr>
            <w:r w:rsidRPr="00FE3247">
              <w:rPr>
                <w:sz w:val="22"/>
                <w:szCs w:val="22"/>
              </w:rPr>
              <w:t>1022</w:t>
            </w:r>
          </w:p>
        </w:tc>
        <w:tc>
          <w:tcPr>
            <w:tcW w:w="1253" w:type="dxa"/>
            <w:tcBorders>
              <w:top w:val="nil"/>
              <w:left w:val="nil"/>
              <w:bottom w:val="single" w:sz="8" w:space="0" w:color="auto"/>
              <w:right w:val="single" w:sz="8" w:space="0" w:color="auto"/>
            </w:tcBorders>
            <w:noWrap/>
            <w:vAlign w:val="bottom"/>
          </w:tcPr>
          <w:p w14:paraId="4C0CBF1F" w14:textId="77777777" w:rsidR="002B7BD5" w:rsidRPr="00FE3247" w:rsidRDefault="002B7BD5" w:rsidP="00A16461">
            <w:pPr>
              <w:autoSpaceDE/>
              <w:autoSpaceDN/>
              <w:jc w:val="center"/>
              <w:rPr>
                <w:sz w:val="22"/>
                <w:szCs w:val="22"/>
              </w:rPr>
            </w:pPr>
            <w:r w:rsidRPr="00FE3247">
              <w:rPr>
                <w:sz w:val="22"/>
                <w:szCs w:val="22"/>
              </w:rPr>
              <w:t>2484</w:t>
            </w:r>
          </w:p>
        </w:tc>
        <w:tc>
          <w:tcPr>
            <w:tcW w:w="1130" w:type="dxa"/>
            <w:tcBorders>
              <w:top w:val="nil"/>
              <w:left w:val="nil"/>
              <w:bottom w:val="single" w:sz="8" w:space="0" w:color="auto"/>
              <w:right w:val="single" w:sz="8" w:space="0" w:color="auto"/>
            </w:tcBorders>
            <w:noWrap/>
            <w:vAlign w:val="bottom"/>
          </w:tcPr>
          <w:p w14:paraId="200CD883" w14:textId="77777777" w:rsidR="002B7BD5" w:rsidRPr="00FE3247" w:rsidRDefault="002B7BD5" w:rsidP="00A16461">
            <w:pPr>
              <w:autoSpaceDE/>
              <w:autoSpaceDN/>
              <w:jc w:val="center"/>
              <w:rPr>
                <w:sz w:val="22"/>
                <w:szCs w:val="22"/>
              </w:rPr>
            </w:pPr>
            <w:r w:rsidRPr="00FE3247">
              <w:rPr>
                <w:sz w:val="22"/>
                <w:szCs w:val="22"/>
              </w:rPr>
              <w:t>434</w:t>
            </w:r>
          </w:p>
        </w:tc>
      </w:tr>
      <w:tr w:rsidR="008569C4" w:rsidRPr="00FE3247" w14:paraId="2800C5E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3105349"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457DC27" w14:textId="77777777" w:rsidR="002B7BD5" w:rsidRPr="001E6875" w:rsidRDefault="002B7BD5" w:rsidP="00A16461">
            <w:pPr>
              <w:autoSpaceDE/>
              <w:autoSpaceDN/>
              <w:jc w:val="center"/>
              <w:rPr>
                <w:bCs/>
                <w:sz w:val="22"/>
                <w:szCs w:val="22"/>
              </w:rPr>
            </w:pPr>
            <w:r w:rsidRPr="001E6875">
              <w:rPr>
                <w:bCs/>
                <w:sz w:val="22"/>
                <w:szCs w:val="22"/>
              </w:rPr>
              <w:t>2027/1</w:t>
            </w:r>
          </w:p>
        </w:tc>
        <w:tc>
          <w:tcPr>
            <w:tcW w:w="1484" w:type="dxa"/>
            <w:tcBorders>
              <w:top w:val="nil"/>
              <w:left w:val="nil"/>
              <w:bottom w:val="single" w:sz="8" w:space="0" w:color="auto"/>
              <w:right w:val="single" w:sz="8" w:space="0" w:color="auto"/>
            </w:tcBorders>
            <w:vAlign w:val="bottom"/>
          </w:tcPr>
          <w:p w14:paraId="69A5ACB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13DEEB2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69EF08E2"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234B346" w14:textId="77777777" w:rsidR="002B7BD5" w:rsidRPr="00FE3247" w:rsidRDefault="002B7BD5" w:rsidP="00A16461">
            <w:pPr>
              <w:autoSpaceDE/>
              <w:autoSpaceDN/>
              <w:jc w:val="center"/>
              <w:rPr>
                <w:sz w:val="22"/>
                <w:szCs w:val="22"/>
              </w:rPr>
            </w:pPr>
            <w:r w:rsidRPr="00FE3247">
              <w:rPr>
                <w:sz w:val="22"/>
                <w:szCs w:val="22"/>
              </w:rPr>
              <w:t>6948</w:t>
            </w:r>
          </w:p>
        </w:tc>
        <w:tc>
          <w:tcPr>
            <w:tcW w:w="1130" w:type="dxa"/>
            <w:tcBorders>
              <w:top w:val="nil"/>
              <w:left w:val="nil"/>
              <w:bottom w:val="single" w:sz="8" w:space="0" w:color="auto"/>
              <w:right w:val="single" w:sz="8" w:space="0" w:color="auto"/>
            </w:tcBorders>
            <w:noWrap/>
            <w:vAlign w:val="bottom"/>
          </w:tcPr>
          <w:p w14:paraId="0ACE50DC" w14:textId="77777777" w:rsidR="002B7BD5" w:rsidRPr="00FE3247" w:rsidRDefault="002B7BD5" w:rsidP="00A16461">
            <w:pPr>
              <w:autoSpaceDE/>
              <w:autoSpaceDN/>
              <w:jc w:val="center"/>
              <w:rPr>
                <w:sz w:val="22"/>
                <w:szCs w:val="22"/>
              </w:rPr>
            </w:pPr>
            <w:r w:rsidRPr="00FE3247">
              <w:rPr>
                <w:sz w:val="22"/>
                <w:szCs w:val="22"/>
              </w:rPr>
              <w:t>6948</w:t>
            </w:r>
          </w:p>
        </w:tc>
      </w:tr>
      <w:tr w:rsidR="008569C4" w:rsidRPr="00FE3247" w14:paraId="07E25B46"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40B4779F"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665DE6A7" w14:textId="77777777" w:rsidR="002B7BD5" w:rsidRPr="001E6875" w:rsidRDefault="002B7BD5" w:rsidP="00A16461">
            <w:pPr>
              <w:autoSpaceDE/>
              <w:autoSpaceDN/>
              <w:jc w:val="center"/>
              <w:rPr>
                <w:bCs/>
                <w:sz w:val="22"/>
                <w:szCs w:val="22"/>
              </w:rPr>
            </w:pPr>
            <w:r w:rsidRPr="001E6875">
              <w:rPr>
                <w:bCs/>
                <w:sz w:val="22"/>
                <w:szCs w:val="22"/>
              </w:rPr>
              <w:t>2031/2</w:t>
            </w:r>
          </w:p>
        </w:tc>
        <w:tc>
          <w:tcPr>
            <w:tcW w:w="1484" w:type="dxa"/>
            <w:tcBorders>
              <w:top w:val="nil"/>
              <w:left w:val="nil"/>
              <w:bottom w:val="single" w:sz="8" w:space="0" w:color="auto"/>
              <w:right w:val="single" w:sz="8" w:space="0" w:color="auto"/>
            </w:tcBorders>
            <w:vAlign w:val="bottom"/>
          </w:tcPr>
          <w:p w14:paraId="3B6670FB"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64091EA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4CE8F156"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F7F4AD5" w14:textId="77777777" w:rsidR="002B7BD5" w:rsidRPr="00FE3247" w:rsidRDefault="002B7BD5" w:rsidP="00A16461">
            <w:pPr>
              <w:autoSpaceDE/>
              <w:autoSpaceDN/>
              <w:jc w:val="center"/>
              <w:rPr>
                <w:sz w:val="22"/>
                <w:szCs w:val="22"/>
              </w:rPr>
            </w:pPr>
            <w:r w:rsidRPr="00FE3247">
              <w:rPr>
                <w:sz w:val="22"/>
                <w:szCs w:val="22"/>
              </w:rPr>
              <w:t>942</w:t>
            </w:r>
          </w:p>
        </w:tc>
        <w:tc>
          <w:tcPr>
            <w:tcW w:w="1130" w:type="dxa"/>
            <w:tcBorders>
              <w:top w:val="nil"/>
              <w:left w:val="nil"/>
              <w:bottom w:val="single" w:sz="8" w:space="0" w:color="auto"/>
              <w:right w:val="single" w:sz="8" w:space="0" w:color="auto"/>
            </w:tcBorders>
            <w:noWrap/>
            <w:vAlign w:val="bottom"/>
          </w:tcPr>
          <w:p w14:paraId="71669801" w14:textId="77777777" w:rsidR="002B7BD5" w:rsidRPr="00FE3247" w:rsidRDefault="002B7BD5" w:rsidP="00A16461">
            <w:pPr>
              <w:autoSpaceDE/>
              <w:autoSpaceDN/>
              <w:jc w:val="center"/>
              <w:rPr>
                <w:sz w:val="22"/>
                <w:szCs w:val="22"/>
              </w:rPr>
            </w:pPr>
            <w:r w:rsidRPr="00FE3247">
              <w:rPr>
                <w:sz w:val="22"/>
                <w:szCs w:val="22"/>
              </w:rPr>
              <w:t>942</w:t>
            </w:r>
          </w:p>
        </w:tc>
      </w:tr>
      <w:tr w:rsidR="008569C4" w:rsidRPr="00FE3247" w14:paraId="6DB3C36F"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11D4381E"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5798668" w14:textId="77777777" w:rsidR="002B7BD5" w:rsidRPr="001E6875" w:rsidRDefault="002B7BD5" w:rsidP="00A16461">
            <w:pPr>
              <w:autoSpaceDE/>
              <w:autoSpaceDN/>
              <w:jc w:val="center"/>
              <w:rPr>
                <w:bCs/>
                <w:sz w:val="22"/>
                <w:szCs w:val="22"/>
              </w:rPr>
            </w:pPr>
            <w:r w:rsidRPr="001E6875">
              <w:rPr>
                <w:bCs/>
                <w:sz w:val="22"/>
                <w:szCs w:val="22"/>
              </w:rPr>
              <w:t>2031/3</w:t>
            </w:r>
          </w:p>
        </w:tc>
        <w:tc>
          <w:tcPr>
            <w:tcW w:w="1484" w:type="dxa"/>
            <w:tcBorders>
              <w:top w:val="nil"/>
              <w:left w:val="nil"/>
              <w:bottom w:val="single" w:sz="8" w:space="0" w:color="auto"/>
              <w:right w:val="single" w:sz="8" w:space="0" w:color="auto"/>
            </w:tcBorders>
            <w:vAlign w:val="bottom"/>
          </w:tcPr>
          <w:p w14:paraId="7225FD66"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3677260B"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13FB54BB" w14:textId="77777777" w:rsidR="002B7BD5" w:rsidRPr="00FE3247" w:rsidRDefault="002B7BD5" w:rsidP="00A16461">
            <w:pPr>
              <w:autoSpaceDE/>
              <w:autoSpaceDN/>
              <w:jc w:val="center"/>
              <w:rPr>
                <w:sz w:val="22"/>
                <w:szCs w:val="22"/>
              </w:rPr>
            </w:pPr>
            <w:r w:rsidRPr="00FE3247">
              <w:rPr>
                <w:sz w:val="22"/>
                <w:szCs w:val="22"/>
              </w:rPr>
              <w:t>732</w:t>
            </w:r>
          </w:p>
        </w:tc>
        <w:tc>
          <w:tcPr>
            <w:tcW w:w="1253" w:type="dxa"/>
            <w:tcBorders>
              <w:top w:val="nil"/>
              <w:left w:val="nil"/>
              <w:bottom w:val="single" w:sz="8" w:space="0" w:color="auto"/>
              <w:right w:val="single" w:sz="8" w:space="0" w:color="auto"/>
            </w:tcBorders>
            <w:noWrap/>
            <w:vAlign w:val="bottom"/>
          </w:tcPr>
          <w:p w14:paraId="2BEE5085" w14:textId="77777777" w:rsidR="002B7BD5" w:rsidRPr="00FE3247" w:rsidRDefault="002B7BD5" w:rsidP="00A16461">
            <w:pPr>
              <w:autoSpaceDE/>
              <w:autoSpaceDN/>
              <w:jc w:val="center"/>
              <w:rPr>
                <w:sz w:val="22"/>
                <w:szCs w:val="22"/>
              </w:rPr>
            </w:pPr>
            <w:r w:rsidRPr="00FE3247">
              <w:rPr>
                <w:sz w:val="22"/>
                <w:szCs w:val="22"/>
              </w:rPr>
              <w:t>8</w:t>
            </w:r>
          </w:p>
        </w:tc>
        <w:tc>
          <w:tcPr>
            <w:tcW w:w="1130" w:type="dxa"/>
            <w:tcBorders>
              <w:top w:val="nil"/>
              <w:left w:val="nil"/>
              <w:bottom w:val="single" w:sz="8" w:space="0" w:color="auto"/>
              <w:right w:val="single" w:sz="8" w:space="0" w:color="auto"/>
            </w:tcBorders>
            <w:noWrap/>
            <w:vAlign w:val="bottom"/>
          </w:tcPr>
          <w:p w14:paraId="7093B5D6" w14:textId="77777777" w:rsidR="002B7BD5" w:rsidRPr="00FE3247" w:rsidRDefault="002B7BD5" w:rsidP="00A16461">
            <w:pPr>
              <w:autoSpaceDE/>
              <w:autoSpaceDN/>
              <w:jc w:val="center"/>
              <w:rPr>
                <w:sz w:val="22"/>
                <w:szCs w:val="22"/>
              </w:rPr>
            </w:pPr>
            <w:r w:rsidRPr="00FE3247">
              <w:rPr>
                <w:sz w:val="22"/>
                <w:szCs w:val="22"/>
              </w:rPr>
              <w:t>8</w:t>
            </w:r>
          </w:p>
        </w:tc>
      </w:tr>
      <w:tr w:rsidR="008569C4" w:rsidRPr="00FE3247" w14:paraId="50A88B22"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245D5A5C"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2C603797" w14:textId="77777777" w:rsidR="002B7BD5" w:rsidRPr="001E6875" w:rsidRDefault="002B7BD5" w:rsidP="00A16461">
            <w:pPr>
              <w:autoSpaceDE/>
              <w:autoSpaceDN/>
              <w:jc w:val="center"/>
              <w:rPr>
                <w:bCs/>
                <w:sz w:val="22"/>
                <w:szCs w:val="22"/>
              </w:rPr>
            </w:pPr>
            <w:r w:rsidRPr="001E6875">
              <w:rPr>
                <w:bCs/>
                <w:sz w:val="22"/>
                <w:szCs w:val="22"/>
              </w:rPr>
              <w:t>2031/4</w:t>
            </w:r>
          </w:p>
        </w:tc>
        <w:tc>
          <w:tcPr>
            <w:tcW w:w="1484" w:type="dxa"/>
            <w:tcBorders>
              <w:top w:val="nil"/>
              <w:left w:val="nil"/>
              <w:bottom w:val="single" w:sz="8" w:space="0" w:color="auto"/>
              <w:right w:val="single" w:sz="8" w:space="0" w:color="auto"/>
            </w:tcBorders>
            <w:vAlign w:val="bottom"/>
          </w:tcPr>
          <w:p w14:paraId="0241703B"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237B28C7"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46D82D9E"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6E5AD046" w14:textId="77777777" w:rsidR="002B7BD5" w:rsidRPr="00FE3247" w:rsidRDefault="002B7BD5" w:rsidP="00A16461">
            <w:pPr>
              <w:autoSpaceDE/>
              <w:autoSpaceDN/>
              <w:jc w:val="center"/>
              <w:rPr>
                <w:sz w:val="22"/>
                <w:szCs w:val="22"/>
              </w:rPr>
            </w:pPr>
            <w:r w:rsidRPr="00FE3247">
              <w:rPr>
                <w:sz w:val="22"/>
                <w:szCs w:val="22"/>
              </w:rPr>
              <w:t>18</w:t>
            </w:r>
          </w:p>
        </w:tc>
        <w:tc>
          <w:tcPr>
            <w:tcW w:w="1130" w:type="dxa"/>
            <w:tcBorders>
              <w:top w:val="nil"/>
              <w:left w:val="nil"/>
              <w:bottom w:val="single" w:sz="8" w:space="0" w:color="auto"/>
              <w:right w:val="single" w:sz="8" w:space="0" w:color="auto"/>
            </w:tcBorders>
            <w:noWrap/>
            <w:vAlign w:val="bottom"/>
          </w:tcPr>
          <w:p w14:paraId="2CF51161" w14:textId="77777777" w:rsidR="002B7BD5" w:rsidRPr="00FE3247" w:rsidRDefault="002B7BD5" w:rsidP="00A16461">
            <w:pPr>
              <w:autoSpaceDE/>
              <w:autoSpaceDN/>
              <w:jc w:val="center"/>
              <w:rPr>
                <w:sz w:val="22"/>
                <w:szCs w:val="22"/>
              </w:rPr>
            </w:pPr>
            <w:r w:rsidRPr="00FE3247">
              <w:rPr>
                <w:sz w:val="22"/>
                <w:szCs w:val="22"/>
              </w:rPr>
              <w:t>18</w:t>
            </w:r>
          </w:p>
        </w:tc>
      </w:tr>
      <w:tr w:rsidR="008569C4" w:rsidRPr="00FE3247" w14:paraId="6F105DF4"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CEE6978"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115123CC" w14:textId="77777777" w:rsidR="002B7BD5" w:rsidRPr="001E6875" w:rsidRDefault="002B7BD5" w:rsidP="00A16461">
            <w:pPr>
              <w:autoSpaceDE/>
              <w:autoSpaceDN/>
              <w:jc w:val="center"/>
              <w:rPr>
                <w:bCs/>
                <w:sz w:val="22"/>
                <w:szCs w:val="22"/>
              </w:rPr>
            </w:pPr>
            <w:r w:rsidRPr="001E6875">
              <w:rPr>
                <w:bCs/>
                <w:sz w:val="22"/>
                <w:szCs w:val="22"/>
              </w:rPr>
              <w:t>2031/5</w:t>
            </w:r>
          </w:p>
        </w:tc>
        <w:tc>
          <w:tcPr>
            <w:tcW w:w="1484" w:type="dxa"/>
            <w:tcBorders>
              <w:top w:val="nil"/>
              <w:left w:val="nil"/>
              <w:bottom w:val="single" w:sz="8" w:space="0" w:color="auto"/>
              <w:right w:val="single" w:sz="8" w:space="0" w:color="auto"/>
            </w:tcBorders>
            <w:vAlign w:val="bottom"/>
          </w:tcPr>
          <w:p w14:paraId="70D6FEAE" w14:textId="77777777" w:rsidR="002B7BD5" w:rsidRPr="00FE3247" w:rsidRDefault="002B7BD5" w:rsidP="00A16461">
            <w:pPr>
              <w:autoSpaceDE/>
              <w:autoSpaceDN/>
              <w:jc w:val="center"/>
              <w:rPr>
                <w:sz w:val="22"/>
                <w:szCs w:val="22"/>
              </w:rPr>
            </w:pPr>
            <w:r w:rsidRPr="00FE3247">
              <w:rPr>
                <w:sz w:val="22"/>
                <w:szCs w:val="22"/>
              </w:rPr>
              <w:t>lesní pozemek</w:t>
            </w:r>
          </w:p>
        </w:tc>
        <w:tc>
          <w:tcPr>
            <w:tcW w:w="1618" w:type="dxa"/>
            <w:tcBorders>
              <w:top w:val="nil"/>
              <w:left w:val="nil"/>
              <w:bottom w:val="single" w:sz="8" w:space="0" w:color="auto"/>
              <w:right w:val="single" w:sz="8" w:space="0" w:color="auto"/>
            </w:tcBorders>
            <w:vAlign w:val="bottom"/>
          </w:tcPr>
          <w:p w14:paraId="02F5548C" w14:textId="77777777" w:rsidR="002B7BD5" w:rsidRPr="00FE3247" w:rsidRDefault="002B7BD5" w:rsidP="00A16461">
            <w:pPr>
              <w:autoSpaceDE/>
              <w:autoSpaceDN/>
              <w:jc w:val="center"/>
              <w:rPr>
                <w:sz w:val="22"/>
                <w:szCs w:val="22"/>
              </w:rPr>
            </w:pPr>
            <w:r w:rsidRPr="00FE3247">
              <w:rPr>
                <w:sz w:val="22"/>
                <w:szCs w:val="22"/>
              </w:rPr>
              <w:t> </w:t>
            </w:r>
          </w:p>
        </w:tc>
        <w:tc>
          <w:tcPr>
            <w:tcW w:w="960" w:type="dxa"/>
            <w:tcBorders>
              <w:top w:val="nil"/>
              <w:left w:val="nil"/>
              <w:bottom w:val="single" w:sz="8" w:space="0" w:color="auto"/>
              <w:right w:val="single" w:sz="8" w:space="0" w:color="auto"/>
            </w:tcBorders>
            <w:noWrap/>
            <w:vAlign w:val="bottom"/>
          </w:tcPr>
          <w:p w14:paraId="18B931BD" w14:textId="77777777" w:rsidR="002B7BD5" w:rsidRPr="00FE3247" w:rsidRDefault="002B7BD5" w:rsidP="00A16461">
            <w:pPr>
              <w:autoSpaceDE/>
              <w:autoSpaceDN/>
              <w:jc w:val="center"/>
              <w:rPr>
                <w:sz w:val="22"/>
                <w:szCs w:val="22"/>
              </w:rPr>
            </w:pPr>
            <w:r w:rsidRPr="00FE3247">
              <w:rPr>
                <w:sz w:val="22"/>
                <w:szCs w:val="22"/>
              </w:rPr>
              <w:t>994</w:t>
            </w:r>
          </w:p>
        </w:tc>
        <w:tc>
          <w:tcPr>
            <w:tcW w:w="1253" w:type="dxa"/>
            <w:tcBorders>
              <w:top w:val="nil"/>
              <w:left w:val="nil"/>
              <w:bottom w:val="single" w:sz="8" w:space="0" w:color="auto"/>
              <w:right w:val="single" w:sz="8" w:space="0" w:color="auto"/>
            </w:tcBorders>
            <w:noWrap/>
            <w:vAlign w:val="bottom"/>
          </w:tcPr>
          <w:p w14:paraId="13B5DFF4" w14:textId="77777777" w:rsidR="002B7BD5" w:rsidRPr="00FE3247" w:rsidRDefault="002B7BD5" w:rsidP="00A16461">
            <w:pPr>
              <w:autoSpaceDE/>
              <w:autoSpaceDN/>
              <w:jc w:val="center"/>
              <w:rPr>
                <w:sz w:val="22"/>
                <w:szCs w:val="22"/>
              </w:rPr>
            </w:pPr>
            <w:r w:rsidRPr="00FE3247">
              <w:rPr>
                <w:sz w:val="22"/>
                <w:szCs w:val="22"/>
              </w:rPr>
              <w:t>49</w:t>
            </w:r>
          </w:p>
        </w:tc>
        <w:tc>
          <w:tcPr>
            <w:tcW w:w="1130" w:type="dxa"/>
            <w:tcBorders>
              <w:top w:val="nil"/>
              <w:left w:val="nil"/>
              <w:bottom w:val="single" w:sz="8" w:space="0" w:color="auto"/>
              <w:right w:val="single" w:sz="8" w:space="0" w:color="auto"/>
            </w:tcBorders>
            <w:noWrap/>
            <w:vAlign w:val="bottom"/>
          </w:tcPr>
          <w:p w14:paraId="435D5846" w14:textId="77777777" w:rsidR="002B7BD5" w:rsidRPr="00FE3247" w:rsidRDefault="002B7BD5" w:rsidP="00A16461">
            <w:pPr>
              <w:autoSpaceDE/>
              <w:autoSpaceDN/>
              <w:jc w:val="center"/>
              <w:rPr>
                <w:sz w:val="22"/>
                <w:szCs w:val="22"/>
              </w:rPr>
            </w:pPr>
            <w:r w:rsidRPr="00FE3247">
              <w:rPr>
                <w:sz w:val="22"/>
                <w:szCs w:val="22"/>
              </w:rPr>
              <w:t>49</w:t>
            </w:r>
          </w:p>
        </w:tc>
      </w:tr>
      <w:tr w:rsidR="008569C4" w:rsidRPr="00FE3247" w14:paraId="1EB6F63E"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1F14263"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single" w:sz="8" w:space="0" w:color="auto"/>
              <w:right w:val="single" w:sz="8" w:space="0" w:color="auto"/>
            </w:tcBorders>
            <w:noWrap/>
            <w:vAlign w:val="bottom"/>
          </w:tcPr>
          <w:p w14:paraId="7F8CCDC4" w14:textId="77777777" w:rsidR="002B7BD5" w:rsidRPr="001E6875" w:rsidRDefault="002B7BD5" w:rsidP="00A16461">
            <w:pPr>
              <w:autoSpaceDE/>
              <w:autoSpaceDN/>
              <w:jc w:val="center"/>
              <w:rPr>
                <w:bCs/>
                <w:sz w:val="22"/>
                <w:szCs w:val="22"/>
              </w:rPr>
            </w:pPr>
            <w:r w:rsidRPr="001E6875">
              <w:rPr>
                <w:bCs/>
                <w:sz w:val="22"/>
                <w:szCs w:val="22"/>
              </w:rPr>
              <w:t>2031/6</w:t>
            </w:r>
          </w:p>
        </w:tc>
        <w:tc>
          <w:tcPr>
            <w:tcW w:w="1484" w:type="dxa"/>
            <w:tcBorders>
              <w:top w:val="nil"/>
              <w:left w:val="nil"/>
              <w:bottom w:val="single" w:sz="8" w:space="0" w:color="auto"/>
              <w:right w:val="single" w:sz="8" w:space="0" w:color="auto"/>
            </w:tcBorders>
            <w:vAlign w:val="bottom"/>
          </w:tcPr>
          <w:p w14:paraId="57BED76E"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single" w:sz="8" w:space="0" w:color="auto"/>
              <w:right w:val="single" w:sz="8" w:space="0" w:color="auto"/>
            </w:tcBorders>
            <w:vAlign w:val="bottom"/>
          </w:tcPr>
          <w:p w14:paraId="4F5B8149"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single" w:sz="8" w:space="0" w:color="auto"/>
              <w:right w:val="single" w:sz="8" w:space="0" w:color="auto"/>
            </w:tcBorders>
            <w:noWrap/>
            <w:vAlign w:val="bottom"/>
          </w:tcPr>
          <w:p w14:paraId="047B9DB2"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single" w:sz="8" w:space="0" w:color="auto"/>
              <w:right w:val="single" w:sz="8" w:space="0" w:color="auto"/>
            </w:tcBorders>
            <w:noWrap/>
            <w:vAlign w:val="bottom"/>
          </w:tcPr>
          <w:p w14:paraId="155D76C8" w14:textId="77777777" w:rsidR="002B7BD5" w:rsidRPr="00FE3247" w:rsidRDefault="002B7BD5" w:rsidP="00A16461">
            <w:pPr>
              <w:autoSpaceDE/>
              <w:autoSpaceDN/>
              <w:jc w:val="center"/>
              <w:rPr>
                <w:sz w:val="22"/>
                <w:szCs w:val="22"/>
              </w:rPr>
            </w:pPr>
            <w:r w:rsidRPr="00FE3247">
              <w:rPr>
                <w:sz w:val="22"/>
                <w:szCs w:val="22"/>
              </w:rPr>
              <w:t>2</w:t>
            </w:r>
          </w:p>
        </w:tc>
        <w:tc>
          <w:tcPr>
            <w:tcW w:w="1130" w:type="dxa"/>
            <w:tcBorders>
              <w:top w:val="nil"/>
              <w:left w:val="nil"/>
              <w:bottom w:val="single" w:sz="8" w:space="0" w:color="auto"/>
              <w:right w:val="single" w:sz="8" w:space="0" w:color="auto"/>
            </w:tcBorders>
            <w:noWrap/>
            <w:vAlign w:val="bottom"/>
          </w:tcPr>
          <w:p w14:paraId="3DA28437" w14:textId="77777777" w:rsidR="002B7BD5" w:rsidRPr="00FE3247" w:rsidRDefault="002B7BD5" w:rsidP="00A16461">
            <w:pPr>
              <w:autoSpaceDE/>
              <w:autoSpaceDN/>
              <w:jc w:val="center"/>
              <w:rPr>
                <w:sz w:val="22"/>
                <w:szCs w:val="22"/>
              </w:rPr>
            </w:pPr>
            <w:r w:rsidRPr="00FE3247">
              <w:rPr>
                <w:sz w:val="22"/>
                <w:szCs w:val="22"/>
              </w:rPr>
              <w:t>2</w:t>
            </w:r>
          </w:p>
        </w:tc>
      </w:tr>
      <w:tr w:rsidR="00FE3247" w:rsidRPr="00FE3247" w14:paraId="21A8F7FF" w14:textId="77777777" w:rsidTr="00FE3247">
        <w:trPr>
          <w:trHeight w:val="270"/>
        </w:trPr>
        <w:tc>
          <w:tcPr>
            <w:tcW w:w="1204" w:type="dxa"/>
            <w:tcBorders>
              <w:top w:val="nil"/>
              <w:left w:val="single" w:sz="8" w:space="0" w:color="auto"/>
              <w:bottom w:val="nil"/>
              <w:right w:val="single" w:sz="8" w:space="0" w:color="auto"/>
            </w:tcBorders>
            <w:noWrap/>
            <w:vAlign w:val="bottom"/>
          </w:tcPr>
          <w:p w14:paraId="6C116E34" w14:textId="77777777" w:rsidR="002B7BD5" w:rsidRPr="00FE3247" w:rsidRDefault="002B7BD5" w:rsidP="00A16461">
            <w:pPr>
              <w:autoSpaceDE/>
              <w:autoSpaceDN/>
              <w:jc w:val="center"/>
              <w:rPr>
                <w:b/>
                <w:bCs/>
                <w:sz w:val="22"/>
                <w:szCs w:val="22"/>
              </w:rPr>
            </w:pPr>
            <w:r w:rsidRPr="00FE3247">
              <w:rPr>
                <w:b/>
                <w:bCs/>
                <w:sz w:val="22"/>
                <w:szCs w:val="22"/>
              </w:rPr>
              <w:t>Jinonice</w:t>
            </w:r>
          </w:p>
        </w:tc>
        <w:tc>
          <w:tcPr>
            <w:tcW w:w="1204" w:type="dxa"/>
            <w:tcBorders>
              <w:top w:val="nil"/>
              <w:left w:val="nil"/>
              <w:bottom w:val="nil"/>
              <w:right w:val="single" w:sz="8" w:space="0" w:color="auto"/>
            </w:tcBorders>
            <w:noWrap/>
            <w:vAlign w:val="bottom"/>
          </w:tcPr>
          <w:p w14:paraId="73BDBE3E" w14:textId="77777777" w:rsidR="002B7BD5" w:rsidRPr="001E6875" w:rsidRDefault="002B7BD5" w:rsidP="00A16461">
            <w:pPr>
              <w:autoSpaceDE/>
              <w:autoSpaceDN/>
              <w:jc w:val="center"/>
              <w:rPr>
                <w:bCs/>
                <w:sz w:val="22"/>
                <w:szCs w:val="22"/>
              </w:rPr>
            </w:pPr>
            <w:r w:rsidRPr="001E6875">
              <w:rPr>
                <w:bCs/>
                <w:sz w:val="22"/>
                <w:szCs w:val="22"/>
              </w:rPr>
              <w:t>2031/8</w:t>
            </w:r>
          </w:p>
        </w:tc>
        <w:tc>
          <w:tcPr>
            <w:tcW w:w="1484" w:type="dxa"/>
            <w:tcBorders>
              <w:top w:val="nil"/>
              <w:left w:val="nil"/>
              <w:bottom w:val="nil"/>
              <w:right w:val="single" w:sz="8" w:space="0" w:color="auto"/>
            </w:tcBorders>
            <w:vAlign w:val="bottom"/>
          </w:tcPr>
          <w:p w14:paraId="51384C61" w14:textId="77777777" w:rsidR="002B7BD5" w:rsidRPr="00FE3247" w:rsidRDefault="002B7BD5" w:rsidP="00A16461">
            <w:pPr>
              <w:autoSpaceDE/>
              <w:autoSpaceDN/>
              <w:jc w:val="center"/>
              <w:rPr>
                <w:sz w:val="22"/>
                <w:szCs w:val="22"/>
              </w:rPr>
            </w:pPr>
            <w:r w:rsidRPr="00FE3247">
              <w:rPr>
                <w:sz w:val="22"/>
                <w:szCs w:val="22"/>
              </w:rPr>
              <w:t>ostatní plocha</w:t>
            </w:r>
          </w:p>
        </w:tc>
        <w:tc>
          <w:tcPr>
            <w:tcW w:w="1618" w:type="dxa"/>
            <w:tcBorders>
              <w:top w:val="nil"/>
              <w:left w:val="nil"/>
              <w:bottom w:val="nil"/>
              <w:right w:val="single" w:sz="8" w:space="0" w:color="auto"/>
            </w:tcBorders>
            <w:vAlign w:val="bottom"/>
          </w:tcPr>
          <w:p w14:paraId="77D708D1" w14:textId="77777777" w:rsidR="002B7BD5" w:rsidRPr="00FE3247" w:rsidRDefault="002B7BD5" w:rsidP="00A16461">
            <w:pPr>
              <w:autoSpaceDE/>
              <w:autoSpaceDN/>
              <w:jc w:val="center"/>
              <w:rPr>
                <w:sz w:val="22"/>
                <w:szCs w:val="22"/>
              </w:rPr>
            </w:pPr>
            <w:r w:rsidRPr="00FE3247">
              <w:rPr>
                <w:sz w:val="22"/>
                <w:szCs w:val="22"/>
              </w:rPr>
              <w:t>ostatní komunikace</w:t>
            </w:r>
          </w:p>
        </w:tc>
        <w:tc>
          <w:tcPr>
            <w:tcW w:w="960" w:type="dxa"/>
            <w:tcBorders>
              <w:top w:val="nil"/>
              <w:left w:val="nil"/>
              <w:bottom w:val="nil"/>
              <w:right w:val="single" w:sz="8" w:space="0" w:color="auto"/>
            </w:tcBorders>
            <w:noWrap/>
            <w:vAlign w:val="bottom"/>
          </w:tcPr>
          <w:p w14:paraId="0F7A2321" w14:textId="77777777" w:rsidR="002B7BD5" w:rsidRPr="00FE3247" w:rsidRDefault="002B7BD5" w:rsidP="00A16461">
            <w:pPr>
              <w:autoSpaceDE/>
              <w:autoSpaceDN/>
              <w:jc w:val="center"/>
              <w:rPr>
                <w:sz w:val="22"/>
                <w:szCs w:val="22"/>
              </w:rPr>
            </w:pPr>
            <w:r w:rsidRPr="00FE3247">
              <w:rPr>
                <w:sz w:val="22"/>
                <w:szCs w:val="22"/>
              </w:rPr>
              <w:t>60000</w:t>
            </w:r>
          </w:p>
        </w:tc>
        <w:tc>
          <w:tcPr>
            <w:tcW w:w="1253" w:type="dxa"/>
            <w:tcBorders>
              <w:top w:val="nil"/>
              <w:left w:val="nil"/>
              <w:bottom w:val="nil"/>
              <w:right w:val="single" w:sz="8" w:space="0" w:color="auto"/>
            </w:tcBorders>
            <w:noWrap/>
            <w:vAlign w:val="bottom"/>
          </w:tcPr>
          <w:p w14:paraId="5BA25D5D" w14:textId="77777777" w:rsidR="002B7BD5" w:rsidRPr="00FE3247" w:rsidRDefault="002B7BD5" w:rsidP="00A16461">
            <w:pPr>
              <w:autoSpaceDE/>
              <w:autoSpaceDN/>
              <w:jc w:val="center"/>
              <w:rPr>
                <w:sz w:val="22"/>
                <w:szCs w:val="22"/>
              </w:rPr>
            </w:pPr>
            <w:r w:rsidRPr="00FE3247">
              <w:rPr>
                <w:sz w:val="22"/>
                <w:szCs w:val="22"/>
              </w:rPr>
              <w:t>4</w:t>
            </w:r>
          </w:p>
        </w:tc>
        <w:tc>
          <w:tcPr>
            <w:tcW w:w="1130" w:type="dxa"/>
            <w:tcBorders>
              <w:top w:val="nil"/>
              <w:left w:val="nil"/>
              <w:bottom w:val="nil"/>
              <w:right w:val="single" w:sz="8" w:space="0" w:color="auto"/>
            </w:tcBorders>
            <w:noWrap/>
            <w:vAlign w:val="bottom"/>
          </w:tcPr>
          <w:p w14:paraId="7EE49159" w14:textId="77777777" w:rsidR="002B7BD5" w:rsidRPr="00FE3247" w:rsidRDefault="002B7BD5" w:rsidP="00A16461">
            <w:pPr>
              <w:autoSpaceDE/>
              <w:autoSpaceDN/>
              <w:jc w:val="center"/>
              <w:rPr>
                <w:sz w:val="22"/>
                <w:szCs w:val="22"/>
              </w:rPr>
            </w:pPr>
            <w:r w:rsidRPr="00FE3247">
              <w:rPr>
                <w:sz w:val="22"/>
                <w:szCs w:val="22"/>
              </w:rPr>
              <w:t>4</w:t>
            </w:r>
          </w:p>
        </w:tc>
      </w:tr>
      <w:tr w:rsidR="00FE3247" w:rsidRPr="00FE3247" w14:paraId="292005A5" w14:textId="77777777" w:rsidTr="008569C4">
        <w:trPr>
          <w:trHeight w:val="270"/>
        </w:trPr>
        <w:tc>
          <w:tcPr>
            <w:tcW w:w="1204" w:type="dxa"/>
            <w:tcBorders>
              <w:top w:val="nil"/>
              <w:left w:val="single" w:sz="8" w:space="0" w:color="auto"/>
              <w:bottom w:val="single" w:sz="8" w:space="0" w:color="auto"/>
              <w:right w:val="single" w:sz="8" w:space="0" w:color="auto"/>
            </w:tcBorders>
            <w:noWrap/>
            <w:vAlign w:val="bottom"/>
          </w:tcPr>
          <w:p w14:paraId="6A3EC46E" w14:textId="77777777" w:rsidR="00FE3247" w:rsidRPr="00FE3247" w:rsidRDefault="00FE3247" w:rsidP="00A16461">
            <w:pPr>
              <w:autoSpaceDE/>
              <w:autoSpaceDN/>
              <w:jc w:val="center"/>
              <w:rPr>
                <w:b/>
                <w:bCs/>
                <w:sz w:val="22"/>
                <w:szCs w:val="22"/>
              </w:rPr>
            </w:pPr>
            <w:r w:rsidRPr="00FE3247">
              <w:rPr>
                <w:b/>
                <w:bCs/>
                <w:sz w:val="22"/>
                <w:szCs w:val="22"/>
              </w:rPr>
              <w:t>CELKEM</w:t>
            </w:r>
          </w:p>
        </w:tc>
        <w:tc>
          <w:tcPr>
            <w:tcW w:w="1204" w:type="dxa"/>
            <w:tcBorders>
              <w:top w:val="nil"/>
              <w:left w:val="nil"/>
              <w:bottom w:val="single" w:sz="8" w:space="0" w:color="auto"/>
              <w:right w:val="single" w:sz="8" w:space="0" w:color="auto"/>
            </w:tcBorders>
            <w:noWrap/>
            <w:vAlign w:val="bottom"/>
          </w:tcPr>
          <w:p w14:paraId="0502A527" w14:textId="77777777" w:rsidR="00FE3247" w:rsidRPr="00FE3247" w:rsidRDefault="00FE3247" w:rsidP="00A16461">
            <w:pPr>
              <w:autoSpaceDE/>
              <w:autoSpaceDN/>
              <w:jc w:val="center"/>
              <w:rPr>
                <w:b/>
                <w:bCs/>
                <w:sz w:val="22"/>
                <w:szCs w:val="22"/>
              </w:rPr>
            </w:pPr>
          </w:p>
        </w:tc>
        <w:tc>
          <w:tcPr>
            <w:tcW w:w="1484" w:type="dxa"/>
            <w:tcBorders>
              <w:top w:val="nil"/>
              <w:left w:val="nil"/>
              <w:bottom w:val="single" w:sz="8" w:space="0" w:color="auto"/>
              <w:right w:val="single" w:sz="8" w:space="0" w:color="auto"/>
            </w:tcBorders>
            <w:vAlign w:val="bottom"/>
          </w:tcPr>
          <w:p w14:paraId="51867FF1" w14:textId="77777777" w:rsidR="00FE3247" w:rsidRPr="00FE3247" w:rsidRDefault="00FE3247" w:rsidP="00A16461">
            <w:pPr>
              <w:autoSpaceDE/>
              <w:autoSpaceDN/>
              <w:jc w:val="center"/>
              <w:rPr>
                <w:sz w:val="22"/>
                <w:szCs w:val="22"/>
              </w:rPr>
            </w:pPr>
          </w:p>
        </w:tc>
        <w:tc>
          <w:tcPr>
            <w:tcW w:w="1618" w:type="dxa"/>
            <w:tcBorders>
              <w:top w:val="nil"/>
              <w:left w:val="nil"/>
              <w:bottom w:val="single" w:sz="8" w:space="0" w:color="auto"/>
              <w:right w:val="single" w:sz="8" w:space="0" w:color="auto"/>
            </w:tcBorders>
            <w:vAlign w:val="bottom"/>
          </w:tcPr>
          <w:p w14:paraId="2FE711ED" w14:textId="77777777" w:rsidR="00FE3247" w:rsidRPr="00FE3247" w:rsidRDefault="00FE3247" w:rsidP="00A16461">
            <w:pPr>
              <w:autoSpaceDE/>
              <w:autoSpaceDN/>
              <w:jc w:val="center"/>
              <w:rPr>
                <w:sz w:val="22"/>
                <w:szCs w:val="22"/>
              </w:rPr>
            </w:pPr>
          </w:p>
        </w:tc>
        <w:tc>
          <w:tcPr>
            <w:tcW w:w="960" w:type="dxa"/>
            <w:tcBorders>
              <w:top w:val="nil"/>
              <w:left w:val="nil"/>
              <w:bottom w:val="single" w:sz="8" w:space="0" w:color="auto"/>
              <w:right w:val="single" w:sz="8" w:space="0" w:color="auto"/>
            </w:tcBorders>
            <w:noWrap/>
            <w:vAlign w:val="bottom"/>
          </w:tcPr>
          <w:p w14:paraId="4EA76E9D" w14:textId="77777777" w:rsidR="00FE3247" w:rsidRPr="00FE3247" w:rsidRDefault="00FE3247" w:rsidP="00A16461">
            <w:pPr>
              <w:autoSpaceDE/>
              <w:autoSpaceDN/>
              <w:jc w:val="center"/>
              <w:rPr>
                <w:sz w:val="22"/>
                <w:szCs w:val="22"/>
              </w:rPr>
            </w:pPr>
          </w:p>
        </w:tc>
        <w:tc>
          <w:tcPr>
            <w:tcW w:w="1253" w:type="dxa"/>
            <w:tcBorders>
              <w:top w:val="nil"/>
              <w:left w:val="nil"/>
              <w:bottom w:val="single" w:sz="8" w:space="0" w:color="auto"/>
              <w:right w:val="single" w:sz="8" w:space="0" w:color="auto"/>
            </w:tcBorders>
            <w:noWrap/>
            <w:vAlign w:val="bottom"/>
          </w:tcPr>
          <w:p w14:paraId="084B5BC0" w14:textId="77777777" w:rsidR="00FE3247" w:rsidRPr="00FE3247" w:rsidRDefault="00FE3247" w:rsidP="00A16461">
            <w:pPr>
              <w:autoSpaceDE/>
              <w:autoSpaceDN/>
              <w:jc w:val="center"/>
              <w:rPr>
                <w:sz w:val="22"/>
                <w:szCs w:val="22"/>
              </w:rPr>
            </w:pPr>
          </w:p>
        </w:tc>
        <w:tc>
          <w:tcPr>
            <w:tcW w:w="1130" w:type="dxa"/>
            <w:tcBorders>
              <w:top w:val="nil"/>
              <w:left w:val="nil"/>
              <w:bottom w:val="single" w:sz="8" w:space="0" w:color="auto"/>
              <w:right w:val="single" w:sz="8" w:space="0" w:color="auto"/>
            </w:tcBorders>
            <w:noWrap/>
            <w:vAlign w:val="bottom"/>
          </w:tcPr>
          <w:p w14:paraId="4E0B78A4" w14:textId="77777777" w:rsidR="00FE3247" w:rsidRPr="00FE3247" w:rsidRDefault="00FE3247" w:rsidP="00A16461">
            <w:pPr>
              <w:autoSpaceDE/>
              <w:autoSpaceDN/>
              <w:jc w:val="center"/>
              <w:rPr>
                <w:sz w:val="22"/>
                <w:szCs w:val="22"/>
              </w:rPr>
            </w:pPr>
            <w:r w:rsidRPr="00FE3247">
              <w:rPr>
                <w:sz w:val="22"/>
                <w:szCs w:val="22"/>
              </w:rPr>
              <w:t>818069</w:t>
            </w:r>
          </w:p>
        </w:tc>
      </w:tr>
    </w:tbl>
    <w:p w14:paraId="4C854B28" w14:textId="77777777" w:rsidR="002B7BD5" w:rsidRPr="00FE3247" w:rsidRDefault="002B7BD5" w:rsidP="00A16461"/>
    <w:p w14:paraId="30A10A8F" w14:textId="77777777" w:rsidR="002B7BD5" w:rsidRPr="00FE3247" w:rsidRDefault="002B7BD5" w:rsidP="00A16461"/>
    <w:p w14:paraId="2D1EDF4D" w14:textId="77777777" w:rsidR="002B7BD5" w:rsidRPr="00FE3247" w:rsidRDefault="002B7BD5" w:rsidP="00A16461">
      <w:pPr>
        <w:rPr>
          <w:sz w:val="24"/>
          <w:szCs w:val="24"/>
        </w:rPr>
      </w:pPr>
    </w:p>
    <w:p w14:paraId="14694E2A" w14:textId="77777777" w:rsidR="002B7BD5" w:rsidRPr="00FE3247" w:rsidRDefault="002B7BD5" w:rsidP="00A16461">
      <w:pPr>
        <w:rPr>
          <w:b/>
          <w:bCs/>
          <w:sz w:val="24"/>
          <w:szCs w:val="24"/>
        </w:rPr>
      </w:pPr>
      <w:r w:rsidRPr="00FE3247">
        <w:rPr>
          <w:b/>
          <w:bCs/>
          <w:sz w:val="24"/>
          <w:szCs w:val="24"/>
        </w:rPr>
        <w:t>Katastrální území: 728641 RADLICE</w:t>
      </w:r>
    </w:p>
    <w:p w14:paraId="26E855C9" w14:textId="77777777" w:rsidR="002B7BD5" w:rsidRPr="00FE3247" w:rsidRDefault="002B7BD5" w:rsidP="00A16461">
      <w:pPr>
        <w:rPr>
          <w:b/>
          <w:bCs/>
        </w:rPr>
      </w:pPr>
    </w:p>
    <w:tbl>
      <w:tblPr>
        <w:tblW w:w="8876" w:type="dxa"/>
        <w:tblInd w:w="65" w:type="dxa"/>
        <w:tblCellMar>
          <w:left w:w="70" w:type="dxa"/>
          <w:right w:w="70" w:type="dxa"/>
        </w:tblCellMar>
        <w:tblLook w:val="0000" w:firstRow="0" w:lastRow="0" w:firstColumn="0" w:lastColumn="0" w:noHBand="0" w:noVBand="0"/>
      </w:tblPr>
      <w:tblGrid>
        <w:gridCol w:w="1204"/>
        <w:gridCol w:w="1204"/>
        <w:gridCol w:w="1793"/>
        <w:gridCol w:w="1242"/>
        <w:gridCol w:w="900"/>
        <w:gridCol w:w="1253"/>
        <w:gridCol w:w="1280"/>
      </w:tblGrid>
      <w:tr w:rsidR="008569C4" w:rsidRPr="00FE3247" w14:paraId="7F639007" w14:textId="77777777" w:rsidTr="00A16461">
        <w:trPr>
          <w:trHeight w:val="530"/>
        </w:trPr>
        <w:tc>
          <w:tcPr>
            <w:tcW w:w="118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A2FC029" w14:textId="77777777" w:rsidR="002B7BD5" w:rsidRPr="00FE3247" w:rsidRDefault="002B7BD5" w:rsidP="00A16461">
            <w:pPr>
              <w:rPr>
                <w:b/>
                <w:bCs/>
                <w:sz w:val="22"/>
                <w:szCs w:val="22"/>
              </w:rPr>
            </w:pPr>
            <w:r w:rsidRPr="00FE3247">
              <w:rPr>
                <w:b/>
                <w:bCs/>
                <w:sz w:val="22"/>
                <w:szCs w:val="22"/>
              </w:rPr>
              <w:t>KATASTR</w:t>
            </w:r>
          </w:p>
        </w:tc>
        <w:tc>
          <w:tcPr>
            <w:tcW w:w="1107" w:type="dxa"/>
            <w:tcBorders>
              <w:top w:val="single" w:sz="4" w:space="0" w:color="auto"/>
              <w:left w:val="nil"/>
              <w:bottom w:val="single" w:sz="4" w:space="0" w:color="auto"/>
              <w:right w:val="single" w:sz="4" w:space="0" w:color="auto"/>
            </w:tcBorders>
            <w:shd w:val="clear" w:color="auto" w:fill="C0C0C0"/>
            <w:noWrap/>
            <w:vAlign w:val="bottom"/>
          </w:tcPr>
          <w:p w14:paraId="54EBAAF4" w14:textId="77777777" w:rsidR="002B7BD5" w:rsidRPr="00FE3247" w:rsidRDefault="002B7BD5" w:rsidP="00A16461">
            <w:pPr>
              <w:rPr>
                <w:b/>
                <w:bCs/>
                <w:sz w:val="22"/>
                <w:szCs w:val="22"/>
              </w:rPr>
            </w:pPr>
            <w:r w:rsidRPr="00FE3247">
              <w:rPr>
                <w:b/>
                <w:bCs/>
                <w:sz w:val="22"/>
                <w:szCs w:val="22"/>
              </w:rPr>
              <w:t>PARCELA</w:t>
            </w:r>
          </w:p>
        </w:tc>
        <w:tc>
          <w:tcPr>
            <w:tcW w:w="1962" w:type="dxa"/>
            <w:tcBorders>
              <w:top w:val="single" w:sz="4" w:space="0" w:color="auto"/>
              <w:left w:val="nil"/>
              <w:bottom w:val="single" w:sz="4" w:space="0" w:color="auto"/>
              <w:right w:val="single" w:sz="4" w:space="0" w:color="auto"/>
            </w:tcBorders>
            <w:shd w:val="clear" w:color="auto" w:fill="C0C0C0"/>
            <w:vAlign w:val="bottom"/>
          </w:tcPr>
          <w:p w14:paraId="700A261C" w14:textId="77777777" w:rsidR="002B7BD5" w:rsidRPr="00FE3247" w:rsidRDefault="002B7BD5" w:rsidP="00A16461">
            <w:pPr>
              <w:rPr>
                <w:b/>
                <w:bCs/>
                <w:sz w:val="22"/>
                <w:szCs w:val="22"/>
              </w:rPr>
            </w:pPr>
            <w:r w:rsidRPr="00FE3247">
              <w:rPr>
                <w:b/>
                <w:bCs/>
                <w:sz w:val="22"/>
                <w:szCs w:val="22"/>
              </w:rPr>
              <w:t>DRUH POZEMKU</w:t>
            </w:r>
          </w:p>
        </w:tc>
        <w:tc>
          <w:tcPr>
            <w:tcW w:w="1294" w:type="dxa"/>
            <w:tcBorders>
              <w:top w:val="single" w:sz="4" w:space="0" w:color="auto"/>
              <w:left w:val="nil"/>
              <w:bottom w:val="single" w:sz="4" w:space="0" w:color="auto"/>
              <w:right w:val="single" w:sz="4" w:space="0" w:color="auto"/>
            </w:tcBorders>
            <w:shd w:val="clear" w:color="auto" w:fill="C0C0C0"/>
            <w:vAlign w:val="bottom"/>
          </w:tcPr>
          <w:p w14:paraId="5064E759" w14:textId="77777777" w:rsidR="002B7BD5" w:rsidRPr="00FE3247" w:rsidRDefault="002B7BD5" w:rsidP="00A16461">
            <w:pPr>
              <w:rPr>
                <w:b/>
                <w:bCs/>
                <w:sz w:val="22"/>
                <w:szCs w:val="22"/>
              </w:rPr>
            </w:pPr>
            <w:r w:rsidRPr="00FE3247">
              <w:rPr>
                <w:b/>
                <w:bCs/>
                <w:sz w:val="22"/>
                <w:szCs w:val="22"/>
              </w:rPr>
              <w:t>ZPUSOB VYUZITI</w:t>
            </w:r>
          </w:p>
        </w:tc>
        <w:tc>
          <w:tcPr>
            <w:tcW w:w="900" w:type="dxa"/>
            <w:tcBorders>
              <w:top w:val="single" w:sz="4" w:space="0" w:color="auto"/>
              <w:left w:val="nil"/>
              <w:bottom w:val="single" w:sz="4" w:space="0" w:color="auto"/>
              <w:right w:val="single" w:sz="4" w:space="0" w:color="auto"/>
            </w:tcBorders>
            <w:shd w:val="clear" w:color="auto" w:fill="C0C0C0"/>
            <w:noWrap/>
            <w:vAlign w:val="bottom"/>
          </w:tcPr>
          <w:p w14:paraId="4A0C1FD1" w14:textId="77777777" w:rsidR="002B7BD5" w:rsidRPr="00FE3247" w:rsidRDefault="002B7BD5" w:rsidP="00A16461">
            <w:pPr>
              <w:rPr>
                <w:b/>
                <w:bCs/>
                <w:sz w:val="22"/>
                <w:szCs w:val="22"/>
              </w:rPr>
            </w:pPr>
            <w:r w:rsidRPr="00FE3247">
              <w:rPr>
                <w:b/>
                <w:bCs/>
                <w:sz w:val="22"/>
                <w:szCs w:val="22"/>
              </w:rPr>
              <w:t>CISLO LV</w:t>
            </w:r>
          </w:p>
        </w:tc>
        <w:tc>
          <w:tcPr>
            <w:tcW w:w="1152" w:type="dxa"/>
            <w:tcBorders>
              <w:top w:val="single" w:sz="4" w:space="0" w:color="auto"/>
              <w:left w:val="nil"/>
              <w:bottom w:val="single" w:sz="4" w:space="0" w:color="auto"/>
              <w:right w:val="single" w:sz="4" w:space="0" w:color="auto"/>
            </w:tcBorders>
            <w:shd w:val="clear" w:color="auto" w:fill="C0C0C0"/>
            <w:noWrap/>
            <w:vAlign w:val="bottom"/>
          </w:tcPr>
          <w:p w14:paraId="4E2D70A3" w14:textId="77777777" w:rsidR="002B7BD5" w:rsidRPr="00FE3247" w:rsidRDefault="002B7BD5" w:rsidP="00A16461">
            <w:pPr>
              <w:rPr>
                <w:b/>
                <w:bCs/>
                <w:sz w:val="22"/>
                <w:szCs w:val="22"/>
              </w:rPr>
            </w:pPr>
            <w:r w:rsidRPr="00FE3247">
              <w:rPr>
                <w:b/>
                <w:bCs/>
                <w:sz w:val="22"/>
                <w:szCs w:val="22"/>
              </w:rPr>
              <w:t>VYMERA CELKOVA</w:t>
            </w:r>
          </w:p>
        </w:tc>
        <w:tc>
          <w:tcPr>
            <w:tcW w:w="1280" w:type="dxa"/>
            <w:tcBorders>
              <w:top w:val="single" w:sz="4" w:space="0" w:color="auto"/>
              <w:left w:val="nil"/>
              <w:bottom w:val="single" w:sz="4" w:space="0" w:color="auto"/>
              <w:right w:val="single" w:sz="4" w:space="0" w:color="auto"/>
            </w:tcBorders>
            <w:shd w:val="clear" w:color="auto" w:fill="C0C0C0"/>
            <w:noWrap/>
            <w:vAlign w:val="bottom"/>
          </w:tcPr>
          <w:p w14:paraId="404703A4" w14:textId="77777777" w:rsidR="002B7BD5" w:rsidRPr="00FE3247" w:rsidRDefault="002B7BD5" w:rsidP="00A16461">
            <w:pPr>
              <w:jc w:val="center"/>
              <w:rPr>
                <w:b/>
                <w:bCs/>
                <w:sz w:val="22"/>
                <w:szCs w:val="22"/>
              </w:rPr>
            </w:pPr>
            <w:r w:rsidRPr="00FE3247">
              <w:rPr>
                <w:b/>
                <w:bCs/>
                <w:sz w:val="22"/>
                <w:szCs w:val="22"/>
              </w:rPr>
              <w:t>VYMERA V OP</w:t>
            </w:r>
          </w:p>
        </w:tc>
      </w:tr>
      <w:tr w:rsidR="008569C4" w:rsidRPr="00FE3247" w14:paraId="3CE23689" w14:textId="77777777" w:rsidTr="00A16461">
        <w:trPr>
          <w:trHeight w:val="738"/>
        </w:trPr>
        <w:tc>
          <w:tcPr>
            <w:tcW w:w="1181" w:type="dxa"/>
            <w:tcBorders>
              <w:top w:val="nil"/>
              <w:left w:val="single" w:sz="4" w:space="0" w:color="auto"/>
              <w:bottom w:val="single" w:sz="4" w:space="0" w:color="auto"/>
              <w:right w:val="single" w:sz="4" w:space="0" w:color="auto"/>
            </w:tcBorders>
            <w:noWrap/>
            <w:vAlign w:val="bottom"/>
          </w:tcPr>
          <w:p w14:paraId="29995A80" w14:textId="77777777" w:rsidR="002B7BD5" w:rsidRPr="00FE3247" w:rsidRDefault="002B7BD5" w:rsidP="00A16461">
            <w:pPr>
              <w:jc w:val="center"/>
              <w:rPr>
                <w:b/>
                <w:bCs/>
                <w:sz w:val="22"/>
                <w:szCs w:val="22"/>
              </w:rPr>
            </w:pPr>
            <w:r w:rsidRPr="00FE3247">
              <w:rPr>
                <w:b/>
                <w:bCs/>
                <w:sz w:val="22"/>
                <w:szCs w:val="22"/>
              </w:rPr>
              <w:t>Radlice</w:t>
            </w:r>
          </w:p>
        </w:tc>
        <w:tc>
          <w:tcPr>
            <w:tcW w:w="1107" w:type="dxa"/>
            <w:tcBorders>
              <w:top w:val="nil"/>
              <w:left w:val="nil"/>
              <w:bottom w:val="single" w:sz="4" w:space="0" w:color="auto"/>
              <w:right w:val="single" w:sz="4" w:space="0" w:color="auto"/>
            </w:tcBorders>
            <w:noWrap/>
            <w:vAlign w:val="bottom"/>
          </w:tcPr>
          <w:p w14:paraId="7B31A103" w14:textId="77777777" w:rsidR="002B7BD5" w:rsidRPr="001E6875" w:rsidRDefault="002B7BD5" w:rsidP="00A16461">
            <w:pPr>
              <w:jc w:val="center"/>
              <w:rPr>
                <w:bCs/>
                <w:sz w:val="22"/>
                <w:szCs w:val="22"/>
              </w:rPr>
            </w:pPr>
            <w:r w:rsidRPr="001E6875">
              <w:rPr>
                <w:bCs/>
                <w:sz w:val="22"/>
                <w:szCs w:val="22"/>
              </w:rPr>
              <w:t>452</w:t>
            </w:r>
          </w:p>
        </w:tc>
        <w:tc>
          <w:tcPr>
            <w:tcW w:w="1962" w:type="dxa"/>
            <w:tcBorders>
              <w:top w:val="nil"/>
              <w:left w:val="nil"/>
              <w:bottom w:val="single" w:sz="4" w:space="0" w:color="auto"/>
              <w:right w:val="single" w:sz="4" w:space="0" w:color="auto"/>
            </w:tcBorders>
            <w:vAlign w:val="bottom"/>
          </w:tcPr>
          <w:p w14:paraId="39FAD8FD" w14:textId="77777777" w:rsidR="002B7BD5" w:rsidRPr="00FE3247" w:rsidRDefault="002B7BD5" w:rsidP="00A16461">
            <w:pPr>
              <w:jc w:val="center"/>
              <w:rPr>
                <w:sz w:val="22"/>
                <w:szCs w:val="22"/>
              </w:rPr>
            </w:pPr>
            <w:r w:rsidRPr="00FE3247">
              <w:rPr>
                <w:sz w:val="22"/>
                <w:szCs w:val="22"/>
              </w:rPr>
              <w:t>orná půda</w:t>
            </w:r>
          </w:p>
        </w:tc>
        <w:tc>
          <w:tcPr>
            <w:tcW w:w="1294" w:type="dxa"/>
            <w:tcBorders>
              <w:top w:val="nil"/>
              <w:left w:val="nil"/>
              <w:bottom w:val="single" w:sz="4" w:space="0" w:color="auto"/>
              <w:right w:val="single" w:sz="4" w:space="0" w:color="auto"/>
            </w:tcBorders>
            <w:vAlign w:val="bottom"/>
          </w:tcPr>
          <w:p w14:paraId="67634723"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single" w:sz="4" w:space="0" w:color="auto"/>
              <w:right w:val="single" w:sz="4" w:space="0" w:color="auto"/>
            </w:tcBorders>
            <w:noWrap/>
            <w:vAlign w:val="bottom"/>
          </w:tcPr>
          <w:p w14:paraId="66ACF2C3" w14:textId="77777777" w:rsidR="002B7BD5" w:rsidRPr="00FE3247" w:rsidRDefault="002B7BD5" w:rsidP="00A16461">
            <w:pPr>
              <w:jc w:val="center"/>
              <w:rPr>
                <w:sz w:val="22"/>
                <w:szCs w:val="22"/>
              </w:rPr>
            </w:pPr>
            <w:r w:rsidRPr="00FE3247">
              <w:rPr>
                <w:sz w:val="22"/>
                <w:szCs w:val="22"/>
              </w:rPr>
              <w:t>227</w:t>
            </w:r>
          </w:p>
        </w:tc>
        <w:tc>
          <w:tcPr>
            <w:tcW w:w="1152" w:type="dxa"/>
            <w:tcBorders>
              <w:top w:val="nil"/>
              <w:left w:val="nil"/>
              <w:bottom w:val="single" w:sz="4" w:space="0" w:color="auto"/>
              <w:right w:val="single" w:sz="4" w:space="0" w:color="auto"/>
            </w:tcBorders>
            <w:noWrap/>
            <w:vAlign w:val="bottom"/>
          </w:tcPr>
          <w:p w14:paraId="13EA1602" w14:textId="77777777" w:rsidR="002B7BD5" w:rsidRPr="00FE3247" w:rsidRDefault="002B7BD5" w:rsidP="00A16461">
            <w:pPr>
              <w:jc w:val="center"/>
              <w:rPr>
                <w:sz w:val="22"/>
                <w:szCs w:val="22"/>
              </w:rPr>
            </w:pPr>
            <w:r w:rsidRPr="00FE3247">
              <w:rPr>
                <w:sz w:val="22"/>
                <w:szCs w:val="22"/>
              </w:rPr>
              <w:t>18232</w:t>
            </w:r>
          </w:p>
        </w:tc>
        <w:tc>
          <w:tcPr>
            <w:tcW w:w="1280" w:type="dxa"/>
            <w:tcBorders>
              <w:top w:val="nil"/>
              <w:left w:val="nil"/>
              <w:bottom w:val="single" w:sz="4" w:space="0" w:color="auto"/>
              <w:right w:val="single" w:sz="4" w:space="0" w:color="auto"/>
            </w:tcBorders>
            <w:noWrap/>
            <w:vAlign w:val="bottom"/>
          </w:tcPr>
          <w:p w14:paraId="165B052C" w14:textId="77777777" w:rsidR="002B7BD5" w:rsidRPr="00FE3247" w:rsidRDefault="002B7BD5" w:rsidP="00A16461">
            <w:pPr>
              <w:jc w:val="center"/>
              <w:rPr>
                <w:sz w:val="22"/>
                <w:szCs w:val="22"/>
              </w:rPr>
            </w:pPr>
            <w:r w:rsidRPr="00FE3247">
              <w:rPr>
                <w:sz w:val="22"/>
                <w:szCs w:val="22"/>
              </w:rPr>
              <w:t>18232</w:t>
            </w:r>
          </w:p>
        </w:tc>
      </w:tr>
      <w:tr w:rsidR="008569C4" w:rsidRPr="00FE3247" w14:paraId="4D90A7D1" w14:textId="77777777" w:rsidTr="00A16461">
        <w:trPr>
          <w:trHeight w:val="521"/>
        </w:trPr>
        <w:tc>
          <w:tcPr>
            <w:tcW w:w="1181" w:type="dxa"/>
            <w:tcBorders>
              <w:top w:val="nil"/>
              <w:left w:val="single" w:sz="4" w:space="0" w:color="auto"/>
              <w:bottom w:val="single" w:sz="4" w:space="0" w:color="auto"/>
              <w:right w:val="single" w:sz="4" w:space="0" w:color="auto"/>
            </w:tcBorders>
            <w:noWrap/>
            <w:vAlign w:val="bottom"/>
          </w:tcPr>
          <w:p w14:paraId="4D52FF88" w14:textId="77777777" w:rsidR="002B7BD5" w:rsidRPr="00FE3247" w:rsidRDefault="002B7BD5" w:rsidP="00A16461">
            <w:pPr>
              <w:jc w:val="center"/>
              <w:rPr>
                <w:b/>
                <w:bCs/>
                <w:sz w:val="22"/>
                <w:szCs w:val="22"/>
              </w:rPr>
            </w:pPr>
            <w:r w:rsidRPr="00FE3247">
              <w:rPr>
                <w:b/>
                <w:bCs/>
                <w:sz w:val="22"/>
                <w:szCs w:val="22"/>
              </w:rPr>
              <w:t>Radlice</w:t>
            </w:r>
          </w:p>
        </w:tc>
        <w:tc>
          <w:tcPr>
            <w:tcW w:w="1107" w:type="dxa"/>
            <w:tcBorders>
              <w:top w:val="nil"/>
              <w:left w:val="nil"/>
              <w:bottom w:val="single" w:sz="4" w:space="0" w:color="auto"/>
              <w:right w:val="single" w:sz="4" w:space="0" w:color="auto"/>
            </w:tcBorders>
            <w:noWrap/>
            <w:vAlign w:val="bottom"/>
          </w:tcPr>
          <w:p w14:paraId="0421F57A" w14:textId="77777777" w:rsidR="002B7BD5" w:rsidRPr="001E6875" w:rsidRDefault="002B7BD5" w:rsidP="00A16461">
            <w:pPr>
              <w:jc w:val="center"/>
              <w:rPr>
                <w:bCs/>
                <w:sz w:val="22"/>
                <w:szCs w:val="22"/>
              </w:rPr>
            </w:pPr>
            <w:r w:rsidRPr="001E6875">
              <w:rPr>
                <w:bCs/>
                <w:sz w:val="22"/>
                <w:szCs w:val="22"/>
              </w:rPr>
              <w:t>453</w:t>
            </w:r>
          </w:p>
        </w:tc>
        <w:tc>
          <w:tcPr>
            <w:tcW w:w="1962" w:type="dxa"/>
            <w:tcBorders>
              <w:top w:val="nil"/>
              <w:left w:val="nil"/>
              <w:bottom w:val="single" w:sz="4" w:space="0" w:color="auto"/>
              <w:right w:val="single" w:sz="4" w:space="0" w:color="auto"/>
            </w:tcBorders>
            <w:vAlign w:val="bottom"/>
          </w:tcPr>
          <w:p w14:paraId="25D30078" w14:textId="77777777" w:rsidR="002B7BD5" w:rsidRPr="00FE3247" w:rsidRDefault="002B7BD5" w:rsidP="00A16461">
            <w:pPr>
              <w:jc w:val="center"/>
              <w:rPr>
                <w:sz w:val="22"/>
                <w:szCs w:val="22"/>
              </w:rPr>
            </w:pPr>
            <w:r w:rsidRPr="00FE3247">
              <w:rPr>
                <w:sz w:val="22"/>
                <w:szCs w:val="22"/>
              </w:rPr>
              <w:t>orná půda</w:t>
            </w:r>
          </w:p>
        </w:tc>
        <w:tc>
          <w:tcPr>
            <w:tcW w:w="1294" w:type="dxa"/>
            <w:tcBorders>
              <w:top w:val="nil"/>
              <w:left w:val="nil"/>
              <w:bottom w:val="single" w:sz="4" w:space="0" w:color="auto"/>
              <w:right w:val="single" w:sz="4" w:space="0" w:color="auto"/>
            </w:tcBorders>
            <w:vAlign w:val="bottom"/>
          </w:tcPr>
          <w:p w14:paraId="2AC5C972"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single" w:sz="4" w:space="0" w:color="auto"/>
              <w:right w:val="single" w:sz="4" w:space="0" w:color="auto"/>
            </w:tcBorders>
            <w:noWrap/>
            <w:vAlign w:val="bottom"/>
          </w:tcPr>
          <w:p w14:paraId="00CDE9B1" w14:textId="77777777" w:rsidR="002B7BD5" w:rsidRPr="00FE3247" w:rsidRDefault="002B7BD5" w:rsidP="00A16461">
            <w:pPr>
              <w:jc w:val="center"/>
              <w:rPr>
                <w:sz w:val="22"/>
                <w:szCs w:val="22"/>
              </w:rPr>
            </w:pPr>
            <w:r w:rsidRPr="00FE3247">
              <w:rPr>
                <w:sz w:val="22"/>
                <w:szCs w:val="22"/>
              </w:rPr>
              <w:t>363</w:t>
            </w:r>
          </w:p>
        </w:tc>
        <w:tc>
          <w:tcPr>
            <w:tcW w:w="1152" w:type="dxa"/>
            <w:tcBorders>
              <w:top w:val="nil"/>
              <w:left w:val="nil"/>
              <w:bottom w:val="single" w:sz="4" w:space="0" w:color="auto"/>
              <w:right w:val="single" w:sz="4" w:space="0" w:color="auto"/>
            </w:tcBorders>
            <w:noWrap/>
            <w:vAlign w:val="bottom"/>
          </w:tcPr>
          <w:p w14:paraId="768AE584" w14:textId="77777777" w:rsidR="002B7BD5" w:rsidRPr="00FE3247" w:rsidRDefault="002B7BD5" w:rsidP="00A16461">
            <w:pPr>
              <w:jc w:val="center"/>
              <w:rPr>
                <w:sz w:val="22"/>
                <w:szCs w:val="22"/>
              </w:rPr>
            </w:pPr>
            <w:r w:rsidRPr="00FE3247">
              <w:rPr>
                <w:sz w:val="22"/>
                <w:szCs w:val="22"/>
              </w:rPr>
              <w:t>136</w:t>
            </w:r>
          </w:p>
        </w:tc>
        <w:tc>
          <w:tcPr>
            <w:tcW w:w="1280" w:type="dxa"/>
            <w:tcBorders>
              <w:top w:val="nil"/>
              <w:left w:val="nil"/>
              <w:bottom w:val="single" w:sz="4" w:space="0" w:color="auto"/>
              <w:right w:val="single" w:sz="4" w:space="0" w:color="auto"/>
            </w:tcBorders>
            <w:noWrap/>
            <w:vAlign w:val="bottom"/>
          </w:tcPr>
          <w:p w14:paraId="4993FE54" w14:textId="77777777" w:rsidR="002B7BD5" w:rsidRPr="00FE3247" w:rsidRDefault="002B7BD5" w:rsidP="00A16461">
            <w:pPr>
              <w:jc w:val="center"/>
              <w:rPr>
                <w:sz w:val="22"/>
                <w:szCs w:val="22"/>
              </w:rPr>
            </w:pPr>
            <w:r w:rsidRPr="00FE3247">
              <w:rPr>
                <w:sz w:val="22"/>
                <w:szCs w:val="22"/>
              </w:rPr>
              <w:t>136</w:t>
            </w:r>
          </w:p>
        </w:tc>
      </w:tr>
      <w:tr w:rsidR="008569C4" w:rsidRPr="00FE3247" w14:paraId="47736714" w14:textId="77777777" w:rsidTr="00A16461">
        <w:trPr>
          <w:trHeight w:val="557"/>
        </w:trPr>
        <w:tc>
          <w:tcPr>
            <w:tcW w:w="1181" w:type="dxa"/>
            <w:tcBorders>
              <w:top w:val="nil"/>
              <w:left w:val="single" w:sz="4" w:space="0" w:color="auto"/>
              <w:bottom w:val="single" w:sz="4" w:space="0" w:color="auto"/>
              <w:right w:val="single" w:sz="4" w:space="0" w:color="auto"/>
            </w:tcBorders>
            <w:noWrap/>
            <w:vAlign w:val="bottom"/>
          </w:tcPr>
          <w:p w14:paraId="4182EBD2" w14:textId="77777777" w:rsidR="002B7BD5" w:rsidRPr="00FE3247" w:rsidRDefault="002B7BD5" w:rsidP="00A16461">
            <w:pPr>
              <w:jc w:val="center"/>
              <w:rPr>
                <w:b/>
                <w:bCs/>
                <w:sz w:val="22"/>
                <w:szCs w:val="22"/>
              </w:rPr>
            </w:pPr>
            <w:r w:rsidRPr="00FE3247">
              <w:rPr>
                <w:b/>
                <w:bCs/>
                <w:sz w:val="22"/>
                <w:szCs w:val="22"/>
              </w:rPr>
              <w:t>Radlice</w:t>
            </w:r>
          </w:p>
        </w:tc>
        <w:tc>
          <w:tcPr>
            <w:tcW w:w="1107" w:type="dxa"/>
            <w:tcBorders>
              <w:top w:val="nil"/>
              <w:left w:val="nil"/>
              <w:bottom w:val="single" w:sz="4" w:space="0" w:color="auto"/>
              <w:right w:val="single" w:sz="4" w:space="0" w:color="auto"/>
            </w:tcBorders>
            <w:noWrap/>
            <w:vAlign w:val="bottom"/>
          </w:tcPr>
          <w:p w14:paraId="569DAA89" w14:textId="77777777" w:rsidR="002B7BD5" w:rsidRPr="001E6875" w:rsidRDefault="002B7BD5" w:rsidP="00A16461">
            <w:pPr>
              <w:jc w:val="center"/>
              <w:rPr>
                <w:bCs/>
                <w:sz w:val="22"/>
                <w:szCs w:val="22"/>
              </w:rPr>
            </w:pPr>
            <w:r w:rsidRPr="001E6875">
              <w:rPr>
                <w:bCs/>
                <w:sz w:val="22"/>
                <w:szCs w:val="22"/>
              </w:rPr>
              <w:t>454</w:t>
            </w:r>
          </w:p>
        </w:tc>
        <w:tc>
          <w:tcPr>
            <w:tcW w:w="1962" w:type="dxa"/>
            <w:tcBorders>
              <w:top w:val="nil"/>
              <w:left w:val="nil"/>
              <w:bottom w:val="single" w:sz="4" w:space="0" w:color="auto"/>
              <w:right w:val="single" w:sz="4" w:space="0" w:color="auto"/>
            </w:tcBorders>
            <w:vAlign w:val="bottom"/>
          </w:tcPr>
          <w:p w14:paraId="79A41C0A" w14:textId="77777777" w:rsidR="002B7BD5" w:rsidRPr="00FE3247" w:rsidRDefault="002B7BD5" w:rsidP="00A16461">
            <w:pPr>
              <w:jc w:val="center"/>
              <w:rPr>
                <w:sz w:val="22"/>
                <w:szCs w:val="22"/>
              </w:rPr>
            </w:pPr>
            <w:r w:rsidRPr="00FE3247">
              <w:rPr>
                <w:sz w:val="22"/>
                <w:szCs w:val="22"/>
              </w:rPr>
              <w:t>orná půda</w:t>
            </w:r>
          </w:p>
        </w:tc>
        <w:tc>
          <w:tcPr>
            <w:tcW w:w="1294" w:type="dxa"/>
            <w:tcBorders>
              <w:top w:val="nil"/>
              <w:left w:val="nil"/>
              <w:bottom w:val="single" w:sz="4" w:space="0" w:color="auto"/>
              <w:right w:val="single" w:sz="4" w:space="0" w:color="auto"/>
            </w:tcBorders>
            <w:vAlign w:val="bottom"/>
          </w:tcPr>
          <w:p w14:paraId="27D49668"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single" w:sz="4" w:space="0" w:color="auto"/>
              <w:right w:val="single" w:sz="4" w:space="0" w:color="auto"/>
            </w:tcBorders>
            <w:noWrap/>
            <w:vAlign w:val="bottom"/>
          </w:tcPr>
          <w:p w14:paraId="219AE77A" w14:textId="77777777" w:rsidR="002B7BD5" w:rsidRPr="00FE3247" w:rsidRDefault="002B7BD5" w:rsidP="00A16461">
            <w:pPr>
              <w:jc w:val="center"/>
              <w:rPr>
                <w:sz w:val="22"/>
                <w:szCs w:val="22"/>
              </w:rPr>
            </w:pPr>
            <w:r w:rsidRPr="00FE3247">
              <w:rPr>
                <w:sz w:val="22"/>
                <w:szCs w:val="22"/>
              </w:rPr>
              <w:t>341</w:t>
            </w:r>
          </w:p>
        </w:tc>
        <w:tc>
          <w:tcPr>
            <w:tcW w:w="1152" w:type="dxa"/>
            <w:tcBorders>
              <w:top w:val="nil"/>
              <w:left w:val="nil"/>
              <w:bottom w:val="single" w:sz="4" w:space="0" w:color="auto"/>
              <w:right w:val="single" w:sz="4" w:space="0" w:color="auto"/>
            </w:tcBorders>
            <w:noWrap/>
            <w:vAlign w:val="bottom"/>
          </w:tcPr>
          <w:p w14:paraId="4EAF090A" w14:textId="77777777" w:rsidR="002B7BD5" w:rsidRPr="00FE3247" w:rsidRDefault="002B7BD5" w:rsidP="00A16461">
            <w:pPr>
              <w:jc w:val="center"/>
              <w:rPr>
                <w:sz w:val="22"/>
                <w:szCs w:val="22"/>
              </w:rPr>
            </w:pPr>
            <w:r w:rsidRPr="00FE3247">
              <w:rPr>
                <w:sz w:val="22"/>
                <w:szCs w:val="22"/>
              </w:rPr>
              <w:t>41535</w:t>
            </w:r>
          </w:p>
        </w:tc>
        <w:tc>
          <w:tcPr>
            <w:tcW w:w="1280" w:type="dxa"/>
            <w:tcBorders>
              <w:top w:val="nil"/>
              <w:left w:val="nil"/>
              <w:bottom w:val="single" w:sz="4" w:space="0" w:color="auto"/>
              <w:right w:val="single" w:sz="4" w:space="0" w:color="auto"/>
            </w:tcBorders>
            <w:noWrap/>
            <w:vAlign w:val="bottom"/>
          </w:tcPr>
          <w:p w14:paraId="2BFA96AE" w14:textId="77777777" w:rsidR="002B7BD5" w:rsidRPr="00FE3247" w:rsidRDefault="002B7BD5" w:rsidP="00A16461">
            <w:pPr>
              <w:jc w:val="center"/>
              <w:rPr>
                <w:sz w:val="22"/>
                <w:szCs w:val="22"/>
              </w:rPr>
            </w:pPr>
            <w:r w:rsidRPr="00FE3247">
              <w:rPr>
                <w:sz w:val="22"/>
                <w:szCs w:val="22"/>
              </w:rPr>
              <w:t>41535</w:t>
            </w:r>
          </w:p>
        </w:tc>
      </w:tr>
      <w:tr w:rsidR="008569C4" w:rsidRPr="00FE3247" w14:paraId="05DE53B0" w14:textId="77777777" w:rsidTr="00A16461">
        <w:trPr>
          <w:trHeight w:val="409"/>
        </w:trPr>
        <w:tc>
          <w:tcPr>
            <w:tcW w:w="1181" w:type="dxa"/>
            <w:tcBorders>
              <w:top w:val="nil"/>
              <w:left w:val="single" w:sz="4" w:space="0" w:color="auto"/>
              <w:bottom w:val="single" w:sz="4" w:space="0" w:color="auto"/>
              <w:right w:val="single" w:sz="4" w:space="0" w:color="auto"/>
            </w:tcBorders>
            <w:noWrap/>
            <w:vAlign w:val="bottom"/>
          </w:tcPr>
          <w:p w14:paraId="31464A40" w14:textId="77777777" w:rsidR="002B7BD5" w:rsidRPr="00FE3247" w:rsidRDefault="002B7BD5" w:rsidP="00A16461">
            <w:pPr>
              <w:jc w:val="center"/>
              <w:rPr>
                <w:b/>
                <w:bCs/>
                <w:sz w:val="22"/>
                <w:szCs w:val="22"/>
              </w:rPr>
            </w:pPr>
            <w:r w:rsidRPr="00FE3247">
              <w:rPr>
                <w:b/>
                <w:bCs/>
                <w:sz w:val="22"/>
                <w:szCs w:val="22"/>
              </w:rPr>
              <w:t>Radlice</w:t>
            </w:r>
          </w:p>
        </w:tc>
        <w:tc>
          <w:tcPr>
            <w:tcW w:w="1107" w:type="dxa"/>
            <w:tcBorders>
              <w:top w:val="nil"/>
              <w:left w:val="nil"/>
              <w:bottom w:val="single" w:sz="4" w:space="0" w:color="auto"/>
              <w:right w:val="single" w:sz="4" w:space="0" w:color="auto"/>
            </w:tcBorders>
            <w:noWrap/>
            <w:vAlign w:val="bottom"/>
          </w:tcPr>
          <w:p w14:paraId="709B46E0" w14:textId="77777777" w:rsidR="002B7BD5" w:rsidRPr="001E6875" w:rsidRDefault="002B7BD5" w:rsidP="00A16461">
            <w:pPr>
              <w:jc w:val="center"/>
              <w:rPr>
                <w:bCs/>
                <w:sz w:val="22"/>
                <w:szCs w:val="22"/>
              </w:rPr>
            </w:pPr>
            <w:r w:rsidRPr="001E6875">
              <w:rPr>
                <w:bCs/>
                <w:sz w:val="22"/>
                <w:szCs w:val="22"/>
              </w:rPr>
              <w:t>451/1</w:t>
            </w:r>
          </w:p>
        </w:tc>
        <w:tc>
          <w:tcPr>
            <w:tcW w:w="1962" w:type="dxa"/>
            <w:tcBorders>
              <w:top w:val="nil"/>
              <w:left w:val="nil"/>
              <w:bottom w:val="single" w:sz="4" w:space="0" w:color="auto"/>
              <w:right w:val="single" w:sz="4" w:space="0" w:color="auto"/>
            </w:tcBorders>
            <w:vAlign w:val="bottom"/>
          </w:tcPr>
          <w:p w14:paraId="0FFAE01C" w14:textId="77777777" w:rsidR="002B7BD5" w:rsidRPr="00FE3247" w:rsidRDefault="002B7BD5" w:rsidP="00A16461">
            <w:pPr>
              <w:jc w:val="center"/>
              <w:rPr>
                <w:sz w:val="22"/>
                <w:szCs w:val="22"/>
              </w:rPr>
            </w:pPr>
            <w:r w:rsidRPr="00FE3247">
              <w:rPr>
                <w:sz w:val="22"/>
                <w:szCs w:val="22"/>
              </w:rPr>
              <w:t>orná půda</w:t>
            </w:r>
          </w:p>
        </w:tc>
        <w:tc>
          <w:tcPr>
            <w:tcW w:w="1294" w:type="dxa"/>
            <w:tcBorders>
              <w:top w:val="nil"/>
              <w:left w:val="nil"/>
              <w:bottom w:val="single" w:sz="4" w:space="0" w:color="auto"/>
              <w:right w:val="single" w:sz="4" w:space="0" w:color="auto"/>
            </w:tcBorders>
            <w:vAlign w:val="bottom"/>
          </w:tcPr>
          <w:p w14:paraId="267458D5"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single" w:sz="4" w:space="0" w:color="auto"/>
              <w:right w:val="single" w:sz="4" w:space="0" w:color="auto"/>
            </w:tcBorders>
            <w:noWrap/>
            <w:vAlign w:val="bottom"/>
          </w:tcPr>
          <w:p w14:paraId="5880A1DE" w14:textId="77777777" w:rsidR="002B7BD5" w:rsidRPr="00FE3247" w:rsidRDefault="002B7BD5" w:rsidP="00A16461">
            <w:pPr>
              <w:jc w:val="center"/>
              <w:rPr>
                <w:sz w:val="22"/>
                <w:szCs w:val="22"/>
              </w:rPr>
            </w:pPr>
            <w:r w:rsidRPr="00FE3247">
              <w:rPr>
                <w:sz w:val="22"/>
                <w:szCs w:val="22"/>
              </w:rPr>
              <w:t>397</w:t>
            </w:r>
          </w:p>
        </w:tc>
        <w:tc>
          <w:tcPr>
            <w:tcW w:w="1152" w:type="dxa"/>
            <w:tcBorders>
              <w:top w:val="nil"/>
              <w:left w:val="nil"/>
              <w:bottom w:val="single" w:sz="4" w:space="0" w:color="auto"/>
              <w:right w:val="single" w:sz="4" w:space="0" w:color="auto"/>
            </w:tcBorders>
            <w:noWrap/>
            <w:vAlign w:val="bottom"/>
          </w:tcPr>
          <w:p w14:paraId="59CEAE38" w14:textId="77777777" w:rsidR="002B7BD5" w:rsidRPr="00FE3247" w:rsidRDefault="002B7BD5" w:rsidP="00A16461">
            <w:pPr>
              <w:jc w:val="center"/>
              <w:rPr>
                <w:sz w:val="22"/>
                <w:szCs w:val="22"/>
              </w:rPr>
            </w:pPr>
            <w:r w:rsidRPr="00FE3247">
              <w:rPr>
                <w:sz w:val="22"/>
                <w:szCs w:val="22"/>
              </w:rPr>
              <w:t>5163</w:t>
            </w:r>
          </w:p>
        </w:tc>
        <w:tc>
          <w:tcPr>
            <w:tcW w:w="1280" w:type="dxa"/>
            <w:tcBorders>
              <w:top w:val="nil"/>
              <w:left w:val="nil"/>
              <w:bottom w:val="single" w:sz="4" w:space="0" w:color="auto"/>
              <w:right w:val="single" w:sz="4" w:space="0" w:color="auto"/>
            </w:tcBorders>
            <w:noWrap/>
            <w:vAlign w:val="bottom"/>
          </w:tcPr>
          <w:p w14:paraId="68FE7BC0" w14:textId="77777777" w:rsidR="002B7BD5" w:rsidRPr="00FE3247" w:rsidRDefault="002B7BD5" w:rsidP="00A16461">
            <w:pPr>
              <w:jc w:val="center"/>
              <w:rPr>
                <w:sz w:val="22"/>
                <w:szCs w:val="22"/>
              </w:rPr>
            </w:pPr>
            <w:r w:rsidRPr="00FE3247">
              <w:rPr>
                <w:sz w:val="22"/>
                <w:szCs w:val="22"/>
              </w:rPr>
              <w:t>5163</w:t>
            </w:r>
          </w:p>
        </w:tc>
      </w:tr>
      <w:tr w:rsidR="008569C4" w:rsidRPr="00FE3247" w14:paraId="4555A3A4" w14:textId="77777777" w:rsidTr="00A16461">
        <w:trPr>
          <w:trHeight w:val="414"/>
        </w:trPr>
        <w:tc>
          <w:tcPr>
            <w:tcW w:w="1181" w:type="dxa"/>
            <w:tcBorders>
              <w:top w:val="nil"/>
              <w:left w:val="single" w:sz="4" w:space="0" w:color="auto"/>
              <w:bottom w:val="single" w:sz="4" w:space="0" w:color="auto"/>
              <w:right w:val="single" w:sz="4" w:space="0" w:color="auto"/>
            </w:tcBorders>
            <w:noWrap/>
            <w:vAlign w:val="bottom"/>
          </w:tcPr>
          <w:p w14:paraId="3D3D3FBC" w14:textId="77777777" w:rsidR="002B7BD5" w:rsidRPr="00FE3247" w:rsidRDefault="002B7BD5" w:rsidP="00A16461">
            <w:pPr>
              <w:jc w:val="center"/>
              <w:rPr>
                <w:b/>
                <w:bCs/>
                <w:sz w:val="22"/>
                <w:szCs w:val="22"/>
              </w:rPr>
            </w:pPr>
            <w:r w:rsidRPr="00FE3247">
              <w:rPr>
                <w:b/>
                <w:bCs/>
                <w:sz w:val="22"/>
                <w:szCs w:val="22"/>
              </w:rPr>
              <w:lastRenderedPageBreak/>
              <w:t>Radlice</w:t>
            </w:r>
          </w:p>
        </w:tc>
        <w:tc>
          <w:tcPr>
            <w:tcW w:w="1107" w:type="dxa"/>
            <w:tcBorders>
              <w:top w:val="nil"/>
              <w:left w:val="nil"/>
              <w:bottom w:val="single" w:sz="4" w:space="0" w:color="auto"/>
              <w:right w:val="single" w:sz="4" w:space="0" w:color="auto"/>
            </w:tcBorders>
            <w:noWrap/>
            <w:vAlign w:val="bottom"/>
          </w:tcPr>
          <w:p w14:paraId="71C2DCFF" w14:textId="77777777" w:rsidR="002B7BD5" w:rsidRPr="001E6875" w:rsidRDefault="002B7BD5" w:rsidP="00A16461">
            <w:pPr>
              <w:jc w:val="center"/>
              <w:rPr>
                <w:bCs/>
                <w:sz w:val="22"/>
                <w:szCs w:val="22"/>
              </w:rPr>
            </w:pPr>
            <w:r w:rsidRPr="001E6875">
              <w:rPr>
                <w:bCs/>
                <w:sz w:val="22"/>
                <w:szCs w:val="22"/>
              </w:rPr>
              <w:t>451/2</w:t>
            </w:r>
          </w:p>
        </w:tc>
        <w:tc>
          <w:tcPr>
            <w:tcW w:w="1962" w:type="dxa"/>
            <w:tcBorders>
              <w:top w:val="nil"/>
              <w:left w:val="nil"/>
              <w:bottom w:val="single" w:sz="4" w:space="0" w:color="auto"/>
              <w:right w:val="single" w:sz="4" w:space="0" w:color="auto"/>
            </w:tcBorders>
            <w:vAlign w:val="bottom"/>
          </w:tcPr>
          <w:p w14:paraId="5BA50A56" w14:textId="77777777" w:rsidR="002B7BD5" w:rsidRPr="00FE3247" w:rsidRDefault="002B7BD5" w:rsidP="00A16461">
            <w:pPr>
              <w:jc w:val="center"/>
              <w:rPr>
                <w:sz w:val="22"/>
                <w:szCs w:val="22"/>
              </w:rPr>
            </w:pPr>
            <w:r w:rsidRPr="00FE3247">
              <w:rPr>
                <w:sz w:val="22"/>
                <w:szCs w:val="22"/>
              </w:rPr>
              <w:t>zahrada</w:t>
            </w:r>
          </w:p>
        </w:tc>
        <w:tc>
          <w:tcPr>
            <w:tcW w:w="1294" w:type="dxa"/>
            <w:tcBorders>
              <w:top w:val="nil"/>
              <w:left w:val="nil"/>
              <w:bottom w:val="single" w:sz="4" w:space="0" w:color="auto"/>
              <w:right w:val="single" w:sz="4" w:space="0" w:color="auto"/>
            </w:tcBorders>
            <w:vAlign w:val="bottom"/>
          </w:tcPr>
          <w:p w14:paraId="658A6E11"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single" w:sz="4" w:space="0" w:color="auto"/>
              <w:right w:val="single" w:sz="4" w:space="0" w:color="auto"/>
            </w:tcBorders>
            <w:noWrap/>
            <w:vAlign w:val="bottom"/>
          </w:tcPr>
          <w:p w14:paraId="0AAD6070" w14:textId="77777777" w:rsidR="002B7BD5" w:rsidRPr="00FE3247" w:rsidRDefault="002B7BD5" w:rsidP="00A16461">
            <w:pPr>
              <w:jc w:val="center"/>
              <w:rPr>
                <w:sz w:val="22"/>
                <w:szCs w:val="22"/>
              </w:rPr>
            </w:pPr>
            <w:r w:rsidRPr="00FE3247">
              <w:rPr>
                <w:sz w:val="22"/>
                <w:szCs w:val="22"/>
              </w:rPr>
              <w:t>397</w:t>
            </w:r>
          </w:p>
        </w:tc>
        <w:tc>
          <w:tcPr>
            <w:tcW w:w="1152" w:type="dxa"/>
            <w:tcBorders>
              <w:top w:val="nil"/>
              <w:left w:val="nil"/>
              <w:bottom w:val="single" w:sz="4" w:space="0" w:color="auto"/>
              <w:right w:val="single" w:sz="4" w:space="0" w:color="auto"/>
            </w:tcBorders>
            <w:noWrap/>
            <w:vAlign w:val="bottom"/>
          </w:tcPr>
          <w:p w14:paraId="38596F7F" w14:textId="77777777" w:rsidR="002B7BD5" w:rsidRPr="00FE3247" w:rsidRDefault="002B7BD5" w:rsidP="00A16461">
            <w:pPr>
              <w:jc w:val="center"/>
              <w:rPr>
                <w:sz w:val="22"/>
                <w:szCs w:val="22"/>
              </w:rPr>
            </w:pPr>
            <w:r w:rsidRPr="00FE3247">
              <w:rPr>
                <w:sz w:val="22"/>
                <w:szCs w:val="22"/>
              </w:rPr>
              <w:t>579</w:t>
            </w:r>
          </w:p>
        </w:tc>
        <w:tc>
          <w:tcPr>
            <w:tcW w:w="1280" w:type="dxa"/>
            <w:tcBorders>
              <w:top w:val="nil"/>
              <w:left w:val="nil"/>
              <w:bottom w:val="single" w:sz="4" w:space="0" w:color="auto"/>
              <w:right w:val="single" w:sz="4" w:space="0" w:color="auto"/>
            </w:tcBorders>
            <w:noWrap/>
            <w:vAlign w:val="bottom"/>
          </w:tcPr>
          <w:p w14:paraId="5A172790" w14:textId="77777777" w:rsidR="002B7BD5" w:rsidRPr="00FE3247" w:rsidRDefault="002B7BD5" w:rsidP="00A16461">
            <w:pPr>
              <w:jc w:val="center"/>
              <w:rPr>
                <w:sz w:val="22"/>
                <w:szCs w:val="22"/>
              </w:rPr>
            </w:pPr>
            <w:r w:rsidRPr="00FE3247">
              <w:rPr>
                <w:sz w:val="22"/>
                <w:szCs w:val="22"/>
              </w:rPr>
              <w:t>579</w:t>
            </w:r>
          </w:p>
        </w:tc>
      </w:tr>
      <w:tr w:rsidR="00FE3247" w:rsidRPr="00FE3247" w14:paraId="0296781C" w14:textId="77777777" w:rsidTr="00FE3247">
        <w:trPr>
          <w:trHeight w:val="563"/>
        </w:trPr>
        <w:tc>
          <w:tcPr>
            <w:tcW w:w="1181" w:type="dxa"/>
            <w:tcBorders>
              <w:top w:val="nil"/>
              <w:left w:val="single" w:sz="4" w:space="0" w:color="auto"/>
              <w:bottom w:val="nil"/>
              <w:right w:val="single" w:sz="4" w:space="0" w:color="auto"/>
            </w:tcBorders>
            <w:noWrap/>
            <w:vAlign w:val="bottom"/>
          </w:tcPr>
          <w:p w14:paraId="0173ACBD" w14:textId="77777777" w:rsidR="002B7BD5" w:rsidRPr="00FE3247" w:rsidRDefault="002B7BD5" w:rsidP="00A16461">
            <w:pPr>
              <w:jc w:val="center"/>
              <w:rPr>
                <w:b/>
                <w:bCs/>
                <w:sz w:val="22"/>
                <w:szCs w:val="22"/>
              </w:rPr>
            </w:pPr>
            <w:r w:rsidRPr="00FE3247">
              <w:rPr>
                <w:b/>
                <w:bCs/>
                <w:sz w:val="22"/>
                <w:szCs w:val="22"/>
              </w:rPr>
              <w:t>Radlice</w:t>
            </w:r>
          </w:p>
        </w:tc>
        <w:tc>
          <w:tcPr>
            <w:tcW w:w="1107" w:type="dxa"/>
            <w:tcBorders>
              <w:top w:val="nil"/>
              <w:left w:val="nil"/>
              <w:bottom w:val="nil"/>
              <w:right w:val="single" w:sz="4" w:space="0" w:color="auto"/>
            </w:tcBorders>
            <w:noWrap/>
            <w:vAlign w:val="bottom"/>
          </w:tcPr>
          <w:p w14:paraId="4DB68030" w14:textId="77777777" w:rsidR="002B7BD5" w:rsidRPr="001E6875" w:rsidRDefault="002B7BD5" w:rsidP="00A16461">
            <w:pPr>
              <w:jc w:val="center"/>
              <w:rPr>
                <w:bCs/>
                <w:sz w:val="22"/>
                <w:szCs w:val="22"/>
              </w:rPr>
            </w:pPr>
            <w:r w:rsidRPr="001E6875">
              <w:rPr>
                <w:bCs/>
                <w:sz w:val="22"/>
                <w:szCs w:val="22"/>
              </w:rPr>
              <w:t>451/3</w:t>
            </w:r>
          </w:p>
        </w:tc>
        <w:tc>
          <w:tcPr>
            <w:tcW w:w="1962" w:type="dxa"/>
            <w:tcBorders>
              <w:top w:val="nil"/>
              <w:left w:val="nil"/>
              <w:bottom w:val="nil"/>
              <w:right w:val="single" w:sz="4" w:space="0" w:color="auto"/>
            </w:tcBorders>
            <w:vAlign w:val="bottom"/>
          </w:tcPr>
          <w:p w14:paraId="6D608DBF" w14:textId="77777777" w:rsidR="002B7BD5" w:rsidRPr="00FE3247" w:rsidRDefault="002B7BD5" w:rsidP="00A16461">
            <w:pPr>
              <w:jc w:val="center"/>
              <w:rPr>
                <w:sz w:val="22"/>
                <w:szCs w:val="22"/>
              </w:rPr>
            </w:pPr>
            <w:r w:rsidRPr="00FE3247">
              <w:rPr>
                <w:sz w:val="22"/>
                <w:szCs w:val="22"/>
              </w:rPr>
              <w:t>zahrada</w:t>
            </w:r>
          </w:p>
        </w:tc>
        <w:tc>
          <w:tcPr>
            <w:tcW w:w="1294" w:type="dxa"/>
            <w:tcBorders>
              <w:top w:val="nil"/>
              <w:left w:val="nil"/>
              <w:bottom w:val="nil"/>
              <w:right w:val="single" w:sz="4" w:space="0" w:color="auto"/>
            </w:tcBorders>
            <w:vAlign w:val="bottom"/>
          </w:tcPr>
          <w:p w14:paraId="2C2ADBAA" w14:textId="77777777" w:rsidR="002B7BD5" w:rsidRPr="00FE3247" w:rsidRDefault="002B7BD5" w:rsidP="00A16461">
            <w:pPr>
              <w:jc w:val="center"/>
              <w:rPr>
                <w:sz w:val="22"/>
                <w:szCs w:val="22"/>
              </w:rPr>
            </w:pPr>
            <w:r w:rsidRPr="00FE3247">
              <w:rPr>
                <w:sz w:val="22"/>
                <w:szCs w:val="22"/>
              </w:rPr>
              <w:t> </w:t>
            </w:r>
          </w:p>
        </w:tc>
        <w:tc>
          <w:tcPr>
            <w:tcW w:w="900" w:type="dxa"/>
            <w:tcBorders>
              <w:top w:val="nil"/>
              <w:left w:val="nil"/>
              <w:bottom w:val="nil"/>
              <w:right w:val="single" w:sz="4" w:space="0" w:color="auto"/>
            </w:tcBorders>
            <w:noWrap/>
            <w:vAlign w:val="bottom"/>
          </w:tcPr>
          <w:p w14:paraId="0339C53B" w14:textId="77777777" w:rsidR="002B7BD5" w:rsidRPr="00FE3247" w:rsidRDefault="002B7BD5" w:rsidP="00A16461">
            <w:pPr>
              <w:jc w:val="center"/>
              <w:rPr>
                <w:sz w:val="22"/>
                <w:szCs w:val="22"/>
              </w:rPr>
            </w:pPr>
            <w:r w:rsidRPr="00FE3247">
              <w:rPr>
                <w:sz w:val="22"/>
                <w:szCs w:val="22"/>
              </w:rPr>
              <w:t>397</w:t>
            </w:r>
          </w:p>
        </w:tc>
        <w:tc>
          <w:tcPr>
            <w:tcW w:w="1152" w:type="dxa"/>
            <w:tcBorders>
              <w:top w:val="nil"/>
              <w:left w:val="nil"/>
              <w:bottom w:val="nil"/>
              <w:right w:val="single" w:sz="4" w:space="0" w:color="auto"/>
            </w:tcBorders>
            <w:noWrap/>
            <w:vAlign w:val="bottom"/>
          </w:tcPr>
          <w:p w14:paraId="5A500BF3" w14:textId="77777777" w:rsidR="002B7BD5" w:rsidRPr="00FE3247" w:rsidRDefault="002B7BD5" w:rsidP="00A16461">
            <w:pPr>
              <w:jc w:val="center"/>
              <w:rPr>
                <w:sz w:val="22"/>
                <w:szCs w:val="22"/>
              </w:rPr>
            </w:pPr>
            <w:r w:rsidRPr="00FE3247">
              <w:rPr>
                <w:sz w:val="22"/>
                <w:szCs w:val="22"/>
              </w:rPr>
              <w:t>665</w:t>
            </w:r>
          </w:p>
        </w:tc>
        <w:tc>
          <w:tcPr>
            <w:tcW w:w="1280" w:type="dxa"/>
            <w:tcBorders>
              <w:top w:val="nil"/>
              <w:left w:val="nil"/>
              <w:bottom w:val="nil"/>
              <w:right w:val="single" w:sz="4" w:space="0" w:color="auto"/>
            </w:tcBorders>
            <w:noWrap/>
            <w:vAlign w:val="bottom"/>
          </w:tcPr>
          <w:p w14:paraId="4BE746DD" w14:textId="77777777" w:rsidR="002B7BD5" w:rsidRPr="00FE3247" w:rsidRDefault="002B7BD5" w:rsidP="00A16461">
            <w:pPr>
              <w:jc w:val="center"/>
              <w:rPr>
                <w:sz w:val="22"/>
                <w:szCs w:val="22"/>
              </w:rPr>
            </w:pPr>
            <w:r w:rsidRPr="00FE3247">
              <w:rPr>
                <w:sz w:val="22"/>
                <w:szCs w:val="22"/>
              </w:rPr>
              <w:t>665</w:t>
            </w:r>
          </w:p>
        </w:tc>
      </w:tr>
      <w:tr w:rsidR="00FE3247" w:rsidRPr="00FE3247" w14:paraId="7FA5AA4D" w14:textId="77777777" w:rsidTr="00A16461">
        <w:trPr>
          <w:trHeight w:val="563"/>
        </w:trPr>
        <w:tc>
          <w:tcPr>
            <w:tcW w:w="1181" w:type="dxa"/>
            <w:tcBorders>
              <w:top w:val="nil"/>
              <w:left w:val="single" w:sz="4" w:space="0" w:color="auto"/>
              <w:bottom w:val="single" w:sz="4" w:space="0" w:color="auto"/>
              <w:right w:val="single" w:sz="4" w:space="0" w:color="auto"/>
            </w:tcBorders>
            <w:noWrap/>
            <w:vAlign w:val="bottom"/>
          </w:tcPr>
          <w:p w14:paraId="618A8C42" w14:textId="77777777" w:rsidR="00FE3247" w:rsidRPr="00FE3247" w:rsidRDefault="00FE3247" w:rsidP="00A16461">
            <w:pPr>
              <w:jc w:val="center"/>
              <w:rPr>
                <w:b/>
                <w:bCs/>
                <w:sz w:val="22"/>
                <w:szCs w:val="22"/>
              </w:rPr>
            </w:pPr>
            <w:r w:rsidRPr="00FE3247">
              <w:rPr>
                <w:b/>
                <w:bCs/>
                <w:sz w:val="22"/>
                <w:szCs w:val="22"/>
              </w:rPr>
              <w:t>CELKEM</w:t>
            </w:r>
          </w:p>
        </w:tc>
        <w:tc>
          <w:tcPr>
            <w:tcW w:w="1107" w:type="dxa"/>
            <w:tcBorders>
              <w:top w:val="nil"/>
              <w:left w:val="nil"/>
              <w:bottom w:val="single" w:sz="4" w:space="0" w:color="auto"/>
              <w:right w:val="single" w:sz="4" w:space="0" w:color="auto"/>
            </w:tcBorders>
            <w:noWrap/>
            <w:vAlign w:val="bottom"/>
          </w:tcPr>
          <w:p w14:paraId="1B33A1C3" w14:textId="77777777" w:rsidR="00FE3247" w:rsidRPr="00FE3247" w:rsidRDefault="00FE3247" w:rsidP="00A16461">
            <w:pPr>
              <w:jc w:val="center"/>
              <w:rPr>
                <w:b/>
                <w:bCs/>
                <w:sz w:val="22"/>
                <w:szCs w:val="22"/>
              </w:rPr>
            </w:pPr>
          </w:p>
        </w:tc>
        <w:tc>
          <w:tcPr>
            <w:tcW w:w="1962" w:type="dxa"/>
            <w:tcBorders>
              <w:top w:val="nil"/>
              <w:left w:val="nil"/>
              <w:bottom w:val="single" w:sz="4" w:space="0" w:color="auto"/>
              <w:right w:val="single" w:sz="4" w:space="0" w:color="auto"/>
            </w:tcBorders>
            <w:vAlign w:val="bottom"/>
          </w:tcPr>
          <w:p w14:paraId="26D181E5" w14:textId="77777777" w:rsidR="00FE3247" w:rsidRPr="00FE3247" w:rsidRDefault="00FE3247" w:rsidP="00A16461">
            <w:pPr>
              <w:jc w:val="center"/>
              <w:rPr>
                <w:sz w:val="22"/>
                <w:szCs w:val="22"/>
              </w:rPr>
            </w:pPr>
          </w:p>
        </w:tc>
        <w:tc>
          <w:tcPr>
            <w:tcW w:w="1294" w:type="dxa"/>
            <w:tcBorders>
              <w:top w:val="nil"/>
              <w:left w:val="nil"/>
              <w:bottom w:val="single" w:sz="4" w:space="0" w:color="auto"/>
              <w:right w:val="single" w:sz="4" w:space="0" w:color="auto"/>
            </w:tcBorders>
            <w:vAlign w:val="bottom"/>
          </w:tcPr>
          <w:p w14:paraId="4E70EFAE" w14:textId="77777777" w:rsidR="00FE3247" w:rsidRPr="00FE3247" w:rsidRDefault="00FE3247" w:rsidP="00A16461">
            <w:pPr>
              <w:jc w:val="center"/>
              <w:rPr>
                <w:sz w:val="22"/>
                <w:szCs w:val="22"/>
              </w:rPr>
            </w:pPr>
          </w:p>
        </w:tc>
        <w:tc>
          <w:tcPr>
            <w:tcW w:w="900" w:type="dxa"/>
            <w:tcBorders>
              <w:top w:val="nil"/>
              <w:left w:val="nil"/>
              <w:bottom w:val="single" w:sz="4" w:space="0" w:color="auto"/>
              <w:right w:val="single" w:sz="4" w:space="0" w:color="auto"/>
            </w:tcBorders>
            <w:noWrap/>
            <w:vAlign w:val="bottom"/>
          </w:tcPr>
          <w:p w14:paraId="5DA7B69C" w14:textId="77777777" w:rsidR="00FE3247" w:rsidRPr="00FE3247" w:rsidRDefault="00FE3247" w:rsidP="00A16461">
            <w:pPr>
              <w:jc w:val="center"/>
              <w:rPr>
                <w:sz w:val="22"/>
                <w:szCs w:val="22"/>
              </w:rPr>
            </w:pPr>
          </w:p>
        </w:tc>
        <w:tc>
          <w:tcPr>
            <w:tcW w:w="1152" w:type="dxa"/>
            <w:tcBorders>
              <w:top w:val="nil"/>
              <w:left w:val="nil"/>
              <w:bottom w:val="single" w:sz="4" w:space="0" w:color="auto"/>
              <w:right w:val="single" w:sz="4" w:space="0" w:color="auto"/>
            </w:tcBorders>
            <w:noWrap/>
            <w:vAlign w:val="bottom"/>
          </w:tcPr>
          <w:p w14:paraId="061554B2" w14:textId="77777777" w:rsidR="00FE3247" w:rsidRPr="00FE3247" w:rsidRDefault="00FE3247" w:rsidP="00A16461">
            <w:pPr>
              <w:jc w:val="center"/>
              <w:rPr>
                <w:sz w:val="22"/>
                <w:szCs w:val="22"/>
              </w:rPr>
            </w:pPr>
          </w:p>
        </w:tc>
        <w:tc>
          <w:tcPr>
            <w:tcW w:w="1280" w:type="dxa"/>
            <w:tcBorders>
              <w:top w:val="nil"/>
              <w:left w:val="nil"/>
              <w:bottom w:val="single" w:sz="4" w:space="0" w:color="auto"/>
              <w:right w:val="single" w:sz="4" w:space="0" w:color="auto"/>
            </w:tcBorders>
            <w:noWrap/>
            <w:vAlign w:val="bottom"/>
          </w:tcPr>
          <w:p w14:paraId="7B5ED1DB" w14:textId="77777777" w:rsidR="00FE3247" w:rsidRPr="00FE3247" w:rsidRDefault="00FE3247" w:rsidP="00A16461">
            <w:pPr>
              <w:jc w:val="center"/>
              <w:rPr>
                <w:sz w:val="22"/>
                <w:szCs w:val="22"/>
              </w:rPr>
            </w:pPr>
            <w:r w:rsidRPr="00FE3247">
              <w:rPr>
                <w:sz w:val="22"/>
                <w:szCs w:val="22"/>
              </w:rPr>
              <w:t>66310</w:t>
            </w:r>
          </w:p>
        </w:tc>
      </w:tr>
    </w:tbl>
    <w:p w14:paraId="118353F8" w14:textId="77777777" w:rsidR="002B7BD5" w:rsidRPr="00FE3247" w:rsidRDefault="002B7BD5" w:rsidP="00A16461"/>
    <w:p w14:paraId="76391EA4" w14:textId="77777777" w:rsidR="002B7BD5" w:rsidRPr="00FE3247" w:rsidRDefault="002B7BD5" w:rsidP="00A16461"/>
    <w:p w14:paraId="085979B6" w14:textId="77777777" w:rsidR="002B7BD5" w:rsidRPr="00FE3247" w:rsidRDefault="002B7BD5" w:rsidP="00A16461">
      <w:pPr>
        <w:rPr>
          <w:sz w:val="24"/>
          <w:szCs w:val="24"/>
        </w:rPr>
      </w:pPr>
      <w:r w:rsidRPr="00FE3247">
        <w:rPr>
          <w:b/>
          <w:bCs/>
          <w:sz w:val="24"/>
          <w:szCs w:val="24"/>
        </w:rPr>
        <w:t>Katastrální území:  729051 SMÍCHOV</w:t>
      </w:r>
    </w:p>
    <w:p w14:paraId="6B9EDF9B" w14:textId="77777777" w:rsidR="002B7BD5" w:rsidRPr="00FE3247" w:rsidRDefault="002B7BD5" w:rsidP="00A16461"/>
    <w:p w14:paraId="48F528C1" w14:textId="77777777" w:rsidR="002B7BD5" w:rsidRPr="00FE3247" w:rsidRDefault="002B7BD5" w:rsidP="00A16461"/>
    <w:tbl>
      <w:tblPr>
        <w:tblW w:w="8882" w:type="dxa"/>
        <w:tblInd w:w="65" w:type="dxa"/>
        <w:tblCellMar>
          <w:left w:w="70" w:type="dxa"/>
          <w:right w:w="70" w:type="dxa"/>
        </w:tblCellMar>
        <w:tblLook w:val="0000" w:firstRow="0" w:lastRow="0" w:firstColumn="0" w:lastColumn="0" w:noHBand="0" w:noVBand="0"/>
      </w:tblPr>
      <w:tblGrid>
        <w:gridCol w:w="1204"/>
        <w:gridCol w:w="1204"/>
        <w:gridCol w:w="1798"/>
        <w:gridCol w:w="1243"/>
        <w:gridCol w:w="900"/>
        <w:gridCol w:w="1253"/>
        <w:gridCol w:w="1280"/>
      </w:tblGrid>
      <w:tr w:rsidR="008569C4" w:rsidRPr="00FE3247" w14:paraId="1C3AA08D" w14:textId="77777777" w:rsidTr="00A16461">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029603D" w14:textId="77777777" w:rsidR="002B7BD5" w:rsidRPr="00FE3247" w:rsidRDefault="002B7BD5" w:rsidP="00A16461">
            <w:pPr>
              <w:rPr>
                <w:b/>
                <w:bCs/>
                <w:sz w:val="22"/>
                <w:szCs w:val="22"/>
              </w:rPr>
            </w:pPr>
            <w:r w:rsidRPr="00FE3247">
              <w:rPr>
                <w:b/>
                <w:bCs/>
                <w:sz w:val="22"/>
                <w:szCs w:val="22"/>
              </w:rPr>
              <w:t>KATASTR</w:t>
            </w:r>
          </w:p>
        </w:tc>
        <w:tc>
          <w:tcPr>
            <w:tcW w:w="1107" w:type="dxa"/>
            <w:tcBorders>
              <w:top w:val="single" w:sz="4" w:space="0" w:color="auto"/>
              <w:left w:val="nil"/>
              <w:bottom w:val="single" w:sz="4" w:space="0" w:color="auto"/>
              <w:right w:val="single" w:sz="4" w:space="0" w:color="auto"/>
            </w:tcBorders>
            <w:shd w:val="clear" w:color="auto" w:fill="C0C0C0"/>
            <w:noWrap/>
            <w:vAlign w:val="bottom"/>
          </w:tcPr>
          <w:p w14:paraId="4E5DBBC2" w14:textId="77777777" w:rsidR="002B7BD5" w:rsidRPr="00FE3247" w:rsidRDefault="002B7BD5" w:rsidP="00A16461">
            <w:pPr>
              <w:rPr>
                <w:b/>
                <w:bCs/>
                <w:sz w:val="22"/>
                <w:szCs w:val="22"/>
              </w:rPr>
            </w:pPr>
            <w:r w:rsidRPr="00FE3247">
              <w:rPr>
                <w:b/>
                <w:bCs/>
                <w:sz w:val="22"/>
                <w:szCs w:val="22"/>
              </w:rPr>
              <w:t>PARCELA</w:t>
            </w:r>
          </w:p>
        </w:tc>
        <w:tc>
          <w:tcPr>
            <w:tcW w:w="1967" w:type="dxa"/>
            <w:tcBorders>
              <w:top w:val="single" w:sz="4" w:space="0" w:color="auto"/>
              <w:left w:val="nil"/>
              <w:bottom w:val="single" w:sz="4" w:space="0" w:color="auto"/>
              <w:right w:val="single" w:sz="4" w:space="0" w:color="auto"/>
            </w:tcBorders>
            <w:shd w:val="clear" w:color="auto" w:fill="C0C0C0"/>
            <w:vAlign w:val="bottom"/>
          </w:tcPr>
          <w:p w14:paraId="7CF8D2C6" w14:textId="77777777" w:rsidR="002B7BD5" w:rsidRPr="00FE3247" w:rsidRDefault="002B7BD5" w:rsidP="00A16461">
            <w:pPr>
              <w:rPr>
                <w:b/>
                <w:bCs/>
                <w:sz w:val="22"/>
                <w:szCs w:val="22"/>
              </w:rPr>
            </w:pPr>
            <w:r w:rsidRPr="00FE3247">
              <w:rPr>
                <w:b/>
                <w:bCs/>
                <w:sz w:val="22"/>
                <w:szCs w:val="22"/>
              </w:rPr>
              <w:t>DRUH POZEMKU</w:t>
            </w:r>
          </w:p>
        </w:tc>
        <w:tc>
          <w:tcPr>
            <w:tcW w:w="1296" w:type="dxa"/>
            <w:tcBorders>
              <w:top w:val="single" w:sz="4" w:space="0" w:color="auto"/>
              <w:left w:val="nil"/>
              <w:bottom w:val="single" w:sz="4" w:space="0" w:color="auto"/>
              <w:right w:val="single" w:sz="4" w:space="0" w:color="auto"/>
            </w:tcBorders>
            <w:shd w:val="clear" w:color="auto" w:fill="C0C0C0"/>
            <w:vAlign w:val="bottom"/>
          </w:tcPr>
          <w:p w14:paraId="70BAE139" w14:textId="77777777" w:rsidR="002B7BD5" w:rsidRPr="00FE3247" w:rsidRDefault="002B7BD5" w:rsidP="00A16461">
            <w:pPr>
              <w:rPr>
                <w:b/>
                <w:bCs/>
                <w:sz w:val="22"/>
                <w:szCs w:val="22"/>
              </w:rPr>
            </w:pPr>
            <w:r w:rsidRPr="00FE3247">
              <w:rPr>
                <w:b/>
                <w:bCs/>
                <w:sz w:val="22"/>
                <w:szCs w:val="22"/>
              </w:rPr>
              <w:t>ZPUSOB VYUZITI</w:t>
            </w:r>
          </w:p>
        </w:tc>
        <w:tc>
          <w:tcPr>
            <w:tcW w:w="900" w:type="dxa"/>
            <w:tcBorders>
              <w:top w:val="single" w:sz="4" w:space="0" w:color="auto"/>
              <w:left w:val="nil"/>
              <w:bottom w:val="single" w:sz="4" w:space="0" w:color="auto"/>
              <w:right w:val="single" w:sz="4" w:space="0" w:color="auto"/>
            </w:tcBorders>
            <w:shd w:val="clear" w:color="auto" w:fill="C0C0C0"/>
            <w:noWrap/>
            <w:vAlign w:val="bottom"/>
          </w:tcPr>
          <w:p w14:paraId="4C5F4C1B" w14:textId="77777777" w:rsidR="002B7BD5" w:rsidRPr="00FE3247" w:rsidRDefault="002B7BD5" w:rsidP="00A16461">
            <w:pPr>
              <w:rPr>
                <w:b/>
                <w:bCs/>
                <w:sz w:val="22"/>
                <w:szCs w:val="22"/>
              </w:rPr>
            </w:pPr>
            <w:r w:rsidRPr="00FE3247">
              <w:rPr>
                <w:b/>
                <w:bCs/>
                <w:sz w:val="22"/>
                <w:szCs w:val="22"/>
              </w:rPr>
              <w:t>CISLO LV</w:t>
            </w:r>
          </w:p>
        </w:tc>
        <w:tc>
          <w:tcPr>
            <w:tcW w:w="1152" w:type="dxa"/>
            <w:tcBorders>
              <w:top w:val="single" w:sz="4" w:space="0" w:color="auto"/>
              <w:left w:val="nil"/>
              <w:bottom w:val="single" w:sz="4" w:space="0" w:color="auto"/>
              <w:right w:val="single" w:sz="4" w:space="0" w:color="auto"/>
            </w:tcBorders>
            <w:shd w:val="clear" w:color="auto" w:fill="C0C0C0"/>
            <w:noWrap/>
            <w:vAlign w:val="bottom"/>
          </w:tcPr>
          <w:p w14:paraId="7EF78025" w14:textId="77777777" w:rsidR="002B7BD5" w:rsidRPr="00FE3247" w:rsidRDefault="002B7BD5" w:rsidP="00A16461">
            <w:pPr>
              <w:rPr>
                <w:b/>
                <w:bCs/>
                <w:sz w:val="22"/>
                <w:szCs w:val="22"/>
              </w:rPr>
            </w:pPr>
            <w:r w:rsidRPr="00FE3247">
              <w:rPr>
                <w:b/>
                <w:bCs/>
                <w:sz w:val="22"/>
                <w:szCs w:val="22"/>
              </w:rPr>
              <w:t>VYMERA CELKOVA</w:t>
            </w:r>
          </w:p>
        </w:tc>
        <w:tc>
          <w:tcPr>
            <w:tcW w:w="1280" w:type="dxa"/>
            <w:tcBorders>
              <w:top w:val="single" w:sz="4" w:space="0" w:color="auto"/>
              <w:left w:val="nil"/>
              <w:bottom w:val="single" w:sz="4" w:space="0" w:color="auto"/>
              <w:right w:val="single" w:sz="4" w:space="0" w:color="auto"/>
            </w:tcBorders>
            <w:shd w:val="clear" w:color="auto" w:fill="C0C0C0"/>
            <w:noWrap/>
            <w:vAlign w:val="bottom"/>
          </w:tcPr>
          <w:p w14:paraId="77FC118F" w14:textId="77777777" w:rsidR="002B7BD5" w:rsidRPr="00FE3247" w:rsidRDefault="002B7BD5" w:rsidP="00A16461">
            <w:pPr>
              <w:jc w:val="center"/>
              <w:rPr>
                <w:b/>
                <w:bCs/>
                <w:sz w:val="22"/>
                <w:szCs w:val="22"/>
              </w:rPr>
            </w:pPr>
            <w:r w:rsidRPr="00FE3247">
              <w:rPr>
                <w:b/>
                <w:bCs/>
                <w:sz w:val="22"/>
                <w:szCs w:val="22"/>
              </w:rPr>
              <w:t>VYMERA V OP</w:t>
            </w:r>
          </w:p>
        </w:tc>
      </w:tr>
      <w:tr w:rsidR="002B7BD5" w:rsidRPr="00FE3247" w14:paraId="708E8E51" w14:textId="77777777" w:rsidTr="00A16461">
        <w:trPr>
          <w:trHeight w:val="600"/>
        </w:trPr>
        <w:tc>
          <w:tcPr>
            <w:tcW w:w="1180" w:type="dxa"/>
            <w:tcBorders>
              <w:top w:val="nil"/>
              <w:left w:val="single" w:sz="4" w:space="0" w:color="auto"/>
              <w:bottom w:val="single" w:sz="4" w:space="0" w:color="auto"/>
              <w:right w:val="single" w:sz="4" w:space="0" w:color="auto"/>
            </w:tcBorders>
            <w:noWrap/>
            <w:vAlign w:val="bottom"/>
          </w:tcPr>
          <w:p w14:paraId="102DEF9B" w14:textId="77777777" w:rsidR="002B7BD5" w:rsidRPr="00FE3247" w:rsidRDefault="002B7BD5" w:rsidP="00A16461">
            <w:pPr>
              <w:jc w:val="center"/>
              <w:rPr>
                <w:b/>
                <w:bCs/>
                <w:sz w:val="22"/>
                <w:szCs w:val="22"/>
              </w:rPr>
            </w:pPr>
            <w:r w:rsidRPr="00FE3247">
              <w:rPr>
                <w:b/>
                <w:bCs/>
                <w:sz w:val="22"/>
                <w:szCs w:val="22"/>
              </w:rPr>
              <w:t>Smíchov</w:t>
            </w:r>
          </w:p>
        </w:tc>
        <w:tc>
          <w:tcPr>
            <w:tcW w:w="1107" w:type="dxa"/>
            <w:tcBorders>
              <w:top w:val="nil"/>
              <w:left w:val="nil"/>
              <w:bottom w:val="single" w:sz="4" w:space="0" w:color="auto"/>
              <w:right w:val="single" w:sz="4" w:space="0" w:color="auto"/>
            </w:tcBorders>
            <w:noWrap/>
            <w:vAlign w:val="bottom"/>
          </w:tcPr>
          <w:p w14:paraId="4D4DD17E" w14:textId="77777777" w:rsidR="002B7BD5" w:rsidRPr="001E6875" w:rsidRDefault="002B7BD5" w:rsidP="00A16461">
            <w:pPr>
              <w:jc w:val="center"/>
              <w:rPr>
                <w:bCs/>
                <w:sz w:val="22"/>
                <w:szCs w:val="22"/>
              </w:rPr>
            </w:pPr>
            <w:r w:rsidRPr="001E6875">
              <w:rPr>
                <w:bCs/>
                <w:sz w:val="22"/>
                <w:szCs w:val="22"/>
              </w:rPr>
              <w:t>714</w:t>
            </w:r>
          </w:p>
        </w:tc>
        <w:tc>
          <w:tcPr>
            <w:tcW w:w="1967" w:type="dxa"/>
            <w:tcBorders>
              <w:top w:val="nil"/>
              <w:left w:val="nil"/>
              <w:bottom w:val="single" w:sz="4" w:space="0" w:color="auto"/>
              <w:right w:val="single" w:sz="4" w:space="0" w:color="auto"/>
            </w:tcBorders>
            <w:vAlign w:val="bottom"/>
          </w:tcPr>
          <w:p w14:paraId="3D6AB3DA" w14:textId="77777777" w:rsidR="002B7BD5" w:rsidRPr="00FE3247" w:rsidRDefault="002B7BD5" w:rsidP="00A16461">
            <w:pPr>
              <w:jc w:val="center"/>
              <w:rPr>
                <w:sz w:val="22"/>
                <w:szCs w:val="22"/>
              </w:rPr>
            </w:pPr>
            <w:r w:rsidRPr="00FE3247">
              <w:rPr>
                <w:sz w:val="22"/>
                <w:szCs w:val="22"/>
              </w:rPr>
              <w:t>ostatní plocha</w:t>
            </w:r>
          </w:p>
        </w:tc>
        <w:tc>
          <w:tcPr>
            <w:tcW w:w="1296" w:type="dxa"/>
            <w:tcBorders>
              <w:top w:val="nil"/>
              <w:left w:val="nil"/>
              <w:bottom w:val="single" w:sz="4" w:space="0" w:color="auto"/>
              <w:right w:val="single" w:sz="4" w:space="0" w:color="auto"/>
            </w:tcBorders>
            <w:vAlign w:val="bottom"/>
          </w:tcPr>
          <w:p w14:paraId="41828D4F" w14:textId="77777777" w:rsidR="002B7BD5" w:rsidRPr="00FE3247" w:rsidRDefault="002B7BD5" w:rsidP="00A16461">
            <w:pPr>
              <w:jc w:val="center"/>
              <w:rPr>
                <w:sz w:val="22"/>
                <w:szCs w:val="22"/>
              </w:rPr>
            </w:pPr>
            <w:r w:rsidRPr="00FE3247">
              <w:rPr>
                <w:sz w:val="22"/>
                <w:szCs w:val="22"/>
              </w:rPr>
              <w:t>neplodná půda</w:t>
            </w:r>
          </w:p>
        </w:tc>
        <w:tc>
          <w:tcPr>
            <w:tcW w:w="900" w:type="dxa"/>
            <w:tcBorders>
              <w:top w:val="nil"/>
              <w:left w:val="nil"/>
              <w:bottom w:val="single" w:sz="4" w:space="0" w:color="auto"/>
              <w:right w:val="single" w:sz="4" w:space="0" w:color="auto"/>
            </w:tcBorders>
            <w:noWrap/>
            <w:vAlign w:val="bottom"/>
          </w:tcPr>
          <w:p w14:paraId="4873E4BE" w14:textId="77777777" w:rsidR="002B7BD5" w:rsidRPr="00FE3247" w:rsidRDefault="002B7BD5" w:rsidP="00A16461">
            <w:pPr>
              <w:jc w:val="center"/>
              <w:rPr>
                <w:sz w:val="22"/>
                <w:szCs w:val="22"/>
              </w:rPr>
            </w:pPr>
            <w:r w:rsidRPr="00FE3247">
              <w:rPr>
                <w:sz w:val="22"/>
                <w:szCs w:val="22"/>
              </w:rPr>
              <w:t>2838</w:t>
            </w:r>
          </w:p>
        </w:tc>
        <w:tc>
          <w:tcPr>
            <w:tcW w:w="1152" w:type="dxa"/>
            <w:tcBorders>
              <w:top w:val="nil"/>
              <w:left w:val="nil"/>
              <w:bottom w:val="single" w:sz="4" w:space="0" w:color="auto"/>
              <w:right w:val="single" w:sz="4" w:space="0" w:color="auto"/>
            </w:tcBorders>
            <w:noWrap/>
            <w:vAlign w:val="bottom"/>
          </w:tcPr>
          <w:p w14:paraId="211B2D15" w14:textId="77777777" w:rsidR="002B7BD5" w:rsidRPr="00FE3247" w:rsidRDefault="002B7BD5" w:rsidP="00A16461">
            <w:pPr>
              <w:jc w:val="center"/>
              <w:rPr>
                <w:sz w:val="22"/>
                <w:szCs w:val="22"/>
              </w:rPr>
            </w:pPr>
            <w:r w:rsidRPr="00FE3247">
              <w:rPr>
                <w:sz w:val="22"/>
                <w:szCs w:val="22"/>
              </w:rPr>
              <w:t>5518</w:t>
            </w:r>
          </w:p>
        </w:tc>
        <w:tc>
          <w:tcPr>
            <w:tcW w:w="1280" w:type="dxa"/>
            <w:tcBorders>
              <w:top w:val="nil"/>
              <w:left w:val="nil"/>
              <w:bottom w:val="single" w:sz="4" w:space="0" w:color="auto"/>
              <w:right w:val="single" w:sz="4" w:space="0" w:color="auto"/>
            </w:tcBorders>
            <w:noWrap/>
            <w:vAlign w:val="bottom"/>
          </w:tcPr>
          <w:p w14:paraId="2A9D5339" w14:textId="77777777" w:rsidR="002B7BD5" w:rsidRPr="00FE3247" w:rsidRDefault="002B7BD5" w:rsidP="00A16461">
            <w:pPr>
              <w:jc w:val="center"/>
              <w:rPr>
                <w:sz w:val="22"/>
                <w:szCs w:val="22"/>
              </w:rPr>
            </w:pPr>
            <w:r w:rsidRPr="00FE3247">
              <w:rPr>
                <w:sz w:val="22"/>
                <w:szCs w:val="22"/>
              </w:rPr>
              <w:t>5518</w:t>
            </w:r>
          </w:p>
        </w:tc>
      </w:tr>
    </w:tbl>
    <w:p w14:paraId="27F6A6BF" w14:textId="77777777" w:rsidR="002B7BD5" w:rsidRPr="00FE3247" w:rsidRDefault="002B7BD5" w:rsidP="00A16461"/>
    <w:p w14:paraId="3C67C7D3" w14:textId="77777777" w:rsidR="002B7BD5" w:rsidRPr="00FE3247" w:rsidRDefault="002B7BD5" w:rsidP="00A16461"/>
    <w:p w14:paraId="7469CCB4" w14:textId="77777777" w:rsidR="002B7BD5" w:rsidRPr="00FE3247" w:rsidRDefault="002B7BD5" w:rsidP="00A16461"/>
    <w:p w14:paraId="19DF1A8A" w14:textId="77777777" w:rsidR="002B7BD5" w:rsidRPr="00FE3247" w:rsidRDefault="002B7BD5" w:rsidP="00A16461">
      <w:pPr>
        <w:rPr>
          <w:b/>
          <w:bCs/>
          <w:sz w:val="24"/>
          <w:szCs w:val="24"/>
        </w:rPr>
      </w:pPr>
      <w:r w:rsidRPr="00FE3247">
        <w:rPr>
          <w:b/>
          <w:bCs/>
          <w:sz w:val="24"/>
          <w:szCs w:val="24"/>
        </w:rPr>
        <w:t>Katastrální území:755541 STODŮLKY</w:t>
      </w:r>
    </w:p>
    <w:p w14:paraId="1F09F16F" w14:textId="77777777" w:rsidR="002B7BD5" w:rsidRPr="00FE3247" w:rsidRDefault="002B7BD5" w:rsidP="00A16461"/>
    <w:p w14:paraId="5B7FE5DF" w14:textId="77777777" w:rsidR="002B7BD5" w:rsidRPr="00FE3247" w:rsidRDefault="002B7BD5" w:rsidP="00A16461"/>
    <w:tbl>
      <w:tblPr>
        <w:tblW w:w="8936" w:type="dxa"/>
        <w:tblInd w:w="65" w:type="dxa"/>
        <w:tblLayout w:type="fixed"/>
        <w:tblCellMar>
          <w:left w:w="70" w:type="dxa"/>
          <w:right w:w="70" w:type="dxa"/>
        </w:tblCellMar>
        <w:tblLook w:val="0000" w:firstRow="0" w:lastRow="0" w:firstColumn="0" w:lastColumn="0" w:noHBand="0" w:noVBand="0"/>
      </w:tblPr>
      <w:tblGrid>
        <w:gridCol w:w="1204"/>
        <w:gridCol w:w="1204"/>
        <w:gridCol w:w="1850"/>
        <w:gridCol w:w="1216"/>
        <w:gridCol w:w="1186"/>
        <w:gridCol w:w="1000"/>
        <w:gridCol w:w="1276"/>
      </w:tblGrid>
      <w:tr w:rsidR="008569C4" w:rsidRPr="00FE3247" w14:paraId="7A9C046D" w14:textId="77777777" w:rsidTr="00A16461">
        <w:trPr>
          <w:trHeight w:val="600"/>
        </w:trPr>
        <w:tc>
          <w:tcPr>
            <w:tcW w:w="120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4A27ED7" w14:textId="77777777" w:rsidR="002B7BD5" w:rsidRPr="00FE3247" w:rsidRDefault="002B7BD5" w:rsidP="00A16461">
            <w:pPr>
              <w:rPr>
                <w:b/>
                <w:bCs/>
                <w:sz w:val="22"/>
                <w:szCs w:val="22"/>
              </w:rPr>
            </w:pPr>
            <w:r w:rsidRPr="00FE3247">
              <w:rPr>
                <w:b/>
                <w:bCs/>
                <w:sz w:val="22"/>
                <w:szCs w:val="22"/>
              </w:rPr>
              <w:t>KATASTR</w:t>
            </w:r>
          </w:p>
        </w:tc>
        <w:tc>
          <w:tcPr>
            <w:tcW w:w="1204" w:type="dxa"/>
            <w:tcBorders>
              <w:top w:val="single" w:sz="4" w:space="0" w:color="auto"/>
              <w:left w:val="nil"/>
              <w:bottom w:val="single" w:sz="4" w:space="0" w:color="auto"/>
              <w:right w:val="single" w:sz="4" w:space="0" w:color="auto"/>
            </w:tcBorders>
            <w:shd w:val="clear" w:color="auto" w:fill="C0C0C0"/>
            <w:noWrap/>
            <w:vAlign w:val="bottom"/>
          </w:tcPr>
          <w:p w14:paraId="78E8EE58" w14:textId="77777777" w:rsidR="002B7BD5" w:rsidRPr="00FE3247" w:rsidRDefault="002B7BD5" w:rsidP="00A16461">
            <w:pPr>
              <w:rPr>
                <w:b/>
                <w:bCs/>
                <w:sz w:val="22"/>
                <w:szCs w:val="22"/>
              </w:rPr>
            </w:pPr>
            <w:r w:rsidRPr="00FE3247">
              <w:rPr>
                <w:b/>
                <w:bCs/>
                <w:sz w:val="22"/>
                <w:szCs w:val="22"/>
              </w:rPr>
              <w:t>PARCELA</w:t>
            </w:r>
          </w:p>
        </w:tc>
        <w:tc>
          <w:tcPr>
            <w:tcW w:w="1850" w:type="dxa"/>
            <w:tcBorders>
              <w:top w:val="single" w:sz="4" w:space="0" w:color="auto"/>
              <w:left w:val="nil"/>
              <w:bottom w:val="single" w:sz="4" w:space="0" w:color="auto"/>
              <w:right w:val="single" w:sz="4" w:space="0" w:color="auto"/>
            </w:tcBorders>
            <w:shd w:val="clear" w:color="auto" w:fill="C0C0C0"/>
            <w:vAlign w:val="bottom"/>
          </w:tcPr>
          <w:p w14:paraId="1B0CA9EC" w14:textId="77777777" w:rsidR="002B7BD5" w:rsidRPr="00FE3247" w:rsidRDefault="002B7BD5" w:rsidP="00A16461">
            <w:pPr>
              <w:rPr>
                <w:b/>
                <w:bCs/>
                <w:sz w:val="22"/>
                <w:szCs w:val="22"/>
              </w:rPr>
            </w:pPr>
            <w:r w:rsidRPr="00FE3247">
              <w:rPr>
                <w:b/>
                <w:bCs/>
                <w:sz w:val="22"/>
                <w:szCs w:val="22"/>
              </w:rPr>
              <w:t>DRUH POZEMKU</w:t>
            </w:r>
          </w:p>
        </w:tc>
        <w:tc>
          <w:tcPr>
            <w:tcW w:w="1216" w:type="dxa"/>
            <w:tcBorders>
              <w:top w:val="single" w:sz="4" w:space="0" w:color="auto"/>
              <w:left w:val="nil"/>
              <w:bottom w:val="single" w:sz="4" w:space="0" w:color="auto"/>
              <w:right w:val="single" w:sz="4" w:space="0" w:color="auto"/>
            </w:tcBorders>
            <w:shd w:val="clear" w:color="auto" w:fill="C0C0C0"/>
            <w:vAlign w:val="bottom"/>
          </w:tcPr>
          <w:p w14:paraId="4FDF7144" w14:textId="77777777" w:rsidR="002B7BD5" w:rsidRPr="00FE3247" w:rsidRDefault="002B7BD5" w:rsidP="00A16461">
            <w:pPr>
              <w:rPr>
                <w:b/>
                <w:bCs/>
                <w:sz w:val="22"/>
                <w:szCs w:val="22"/>
              </w:rPr>
            </w:pPr>
            <w:r w:rsidRPr="00FE3247">
              <w:rPr>
                <w:b/>
                <w:bCs/>
                <w:sz w:val="22"/>
                <w:szCs w:val="22"/>
              </w:rPr>
              <w:t>ZPUSOB VYUZITI</w:t>
            </w:r>
          </w:p>
        </w:tc>
        <w:tc>
          <w:tcPr>
            <w:tcW w:w="1186" w:type="dxa"/>
            <w:tcBorders>
              <w:top w:val="single" w:sz="4" w:space="0" w:color="auto"/>
              <w:left w:val="nil"/>
              <w:bottom w:val="single" w:sz="4" w:space="0" w:color="auto"/>
              <w:right w:val="single" w:sz="4" w:space="0" w:color="auto"/>
            </w:tcBorders>
            <w:shd w:val="clear" w:color="auto" w:fill="C0C0C0"/>
            <w:noWrap/>
            <w:vAlign w:val="bottom"/>
          </w:tcPr>
          <w:p w14:paraId="4A090FD3" w14:textId="77777777" w:rsidR="002B7BD5" w:rsidRPr="00FE3247" w:rsidRDefault="002B7BD5" w:rsidP="00A16461">
            <w:pPr>
              <w:rPr>
                <w:b/>
                <w:bCs/>
                <w:sz w:val="22"/>
                <w:szCs w:val="22"/>
              </w:rPr>
            </w:pPr>
            <w:r w:rsidRPr="00FE3247">
              <w:rPr>
                <w:b/>
                <w:bCs/>
                <w:sz w:val="22"/>
                <w:szCs w:val="22"/>
              </w:rPr>
              <w:t>CISLO LV</w:t>
            </w:r>
          </w:p>
        </w:tc>
        <w:tc>
          <w:tcPr>
            <w:tcW w:w="1000" w:type="dxa"/>
            <w:tcBorders>
              <w:top w:val="single" w:sz="4" w:space="0" w:color="auto"/>
              <w:left w:val="nil"/>
              <w:bottom w:val="single" w:sz="4" w:space="0" w:color="auto"/>
              <w:right w:val="single" w:sz="4" w:space="0" w:color="auto"/>
            </w:tcBorders>
            <w:shd w:val="clear" w:color="auto" w:fill="C0C0C0"/>
            <w:noWrap/>
            <w:vAlign w:val="bottom"/>
          </w:tcPr>
          <w:p w14:paraId="58B0EE7D" w14:textId="77777777" w:rsidR="002B7BD5" w:rsidRPr="00FE3247" w:rsidRDefault="002B7BD5" w:rsidP="00A16461">
            <w:pPr>
              <w:rPr>
                <w:b/>
                <w:bCs/>
                <w:sz w:val="22"/>
                <w:szCs w:val="22"/>
              </w:rPr>
            </w:pPr>
            <w:r w:rsidRPr="00FE3247">
              <w:rPr>
                <w:b/>
                <w:bCs/>
                <w:sz w:val="22"/>
                <w:szCs w:val="22"/>
              </w:rPr>
              <w:t>VYMERA CELKOVA</w:t>
            </w:r>
          </w:p>
        </w:tc>
        <w:tc>
          <w:tcPr>
            <w:tcW w:w="1276" w:type="dxa"/>
            <w:tcBorders>
              <w:top w:val="single" w:sz="4" w:space="0" w:color="auto"/>
              <w:left w:val="nil"/>
              <w:bottom w:val="single" w:sz="4" w:space="0" w:color="auto"/>
              <w:right w:val="single" w:sz="4" w:space="0" w:color="auto"/>
            </w:tcBorders>
            <w:shd w:val="clear" w:color="auto" w:fill="C0C0C0"/>
            <w:noWrap/>
            <w:vAlign w:val="bottom"/>
          </w:tcPr>
          <w:p w14:paraId="16BA0D46" w14:textId="77777777" w:rsidR="002B7BD5" w:rsidRPr="00FE3247" w:rsidRDefault="002B7BD5" w:rsidP="00A16461">
            <w:pPr>
              <w:jc w:val="center"/>
              <w:rPr>
                <w:b/>
                <w:bCs/>
                <w:sz w:val="22"/>
                <w:szCs w:val="22"/>
              </w:rPr>
            </w:pPr>
            <w:r w:rsidRPr="00FE3247">
              <w:rPr>
                <w:b/>
                <w:bCs/>
                <w:sz w:val="22"/>
                <w:szCs w:val="22"/>
              </w:rPr>
              <w:t>VYMERA V OP</w:t>
            </w:r>
          </w:p>
        </w:tc>
      </w:tr>
      <w:tr w:rsidR="008569C4" w:rsidRPr="00FE3247" w14:paraId="319263EA" w14:textId="77777777" w:rsidTr="00A16461">
        <w:trPr>
          <w:trHeight w:val="574"/>
        </w:trPr>
        <w:tc>
          <w:tcPr>
            <w:tcW w:w="1204" w:type="dxa"/>
            <w:tcBorders>
              <w:top w:val="nil"/>
              <w:left w:val="single" w:sz="4" w:space="0" w:color="auto"/>
              <w:bottom w:val="single" w:sz="4" w:space="0" w:color="auto"/>
              <w:right w:val="single" w:sz="4" w:space="0" w:color="auto"/>
            </w:tcBorders>
            <w:noWrap/>
            <w:vAlign w:val="bottom"/>
          </w:tcPr>
          <w:p w14:paraId="4E62CD2C"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3F65E953" w14:textId="77777777" w:rsidR="002B7BD5" w:rsidRPr="001E6875" w:rsidRDefault="002B7BD5" w:rsidP="00A16461">
            <w:pPr>
              <w:jc w:val="center"/>
              <w:rPr>
                <w:bCs/>
                <w:sz w:val="22"/>
                <w:szCs w:val="22"/>
              </w:rPr>
            </w:pPr>
            <w:r w:rsidRPr="001E6875">
              <w:rPr>
                <w:bCs/>
                <w:sz w:val="22"/>
                <w:szCs w:val="22"/>
              </w:rPr>
              <w:t>2343</w:t>
            </w:r>
          </w:p>
        </w:tc>
        <w:tc>
          <w:tcPr>
            <w:tcW w:w="1850" w:type="dxa"/>
            <w:tcBorders>
              <w:top w:val="nil"/>
              <w:left w:val="nil"/>
              <w:bottom w:val="single" w:sz="4" w:space="0" w:color="auto"/>
              <w:right w:val="single" w:sz="4" w:space="0" w:color="auto"/>
            </w:tcBorders>
            <w:vAlign w:val="bottom"/>
          </w:tcPr>
          <w:p w14:paraId="43B4F4E9" w14:textId="77777777" w:rsidR="002B7BD5" w:rsidRPr="00FE3247" w:rsidRDefault="002B7BD5" w:rsidP="00A16461">
            <w:pPr>
              <w:jc w:val="center"/>
              <w:rPr>
                <w:sz w:val="22"/>
                <w:szCs w:val="22"/>
              </w:rPr>
            </w:pPr>
            <w:r w:rsidRPr="00FE3247">
              <w:rPr>
                <w:sz w:val="22"/>
                <w:szCs w:val="22"/>
              </w:rPr>
              <w:t>ostatní plocha</w:t>
            </w:r>
          </w:p>
        </w:tc>
        <w:tc>
          <w:tcPr>
            <w:tcW w:w="1216" w:type="dxa"/>
            <w:tcBorders>
              <w:top w:val="nil"/>
              <w:left w:val="nil"/>
              <w:bottom w:val="single" w:sz="4" w:space="0" w:color="auto"/>
              <w:right w:val="single" w:sz="4" w:space="0" w:color="auto"/>
            </w:tcBorders>
            <w:vAlign w:val="bottom"/>
          </w:tcPr>
          <w:p w14:paraId="10246DBB" w14:textId="77777777" w:rsidR="002B7BD5" w:rsidRPr="00FE3247" w:rsidRDefault="002B7BD5" w:rsidP="00A16461">
            <w:pPr>
              <w:jc w:val="center"/>
              <w:rPr>
                <w:sz w:val="22"/>
                <w:szCs w:val="22"/>
              </w:rPr>
            </w:pPr>
            <w:r w:rsidRPr="00FE3247">
              <w:rPr>
                <w:sz w:val="22"/>
                <w:szCs w:val="22"/>
              </w:rPr>
              <w:t>ostatní komunikace</w:t>
            </w:r>
          </w:p>
        </w:tc>
        <w:tc>
          <w:tcPr>
            <w:tcW w:w="1186" w:type="dxa"/>
            <w:tcBorders>
              <w:top w:val="nil"/>
              <w:left w:val="nil"/>
              <w:bottom w:val="single" w:sz="4" w:space="0" w:color="auto"/>
              <w:right w:val="single" w:sz="4" w:space="0" w:color="auto"/>
            </w:tcBorders>
            <w:noWrap/>
            <w:vAlign w:val="bottom"/>
          </w:tcPr>
          <w:p w14:paraId="609265AA" w14:textId="77777777" w:rsidR="002B7BD5" w:rsidRPr="00FE3247" w:rsidRDefault="002B7BD5" w:rsidP="00A16461">
            <w:pPr>
              <w:jc w:val="center"/>
              <w:rPr>
                <w:sz w:val="22"/>
                <w:szCs w:val="22"/>
              </w:rPr>
            </w:pPr>
            <w:r w:rsidRPr="00FE3247">
              <w:rPr>
                <w:sz w:val="22"/>
                <w:szCs w:val="22"/>
              </w:rPr>
              <w:t>1696</w:t>
            </w:r>
          </w:p>
        </w:tc>
        <w:tc>
          <w:tcPr>
            <w:tcW w:w="1000" w:type="dxa"/>
            <w:tcBorders>
              <w:top w:val="nil"/>
              <w:left w:val="nil"/>
              <w:bottom w:val="single" w:sz="4" w:space="0" w:color="auto"/>
              <w:right w:val="single" w:sz="4" w:space="0" w:color="auto"/>
            </w:tcBorders>
            <w:noWrap/>
            <w:vAlign w:val="bottom"/>
          </w:tcPr>
          <w:p w14:paraId="6B531694" w14:textId="77777777" w:rsidR="002B7BD5" w:rsidRPr="00FE3247" w:rsidRDefault="002B7BD5" w:rsidP="00A16461">
            <w:pPr>
              <w:jc w:val="center"/>
              <w:rPr>
                <w:sz w:val="22"/>
                <w:szCs w:val="22"/>
              </w:rPr>
            </w:pPr>
            <w:r w:rsidRPr="00FE3247">
              <w:rPr>
                <w:sz w:val="22"/>
                <w:szCs w:val="22"/>
              </w:rPr>
              <w:t>1248</w:t>
            </w:r>
          </w:p>
        </w:tc>
        <w:tc>
          <w:tcPr>
            <w:tcW w:w="1276" w:type="dxa"/>
            <w:tcBorders>
              <w:top w:val="nil"/>
              <w:left w:val="nil"/>
              <w:bottom w:val="single" w:sz="4" w:space="0" w:color="auto"/>
              <w:right w:val="single" w:sz="4" w:space="0" w:color="auto"/>
            </w:tcBorders>
            <w:noWrap/>
            <w:vAlign w:val="bottom"/>
          </w:tcPr>
          <w:p w14:paraId="6D961437" w14:textId="77777777" w:rsidR="002B7BD5" w:rsidRPr="00FE3247" w:rsidRDefault="002B7BD5" w:rsidP="00A16461">
            <w:pPr>
              <w:jc w:val="center"/>
              <w:rPr>
                <w:sz w:val="22"/>
                <w:szCs w:val="22"/>
              </w:rPr>
            </w:pPr>
            <w:r w:rsidRPr="00FE3247">
              <w:rPr>
                <w:sz w:val="22"/>
                <w:szCs w:val="22"/>
              </w:rPr>
              <w:t>1248</w:t>
            </w:r>
          </w:p>
        </w:tc>
      </w:tr>
      <w:tr w:rsidR="008569C4" w:rsidRPr="00FE3247" w14:paraId="0EBF7A29" w14:textId="77777777" w:rsidTr="00A16461">
        <w:trPr>
          <w:trHeight w:val="413"/>
        </w:trPr>
        <w:tc>
          <w:tcPr>
            <w:tcW w:w="1204" w:type="dxa"/>
            <w:tcBorders>
              <w:top w:val="nil"/>
              <w:left w:val="single" w:sz="4" w:space="0" w:color="auto"/>
              <w:bottom w:val="single" w:sz="4" w:space="0" w:color="auto"/>
              <w:right w:val="single" w:sz="4" w:space="0" w:color="auto"/>
            </w:tcBorders>
            <w:noWrap/>
            <w:vAlign w:val="bottom"/>
          </w:tcPr>
          <w:p w14:paraId="580FCB11"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70EE3AD1" w14:textId="77777777" w:rsidR="002B7BD5" w:rsidRPr="001E6875" w:rsidRDefault="002B7BD5" w:rsidP="00A16461">
            <w:pPr>
              <w:jc w:val="center"/>
              <w:rPr>
                <w:bCs/>
                <w:sz w:val="22"/>
                <w:szCs w:val="22"/>
              </w:rPr>
            </w:pPr>
            <w:r w:rsidRPr="001E6875">
              <w:rPr>
                <w:bCs/>
                <w:sz w:val="22"/>
                <w:szCs w:val="22"/>
              </w:rPr>
              <w:t>2342/1</w:t>
            </w:r>
          </w:p>
        </w:tc>
        <w:tc>
          <w:tcPr>
            <w:tcW w:w="1850" w:type="dxa"/>
            <w:tcBorders>
              <w:top w:val="nil"/>
              <w:left w:val="nil"/>
              <w:bottom w:val="single" w:sz="4" w:space="0" w:color="auto"/>
              <w:right w:val="single" w:sz="4" w:space="0" w:color="auto"/>
            </w:tcBorders>
            <w:vAlign w:val="bottom"/>
          </w:tcPr>
          <w:p w14:paraId="7E53567D"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5E29EF45"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09CD1FA2" w14:textId="77777777" w:rsidR="002B7BD5" w:rsidRPr="00FE3247" w:rsidRDefault="002B7BD5" w:rsidP="00A16461">
            <w:pPr>
              <w:jc w:val="center"/>
              <w:rPr>
                <w:sz w:val="22"/>
                <w:szCs w:val="22"/>
              </w:rPr>
            </w:pPr>
            <w:r w:rsidRPr="00FE3247">
              <w:rPr>
                <w:sz w:val="22"/>
                <w:szCs w:val="22"/>
              </w:rPr>
              <w:t>14656</w:t>
            </w:r>
          </w:p>
        </w:tc>
        <w:tc>
          <w:tcPr>
            <w:tcW w:w="1000" w:type="dxa"/>
            <w:tcBorders>
              <w:top w:val="nil"/>
              <w:left w:val="nil"/>
              <w:bottom w:val="single" w:sz="4" w:space="0" w:color="auto"/>
              <w:right w:val="single" w:sz="4" w:space="0" w:color="auto"/>
            </w:tcBorders>
            <w:noWrap/>
            <w:vAlign w:val="bottom"/>
          </w:tcPr>
          <w:p w14:paraId="1D433D1B" w14:textId="77777777" w:rsidR="002B7BD5" w:rsidRPr="00FE3247" w:rsidRDefault="002B7BD5" w:rsidP="00A16461">
            <w:pPr>
              <w:jc w:val="center"/>
              <w:rPr>
                <w:sz w:val="22"/>
                <w:szCs w:val="22"/>
              </w:rPr>
            </w:pPr>
            <w:r w:rsidRPr="00FE3247">
              <w:rPr>
                <w:sz w:val="22"/>
                <w:szCs w:val="22"/>
              </w:rPr>
              <w:t>3660</w:t>
            </w:r>
          </w:p>
        </w:tc>
        <w:tc>
          <w:tcPr>
            <w:tcW w:w="1276" w:type="dxa"/>
            <w:tcBorders>
              <w:top w:val="nil"/>
              <w:left w:val="nil"/>
              <w:bottom w:val="single" w:sz="4" w:space="0" w:color="auto"/>
              <w:right w:val="single" w:sz="4" w:space="0" w:color="auto"/>
            </w:tcBorders>
            <w:noWrap/>
            <w:vAlign w:val="bottom"/>
          </w:tcPr>
          <w:p w14:paraId="378BF194" w14:textId="77777777" w:rsidR="002B7BD5" w:rsidRPr="00FE3247" w:rsidRDefault="002B7BD5" w:rsidP="00A16461">
            <w:pPr>
              <w:jc w:val="center"/>
              <w:rPr>
                <w:sz w:val="22"/>
                <w:szCs w:val="22"/>
              </w:rPr>
            </w:pPr>
            <w:r w:rsidRPr="00FE3247">
              <w:rPr>
                <w:sz w:val="22"/>
                <w:szCs w:val="22"/>
              </w:rPr>
              <w:t>3660</w:t>
            </w:r>
          </w:p>
        </w:tc>
      </w:tr>
      <w:tr w:rsidR="008569C4" w:rsidRPr="00FE3247" w14:paraId="374CC3AD" w14:textId="77777777" w:rsidTr="00A16461">
        <w:trPr>
          <w:trHeight w:val="419"/>
        </w:trPr>
        <w:tc>
          <w:tcPr>
            <w:tcW w:w="1204" w:type="dxa"/>
            <w:tcBorders>
              <w:top w:val="nil"/>
              <w:left w:val="single" w:sz="4" w:space="0" w:color="auto"/>
              <w:bottom w:val="single" w:sz="4" w:space="0" w:color="auto"/>
              <w:right w:val="single" w:sz="4" w:space="0" w:color="auto"/>
            </w:tcBorders>
            <w:noWrap/>
            <w:vAlign w:val="bottom"/>
          </w:tcPr>
          <w:p w14:paraId="62BE1DA1"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3283A62C" w14:textId="77777777" w:rsidR="002B7BD5" w:rsidRPr="001E6875" w:rsidRDefault="002B7BD5" w:rsidP="00A16461">
            <w:pPr>
              <w:jc w:val="center"/>
              <w:rPr>
                <w:bCs/>
                <w:sz w:val="22"/>
                <w:szCs w:val="22"/>
              </w:rPr>
            </w:pPr>
            <w:r w:rsidRPr="001E6875">
              <w:rPr>
                <w:bCs/>
                <w:sz w:val="22"/>
                <w:szCs w:val="22"/>
              </w:rPr>
              <w:t>2342/102</w:t>
            </w:r>
          </w:p>
        </w:tc>
        <w:tc>
          <w:tcPr>
            <w:tcW w:w="1850" w:type="dxa"/>
            <w:tcBorders>
              <w:top w:val="nil"/>
              <w:left w:val="nil"/>
              <w:bottom w:val="single" w:sz="4" w:space="0" w:color="auto"/>
              <w:right w:val="single" w:sz="4" w:space="0" w:color="auto"/>
            </w:tcBorders>
            <w:vAlign w:val="bottom"/>
          </w:tcPr>
          <w:p w14:paraId="7F8AA30C"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049E04FD"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3D321AAD" w14:textId="77777777" w:rsidR="002B7BD5" w:rsidRPr="00FE3247" w:rsidRDefault="002B7BD5" w:rsidP="00A16461">
            <w:pPr>
              <w:jc w:val="center"/>
              <w:rPr>
                <w:sz w:val="22"/>
                <w:szCs w:val="22"/>
              </w:rPr>
            </w:pPr>
            <w:r w:rsidRPr="00FE3247">
              <w:rPr>
                <w:sz w:val="22"/>
                <w:szCs w:val="22"/>
              </w:rPr>
              <w:t>1574</w:t>
            </w:r>
          </w:p>
        </w:tc>
        <w:tc>
          <w:tcPr>
            <w:tcW w:w="1000" w:type="dxa"/>
            <w:tcBorders>
              <w:top w:val="nil"/>
              <w:left w:val="nil"/>
              <w:bottom w:val="single" w:sz="4" w:space="0" w:color="auto"/>
              <w:right w:val="single" w:sz="4" w:space="0" w:color="auto"/>
            </w:tcBorders>
            <w:noWrap/>
            <w:vAlign w:val="bottom"/>
          </w:tcPr>
          <w:p w14:paraId="4636449A" w14:textId="77777777" w:rsidR="002B7BD5" w:rsidRPr="00FE3247" w:rsidRDefault="002B7BD5" w:rsidP="00A16461">
            <w:pPr>
              <w:jc w:val="center"/>
              <w:rPr>
                <w:sz w:val="22"/>
                <w:szCs w:val="22"/>
              </w:rPr>
            </w:pPr>
            <w:r w:rsidRPr="00FE3247">
              <w:rPr>
                <w:sz w:val="22"/>
                <w:szCs w:val="22"/>
              </w:rPr>
              <w:t>11870</w:t>
            </w:r>
          </w:p>
        </w:tc>
        <w:tc>
          <w:tcPr>
            <w:tcW w:w="1276" w:type="dxa"/>
            <w:tcBorders>
              <w:top w:val="nil"/>
              <w:left w:val="nil"/>
              <w:bottom w:val="single" w:sz="4" w:space="0" w:color="auto"/>
              <w:right w:val="single" w:sz="4" w:space="0" w:color="auto"/>
            </w:tcBorders>
            <w:noWrap/>
            <w:vAlign w:val="bottom"/>
          </w:tcPr>
          <w:p w14:paraId="2AF2950C" w14:textId="77777777" w:rsidR="002B7BD5" w:rsidRPr="00FE3247" w:rsidRDefault="002B7BD5" w:rsidP="00A16461">
            <w:pPr>
              <w:jc w:val="center"/>
              <w:rPr>
                <w:sz w:val="22"/>
                <w:szCs w:val="22"/>
              </w:rPr>
            </w:pPr>
            <w:r w:rsidRPr="00FE3247">
              <w:rPr>
                <w:sz w:val="22"/>
                <w:szCs w:val="22"/>
              </w:rPr>
              <w:t>11870</w:t>
            </w:r>
          </w:p>
        </w:tc>
      </w:tr>
      <w:tr w:rsidR="008569C4" w:rsidRPr="00FE3247" w14:paraId="7219A2D0" w14:textId="77777777" w:rsidTr="00A16461">
        <w:trPr>
          <w:trHeight w:val="600"/>
        </w:trPr>
        <w:tc>
          <w:tcPr>
            <w:tcW w:w="1204" w:type="dxa"/>
            <w:tcBorders>
              <w:top w:val="nil"/>
              <w:left w:val="single" w:sz="4" w:space="0" w:color="auto"/>
              <w:bottom w:val="single" w:sz="4" w:space="0" w:color="auto"/>
              <w:right w:val="single" w:sz="4" w:space="0" w:color="auto"/>
            </w:tcBorders>
            <w:noWrap/>
            <w:vAlign w:val="bottom"/>
          </w:tcPr>
          <w:p w14:paraId="16FBA748"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4F4D2A0E" w14:textId="77777777" w:rsidR="002B7BD5" w:rsidRPr="001E6875" w:rsidRDefault="002B7BD5" w:rsidP="00A16461">
            <w:pPr>
              <w:jc w:val="center"/>
              <w:rPr>
                <w:bCs/>
                <w:sz w:val="22"/>
                <w:szCs w:val="22"/>
              </w:rPr>
            </w:pPr>
            <w:r w:rsidRPr="001E6875">
              <w:rPr>
                <w:bCs/>
                <w:sz w:val="22"/>
                <w:szCs w:val="22"/>
              </w:rPr>
              <w:t>2342/221</w:t>
            </w:r>
          </w:p>
        </w:tc>
        <w:tc>
          <w:tcPr>
            <w:tcW w:w="1850" w:type="dxa"/>
            <w:tcBorders>
              <w:top w:val="nil"/>
              <w:left w:val="nil"/>
              <w:bottom w:val="single" w:sz="4" w:space="0" w:color="auto"/>
              <w:right w:val="single" w:sz="4" w:space="0" w:color="auto"/>
            </w:tcBorders>
            <w:vAlign w:val="bottom"/>
          </w:tcPr>
          <w:p w14:paraId="5E533E11"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3A80E9FE"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7E9D8A9D" w14:textId="77777777" w:rsidR="002B7BD5" w:rsidRPr="00FE3247" w:rsidRDefault="002B7BD5" w:rsidP="00A16461">
            <w:pPr>
              <w:jc w:val="center"/>
              <w:rPr>
                <w:sz w:val="22"/>
                <w:szCs w:val="22"/>
              </w:rPr>
            </w:pPr>
            <w:r w:rsidRPr="00FE3247">
              <w:rPr>
                <w:sz w:val="22"/>
                <w:szCs w:val="22"/>
              </w:rPr>
              <w:t>2032</w:t>
            </w:r>
          </w:p>
        </w:tc>
        <w:tc>
          <w:tcPr>
            <w:tcW w:w="1000" w:type="dxa"/>
            <w:tcBorders>
              <w:top w:val="nil"/>
              <w:left w:val="nil"/>
              <w:bottom w:val="single" w:sz="4" w:space="0" w:color="auto"/>
              <w:right w:val="single" w:sz="4" w:space="0" w:color="auto"/>
            </w:tcBorders>
            <w:noWrap/>
            <w:vAlign w:val="bottom"/>
          </w:tcPr>
          <w:p w14:paraId="7CDBA4F7" w14:textId="77777777" w:rsidR="002B7BD5" w:rsidRPr="00FE3247" w:rsidRDefault="002B7BD5" w:rsidP="00A16461">
            <w:pPr>
              <w:jc w:val="center"/>
              <w:rPr>
                <w:sz w:val="22"/>
                <w:szCs w:val="22"/>
              </w:rPr>
            </w:pPr>
            <w:r w:rsidRPr="00FE3247">
              <w:rPr>
                <w:sz w:val="22"/>
                <w:szCs w:val="22"/>
              </w:rPr>
              <w:t>861</w:t>
            </w:r>
          </w:p>
        </w:tc>
        <w:tc>
          <w:tcPr>
            <w:tcW w:w="1276" w:type="dxa"/>
            <w:tcBorders>
              <w:top w:val="nil"/>
              <w:left w:val="nil"/>
              <w:bottom w:val="single" w:sz="4" w:space="0" w:color="auto"/>
              <w:right w:val="single" w:sz="4" w:space="0" w:color="auto"/>
            </w:tcBorders>
            <w:noWrap/>
            <w:vAlign w:val="bottom"/>
          </w:tcPr>
          <w:p w14:paraId="1154825B" w14:textId="77777777" w:rsidR="002B7BD5" w:rsidRPr="00FE3247" w:rsidRDefault="002B7BD5" w:rsidP="00A16461">
            <w:pPr>
              <w:jc w:val="center"/>
              <w:rPr>
                <w:sz w:val="22"/>
                <w:szCs w:val="22"/>
              </w:rPr>
            </w:pPr>
            <w:r w:rsidRPr="00FE3247">
              <w:rPr>
                <w:sz w:val="22"/>
                <w:szCs w:val="22"/>
              </w:rPr>
              <w:t>861</w:t>
            </w:r>
          </w:p>
        </w:tc>
      </w:tr>
      <w:tr w:rsidR="008569C4" w:rsidRPr="00FE3247" w14:paraId="4767C990" w14:textId="77777777" w:rsidTr="00A16461">
        <w:trPr>
          <w:trHeight w:val="519"/>
        </w:trPr>
        <w:tc>
          <w:tcPr>
            <w:tcW w:w="1204" w:type="dxa"/>
            <w:tcBorders>
              <w:top w:val="nil"/>
              <w:left w:val="single" w:sz="4" w:space="0" w:color="auto"/>
              <w:bottom w:val="single" w:sz="4" w:space="0" w:color="auto"/>
              <w:right w:val="single" w:sz="4" w:space="0" w:color="auto"/>
            </w:tcBorders>
            <w:noWrap/>
            <w:vAlign w:val="bottom"/>
          </w:tcPr>
          <w:p w14:paraId="5C8809E2"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69F01AE9" w14:textId="77777777" w:rsidR="002B7BD5" w:rsidRPr="001E6875" w:rsidRDefault="002B7BD5" w:rsidP="00A16461">
            <w:pPr>
              <w:jc w:val="center"/>
              <w:rPr>
                <w:bCs/>
                <w:sz w:val="22"/>
                <w:szCs w:val="22"/>
              </w:rPr>
            </w:pPr>
            <w:r w:rsidRPr="001E6875">
              <w:rPr>
                <w:bCs/>
                <w:sz w:val="22"/>
                <w:szCs w:val="22"/>
              </w:rPr>
              <w:t>2342/222</w:t>
            </w:r>
          </w:p>
        </w:tc>
        <w:tc>
          <w:tcPr>
            <w:tcW w:w="1850" w:type="dxa"/>
            <w:tcBorders>
              <w:top w:val="nil"/>
              <w:left w:val="nil"/>
              <w:bottom w:val="single" w:sz="4" w:space="0" w:color="auto"/>
              <w:right w:val="single" w:sz="4" w:space="0" w:color="auto"/>
            </w:tcBorders>
            <w:vAlign w:val="bottom"/>
          </w:tcPr>
          <w:p w14:paraId="3B45477E"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6BD4875C"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5359C56A" w14:textId="77777777" w:rsidR="002B7BD5" w:rsidRPr="00FE3247" w:rsidRDefault="002B7BD5" w:rsidP="00A16461">
            <w:pPr>
              <w:jc w:val="center"/>
              <w:rPr>
                <w:sz w:val="22"/>
                <w:szCs w:val="22"/>
              </w:rPr>
            </w:pPr>
            <w:r w:rsidRPr="00FE3247">
              <w:rPr>
                <w:sz w:val="22"/>
                <w:szCs w:val="22"/>
              </w:rPr>
              <w:t>2313</w:t>
            </w:r>
          </w:p>
        </w:tc>
        <w:tc>
          <w:tcPr>
            <w:tcW w:w="1000" w:type="dxa"/>
            <w:tcBorders>
              <w:top w:val="nil"/>
              <w:left w:val="nil"/>
              <w:bottom w:val="single" w:sz="4" w:space="0" w:color="auto"/>
              <w:right w:val="single" w:sz="4" w:space="0" w:color="auto"/>
            </w:tcBorders>
            <w:noWrap/>
            <w:vAlign w:val="bottom"/>
          </w:tcPr>
          <w:p w14:paraId="35F74A0D" w14:textId="77777777" w:rsidR="002B7BD5" w:rsidRPr="00FE3247" w:rsidRDefault="002B7BD5" w:rsidP="00A16461">
            <w:pPr>
              <w:jc w:val="center"/>
              <w:rPr>
                <w:sz w:val="22"/>
                <w:szCs w:val="22"/>
              </w:rPr>
            </w:pPr>
            <w:r w:rsidRPr="00FE3247">
              <w:rPr>
                <w:sz w:val="22"/>
                <w:szCs w:val="22"/>
              </w:rPr>
              <w:t>38344</w:t>
            </w:r>
          </w:p>
        </w:tc>
        <w:tc>
          <w:tcPr>
            <w:tcW w:w="1276" w:type="dxa"/>
            <w:tcBorders>
              <w:top w:val="nil"/>
              <w:left w:val="nil"/>
              <w:bottom w:val="single" w:sz="4" w:space="0" w:color="auto"/>
              <w:right w:val="single" w:sz="4" w:space="0" w:color="auto"/>
            </w:tcBorders>
            <w:noWrap/>
            <w:vAlign w:val="bottom"/>
          </w:tcPr>
          <w:p w14:paraId="6AE0A6B1" w14:textId="77777777" w:rsidR="002B7BD5" w:rsidRPr="00FE3247" w:rsidRDefault="002B7BD5" w:rsidP="00A16461">
            <w:pPr>
              <w:jc w:val="center"/>
              <w:rPr>
                <w:sz w:val="22"/>
                <w:szCs w:val="22"/>
              </w:rPr>
            </w:pPr>
            <w:r w:rsidRPr="00FE3247">
              <w:rPr>
                <w:sz w:val="22"/>
                <w:szCs w:val="22"/>
              </w:rPr>
              <w:t>38344</w:t>
            </w:r>
          </w:p>
        </w:tc>
      </w:tr>
      <w:tr w:rsidR="008569C4" w:rsidRPr="00FE3247" w14:paraId="5791DFFE" w14:textId="77777777" w:rsidTr="00A16461">
        <w:trPr>
          <w:trHeight w:val="410"/>
        </w:trPr>
        <w:tc>
          <w:tcPr>
            <w:tcW w:w="1204" w:type="dxa"/>
            <w:tcBorders>
              <w:top w:val="nil"/>
              <w:left w:val="single" w:sz="4" w:space="0" w:color="auto"/>
              <w:bottom w:val="single" w:sz="4" w:space="0" w:color="auto"/>
              <w:right w:val="single" w:sz="4" w:space="0" w:color="auto"/>
            </w:tcBorders>
            <w:noWrap/>
            <w:vAlign w:val="bottom"/>
          </w:tcPr>
          <w:p w14:paraId="73AC7D7D"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3B571EFE" w14:textId="77777777" w:rsidR="002B7BD5" w:rsidRPr="001E6875" w:rsidRDefault="002B7BD5" w:rsidP="00A16461">
            <w:pPr>
              <w:jc w:val="center"/>
              <w:rPr>
                <w:bCs/>
                <w:sz w:val="22"/>
                <w:szCs w:val="22"/>
              </w:rPr>
            </w:pPr>
            <w:r w:rsidRPr="001E6875">
              <w:rPr>
                <w:bCs/>
                <w:sz w:val="22"/>
                <w:szCs w:val="22"/>
              </w:rPr>
              <w:t>2342/709</w:t>
            </w:r>
          </w:p>
        </w:tc>
        <w:tc>
          <w:tcPr>
            <w:tcW w:w="1850" w:type="dxa"/>
            <w:tcBorders>
              <w:top w:val="nil"/>
              <w:left w:val="nil"/>
              <w:bottom w:val="single" w:sz="4" w:space="0" w:color="auto"/>
              <w:right w:val="single" w:sz="4" w:space="0" w:color="auto"/>
            </w:tcBorders>
            <w:vAlign w:val="bottom"/>
          </w:tcPr>
          <w:p w14:paraId="184CD669"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56CA2F58"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25871B76" w14:textId="77777777" w:rsidR="002B7BD5" w:rsidRPr="00FE3247" w:rsidRDefault="002B7BD5" w:rsidP="00A16461">
            <w:pPr>
              <w:jc w:val="center"/>
              <w:rPr>
                <w:sz w:val="22"/>
                <w:szCs w:val="22"/>
              </w:rPr>
            </w:pPr>
            <w:r w:rsidRPr="00FE3247">
              <w:rPr>
                <w:sz w:val="22"/>
                <w:szCs w:val="22"/>
              </w:rPr>
              <w:t>14656</w:t>
            </w:r>
          </w:p>
        </w:tc>
        <w:tc>
          <w:tcPr>
            <w:tcW w:w="1000" w:type="dxa"/>
            <w:tcBorders>
              <w:top w:val="nil"/>
              <w:left w:val="nil"/>
              <w:bottom w:val="single" w:sz="4" w:space="0" w:color="auto"/>
              <w:right w:val="single" w:sz="4" w:space="0" w:color="auto"/>
            </w:tcBorders>
            <w:noWrap/>
            <w:vAlign w:val="bottom"/>
          </w:tcPr>
          <w:p w14:paraId="4B354533" w14:textId="77777777" w:rsidR="002B7BD5" w:rsidRPr="00FE3247" w:rsidRDefault="002B7BD5" w:rsidP="00A16461">
            <w:pPr>
              <w:jc w:val="center"/>
              <w:rPr>
                <w:sz w:val="22"/>
                <w:szCs w:val="22"/>
              </w:rPr>
            </w:pPr>
            <w:r w:rsidRPr="00FE3247">
              <w:rPr>
                <w:sz w:val="22"/>
                <w:szCs w:val="22"/>
              </w:rPr>
              <w:t>2568</w:t>
            </w:r>
          </w:p>
        </w:tc>
        <w:tc>
          <w:tcPr>
            <w:tcW w:w="1276" w:type="dxa"/>
            <w:tcBorders>
              <w:top w:val="nil"/>
              <w:left w:val="nil"/>
              <w:bottom w:val="single" w:sz="4" w:space="0" w:color="auto"/>
              <w:right w:val="single" w:sz="4" w:space="0" w:color="auto"/>
            </w:tcBorders>
            <w:noWrap/>
            <w:vAlign w:val="bottom"/>
          </w:tcPr>
          <w:p w14:paraId="55AC8C5E" w14:textId="77777777" w:rsidR="002B7BD5" w:rsidRPr="00FE3247" w:rsidRDefault="002B7BD5" w:rsidP="00A16461">
            <w:pPr>
              <w:jc w:val="center"/>
              <w:rPr>
                <w:sz w:val="22"/>
                <w:szCs w:val="22"/>
              </w:rPr>
            </w:pPr>
            <w:r w:rsidRPr="00FE3247">
              <w:rPr>
                <w:sz w:val="22"/>
                <w:szCs w:val="22"/>
              </w:rPr>
              <w:t>2568</w:t>
            </w:r>
          </w:p>
        </w:tc>
      </w:tr>
      <w:tr w:rsidR="008569C4" w:rsidRPr="00FE3247" w14:paraId="7BB2328E" w14:textId="77777777" w:rsidTr="00A16461">
        <w:trPr>
          <w:trHeight w:val="508"/>
        </w:trPr>
        <w:tc>
          <w:tcPr>
            <w:tcW w:w="1204" w:type="dxa"/>
            <w:tcBorders>
              <w:top w:val="nil"/>
              <w:left w:val="single" w:sz="4" w:space="0" w:color="auto"/>
              <w:bottom w:val="single" w:sz="4" w:space="0" w:color="auto"/>
              <w:right w:val="single" w:sz="4" w:space="0" w:color="auto"/>
            </w:tcBorders>
            <w:noWrap/>
            <w:vAlign w:val="bottom"/>
          </w:tcPr>
          <w:p w14:paraId="124AF80E"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611AF053" w14:textId="77777777" w:rsidR="002B7BD5" w:rsidRPr="001E6875" w:rsidRDefault="002B7BD5" w:rsidP="00A16461">
            <w:pPr>
              <w:jc w:val="center"/>
              <w:rPr>
                <w:bCs/>
                <w:sz w:val="22"/>
                <w:szCs w:val="22"/>
              </w:rPr>
            </w:pPr>
            <w:r w:rsidRPr="001E6875">
              <w:rPr>
                <w:bCs/>
                <w:sz w:val="22"/>
                <w:szCs w:val="22"/>
              </w:rPr>
              <w:t>2342/710</w:t>
            </w:r>
          </w:p>
        </w:tc>
        <w:tc>
          <w:tcPr>
            <w:tcW w:w="1850" w:type="dxa"/>
            <w:tcBorders>
              <w:top w:val="nil"/>
              <w:left w:val="nil"/>
              <w:bottom w:val="single" w:sz="4" w:space="0" w:color="auto"/>
              <w:right w:val="single" w:sz="4" w:space="0" w:color="auto"/>
            </w:tcBorders>
            <w:vAlign w:val="bottom"/>
          </w:tcPr>
          <w:p w14:paraId="618285AE"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674F42C5"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66C1623F" w14:textId="77777777" w:rsidR="002B7BD5" w:rsidRPr="00FE3247" w:rsidRDefault="002B7BD5" w:rsidP="00A16461">
            <w:pPr>
              <w:jc w:val="center"/>
              <w:rPr>
                <w:sz w:val="22"/>
                <w:szCs w:val="22"/>
              </w:rPr>
            </w:pPr>
            <w:r w:rsidRPr="00FE3247">
              <w:rPr>
                <w:sz w:val="22"/>
                <w:szCs w:val="22"/>
              </w:rPr>
              <w:t>1696</w:t>
            </w:r>
          </w:p>
        </w:tc>
        <w:tc>
          <w:tcPr>
            <w:tcW w:w="1000" w:type="dxa"/>
            <w:tcBorders>
              <w:top w:val="nil"/>
              <w:left w:val="nil"/>
              <w:bottom w:val="single" w:sz="4" w:space="0" w:color="auto"/>
              <w:right w:val="single" w:sz="4" w:space="0" w:color="auto"/>
            </w:tcBorders>
            <w:noWrap/>
            <w:vAlign w:val="bottom"/>
          </w:tcPr>
          <w:p w14:paraId="23E2ED32" w14:textId="77777777" w:rsidR="002B7BD5" w:rsidRPr="00FE3247" w:rsidRDefault="002B7BD5" w:rsidP="00A16461">
            <w:pPr>
              <w:jc w:val="center"/>
              <w:rPr>
                <w:sz w:val="22"/>
                <w:szCs w:val="22"/>
              </w:rPr>
            </w:pPr>
            <w:r w:rsidRPr="00FE3247">
              <w:rPr>
                <w:sz w:val="22"/>
                <w:szCs w:val="22"/>
              </w:rPr>
              <w:t>251</w:t>
            </w:r>
          </w:p>
        </w:tc>
        <w:tc>
          <w:tcPr>
            <w:tcW w:w="1276" w:type="dxa"/>
            <w:tcBorders>
              <w:top w:val="nil"/>
              <w:left w:val="nil"/>
              <w:bottom w:val="single" w:sz="4" w:space="0" w:color="auto"/>
              <w:right w:val="single" w:sz="4" w:space="0" w:color="auto"/>
            </w:tcBorders>
            <w:noWrap/>
            <w:vAlign w:val="bottom"/>
          </w:tcPr>
          <w:p w14:paraId="53B256A1" w14:textId="77777777" w:rsidR="002B7BD5" w:rsidRPr="00FE3247" w:rsidRDefault="002B7BD5" w:rsidP="00A16461">
            <w:pPr>
              <w:jc w:val="center"/>
              <w:rPr>
                <w:sz w:val="22"/>
                <w:szCs w:val="22"/>
              </w:rPr>
            </w:pPr>
            <w:r w:rsidRPr="00FE3247">
              <w:rPr>
                <w:sz w:val="22"/>
                <w:szCs w:val="22"/>
              </w:rPr>
              <w:t>251</w:t>
            </w:r>
          </w:p>
        </w:tc>
      </w:tr>
      <w:tr w:rsidR="008569C4" w:rsidRPr="00FE3247" w14:paraId="4964F5E1" w14:textId="77777777" w:rsidTr="00A16461">
        <w:trPr>
          <w:trHeight w:val="415"/>
        </w:trPr>
        <w:tc>
          <w:tcPr>
            <w:tcW w:w="1204" w:type="dxa"/>
            <w:tcBorders>
              <w:top w:val="nil"/>
              <w:left w:val="single" w:sz="4" w:space="0" w:color="auto"/>
              <w:bottom w:val="single" w:sz="4" w:space="0" w:color="auto"/>
              <w:right w:val="single" w:sz="4" w:space="0" w:color="auto"/>
            </w:tcBorders>
            <w:noWrap/>
            <w:vAlign w:val="bottom"/>
          </w:tcPr>
          <w:p w14:paraId="7E4A6A24"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07D6F153" w14:textId="77777777" w:rsidR="002B7BD5" w:rsidRPr="001E6875" w:rsidRDefault="002B7BD5" w:rsidP="00A16461">
            <w:pPr>
              <w:jc w:val="center"/>
              <w:rPr>
                <w:bCs/>
                <w:sz w:val="22"/>
                <w:szCs w:val="22"/>
              </w:rPr>
            </w:pPr>
            <w:r w:rsidRPr="001E6875">
              <w:rPr>
                <w:bCs/>
                <w:sz w:val="22"/>
                <w:szCs w:val="22"/>
              </w:rPr>
              <w:t>2342/711</w:t>
            </w:r>
          </w:p>
        </w:tc>
        <w:tc>
          <w:tcPr>
            <w:tcW w:w="1850" w:type="dxa"/>
            <w:tcBorders>
              <w:top w:val="nil"/>
              <w:left w:val="nil"/>
              <w:bottom w:val="single" w:sz="4" w:space="0" w:color="auto"/>
              <w:right w:val="single" w:sz="4" w:space="0" w:color="auto"/>
            </w:tcBorders>
            <w:vAlign w:val="bottom"/>
          </w:tcPr>
          <w:p w14:paraId="5BF4B592"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55E699A0"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0AA06512" w14:textId="77777777" w:rsidR="002B7BD5" w:rsidRPr="00FE3247" w:rsidRDefault="002B7BD5" w:rsidP="00A16461">
            <w:pPr>
              <w:jc w:val="center"/>
              <w:rPr>
                <w:sz w:val="22"/>
                <w:szCs w:val="22"/>
              </w:rPr>
            </w:pPr>
            <w:r w:rsidRPr="00FE3247">
              <w:rPr>
                <w:sz w:val="22"/>
                <w:szCs w:val="22"/>
              </w:rPr>
              <w:t>14656</w:t>
            </w:r>
          </w:p>
        </w:tc>
        <w:tc>
          <w:tcPr>
            <w:tcW w:w="1000" w:type="dxa"/>
            <w:tcBorders>
              <w:top w:val="nil"/>
              <w:left w:val="nil"/>
              <w:bottom w:val="single" w:sz="4" w:space="0" w:color="auto"/>
              <w:right w:val="single" w:sz="4" w:space="0" w:color="auto"/>
            </w:tcBorders>
            <w:noWrap/>
            <w:vAlign w:val="bottom"/>
          </w:tcPr>
          <w:p w14:paraId="46522421" w14:textId="77777777" w:rsidR="002B7BD5" w:rsidRPr="00FE3247" w:rsidRDefault="002B7BD5" w:rsidP="00A16461">
            <w:pPr>
              <w:jc w:val="center"/>
              <w:rPr>
                <w:sz w:val="22"/>
                <w:szCs w:val="22"/>
              </w:rPr>
            </w:pPr>
            <w:r w:rsidRPr="00FE3247">
              <w:rPr>
                <w:sz w:val="22"/>
                <w:szCs w:val="22"/>
              </w:rPr>
              <w:t>645</w:t>
            </w:r>
          </w:p>
        </w:tc>
        <w:tc>
          <w:tcPr>
            <w:tcW w:w="1276" w:type="dxa"/>
            <w:tcBorders>
              <w:top w:val="nil"/>
              <w:left w:val="nil"/>
              <w:bottom w:val="single" w:sz="4" w:space="0" w:color="auto"/>
              <w:right w:val="single" w:sz="4" w:space="0" w:color="auto"/>
            </w:tcBorders>
            <w:noWrap/>
            <w:vAlign w:val="bottom"/>
          </w:tcPr>
          <w:p w14:paraId="5840CF7E" w14:textId="77777777" w:rsidR="002B7BD5" w:rsidRPr="00FE3247" w:rsidRDefault="002B7BD5" w:rsidP="00A16461">
            <w:pPr>
              <w:jc w:val="center"/>
              <w:rPr>
                <w:sz w:val="22"/>
                <w:szCs w:val="22"/>
              </w:rPr>
            </w:pPr>
            <w:r w:rsidRPr="00FE3247">
              <w:rPr>
                <w:sz w:val="22"/>
                <w:szCs w:val="22"/>
              </w:rPr>
              <w:t>645</w:t>
            </w:r>
          </w:p>
        </w:tc>
      </w:tr>
      <w:tr w:rsidR="008569C4" w:rsidRPr="00FE3247" w14:paraId="72A15F8D" w14:textId="77777777" w:rsidTr="00A16461">
        <w:trPr>
          <w:trHeight w:val="600"/>
        </w:trPr>
        <w:tc>
          <w:tcPr>
            <w:tcW w:w="1204" w:type="dxa"/>
            <w:tcBorders>
              <w:top w:val="nil"/>
              <w:left w:val="single" w:sz="4" w:space="0" w:color="auto"/>
              <w:bottom w:val="single" w:sz="4" w:space="0" w:color="auto"/>
              <w:right w:val="single" w:sz="4" w:space="0" w:color="auto"/>
            </w:tcBorders>
            <w:noWrap/>
            <w:vAlign w:val="bottom"/>
          </w:tcPr>
          <w:p w14:paraId="4139A22A"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5B0EEE89" w14:textId="77777777" w:rsidR="002B7BD5" w:rsidRPr="001E6875" w:rsidRDefault="002B7BD5" w:rsidP="00A16461">
            <w:pPr>
              <w:jc w:val="center"/>
              <w:rPr>
                <w:bCs/>
                <w:sz w:val="22"/>
                <w:szCs w:val="22"/>
              </w:rPr>
            </w:pPr>
            <w:r w:rsidRPr="001E6875">
              <w:rPr>
                <w:bCs/>
                <w:sz w:val="22"/>
                <w:szCs w:val="22"/>
              </w:rPr>
              <w:t>2655/1</w:t>
            </w:r>
          </w:p>
        </w:tc>
        <w:tc>
          <w:tcPr>
            <w:tcW w:w="1850" w:type="dxa"/>
            <w:tcBorders>
              <w:top w:val="nil"/>
              <w:left w:val="nil"/>
              <w:bottom w:val="single" w:sz="4" w:space="0" w:color="auto"/>
              <w:right w:val="single" w:sz="4" w:space="0" w:color="auto"/>
            </w:tcBorders>
            <w:vAlign w:val="bottom"/>
          </w:tcPr>
          <w:p w14:paraId="66E1F055" w14:textId="77777777" w:rsidR="002B7BD5" w:rsidRPr="00FE3247" w:rsidRDefault="002B7BD5" w:rsidP="00A16461">
            <w:pPr>
              <w:jc w:val="center"/>
              <w:rPr>
                <w:sz w:val="22"/>
                <w:szCs w:val="22"/>
              </w:rPr>
            </w:pPr>
            <w:r w:rsidRPr="00FE3247">
              <w:rPr>
                <w:sz w:val="22"/>
                <w:szCs w:val="22"/>
              </w:rPr>
              <w:t>orná půda</w:t>
            </w:r>
          </w:p>
        </w:tc>
        <w:tc>
          <w:tcPr>
            <w:tcW w:w="1216" w:type="dxa"/>
            <w:tcBorders>
              <w:top w:val="nil"/>
              <w:left w:val="nil"/>
              <w:bottom w:val="single" w:sz="4" w:space="0" w:color="auto"/>
              <w:right w:val="single" w:sz="4" w:space="0" w:color="auto"/>
            </w:tcBorders>
            <w:vAlign w:val="bottom"/>
          </w:tcPr>
          <w:p w14:paraId="04CDE2AC" w14:textId="77777777" w:rsidR="002B7BD5" w:rsidRPr="00FE3247" w:rsidRDefault="002B7BD5" w:rsidP="00A16461">
            <w:pPr>
              <w:jc w:val="center"/>
              <w:rPr>
                <w:sz w:val="22"/>
                <w:szCs w:val="22"/>
              </w:rPr>
            </w:pPr>
            <w:r w:rsidRPr="00FE3247">
              <w:rPr>
                <w:sz w:val="22"/>
                <w:szCs w:val="22"/>
              </w:rPr>
              <w:t> </w:t>
            </w:r>
          </w:p>
        </w:tc>
        <w:tc>
          <w:tcPr>
            <w:tcW w:w="1186" w:type="dxa"/>
            <w:tcBorders>
              <w:top w:val="nil"/>
              <w:left w:val="nil"/>
              <w:bottom w:val="single" w:sz="4" w:space="0" w:color="auto"/>
              <w:right w:val="single" w:sz="4" w:space="0" w:color="auto"/>
            </w:tcBorders>
            <w:noWrap/>
            <w:vAlign w:val="bottom"/>
          </w:tcPr>
          <w:p w14:paraId="697D8246" w14:textId="77777777" w:rsidR="002B7BD5" w:rsidRPr="00FE3247" w:rsidRDefault="002B7BD5" w:rsidP="00A16461">
            <w:pPr>
              <w:jc w:val="center"/>
              <w:rPr>
                <w:sz w:val="22"/>
                <w:szCs w:val="22"/>
              </w:rPr>
            </w:pPr>
            <w:r w:rsidRPr="00FE3247">
              <w:rPr>
                <w:sz w:val="22"/>
                <w:szCs w:val="22"/>
              </w:rPr>
              <w:t>2112</w:t>
            </w:r>
          </w:p>
        </w:tc>
        <w:tc>
          <w:tcPr>
            <w:tcW w:w="1000" w:type="dxa"/>
            <w:tcBorders>
              <w:top w:val="nil"/>
              <w:left w:val="nil"/>
              <w:bottom w:val="single" w:sz="4" w:space="0" w:color="auto"/>
              <w:right w:val="single" w:sz="4" w:space="0" w:color="auto"/>
            </w:tcBorders>
            <w:noWrap/>
            <w:vAlign w:val="bottom"/>
          </w:tcPr>
          <w:p w14:paraId="0EFBB490" w14:textId="77777777" w:rsidR="002B7BD5" w:rsidRPr="00FE3247" w:rsidRDefault="002B7BD5" w:rsidP="00A16461">
            <w:pPr>
              <w:jc w:val="center"/>
              <w:rPr>
                <w:sz w:val="22"/>
                <w:szCs w:val="22"/>
              </w:rPr>
            </w:pPr>
            <w:r w:rsidRPr="00FE3247">
              <w:rPr>
                <w:sz w:val="22"/>
                <w:szCs w:val="22"/>
              </w:rPr>
              <w:t>416</w:t>
            </w:r>
          </w:p>
        </w:tc>
        <w:tc>
          <w:tcPr>
            <w:tcW w:w="1276" w:type="dxa"/>
            <w:tcBorders>
              <w:top w:val="nil"/>
              <w:left w:val="nil"/>
              <w:bottom w:val="single" w:sz="4" w:space="0" w:color="auto"/>
              <w:right w:val="single" w:sz="4" w:space="0" w:color="auto"/>
            </w:tcBorders>
            <w:noWrap/>
            <w:vAlign w:val="bottom"/>
          </w:tcPr>
          <w:p w14:paraId="694AB8D3" w14:textId="77777777" w:rsidR="002B7BD5" w:rsidRPr="00FE3247" w:rsidRDefault="002B7BD5" w:rsidP="00A16461">
            <w:pPr>
              <w:jc w:val="center"/>
              <w:rPr>
                <w:sz w:val="22"/>
                <w:szCs w:val="22"/>
              </w:rPr>
            </w:pPr>
            <w:r w:rsidRPr="00FE3247">
              <w:rPr>
                <w:sz w:val="22"/>
                <w:szCs w:val="22"/>
              </w:rPr>
              <w:t>416</w:t>
            </w:r>
          </w:p>
        </w:tc>
      </w:tr>
      <w:tr w:rsidR="008569C4" w:rsidRPr="00FE3247" w14:paraId="7E884863" w14:textId="77777777" w:rsidTr="00A16461">
        <w:trPr>
          <w:trHeight w:val="600"/>
        </w:trPr>
        <w:tc>
          <w:tcPr>
            <w:tcW w:w="1204" w:type="dxa"/>
            <w:tcBorders>
              <w:top w:val="nil"/>
              <w:left w:val="single" w:sz="4" w:space="0" w:color="auto"/>
              <w:bottom w:val="single" w:sz="4" w:space="0" w:color="auto"/>
              <w:right w:val="single" w:sz="4" w:space="0" w:color="auto"/>
            </w:tcBorders>
            <w:noWrap/>
            <w:vAlign w:val="bottom"/>
          </w:tcPr>
          <w:p w14:paraId="33DB8974"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single" w:sz="4" w:space="0" w:color="auto"/>
              <w:right w:val="single" w:sz="4" w:space="0" w:color="auto"/>
            </w:tcBorders>
            <w:noWrap/>
            <w:vAlign w:val="bottom"/>
          </w:tcPr>
          <w:p w14:paraId="0834E9E8" w14:textId="77777777" w:rsidR="002B7BD5" w:rsidRPr="001E6875" w:rsidRDefault="002B7BD5" w:rsidP="00A16461">
            <w:pPr>
              <w:jc w:val="center"/>
              <w:rPr>
                <w:bCs/>
                <w:sz w:val="22"/>
                <w:szCs w:val="22"/>
              </w:rPr>
            </w:pPr>
            <w:r w:rsidRPr="001E6875">
              <w:rPr>
                <w:bCs/>
                <w:sz w:val="22"/>
                <w:szCs w:val="22"/>
              </w:rPr>
              <w:t>2675/1</w:t>
            </w:r>
          </w:p>
        </w:tc>
        <w:tc>
          <w:tcPr>
            <w:tcW w:w="1850" w:type="dxa"/>
            <w:tcBorders>
              <w:top w:val="nil"/>
              <w:left w:val="nil"/>
              <w:bottom w:val="single" w:sz="4" w:space="0" w:color="auto"/>
              <w:right w:val="single" w:sz="4" w:space="0" w:color="auto"/>
            </w:tcBorders>
            <w:vAlign w:val="bottom"/>
          </w:tcPr>
          <w:p w14:paraId="70FE16AF" w14:textId="77777777" w:rsidR="002B7BD5" w:rsidRPr="00FE3247" w:rsidRDefault="002B7BD5" w:rsidP="00A16461">
            <w:pPr>
              <w:jc w:val="center"/>
              <w:rPr>
                <w:sz w:val="22"/>
                <w:szCs w:val="22"/>
              </w:rPr>
            </w:pPr>
            <w:r w:rsidRPr="00FE3247">
              <w:rPr>
                <w:sz w:val="22"/>
                <w:szCs w:val="22"/>
              </w:rPr>
              <w:t>ostatní plocha</w:t>
            </w:r>
          </w:p>
        </w:tc>
        <w:tc>
          <w:tcPr>
            <w:tcW w:w="1216" w:type="dxa"/>
            <w:tcBorders>
              <w:top w:val="nil"/>
              <w:left w:val="nil"/>
              <w:bottom w:val="single" w:sz="4" w:space="0" w:color="auto"/>
              <w:right w:val="single" w:sz="4" w:space="0" w:color="auto"/>
            </w:tcBorders>
            <w:vAlign w:val="bottom"/>
          </w:tcPr>
          <w:p w14:paraId="5EB93A9F" w14:textId="77777777" w:rsidR="002B7BD5" w:rsidRPr="00FE3247" w:rsidRDefault="002B7BD5" w:rsidP="00A16461">
            <w:pPr>
              <w:jc w:val="center"/>
              <w:rPr>
                <w:sz w:val="22"/>
                <w:szCs w:val="22"/>
              </w:rPr>
            </w:pPr>
            <w:r w:rsidRPr="00FE3247">
              <w:rPr>
                <w:sz w:val="22"/>
                <w:szCs w:val="22"/>
              </w:rPr>
              <w:t>ostatní komunikace</w:t>
            </w:r>
          </w:p>
        </w:tc>
        <w:tc>
          <w:tcPr>
            <w:tcW w:w="1186" w:type="dxa"/>
            <w:tcBorders>
              <w:top w:val="nil"/>
              <w:left w:val="nil"/>
              <w:bottom w:val="single" w:sz="4" w:space="0" w:color="auto"/>
              <w:right w:val="single" w:sz="4" w:space="0" w:color="auto"/>
            </w:tcBorders>
            <w:noWrap/>
            <w:vAlign w:val="bottom"/>
          </w:tcPr>
          <w:p w14:paraId="030ADA21" w14:textId="77777777" w:rsidR="002B7BD5" w:rsidRPr="00FE3247" w:rsidRDefault="002B7BD5" w:rsidP="00A16461">
            <w:pPr>
              <w:jc w:val="center"/>
              <w:rPr>
                <w:sz w:val="22"/>
                <w:szCs w:val="22"/>
              </w:rPr>
            </w:pPr>
            <w:r w:rsidRPr="00FE3247">
              <w:rPr>
                <w:sz w:val="22"/>
                <w:szCs w:val="22"/>
              </w:rPr>
              <w:t>2112</w:t>
            </w:r>
          </w:p>
        </w:tc>
        <w:tc>
          <w:tcPr>
            <w:tcW w:w="1000" w:type="dxa"/>
            <w:tcBorders>
              <w:top w:val="nil"/>
              <w:left w:val="nil"/>
              <w:bottom w:val="single" w:sz="4" w:space="0" w:color="auto"/>
              <w:right w:val="single" w:sz="4" w:space="0" w:color="auto"/>
            </w:tcBorders>
            <w:noWrap/>
            <w:vAlign w:val="bottom"/>
          </w:tcPr>
          <w:p w14:paraId="525EDAD6" w14:textId="77777777" w:rsidR="002B7BD5" w:rsidRPr="00FE3247" w:rsidRDefault="002B7BD5" w:rsidP="00A16461">
            <w:pPr>
              <w:jc w:val="center"/>
              <w:rPr>
                <w:sz w:val="22"/>
                <w:szCs w:val="22"/>
              </w:rPr>
            </w:pPr>
            <w:r w:rsidRPr="00FE3247">
              <w:rPr>
                <w:sz w:val="22"/>
                <w:szCs w:val="22"/>
              </w:rPr>
              <w:t>326</w:t>
            </w:r>
          </w:p>
        </w:tc>
        <w:tc>
          <w:tcPr>
            <w:tcW w:w="1276" w:type="dxa"/>
            <w:tcBorders>
              <w:top w:val="nil"/>
              <w:left w:val="nil"/>
              <w:bottom w:val="single" w:sz="4" w:space="0" w:color="auto"/>
              <w:right w:val="single" w:sz="4" w:space="0" w:color="auto"/>
            </w:tcBorders>
            <w:noWrap/>
            <w:vAlign w:val="bottom"/>
          </w:tcPr>
          <w:p w14:paraId="1BFE1C16" w14:textId="77777777" w:rsidR="002B7BD5" w:rsidRPr="00FE3247" w:rsidRDefault="002B7BD5" w:rsidP="00A16461">
            <w:pPr>
              <w:jc w:val="center"/>
              <w:rPr>
                <w:sz w:val="22"/>
                <w:szCs w:val="22"/>
              </w:rPr>
            </w:pPr>
            <w:r w:rsidRPr="00FE3247">
              <w:rPr>
                <w:sz w:val="22"/>
                <w:szCs w:val="22"/>
              </w:rPr>
              <w:t>326</w:t>
            </w:r>
          </w:p>
        </w:tc>
      </w:tr>
      <w:tr w:rsidR="00FE3247" w:rsidRPr="00FE3247" w14:paraId="4725D901" w14:textId="77777777" w:rsidTr="00FE3247">
        <w:trPr>
          <w:trHeight w:val="600"/>
        </w:trPr>
        <w:tc>
          <w:tcPr>
            <w:tcW w:w="1204" w:type="dxa"/>
            <w:tcBorders>
              <w:top w:val="nil"/>
              <w:left w:val="single" w:sz="4" w:space="0" w:color="auto"/>
              <w:bottom w:val="nil"/>
              <w:right w:val="single" w:sz="4" w:space="0" w:color="auto"/>
            </w:tcBorders>
            <w:noWrap/>
            <w:vAlign w:val="bottom"/>
          </w:tcPr>
          <w:p w14:paraId="4D4DFA58" w14:textId="77777777" w:rsidR="002B7BD5" w:rsidRPr="00FE3247" w:rsidRDefault="002B7BD5" w:rsidP="00A16461">
            <w:pPr>
              <w:jc w:val="center"/>
              <w:rPr>
                <w:b/>
                <w:bCs/>
                <w:sz w:val="22"/>
                <w:szCs w:val="22"/>
              </w:rPr>
            </w:pPr>
            <w:r w:rsidRPr="00FE3247">
              <w:rPr>
                <w:b/>
                <w:bCs/>
                <w:sz w:val="22"/>
                <w:szCs w:val="22"/>
              </w:rPr>
              <w:t>Stodůlky</w:t>
            </w:r>
          </w:p>
        </w:tc>
        <w:tc>
          <w:tcPr>
            <w:tcW w:w="1204" w:type="dxa"/>
            <w:tcBorders>
              <w:top w:val="nil"/>
              <w:left w:val="nil"/>
              <w:bottom w:val="nil"/>
              <w:right w:val="single" w:sz="4" w:space="0" w:color="auto"/>
            </w:tcBorders>
            <w:noWrap/>
            <w:vAlign w:val="bottom"/>
          </w:tcPr>
          <w:p w14:paraId="4389EFE3" w14:textId="77777777" w:rsidR="002B7BD5" w:rsidRPr="001E6875" w:rsidRDefault="002B7BD5" w:rsidP="00A16461">
            <w:pPr>
              <w:jc w:val="center"/>
              <w:rPr>
                <w:bCs/>
                <w:sz w:val="22"/>
                <w:szCs w:val="22"/>
              </w:rPr>
            </w:pPr>
            <w:r w:rsidRPr="001E6875">
              <w:rPr>
                <w:bCs/>
                <w:sz w:val="22"/>
                <w:szCs w:val="22"/>
              </w:rPr>
              <w:t>2675/8</w:t>
            </w:r>
          </w:p>
        </w:tc>
        <w:tc>
          <w:tcPr>
            <w:tcW w:w="1850" w:type="dxa"/>
            <w:tcBorders>
              <w:top w:val="nil"/>
              <w:left w:val="nil"/>
              <w:bottom w:val="nil"/>
              <w:right w:val="single" w:sz="4" w:space="0" w:color="auto"/>
            </w:tcBorders>
            <w:vAlign w:val="bottom"/>
          </w:tcPr>
          <w:p w14:paraId="1DC4C337" w14:textId="77777777" w:rsidR="002B7BD5" w:rsidRPr="00FE3247" w:rsidRDefault="002B7BD5" w:rsidP="00A16461">
            <w:pPr>
              <w:jc w:val="center"/>
              <w:rPr>
                <w:sz w:val="22"/>
                <w:szCs w:val="22"/>
              </w:rPr>
            </w:pPr>
            <w:r w:rsidRPr="00FE3247">
              <w:rPr>
                <w:sz w:val="22"/>
                <w:szCs w:val="22"/>
              </w:rPr>
              <w:t>ostatní plocha</w:t>
            </w:r>
          </w:p>
        </w:tc>
        <w:tc>
          <w:tcPr>
            <w:tcW w:w="1216" w:type="dxa"/>
            <w:tcBorders>
              <w:top w:val="nil"/>
              <w:left w:val="nil"/>
              <w:bottom w:val="nil"/>
              <w:right w:val="single" w:sz="4" w:space="0" w:color="auto"/>
            </w:tcBorders>
            <w:vAlign w:val="bottom"/>
          </w:tcPr>
          <w:p w14:paraId="2081D01A" w14:textId="77777777" w:rsidR="002B7BD5" w:rsidRPr="00FE3247" w:rsidRDefault="002B7BD5" w:rsidP="00A16461">
            <w:pPr>
              <w:jc w:val="center"/>
              <w:rPr>
                <w:sz w:val="22"/>
                <w:szCs w:val="22"/>
              </w:rPr>
            </w:pPr>
            <w:r w:rsidRPr="00FE3247">
              <w:rPr>
                <w:sz w:val="22"/>
                <w:szCs w:val="22"/>
              </w:rPr>
              <w:t>ostatní komunikace</w:t>
            </w:r>
          </w:p>
        </w:tc>
        <w:tc>
          <w:tcPr>
            <w:tcW w:w="1186" w:type="dxa"/>
            <w:tcBorders>
              <w:top w:val="nil"/>
              <w:left w:val="nil"/>
              <w:bottom w:val="nil"/>
              <w:right w:val="single" w:sz="4" w:space="0" w:color="auto"/>
            </w:tcBorders>
            <w:noWrap/>
            <w:vAlign w:val="bottom"/>
          </w:tcPr>
          <w:p w14:paraId="2F1934FC" w14:textId="77777777" w:rsidR="002B7BD5" w:rsidRPr="00FE3247" w:rsidRDefault="002B7BD5" w:rsidP="00A16461">
            <w:pPr>
              <w:jc w:val="center"/>
              <w:rPr>
                <w:sz w:val="22"/>
                <w:szCs w:val="22"/>
              </w:rPr>
            </w:pPr>
            <w:r w:rsidRPr="00FE3247">
              <w:rPr>
                <w:sz w:val="22"/>
                <w:szCs w:val="22"/>
              </w:rPr>
              <w:t>1716</w:t>
            </w:r>
          </w:p>
        </w:tc>
        <w:tc>
          <w:tcPr>
            <w:tcW w:w="1000" w:type="dxa"/>
            <w:tcBorders>
              <w:top w:val="nil"/>
              <w:left w:val="nil"/>
              <w:bottom w:val="nil"/>
              <w:right w:val="single" w:sz="4" w:space="0" w:color="auto"/>
            </w:tcBorders>
            <w:noWrap/>
            <w:vAlign w:val="bottom"/>
          </w:tcPr>
          <w:p w14:paraId="75128295" w14:textId="77777777" w:rsidR="002B7BD5" w:rsidRPr="00FE3247" w:rsidRDefault="002B7BD5" w:rsidP="00A16461">
            <w:pPr>
              <w:jc w:val="center"/>
              <w:rPr>
                <w:sz w:val="22"/>
                <w:szCs w:val="22"/>
              </w:rPr>
            </w:pPr>
            <w:r w:rsidRPr="00FE3247">
              <w:rPr>
                <w:sz w:val="22"/>
                <w:szCs w:val="22"/>
              </w:rPr>
              <w:t>16</w:t>
            </w:r>
          </w:p>
        </w:tc>
        <w:tc>
          <w:tcPr>
            <w:tcW w:w="1276" w:type="dxa"/>
            <w:tcBorders>
              <w:top w:val="nil"/>
              <w:left w:val="nil"/>
              <w:bottom w:val="nil"/>
              <w:right w:val="single" w:sz="4" w:space="0" w:color="auto"/>
            </w:tcBorders>
            <w:noWrap/>
            <w:vAlign w:val="bottom"/>
          </w:tcPr>
          <w:p w14:paraId="62288291" w14:textId="77777777" w:rsidR="002B7BD5" w:rsidRPr="00FE3247" w:rsidRDefault="002B7BD5" w:rsidP="00A16461">
            <w:pPr>
              <w:jc w:val="center"/>
              <w:rPr>
                <w:sz w:val="22"/>
                <w:szCs w:val="22"/>
              </w:rPr>
            </w:pPr>
            <w:r w:rsidRPr="00FE3247">
              <w:rPr>
                <w:sz w:val="22"/>
                <w:szCs w:val="22"/>
              </w:rPr>
              <w:t>16</w:t>
            </w:r>
          </w:p>
        </w:tc>
      </w:tr>
      <w:tr w:rsidR="00FE3247" w:rsidRPr="00FE3247" w14:paraId="1F584B1A" w14:textId="77777777" w:rsidTr="00A16461">
        <w:trPr>
          <w:trHeight w:val="600"/>
        </w:trPr>
        <w:tc>
          <w:tcPr>
            <w:tcW w:w="1204" w:type="dxa"/>
            <w:tcBorders>
              <w:top w:val="nil"/>
              <w:left w:val="single" w:sz="4" w:space="0" w:color="auto"/>
              <w:bottom w:val="single" w:sz="4" w:space="0" w:color="auto"/>
              <w:right w:val="single" w:sz="4" w:space="0" w:color="auto"/>
            </w:tcBorders>
            <w:noWrap/>
            <w:vAlign w:val="bottom"/>
          </w:tcPr>
          <w:p w14:paraId="1202DD86" w14:textId="77777777" w:rsidR="00FE3247" w:rsidRPr="00FE3247" w:rsidRDefault="00FE3247" w:rsidP="00A16461">
            <w:pPr>
              <w:jc w:val="center"/>
              <w:rPr>
                <w:b/>
                <w:bCs/>
                <w:sz w:val="22"/>
                <w:szCs w:val="22"/>
              </w:rPr>
            </w:pPr>
            <w:r w:rsidRPr="00FE3247">
              <w:rPr>
                <w:b/>
                <w:bCs/>
                <w:sz w:val="22"/>
                <w:szCs w:val="22"/>
              </w:rPr>
              <w:t>CELKEM</w:t>
            </w:r>
          </w:p>
        </w:tc>
        <w:tc>
          <w:tcPr>
            <w:tcW w:w="1204" w:type="dxa"/>
            <w:tcBorders>
              <w:top w:val="nil"/>
              <w:left w:val="nil"/>
              <w:bottom w:val="single" w:sz="4" w:space="0" w:color="auto"/>
              <w:right w:val="single" w:sz="4" w:space="0" w:color="auto"/>
            </w:tcBorders>
            <w:noWrap/>
            <w:vAlign w:val="bottom"/>
          </w:tcPr>
          <w:p w14:paraId="12F90F36" w14:textId="77777777" w:rsidR="00FE3247" w:rsidRPr="00FE3247" w:rsidRDefault="00FE3247" w:rsidP="00A16461">
            <w:pPr>
              <w:jc w:val="center"/>
              <w:rPr>
                <w:b/>
                <w:bCs/>
                <w:sz w:val="22"/>
                <w:szCs w:val="22"/>
              </w:rPr>
            </w:pPr>
          </w:p>
        </w:tc>
        <w:tc>
          <w:tcPr>
            <w:tcW w:w="1850" w:type="dxa"/>
            <w:tcBorders>
              <w:top w:val="nil"/>
              <w:left w:val="nil"/>
              <w:bottom w:val="single" w:sz="4" w:space="0" w:color="auto"/>
              <w:right w:val="single" w:sz="4" w:space="0" w:color="auto"/>
            </w:tcBorders>
            <w:vAlign w:val="bottom"/>
          </w:tcPr>
          <w:p w14:paraId="77C94090" w14:textId="77777777" w:rsidR="00FE3247" w:rsidRPr="00FE3247" w:rsidRDefault="00FE3247" w:rsidP="00A16461">
            <w:pPr>
              <w:jc w:val="center"/>
              <w:rPr>
                <w:sz w:val="22"/>
                <w:szCs w:val="22"/>
              </w:rPr>
            </w:pPr>
          </w:p>
        </w:tc>
        <w:tc>
          <w:tcPr>
            <w:tcW w:w="1216" w:type="dxa"/>
            <w:tcBorders>
              <w:top w:val="nil"/>
              <w:left w:val="nil"/>
              <w:bottom w:val="single" w:sz="4" w:space="0" w:color="auto"/>
              <w:right w:val="single" w:sz="4" w:space="0" w:color="auto"/>
            </w:tcBorders>
            <w:vAlign w:val="bottom"/>
          </w:tcPr>
          <w:p w14:paraId="7EBECC1F" w14:textId="77777777" w:rsidR="00FE3247" w:rsidRPr="00FE3247" w:rsidRDefault="00FE3247" w:rsidP="00A16461">
            <w:pPr>
              <w:jc w:val="center"/>
              <w:rPr>
                <w:sz w:val="22"/>
                <w:szCs w:val="22"/>
              </w:rPr>
            </w:pPr>
          </w:p>
        </w:tc>
        <w:tc>
          <w:tcPr>
            <w:tcW w:w="1186" w:type="dxa"/>
            <w:tcBorders>
              <w:top w:val="nil"/>
              <w:left w:val="nil"/>
              <w:bottom w:val="single" w:sz="4" w:space="0" w:color="auto"/>
              <w:right w:val="single" w:sz="4" w:space="0" w:color="auto"/>
            </w:tcBorders>
            <w:noWrap/>
            <w:vAlign w:val="bottom"/>
          </w:tcPr>
          <w:p w14:paraId="78A9AC2E" w14:textId="77777777" w:rsidR="00FE3247" w:rsidRPr="00FE3247" w:rsidRDefault="00FE3247" w:rsidP="00A16461">
            <w:pPr>
              <w:jc w:val="center"/>
              <w:rPr>
                <w:sz w:val="22"/>
                <w:szCs w:val="22"/>
              </w:rPr>
            </w:pPr>
          </w:p>
        </w:tc>
        <w:tc>
          <w:tcPr>
            <w:tcW w:w="1000" w:type="dxa"/>
            <w:tcBorders>
              <w:top w:val="nil"/>
              <w:left w:val="nil"/>
              <w:bottom w:val="single" w:sz="4" w:space="0" w:color="auto"/>
              <w:right w:val="single" w:sz="4" w:space="0" w:color="auto"/>
            </w:tcBorders>
            <w:noWrap/>
            <w:vAlign w:val="bottom"/>
          </w:tcPr>
          <w:p w14:paraId="203F68B5" w14:textId="77777777" w:rsidR="00FE3247" w:rsidRPr="00FE3247" w:rsidRDefault="00FE3247" w:rsidP="00A16461">
            <w:pPr>
              <w:jc w:val="center"/>
              <w:rPr>
                <w:sz w:val="22"/>
                <w:szCs w:val="22"/>
              </w:rPr>
            </w:pPr>
          </w:p>
        </w:tc>
        <w:tc>
          <w:tcPr>
            <w:tcW w:w="1276" w:type="dxa"/>
            <w:tcBorders>
              <w:top w:val="nil"/>
              <w:left w:val="nil"/>
              <w:bottom w:val="single" w:sz="4" w:space="0" w:color="auto"/>
              <w:right w:val="single" w:sz="4" w:space="0" w:color="auto"/>
            </w:tcBorders>
            <w:noWrap/>
            <w:vAlign w:val="bottom"/>
          </w:tcPr>
          <w:p w14:paraId="3BA0B54E" w14:textId="77777777" w:rsidR="00FE3247" w:rsidRPr="00FE3247" w:rsidRDefault="00FE3247" w:rsidP="00A16461">
            <w:pPr>
              <w:jc w:val="center"/>
              <w:rPr>
                <w:sz w:val="22"/>
                <w:szCs w:val="22"/>
              </w:rPr>
            </w:pPr>
            <w:r w:rsidRPr="00FE3247">
              <w:rPr>
                <w:sz w:val="22"/>
                <w:szCs w:val="22"/>
              </w:rPr>
              <w:t>60205</w:t>
            </w:r>
          </w:p>
        </w:tc>
      </w:tr>
    </w:tbl>
    <w:p w14:paraId="1945EF27" w14:textId="77777777" w:rsidR="002B7BD5" w:rsidRPr="00FE3247" w:rsidRDefault="002B7BD5" w:rsidP="00A16461"/>
    <w:p w14:paraId="2AF46251" w14:textId="77777777" w:rsidR="002B7BD5" w:rsidRPr="00FE3247" w:rsidRDefault="002B7BD5" w:rsidP="00A16461"/>
    <w:p w14:paraId="7C6C8B46" w14:textId="77777777" w:rsidR="002B7BD5" w:rsidRPr="009A04F3" w:rsidRDefault="002B7BD5" w:rsidP="00A16461"/>
    <w:p w14:paraId="6B27F211" w14:textId="77777777" w:rsidR="002B7BD5" w:rsidRDefault="002B7BD5" w:rsidP="00A16461">
      <w:pPr>
        <w:pStyle w:val="Seznamsodrkami2"/>
      </w:pPr>
    </w:p>
    <w:p w14:paraId="767E56E8" w14:textId="77777777" w:rsidR="002B7BD5" w:rsidRDefault="002B7BD5">
      <w:pPr>
        <w:pStyle w:val="Seznam2"/>
        <w:widowControl/>
        <w:ind w:left="0" w:firstLine="0"/>
        <w:jc w:val="both"/>
        <w:rPr>
          <w:i/>
          <w:iCs/>
          <w:sz w:val="24"/>
          <w:szCs w:val="24"/>
        </w:rPr>
      </w:pPr>
    </w:p>
    <w:p w14:paraId="67D8EF4D" w14:textId="77777777" w:rsidR="002B7BD5" w:rsidRDefault="002B7BD5">
      <w:pPr>
        <w:pStyle w:val="Pokraovnseznamu2"/>
        <w:widowControl/>
        <w:spacing w:after="0"/>
        <w:ind w:left="0"/>
        <w:jc w:val="both"/>
        <w:rPr>
          <w:sz w:val="24"/>
          <w:szCs w:val="24"/>
        </w:rPr>
      </w:pPr>
      <w:r>
        <w:rPr>
          <w:b/>
          <w:bCs/>
          <w:sz w:val="24"/>
          <w:szCs w:val="24"/>
          <w:u w:val="single"/>
        </w:rPr>
        <w:t>Příloha č. M2:</w:t>
      </w:r>
      <w:r>
        <w:rPr>
          <w:sz w:val="24"/>
          <w:szCs w:val="24"/>
        </w:rPr>
        <w:t xml:space="preserve"> </w:t>
      </w:r>
    </w:p>
    <w:p w14:paraId="086141E8" w14:textId="77777777" w:rsidR="002B7BD5" w:rsidRDefault="002B7BD5">
      <w:pPr>
        <w:pStyle w:val="Seznam"/>
        <w:widowControl/>
        <w:jc w:val="both"/>
        <w:rPr>
          <w:sz w:val="24"/>
          <w:szCs w:val="24"/>
        </w:rPr>
      </w:pPr>
      <w:r>
        <w:rPr>
          <w:sz w:val="24"/>
          <w:szCs w:val="24"/>
        </w:rPr>
        <w:t xml:space="preserve">Katastrální mapa se zákresem ZCHÚ </w:t>
      </w:r>
    </w:p>
    <w:p w14:paraId="65855E01" w14:textId="77777777" w:rsidR="002B7BD5" w:rsidRDefault="002B7BD5">
      <w:pPr>
        <w:pStyle w:val="Seznam"/>
        <w:widowControl/>
        <w:jc w:val="both"/>
        <w:rPr>
          <w:b/>
          <w:bCs/>
          <w:sz w:val="24"/>
          <w:szCs w:val="24"/>
        </w:rPr>
      </w:pPr>
    </w:p>
    <w:p w14:paraId="48742BAC" w14:textId="77777777" w:rsidR="002B7BD5" w:rsidRDefault="002B7BD5">
      <w:pPr>
        <w:pStyle w:val="Seznam"/>
        <w:widowControl/>
        <w:jc w:val="both"/>
        <w:rPr>
          <w:b/>
          <w:bCs/>
          <w:sz w:val="24"/>
          <w:szCs w:val="24"/>
        </w:rPr>
      </w:pPr>
    </w:p>
    <w:p w14:paraId="2BBC4120" w14:textId="77777777" w:rsidR="002B7BD5" w:rsidRDefault="002B7BD5">
      <w:pPr>
        <w:pStyle w:val="Seznam"/>
        <w:widowControl/>
        <w:jc w:val="both"/>
        <w:rPr>
          <w:b/>
          <w:bCs/>
          <w:sz w:val="24"/>
          <w:szCs w:val="24"/>
        </w:rPr>
      </w:pPr>
    </w:p>
    <w:p w14:paraId="701B21B8" w14:textId="77777777" w:rsidR="002B7BD5" w:rsidRDefault="002B7BD5">
      <w:pPr>
        <w:pStyle w:val="Seznam"/>
        <w:widowControl/>
        <w:jc w:val="both"/>
        <w:rPr>
          <w:sz w:val="24"/>
          <w:szCs w:val="24"/>
        </w:rPr>
      </w:pPr>
      <w:r>
        <w:rPr>
          <w:b/>
          <w:bCs/>
          <w:sz w:val="24"/>
          <w:szCs w:val="24"/>
        </w:rPr>
        <w:t xml:space="preserve">1.4 Výměra území a jeho ochranného </w:t>
      </w:r>
      <w:r w:rsidRPr="00543C11">
        <w:rPr>
          <w:b/>
          <w:bCs/>
          <w:sz w:val="24"/>
          <w:szCs w:val="24"/>
        </w:rPr>
        <w:t>pás</w:t>
      </w:r>
      <w:r>
        <w:rPr>
          <w:b/>
          <w:bCs/>
          <w:sz w:val="24"/>
          <w:szCs w:val="24"/>
        </w:rPr>
        <w:t>ma</w:t>
      </w:r>
    </w:p>
    <w:p w14:paraId="5BE9796B" w14:textId="77777777" w:rsidR="002B7BD5" w:rsidRDefault="002B7BD5">
      <w:pPr>
        <w:pStyle w:val="Seznam2"/>
        <w:widowControl/>
        <w:ind w:left="0" w:firstLine="0"/>
        <w:jc w:val="both"/>
        <w:rPr>
          <w:sz w:val="24"/>
          <w:szCs w:val="24"/>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849"/>
        <w:gridCol w:w="1849"/>
        <w:gridCol w:w="1849"/>
        <w:gridCol w:w="1849"/>
      </w:tblGrid>
      <w:tr w:rsidR="002B7BD5" w:rsidRPr="00962CB5" w14:paraId="7DD477B2" w14:textId="77777777">
        <w:trPr>
          <w:cantSplit/>
          <w:trHeight w:val="483"/>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26E3D52A" w14:textId="77777777" w:rsidR="002B7BD5" w:rsidRPr="00962CB5" w:rsidRDefault="002B7BD5">
            <w:r w:rsidRPr="00962CB5">
              <w:t>Druh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14:paraId="0D757731" w14:textId="77777777" w:rsidR="002B7BD5" w:rsidRPr="00962CB5" w:rsidRDefault="002B7BD5">
            <w:r w:rsidRPr="00962CB5">
              <w:rPr>
                <w:b/>
                <w:bCs/>
              </w:rPr>
              <w:t>ZCHÚ</w:t>
            </w:r>
            <w:r w:rsidRPr="00962CB5">
              <w:t xml:space="preserve"> </w:t>
            </w:r>
          </w:p>
          <w:p w14:paraId="6E6A387D" w14:textId="77777777" w:rsidR="002B7BD5" w:rsidRPr="00962CB5" w:rsidRDefault="002B7BD5">
            <w:r w:rsidRPr="00962CB5">
              <w:t>plocha v ha</w:t>
            </w:r>
          </w:p>
        </w:tc>
        <w:tc>
          <w:tcPr>
            <w:tcW w:w="1849" w:type="dxa"/>
            <w:tcBorders>
              <w:top w:val="single" w:sz="18" w:space="0" w:color="auto"/>
              <w:left w:val="single" w:sz="18" w:space="0" w:color="auto"/>
              <w:bottom w:val="single" w:sz="18" w:space="0" w:color="auto"/>
              <w:right w:val="thinThickThinSmallGap" w:sz="24" w:space="0" w:color="auto"/>
            </w:tcBorders>
            <w:shd w:val="clear" w:color="auto" w:fill="C0C0C0"/>
          </w:tcPr>
          <w:p w14:paraId="7C05FB42" w14:textId="77777777" w:rsidR="002B7BD5" w:rsidRPr="00962CB5" w:rsidRDefault="002B7BD5">
            <w:pPr>
              <w:rPr>
                <w:b/>
                <w:bCs/>
              </w:rPr>
            </w:pPr>
            <w:r w:rsidRPr="00962CB5">
              <w:rPr>
                <w:b/>
                <w:bCs/>
              </w:rPr>
              <w:t>OP</w:t>
            </w:r>
          </w:p>
          <w:p w14:paraId="0C8509E4" w14:textId="77777777" w:rsidR="002B7BD5" w:rsidRPr="00962CB5" w:rsidRDefault="002B7BD5">
            <w:r w:rsidRPr="00962CB5">
              <w:t>plocha v ha</w:t>
            </w:r>
          </w:p>
        </w:tc>
        <w:tc>
          <w:tcPr>
            <w:tcW w:w="1849" w:type="dxa"/>
            <w:tcBorders>
              <w:top w:val="single" w:sz="18" w:space="0" w:color="auto"/>
              <w:left w:val="thinThickThinSmallGap" w:sz="24" w:space="0" w:color="auto"/>
              <w:bottom w:val="single" w:sz="18" w:space="0" w:color="auto"/>
              <w:right w:val="single" w:sz="18" w:space="0" w:color="auto"/>
            </w:tcBorders>
            <w:shd w:val="clear" w:color="auto" w:fill="C0C0C0"/>
          </w:tcPr>
          <w:p w14:paraId="66D92D7E" w14:textId="77777777" w:rsidR="002B7BD5" w:rsidRPr="00962CB5" w:rsidRDefault="002B7BD5">
            <w:r w:rsidRPr="00962CB5">
              <w:t>Způsob využití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14:paraId="34B3276C" w14:textId="77777777" w:rsidR="002B7BD5" w:rsidRPr="00962CB5" w:rsidRDefault="002B7BD5">
            <w:r w:rsidRPr="00962CB5">
              <w:rPr>
                <w:b/>
                <w:bCs/>
              </w:rPr>
              <w:t>ZCHÚ</w:t>
            </w:r>
            <w:r w:rsidRPr="00962CB5">
              <w:t xml:space="preserve"> </w:t>
            </w:r>
          </w:p>
          <w:p w14:paraId="57FC1C3F" w14:textId="77777777" w:rsidR="002B7BD5" w:rsidRPr="00962CB5" w:rsidRDefault="002B7BD5">
            <w:r w:rsidRPr="00962CB5">
              <w:t>plocha v</w:t>
            </w:r>
            <w:r>
              <w:t> </w:t>
            </w:r>
            <w:r w:rsidRPr="00962CB5">
              <w:t>ha</w:t>
            </w:r>
          </w:p>
        </w:tc>
      </w:tr>
      <w:tr w:rsidR="002B7BD5" w:rsidRPr="00962CB5" w14:paraId="7F282D2F"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5B00ED8F" w14:textId="77777777" w:rsidR="002B7BD5" w:rsidRPr="00962CB5" w:rsidRDefault="002B7BD5">
            <w:r w:rsidRPr="00962CB5">
              <w:t>lesní  pozemky</w:t>
            </w:r>
          </w:p>
        </w:tc>
        <w:tc>
          <w:tcPr>
            <w:tcW w:w="1849" w:type="dxa"/>
            <w:tcBorders>
              <w:top w:val="single" w:sz="18" w:space="0" w:color="auto"/>
              <w:left w:val="single" w:sz="18" w:space="0" w:color="auto"/>
              <w:bottom w:val="single" w:sz="18" w:space="0" w:color="auto"/>
              <w:right w:val="single" w:sz="18" w:space="0" w:color="auto"/>
            </w:tcBorders>
          </w:tcPr>
          <w:p w14:paraId="4DA67791" w14:textId="77777777" w:rsidR="002B7BD5" w:rsidRPr="00543C11" w:rsidRDefault="00B97564">
            <w:r>
              <w:t>9</w:t>
            </w:r>
            <w:r w:rsidR="002B7BD5">
              <w:t>7,</w:t>
            </w:r>
            <w:r>
              <w:t>39</w:t>
            </w:r>
          </w:p>
        </w:tc>
        <w:tc>
          <w:tcPr>
            <w:tcW w:w="1849" w:type="dxa"/>
            <w:tcBorders>
              <w:top w:val="single" w:sz="18" w:space="0" w:color="auto"/>
              <w:left w:val="single" w:sz="18" w:space="0" w:color="auto"/>
              <w:bottom w:val="single" w:sz="18" w:space="0" w:color="auto"/>
              <w:right w:val="thinThickThinSmallGap" w:sz="24" w:space="0" w:color="auto"/>
            </w:tcBorders>
          </w:tcPr>
          <w:p w14:paraId="0645CFBE" w14:textId="77777777" w:rsidR="002B7BD5" w:rsidRPr="00543C11" w:rsidRDefault="002B7BD5" w:rsidP="00543C11">
            <w:r w:rsidRPr="00543C11">
              <w:t>38,9207</w:t>
            </w:r>
          </w:p>
        </w:tc>
        <w:tc>
          <w:tcPr>
            <w:tcW w:w="3698" w:type="dxa"/>
            <w:gridSpan w:val="2"/>
            <w:tcBorders>
              <w:top w:val="single" w:sz="18" w:space="0" w:color="auto"/>
              <w:left w:val="thinThickThinSmallGap" w:sz="24" w:space="0" w:color="auto"/>
              <w:bottom w:val="single" w:sz="18" w:space="0" w:color="auto"/>
              <w:right w:val="single" w:sz="18" w:space="0" w:color="auto"/>
            </w:tcBorders>
            <w:shd w:val="clear" w:color="auto" w:fill="808080"/>
          </w:tcPr>
          <w:p w14:paraId="3F3F6C3D" w14:textId="77777777" w:rsidR="002B7BD5" w:rsidRPr="00962CB5" w:rsidRDefault="002B7BD5"/>
        </w:tc>
      </w:tr>
      <w:tr w:rsidR="002B7BD5" w:rsidRPr="00962CB5" w14:paraId="143202FD" w14:textId="77777777">
        <w:trPr>
          <w:cantSplit/>
          <w:trHeight w:val="330"/>
        </w:trPr>
        <w:tc>
          <w:tcPr>
            <w:tcW w:w="1848" w:type="dxa"/>
            <w:vMerge w:val="restart"/>
            <w:tcBorders>
              <w:top w:val="single" w:sz="18" w:space="0" w:color="auto"/>
              <w:left w:val="single" w:sz="18" w:space="0" w:color="auto"/>
              <w:right w:val="single" w:sz="18" w:space="0" w:color="auto"/>
            </w:tcBorders>
            <w:shd w:val="clear" w:color="auto" w:fill="C0C0C0"/>
          </w:tcPr>
          <w:p w14:paraId="435A59C9" w14:textId="77777777" w:rsidR="002B7BD5" w:rsidRPr="00962CB5" w:rsidRDefault="002B7BD5">
            <w:r w:rsidRPr="00962CB5">
              <w:t>vodní  plochy</w:t>
            </w:r>
          </w:p>
        </w:tc>
        <w:tc>
          <w:tcPr>
            <w:tcW w:w="1849" w:type="dxa"/>
            <w:vMerge w:val="restart"/>
            <w:tcBorders>
              <w:top w:val="single" w:sz="18" w:space="0" w:color="auto"/>
              <w:left w:val="single" w:sz="18" w:space="0" w:color="auto"/>
              <w:right w:val="single" w:sz="18" w:space="0" w:color="auto"/>
            </w:tcBorders>
          </w:tcPr>
          <w:p w14:paraId="7C335BA4" w14:textId="77777777" w:rsidR="002B7BD5" w:rsidRPr="00543C11" w:rsidRDefault="002B7BD5" w:rsidP="00D35E50">
            <w:r>
              <w:t>0,5</w:t>
            </w:r>
          </w:p>
        </w:tc>
        <w:tc>
          <w:tcPr>
            <w:tcW w:w="1849" w:type="dxa"/>
            <w:vMerge w:val="restart"/>
            <w:tcBorders>
              <w:top w:val="single" w:sz="18" w:space="0" w:color="auto"/>
              <w:left w:val="single" w:sz="18" w:space="0" w:color="auto"/>
              <w:right w:val="thinThickThinSmallGap" w:sz="24" w:space="0" w:color="auto"/>
            </w:tcBorders>
          </w:tcPr>
          <w:p w14:paraId="594FAACC" w14:textId="77777777" w:rsidR="002B7BD5" w:rsidRPr="00543C11" w:rsidRDefault="002B7BD5" w:rsidP="00543C11">
            <w:r w:rsidRPr="00543C11">
              <w:t>3,4262</w:t>
            </w:r>
          </w:p>
        </w:tc>
        <w:tc>
          <w:tcPr>
            <w:tcW w:w="1849" w:type="dxa"/>
            <w:tcBorders>
              <w:top w:val="single" w:sz="18" w:space="0" w:color="auto"/>
              <w:left w:val="thinThickThinSmallGap" w:sz="24" w:space="0" w:color="auto"/>
              <w:right w:val="single" w:sz="18" w:space="0" w:color="auto"/>
            </w:tcBorders>
          </w:tcPr>
          <w:p w14:paraId="605836A3" w14:textId="77777777" w:rsidR="002B7BD5" w:rsidRPr="00962CB5" w:rsidRDefault="00B97564">
            <w:r>
              <w:t>zamokřená plo</w:t>
            </w:r>
            <w:r w:rsidR="002B7BD5" w:rsidRPr="00962CB5">
              <w:t>ha</w:t>
            </w:r>
          </w:p>
        </w:tc>
        <w:tc>
          <w:tcPr>
            <w:tcW w:w="1849" w:type="dxa"/>
            <w:tcBorders>
              <w:top w:val="single" w:sz="18" w:space="0" w:color="auto"/>
              <w:left w:val="single" w:sz="18" w:space="0" w:color="auto"/>
              <w:right w:val="single" w:sz="18" w:space="0" w:color="auto"/>
            </w:tcBorders>
          </w:tcPr>
          <w:p w14:paraId="333505F3" w14:textId="77777777" w:rsidR="002B7BD5" w:rsidRPr="00962CB5" w:rsidRDefault="002B7BD5"/>
        </w:tc>
      </w:tr>
      <w:tr w:rsidR="002B7BD5" w:rsidRPr="00962CB5" w14:paraId="5CD7D2CC" w14:textId="77777777">
        <w:trPr>
          <w:cantSplit/>
          <w:trHeight w:val="330"/>
        </w:trPr>
        <w:tc>
          <w:tcPr>
            <w:tcW w:w="1848" w:type="dxa"/>
            <w:vMerge/>
            <w:tcBorders>
              <w:left w:val="single" w:sz="18" w:space="0" w:color="auto"/>
              <w:right w:val="single" w:sz="18" w:space="0" w:color="auto"/>
            </w:tcBorders>
            <w:shd w:val="clear" w:color="auto" w:fill="C0C0C0"/>
          </w:tcPr>
          <w:p w14:paraId="5DA950DE" w14:textId="77777777" w:rsidR="002B7BD5" w:rsidRPr="00962CB5" w:rsidRDefault="002B7BD5"/>
        </w:tc>
        <w:tc>
          <w:tcPr>
            <w:tcW w:w="1849" w:type="dxa"/>
            <w:vMerge/>
            <w:tcBorders>
              <w:left w:val="single" w:sz="18" w:space="0" w:color="auto"/>
              <w:right w:val="single" w:sz="18" w:space="0" w:color="auto"/>
            </w:tcBorders>
          </w:tcPr>
          <w:p w14:paraId="43902DE3" w14:textId="77777777" w:rsidR="002B7BD5" w:rsidRPr="00543C11" w:rsidRDefault="002B7BD5"/>
        </w:tc>
        <w:tc>
          <w:tcPr>
            <w:tcW w:w="1849" w:type="dxa"/>
            <w:vMerge/>
            <w:tcBorders>
              <w:left w:val="single" w:sz="18" w:space="0" w:color="auto"/>
              <w:right w:val="thinThickThinSmallGap" w:sz="24" w:space="0" w:color="auto"/>
            </w:tcBorders>
          </w:tcPr>
          <w:p w14:paraId="0D3D441F" w14:textId="77777777" w:rsidR="002B7BD5" w:rsidRPr="00962CB5" w:rsidRDefault="002B7BD5"/>
        </w:tc>
        <w:tc>
          <w:tcPr>
            <w:tcW w:w="1849" w:type="dxa"/>
            <w:tcBorders>
              <w:left w:val="thinThickThinSmallGap" w:sz="24" w:space="0" w:color="auto"/>
              <w:right w:val="single" w:sz="18" w:space="0" w:color="auto"/>
            </w:tcBorders>
          </w:tcPr>
          <w:p w14:paraId="026B06E6" w14:textId="77777777" w:rsidR="002B7BD5" w:rsidRPr="00962CB5" w:rsidRDefault="002B7BD5">
            <w:r w:rsidRPr="00962CB5">
              <w:t>rybník nebo nádrž</w:t>
            </w:r>
          </w:p>
        </w:tc>
        <w:tc>
          <w:tcPr>
            <w:tcW w:w="1849" w:type="dxa"/>
            <w:tcBorders>
              <w:left w:val="single" w:sz="18" w:space="0" w:color="auto"/>
              <w:right w:val="single" w:sz="18" w:space="0" w:color="auto"/>
            </w:tcBorders>
          </w:tcPr>
          <w:p w14:paraId="5EF44A6B" w14:textId="77777777" w:rsidR="002B7BD5" w:rsidRPr="00962CB5" w:rsidRDefault="002B7BD5"/>
        </w:tc>
      </w:tr>
      <w:tr w:rsidR="002B7BD5" w:rsidRPr="00962CB5" w14:paraId="7D267755" w14:textId="77777777">
        <w:trPr>
          <w:cantSplit/>
          <w:trHeight w:val="330"/>
        </w:trPr>
        <w:tc>
          <w:tcPr>
            <w:tcW w:w="1848" w:type="dxa"/>
            <w:vMerge/>
            <w:tcBorders>
              <w:left w:val="single" w:sz="18" w:space="0" w:color="auto"/>
              <w:bottom w:val="single" w:sz="18" w:space="0" w:color="auto"/>
              <w:right w:val="single" w:sz="18" w:space="0" w:color="auto"/>
            </w:tcBorders>
            <w:shd w:val="clear" w:color="auto" w:fill="C0C0C0"/>
          </w:tcPr>
          <w:p w14:paraId="5EBECA7A" w14:textId="77777777" w:rsidR="002B7BD5" w:rsidRPr="00962CB5" w:rsidRDefault="002B7BD5"/>
        </w:tc>
        <w:tc>
          <w:tcPr>
            <w:tcW w:w="1849" w:type="dxa"/>
            <w:vMerge/>
            <w:tcBorders>
              <w:left w:val="single" w:sz="18" w:space="0" w:color="auto"/>
              <w:bottom w:val="single" w:sz="18" w:space="0" w:color="auto"/>
              <w:right w:val="single" w:sz="18" w:space="0" w:color="auto"/>
            </w:tcBorders>
          </w:tcPr>
          <w:p w14:paraId="586A9983" w14:textId="77777777" w:rsidR="002B7BD5" w:rsidRPr="00543C11" w:rsidRDefault="002B7BD5"/>
        </w:tc>
        <w:tc>
          <w:tcPr>
            <w:tcW w:w="1849" w:type="dxa"/>
            <w:vMerge/>
            <w:tcBorders>
              <w:left w:val="single" w:sz="18" w:space="0" w:color="auto"/>
              <w:bottom w:val="single" w:sz="18" w:space="0" w:color="auto"/>
              <w:right w:val="thinThickThinSmallGap" w:sz="24" w:space="0" w:color="auto"/>
            </w:tcBorders>
          </w:tcPr>
          <w:p w14:paraId="0C9025B6" w14:textId="77777777" w:rsidR="002B7BD5" w:rsidRPr="00962CB5" w:rsidRDefault="002B7BD5"/>
        </w:tc>
        <w:tc>
          <w:tcPr>
            <w:tcW w:w="1849" w:type="dxa"/>
            <w:tcBorders>
              <w:left w:val="thinThickThinSmallGap" w:sz="24" w:space="0" w:color="auto"/>
              <w:bottom w:val="single" w:sz="18" w:space="0" w:color="auto"/>
              <w:right w:val="single" w:sz="18" w:space="0" w:color="auto"/>
            </w:tcBorders>
          </w:tcPr>
          <w:p w14:paraId="110378E8" w14:textId="77777777" w:rsidR="002B7BD5" w:rsidRPr="00962CB5" w:rsidRDefault="002B7BD5">
            <w:r w:rsidRPr="00962CB5">
              <w:t xml:space="preserve">vodní tok </w:t>
            </w:r>
          </w:p>
        </w:tc>
        <w:tc>
          <w:tcPr>
            <w:tcW w:w="1849" w:type="dxa"/>
            <w:tcBorders>
              <w:left w:val="single" w:sz="18" w:space="0" w:color="auto"/>
              <w:bottom w:val="single" w:sz="18" w:space="0" w:color="auto"/>
              <w:right w:val="single" w:sz="18" w:space="0" w:color="auto"/>
            </w:tcBorders>
          </w:tcPr>
          <w:p w14:paraId="4D422230" w14:textId="77777777" w:rsidR="002B7BD5" w:rsidRPr="00962CB5" w:rsidRDefault="002B7BD5">
            <w:r>
              <w:t>0,9317</w:t>
            </w:r>
          </w:p>
        </w:tc>
      </w:tr>
      <w:tr w:rsidR="002B7BD5" w:rsidRPr="00962CB5" w14:paraId="751B2863" w14:textId="77777777">
        <w:trPr>
          <w:cantSplit/>
          <w:trHeight w:val="515"/>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47BCE74C" w14:textId="77777777" w:rsidR="002B7BD5" w:rsidRPr="00962CB5" w:rsidRDefault="002B7BD5">
            <w:r w:rsidRPr="00962CB5">
              <w:t>trvalé  travní porosty</w:t>
            </w:r>
          </w:p>
        </w:tc>
        <w:tc>
          <w:tcPr>
            <w:tcW w:w="1849" w:type="dxa"/>
            <w:tcBorders>
              <w:top w:val="single" w:sz="18" w:space="0" w:color="auto"/>
              <w:left w:val="single" w:sz="18" w:space="0" w:color="auto"/>
              <w:bottom w:val="single" w:sz="18" w:space="0" w:color="auto"/>
              <w:right w:val="single" w:sz="18" w:space="0" w:color="auto"/>
            </w:tcBorders>
          </w:tcPr>
          <w:p w14:paraId="35022C58" w14:textId="77777777" w:rsidR="002B7BD5" w:rsidRPr="00543C11" w:rsidRDefault="00B97564">
            <w:r>
              <w:t>1</w:t>
            </w:r>
            <w:r w:rsidR="002B7BD5">
              <w:t>7,59</w:t>
            </w:r>
          </w:p>
        </w:tc>
        <w:tc>
          <w:tcPr>
            <w:tcW w:w="1849" w:type="dxa"/>
            <w:tcBorders>
              <w:top w:val="single" w:sz="18" w:space="0" w:color="auto"/>
              <w:left w:val="single" w:sz="18" w:space="0" w:color="auto"/>
              <w:bottom w:val="single" w:sz="18" w:space="0" w:color="auto"/>
              <w:right w:val="thinThickThinSmallGap" w:sz="24" w:space="0" w:color="auto"/>
            </w:tcBorders>
          </w:tcPr>
          <w:p w14:paraId="2F6C0EBA" w14:textId="77777777" w:rsidR="002B7BD5" w:rsidRPr="00543C11" w:rsidRDefault="002B7BD5" w:rsidP="00543C11">
            <w:r w:rsidRPr="00543C11">
              <w:t>6,772</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14:paraId="5F7DB87B" w14:textId="77777777" w:rsidR="002B7BD5" w:rsidRPr="00962CB5" w:rsidRDefault="002B7BD5"/>
        </w:tc>
      </w:tr>
      <w:tr w:rsidR="002B7BD5" w:rsidRPr="00962CB5" w14:paraId="09B2FA2F" w14:textId="77777777">
        <w:trPr>
          <w:cantSplit/>
          <w:trHeight w:val="444"/>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2DE958C6" w14:textId="77777777" w:rsidR="002B7BD5" w:rsidRPr="00962CB5" w:rsidRDefault="002B7BD5">
            <w:r w:rsidRPr="00962CB5">
              <w:t>orná půda</w:t>
            </w:r>
          </w:p>
        </w:tc>
        <w:tc>
          <w:tcPr>
            <w:tcW w:w="1849" w:type="dxa"/>
            <w:tcBorders>
              <w:top w:val="single" w:sz="18" w:space="0" w:color="auto"/>
              <w:left w:val="single" w:sz="18" w:space="0" w:color="auto"/>
              <w:bottom w:val="single" w:sz="18" w:space="0" w:color="auto"/>
              <w:right w:val="single" w:sz="18" w:space="0" w:color="auto"/>
            </w:tcBorders>
          </w:tcPr>
          <w:p w14:paraId="6BFF72AD" w14:textId="77777777" w:rsidR="002B7BD5" w:rsidRPr="00543C11" w:rsidRDefault="002B7BD5">
            <w:r>
              <w:t>5,29</w:t>
            </w:r>
          </w:p>
        </w:tc>
        <w:tc>
          <w:tcPr>
            <w:tcW w:w="1849" w:type="dxa"/>
            <w:tcBorders>
              <w:top w:val="single" w:sz="18" w:space="0" w:color="auto"/>
              <w:left w:val="single" w:sz="18" w:space="0" w:color="auto"/>
              <w:bottom w:val="single" w:sz="18" w:space="0" w:color="auto"/>
              <w:right w:val="thinThickThinSmallGap" w:sz="24" w:space="0" w:color="auto"/>
            </w:tcBorders>
          </w:tcPr>
          <w:p w14:paraId="41DF5361" w14:textId="77777777" w:rsidR="002B7BD5" w:rsidRPr="00543C11" w:rsidRDefault="002B7BD5" w:rsidP="00543C11">
            <w:r w:rsidRPr="00543C11">
              <w:t>3,221</w:t>
            </w:r>
          </w:p>
        </w:tc>
        <w:tc>
          <w:tcPr>
            <w:tcW w:w="3698" w:type="dxa"/>
            <w:gridSpan w:val="2"/>
            <w:vMerge/>
            <w:tcBorders>
              <w:left w:val="thinThickThinSmallGap" w:sz="24" w:space="0" w:color="auto"/>
              <w:right w:val="single" w:sz="18" w:space="0" w:color="auto"/>
            </w:tcBorders>
            <w:shd w:val="clear" w:color="auto" w:fill="808080"/>
          </w:tcPr>
          <w:p w14:paraId="2F8E85E2" w14:textId="77777777" w:rsidR="002B7BD5" w:rsidRPr="00962CB5" w:rsidRDefault="002B7BD5"/>
        </w:tc>
      </w:tr>
      <w:tr w:rsidR="002B7BD5" w:rsidRPr="00962CB5" w14:paraId="227AE5D2" w14:textId="77777777">
        <w:trPr>
          <w:cantSplit/>
          <w:trHeight w:val="330"/>
        </w:trPr>
        <w:tc>
          <w:tcPr>
            <w:tcW w:w="1848" w:type="dxa"/>
            <w:tcBorders>
              <w:top w:val="single" w:sz="8" w:space="0" w:color="auto"/>
              <w:left w:val="single" w:sz="18" w:space="0" w:color="auto"/>
              <w:bottom w:val="single" w:sz="18" w:space="0" w:color="auto"/>
              <w:right w:val="single" w:sz="18" w:space="0" w:color="auto"/>
            </w:tcBorders>
            <w:shd w:val="clear" w:color="auto" w:fill="C0C0C0"/>
          </w:tcPr>
          <w:p w14:paraId="323490B3" w14:textId="77777777" w:rsidR="002B7BD5" w:rsidRPr="00962CB5" w:rsidRDefault="002B7BD5">
            <w:r w:rsidRPr="00962CB5">
              <w:t>ostatní zemědělské  pozemky</w:t>
            </w:r>
            <w:r>
              <w:t xml:space="preserve"> </w:t>
            </w:r>
          </w:p>
        </w:tc>
        <w:tc>
          <w:tcPr>
            <w:tcW w:w="1849" w:type="dxa"/>
            <w:tcBorders>
              <w:top w:val="single" w:sz="8" w:space="0" w:color="auto"/>
              <w:left w:val="single" w:sz="18" w:space="0" w:color="auto"/>
              <w:bottom w:val="single" w:sz="18" w:space="0" w:color="auto"/>
              <w:right w:val="single" w:sz="18" w:space="0" w:color="auto"/>
            </w:tcBorders>
          </w:tcPr>
          <w:p w14:paraId="25A002A3" w14:textId="77777777" w:rsidR="002B7BD5" w:rsidRDefault="002B7BD5">
            <w:r>
              <w:t>0,116(zahrada)</w:t>
            </w:r>
          </w:p>
          <w:p w14:paraId="0691F85E" w14:textId="77777777" w:rsidR="002B7BD5" w:rsidRPr="00543C11" w:rsidRDefault="002B7BD5">
            <w:r>
              <w:t>0,59(ovocný sad)</w:t>
            </w:r>
          </w:p>
        </w:tc>
        <w:tc>
          <w:tcPr>
            <w:tcW w:w="1849" w:type="dxa"/>
            <w:tcBorders>
              <w:top w:val="single" w:sz="8" w:space="0" w:color="auto"/>
              <w:left w:val="single" w:sz="18" w:space="0" w:color="auto"/>
              <w:bottom w:val="single" w:sz="18" w:space="0" w:color="auto"/>
              <w:right w:val="thinThickThinSmallGap" w:sz="24" w:space="0" w:color="auto"/>
            </w:tcBorders>
          </w:tcPr>
          <w:p w14:paraId="28F1D6C3" w14:textId="77777777" w:rsidR="002B7BD5" w:rsidRPr="00543C11" w:rsidRDefault="002B7BD5" w:rsidP="00543C11">
            <w:r w:rsidRPr="00543C11">
              <w:t>13,69 (ovocný sad)</w:t>
            </w:r>
          </w:p>
          <w:p w14:paraId="60C8BB8C" w14:textId="77777777" w:rsidR="002B7BD5" w:rsidRPr="00543C11" w:rsidRDefault="002B7BD5" w:rsidP="00543C11">
            <w:r w:rsidRPr="00543C11">
              <w:t>11,36</w:t>
            </w:r>
          </w:p>
          <w:p w14:paraId="0FCFD95B" w14:textId="77777777" w:rsidR="002B7BD5" w:rsidRPr="00543C11" w:rsidRDefault="002B7BD5" w:rsidP="00543C11">
            <w:r w:rsidRPr="00543C11">
              <w:t>(zahrada)</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14:paraId="33D23653" w14:textId="77777777" w:rsidR="002B7BD5" w:rsidRPr="00962CB5" w:rsidRDefault="002B7BD5"/>
        </w:tc>
      </w:tr>
      <w:tr w:rsidR="002B7BD5" w:rsidRPr="00962CB5" w14:paraId="63EE4B92" w14:textId="77777777">
        <w:trPr>
          <w:cantSplit/>
          <w:trHeight w:val="330"/>
        </w:trPr>
        <w:tc>
          <w:tcPr>
            <w:tcW w:w="1848" w:type="dxa"/>
            <w:vMerge w:val="restart"/>
            <w:tcBorders>
              <w:top w:val="single" w:sz="18" w:space="0" w:color="auto"/>
              <w:left w:val="single" w:sz="18" w:space="0" w:color="auto"/>
              <w:right w:val="single" w:sz="18" w:space="0" w:color="auto"/>
            </w:tcBorders>
            <w:shd w:val="clear" w:color="auto" w:fill="C0C0C0"/>
          </w:tcPr>
          <w:p w14:paraId="5FCF70B2" w14:textId="77777777" w:rsidR="002B7BD5" w:rsidRPr="00962CB5" w:rsidRDefault="002B7BD5">
            <w:r w:rsidRPr="00962CB5">
              <w:t>ostatní plochy</w:t>
            </w:r>
          </w:p>
        </w:tc>
        <w:tc>
          <w:tcPr>
            <w:tcW w:w="1849" w:type="dxa"/>
            <w:vMerge w:val="restart"/>
            <w:tcBorders>
              <w:top w:val="single" w:sz="18" w:space="0" w:color="auto"/>
              <w:left w:val="single" w:sz="18" w:space="0" w:color="auto"/>
              <w:right w:val="single" w:sz="18" w:space="0" w:color="auto"/>
            </w:tcBorders>
          </w:tcPr>
          <w:p w14:paraId="34233A7A" w14:textId="77777777" w:rsidR="002B7BD5" w:rsidRPr="00543C11" w:rsidRDefault="00B97564">
            <w:r>
              <w:t>40</w:t>
            </w:r>
            <w:r w:rsidR="002B7BD5">
              <w:t>,75</w:t>
            </w:r>
          </w:p>
        </w:tc>
        <w:tc>
          <w:tcPr>
            <w:tcW w:w="1849" w:type="dxa"/>
            <w:vMerge w:val="restart"/>
            <w:tcBorders>
              <w:top w:val="single" w:sz="18" w:space="0" w:color="auto"/>
              <w:left w:val="single" w:sz="18" w:space="0" w:color="auto"/>
              <w:right w:val="thinThickThinSmallGap" w:sz="24" w:space="0" w:color="auto"/>
            </w:tcBorders>
          </w:tcPr>
          <w:p w14:paraId="46871DAE" w14:textId="77777777" w:rsidR="002B7BD5" w:rsidRPr="00543C11" w:rsidRDefault="00B97564" w:rsidP="00543C11">
            <w:r>
              <w:t>26</w:t>
            </w:r>
            <w:r w:rsidR="002B7BD5" w:rsidRPr="00543C11">
              <w:t>,87</w:t>
            </w:r>
          </w:p>
        </w:tc>
        <w:tc>
          <w:tcPr>
            <w:tcW w:w="1849" w:type="dxa"/>
            <w:tcBorders>
              <w:top w:val="single" w:sz="18" w:space="0" w:color="auto"/>
              <w:left w:val="thinThickThinSmallGap" w:sz="24" w:space="0" w:color="auto"/>
              <w:right w:val="single" w:sz="18" w:space="0" w:color="auto"/>
            </w:tcBorders>
          </w:tcPr>
          <w:p w14:paraId="488A815D" w14:textId="77777777" w:rsidR="002B7BD5" w:rsidRPr="00962CB5" w:rsidRDefault="002B7BD5">
            <w:r w:rsidRPr="00962CB5">
              <w:t>neplodná půda</w:t>
            </w:r>
          </w:p>
        </w:tc>
        <w:tc>
          <w:tcPr>
            <w:tcW w:w="1849" w:type="dxa"/>
            <w:tcBorders>
              <w:top w:val="single" w:sz="18" w:space="0" w:color="auto"/>
              <w:left w:val="single" w:sz="18" w:space="0" w:color="auto"/>
              <w:right w:val="single" w:sz="18" w:space="0" w:color="auto"/>
            </w:tcBorders>
          </w:tcPr>
          <w:p w14:paraId="0491AEDF" w14:textId="77777777" w:rsidR="002B7BD5" w:rsidRPr="00962CB5" w:rsidRDefault="002B7BD5">
            <w:r>
              <w:t>3,5433</w:t>
            </w:r>
          </w:p>
        </w:tc>
      </w:tr>
      <w:tr w:rsidR="002B7BD5" w:rsidRPr="00962CB5" w14:paraId="4B53CFD5" w14:textId="77777777">
        <w:trPr>
          <w:cantSplit/>
          <w:trHeight w:val="330"/>
        </w:trPr>
        <w:tc>
          <w:tcPr>
            <w:tcW w:w="1848" w:type="dxa"/>
            <w:vMerge/>
            <w:tcBorders>
              <w:left w:val="single" w:sz="18" w:space="0" w:color="auto"/>
              <w:bottom w:val="single" w:sz="18" w:space="0" w:color="auto"/>
              <w:right w:val="single" w:sz="18" w:space="0" w:color="auto"/>
            </w:tcBorders>
            <w:shd w:val="clear" w:color="auto" w:fill="C0C0C0"/>
          </w:tcPr>
          <w:p w14:paraId="47D60079" w14:textId="77777777" w:rsidR="002B7BD5" w:rsidRPr="00962CB5" w:rsidRDefault="002B7BD5"/>
        </w:tc>
        <w:tc>
          <w:tcPr>
            <w:tcW w:w="1849" w:type="dxa"/>
            <w:vMerge/>
            <w:tcBorders>
              <w:left w:val="single" w:sz="18" w:space="0" w:color="auto"/>
              <w:bottom w:val="single" w:sz="18" w:space="0" w:color="auto"/>
              <w:right w:val="single" w:sz="18" w:space="0" w:color="auto"/>
            </w:tcBorders>
          </w:tcPr>
          <w:p w14:paraId="77DCF307" w14:textId="77777777" w:rsidR="002B7BD5" w:rsidRPr="00543C11" w:rsidRDefault="002B7BD5"/>
        </w:tc>
        <w:tc>
          <w:tcPr>
            <w:tcW w:w="1849" w:type="dxa"/>
            <w:vMerge/>
            <w:tcBorders>
              <w:left w:val="single" w:sz="18" w:space="0" w:color="auto"/>
              <w:bottom w:val="single" w:sz="18" w:space="0" w:color="auto"/>
              <w:right w:val="thinThickThinSmallGap" w:sz="24" w:space="0" w:color="auto"/>
            </w:tcBorders>
          </w:tcPr>
          <w:p w14:paraId="726441E9" w14:textId="77777777" w:rsidR="002B7BD5" w:rsidRPr="00962CB5" w:rsidRDefault="002B7BD5"/>
        </w:tc>
        <w:tc>
          <w:tcPr>
            <w:tcW w:w="1849" w:type="dxa"/>
            <w:tcBorders>
              <w:left w:val="thinThickThinSmallGap" w:sz="24" w:space="0" w:color="auto"/>
              <w:bottom w:val="single" w:sz="18" w:space="0" w:color="auto"/>
              <w:right w:val="single" w:sz="18" w:space="0" w:color="auto"/>
            </w:tcBorders>
          </w:tcPr>
          <w:p w14:paraId="0B4176EB" w14:textId="77777777" w:rsidR="002B7BD5" w:rsidRPr="00962CB5" w:rsidRDefault="002B7BD5">
            <w:r w:rsidRPr="00962CB5">
              <w:t>ostatní způsoby využití</w:t>
            </w:r>
          </w:p>
        </w:tc>
        <w:tc>
          <w:tcPr>
            <w:tcW w:w="1849" w:type="dxa"/>
            <w:tcBorders>
              <w:left w:val="single" w:sz="18" w:space="0" w:color="auto"/>
              <w:bottom w:val="single" w:sz="18" w:space="0" w:color="auto"/>
              <w:right w:val="single" w:sz="18" w:space="0" w:color="auto"/>
            </w:tcBorders>
          </w:tcPr>
          <w:p w14:paraId="697BBECE" w14:textId="77777777" w:rsidR="002B7BD5" w:rsidRPr="00962CB5" w:rsidRDefault="002B7BD5">
            <w:r>
              <w:t>14,8502</w:t>
            </w:r>
          </w:p>
        </w:tc>
      </w:tr>
      <w:tr w:rsidR="002B7BD5" w:rsidRPr="00962CB5" w14:paraId="175E1A83"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695906E7" w14:textId="77777777" w:rsidR="002B7BD5" w:rsidRPr="00962CB5" w:rsidRDefault="002B7BD5">
            <w:r w:rsidRPr="00962CB5">
              <w:t>zastavěné</w:t>
            </w:r>
          </w:p>
          <w:p w14:paraId="176AB4AC" w14:textId="77777777" w:rsidR="002B7BD5" w:rsidRPr="00962CB5" w:rsidRDefault="002B7BD5">
            <w:r w:rsidRPr="00962CB5">
              <w:t>plochy a nádvoří</w:t>
            </w:r>
          </w:p>
        </w:tc>
        <w:tc>
          <w:tcPr>
            <w:tcW w:w="1849" w:type="dxa"/>
            <w:tcBorders>
              <w:top w:val="single" w:sz="18" w:space="0" w:color="auto"/>
              <w:left w:val="single" w:sz="18" w:space="0" w:color="auto"/>
              <w:bottom w:val="single" w:sz="18" w:space="0" w:color="auto"/>
              <w:right w:val="single" w:sz="18" w:space="0" w:color="auto"/>
            </w:tcBorders>
          </w:tcPr>
          <w:p w14:paraId="73A1DB69" w14:textId="77777777" w:rsidR="002B7BD5" w:rsidRPr="00543C11" w:rsidRDefault="002B7BD5"/>
        </w:tc>
        <w:tc>
          <w:tcPr>
            <w:tcW w:w="1849" w:type="dxa"/>
            <w:tcBorders>
              <w:top w:val="single" w:sz="18" w:space="0" w:color="auto"/>
              <w:left w:val="single" w:sz="18" w:space="0" w:color="auto"/>
              <w:bottom w:val="single" w:sz="18" w:space="0" w:color="auto"/>
              <w:right w:val="thinThickThinSmallGap" w:sz="24" w:space="0" w:color="auto"/>
            </w:tcBorders>
          </w:tcPr>
          <w:p w14:paraId="236B3C70" w14:textId="77777777" w:rsidR="002B7BD5" w:rsidRPr="00543C11" w:rsidRDefault="002B7BD5" w:rsidP="00543C11">
            <w:r w:rsidRPr="00543C11">
              <w:t>0,56</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14:paraId="63FA60BD" w14:textId="77777777" w:rsidR="002B7BD5" w:rsidRPr="00962CB5" w:rsidRDefault="002B7BD5"/>
        </w:tc>
      </w:tr>
      <w:tr w:rsidR="002B7BD5" w:rsidRPr="00962CB5" w14:paraId="725146F4"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102BE3FE" w14:textId="77777777" w:rsidR="002B7BD5" w:rsidRPr="00962CB5" w:rsidRDefault="002B7BD5">
            <w:r w:rsidRPr="00962CB5">
              <w:t xml:space="preserve">plocha celkem </w:t>
            </w:r>
          </w:p>
        </w:tc>
        <w:tc>
          <w:tcPr>
            <w:tcW w:w="1849" w:type="dxa"/>
            <w:tcBorders>
              <w:top w:val="single" w:sz="18" w:space="0" w:color="auto"/>
              <w:left w:val="single" w:sz="18" w:space="0" w:color="auto"/>
              <w:bottom w:val="single" w:sz="18" w:space="0" w:color="auto"/>
              <w:right w:val="single" w:sz="18" w:space="0" w:color="auto"/>
            </w:tcBorders>
          </w:tcPr>
          <w:p w14:paraId="7ED636ED" w14:textId="77777777" w:rsidR="002B7BD5" w:rsidRPr="00543C11" w:rsidRDefault="00F339BA">
            <w:r>
              <w:t>163,1879</w:t>
            </w:r>
          </w:p>
        </w:tc>
        <w:tc>
          <w:tcPr>
            <w:tcW w:w="1849" w:type="dxa"/>
            <w:tcBorders>
              <w:top w:val="single" w:sz="18" w:space="0" w:color="auto"/>
              <w:left w:val="single" w:sz="18" w:space="0" w:color="auto"/>
              <w:bottom w:val="single" w:sz="18" w:space="0" w:color="auto"/>
              <w:right w:val="thinThickThinSmallGap" w:sz="24" w:space="0" w:color="auto"/>
            </w:tcBorders>
          </w:tcPr>
          <w:p w14:paraId="7B061004" w14:textId="77777777" w:rsidR="002B7BD5" w:rsidRPr="00543C11" w:rsidRDefault="00FE3247" w:rsidP="00543C11">
            <w:r>
              <w:t>114,1059</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14:paraId="32A15547" w14:textId="77777777" w:rsidR="002B7BD5" w:rsidRPr="00962CB5" w:rsidRDefault="002B7BD5"/>
        </w:tc>
      </w:tr>
    </w:tbl>
    <w:p w14:paraId="331BE764" w14:textId="77777777" w:rsidR="002B7BD5" w:rsidRDefault="002B7BD5">
      <w:pPr>
        <w:pStyle w:val="Seznam"/>
        <w:widowControl/>
        <w:jc w:val="both"/>
        <w:rPr>
          <w:i/>
          <w:iCs/>
          <w:position w:val="6"/>
          <w:sz w:val="24"/>
          <w:szCs w:val="24"/>
        </w:rPr>
      </w:pPr>
    </w:p>
    <w:p w14:paraId="5088BEC5" w14:textId="77777777" w:rsidR="002B7BD5" w:rsidRDefault="002B7BD5">
      <w:pPr>
        <w:pStyle w:val="Seznam2"/>
        <w:widowControl/>
        <w:ind w:left="0" w:firstLine="0"/>
        <w:jc w:val="both"/>
      </w:pPr>
      <w:r>
        <w:tab/>
      </w:r>
    </w:p>
    <w:p w14:paraId="290B646F" w14:textId="77777777" w:rsidR="002B7BD5" w:rsidRDefault="002B7BD5">
      <w:pPr>
        <w:pStyle w:val="Seznam"/>
        <w:widowControl/>
        <w:jc w:val="both"/>
        <w:rPr>
          <w:b/>
          <w:bCs/>
          <w:sz w:val="24"/>
          <w:szCs w:val="24"/>
        </w:rPr>
      </w:pPr>
      <w:r>
        <w:rPr>
          <w:b/>
          <w:bCs/>
          <w:sz w:val="24"/>
          <w:szCs w:val="24"/>
        </w:rPr>
        <w:t>1.5 Překryv území s jinými chráněnými územími</w:t>
      </w:r>
    </w:p>
    <w:p w14:paraId="3518BA23" w14:textId="77777777" w:rsidR="002B7BD5" w:rsidRDefault="002B7BD5">
      <w:pPr>
        <w:pStyle w:val="Seznam"/>
        <w:widowControl/>
        <w:jc w:val="both"/>
        <w:rPr>
          <w:sz w:val="24"/>
          <w:szCs w:val="24"/>
        </w:rPr>
      </w:pPr>
    </w:p>
    <w:p w14:paraId="10A992F4" w14:textId="77777777" w:rsidR="002B7BD5" w:rsidRDefault="002B7BD5">
      <w:pPr>
        <w:pStyle w:val="Seznam"/>
        <w:widowControl/>
        <w:jc w:val="both"/>
        <w:rPr>
          <w:sz w:val="24"/>
          <w:szCs w:val="24"/>
        </w:rPr>
      </w:pPr>
      <w:r>
        <w:rPr>
          <w:sz w:val="24"/>
          <w:szCs w:val="24"/>
        </w:rPr>
        <w:t>národní park:</w:t>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sz w:val="24"/>
          <w:szCs w:val="24"/>
        </w:rPr>
        <w:tab/>
      </w:r>
      <w:r>
        <w:rPr>
          <w:sz w:val="24"/>
          <w:szCs w:val="24"/>
        </w:rPr>
        <w:tab/>
      </w:r>
      <w:r>
        <w:rPr>
          <w:sz w:val="24"/>
          <w:szCs w:val="24"/>
        </w:rPr>
        <w:tab/>
      </w:r>
    </w:p>
    <w:p w14:paraId="547763FF" w14:textId="77777777" w:rsidR="002B7BD5" w:rsidRDefault="002B7BD5">
      <w:pPr>
        <w:pStyle w:val="Seznam"/>
        <w:widowControl/>
        <w:jc w:val="both"/>
        <w:rPr>
          <w:sz w:val="24"/>
          <w:szCs w:val="24"/>
        </w:rPr>
      </w:pPr>
      <w:r>
        <w:rPr>
          <w:sz w:val="24"/>
          <w:szCs w:val="24"/>
        </w:rPr>
        <w:t>chráněná krajinná oblast:</w:t>
      </w:r>
      <w:r>
        <w:rPr>
          <w:sz w:val="24"/>
          <w:szCs w:val="24"/>
        </w:rPr>
        <w:tab/>
      </w:r>
      <w:r>
        <w:rPr>
          <w:sz w:val="24"/>
          <w:szCs w:val="24"/>
        </w:rPr>
        <w:tab/>
      </w:r>
      <w:r>
        <w:rPr>
          <w:sz w:val="24"/>
          <w:szCs w:val="24"/>
        </w:rPr>
        <w:tab/>
      </w:r>
      <w:r>
        <w:rPr>
          <w:sz w:val="24"/>
          <w:szCs w:val="24"/>
        </w:rPr>
        <w:tab/>
        <w:t>---</w:t>
      </w:r>
    </w:p>
    <w:p w14:paraId="034400D0" w14:textId="77777777" w:rsidR="002B7BD5" w:rsidRDefault="002B7BD5">
      <w:pPr>
        <w:pStyle w:val="Seznam"/>
        <w:widowControl/>
        <w:jc w:val="both"/>
        <w:rPr>
          <w:sz w:val="24"/>
          <w:szCs w:val="24"/>
        </w:rPr>
      </w:pPr>
      <w:r>
        <w:rPr>
          <w:sz w:val="24"/>
          <w:szCs w:val="24"/>
        </w:rPr>
        <w:t xml:space="preserve">jiný typ chráněného území: </w:t>
      </w:r>
      <w:r>
        <w:rPr>
          <w:sz w:val="24"/>
          <w:szCs w:val="24"/>
        </w:rPr>
        <w:tab/>
      </w:r>
      <w:r>
        <w:rPr>
          <w:sz w:val="24"/>
          <w:szCs w:val="24"/>
        </w:rPr>
        <w:tab/>
      </w:r>
      <w:r>
        <w:rPr>
          <w:sz w:val="24"/>
          <w:szCs w:val="24"/>
        </w:rPr>
        <w:tab/>
      </w:r>
      <w:r>
        <w:rPr>
          <w:sz w:val="24"/>
          <w:szCs w:val="24"/>
        </w:rPr>
        <w:tab/>
        <w:t>Přírodní park Prokopské údolí</w:t>
      </w:r>
      <w:r>
        <w:rPr>
          <w:sz w:val="24"/>
          <w:szCs w:val="24"/>
        </w:rPr>
        <w:tab/>
      </w:r>
    </w:p>
    <w:p w14:paraId="62DFD080" w14:textId="77777777" w:rsidR="002B7BD5" w:rsidRDefault="002B7BD5">
      <w:pPr>
        <w:pStyle w:val="Seznam"/>
        <w:widowControl/>
        <w:jc w:val="both"/>
        <w:rPr>
          <w:sz w:val="24"/>
          <w:szCs w:val="24"/>
        </w:rPr>
      </w:pPr>
    </w:p>
    <w:p w14:paraId="3F4EAD66" w14:textId="77777777" w:rsidR="002B7BD5" w:rsidRDefault="002B7BD5">
      <w:pPr>
        <w:pStyle w:val="Seznam"/>
        <w:widowControl/>
        <w:jc w:val="both"/>
        <w:rPr>
          <w:sz w:val="24"/>
          <w:szCs w:val="24"/>
          <w:u w:val="single"/>
        </w:rPr>
      </w:pPr>
      <w:r>
        <w:rPr>
          <w:sz w:val="24"/>
          <w:szCs w:val="24"/>
          <w:u w:val="single"/>
        </w:rPr>
        <w:t>Natura 2000</w:t>
      </w:r>
    </w:p>
    <w:p w14:paraId="485EE5F1" w14:textId="77777777" w:rsidR="002B7BD5" w:rsidRDefault="002B7BD5">
      <w:pPr>
        <w:pStyle w:val="Seznam"/>
        <w:widowControl/>
        <w:jc w:val="both"/>
        <w:rPr>
          <w:sz w:val="24"/>
          <w:szCs w:val="24"/>
        </w:rPr>
      </w:pPr>
      <w:r>
        <w:rPr>
          <w:sz w:val="24"/>
          <w:szCs w:val="24"/>
        </w:rPr>
        <w:t>ptačí oblast:</w:t>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sz w:val="24"/>
          <w:szCs w:val="24"/>
        </w:rPr>
        <w:tab/>
      </w:r>
      <w:r>
        <w:rPr>
          <w:sz w:val="24"/>
          <w:szCs w:val="24"/>
        </w:rPr>
        <w:tab/>
        <w:t>.....</w:t>
      </w:r>
    </w:p>
    <w:p w14:paraId="7BA817C1" w14:textId="77777777" w:rsidR="002B7BD5" w:rsidRDefault="002B7BD5">
      <w:pPr>
        <w:pStyle w:val="Seznam"/>
        <w:widowControl/>
        <w:jc w:val="both"/>
        <w:rPr>
          <w:sz w:val="24"/>
          <w:szCs w:val="24"/>
        </w:rPr>
      </w:pPr>
      <w:r>
        <w:rPr>
          <w:sz w:val="24"/>
          <w:szCs w:val="24"/>
        </w:rPr>
        <w:t>evropsky významná lokalita:</w:t>
      </w:r>
      <w:r>
        <w:rPr>
          <w:sz w:val="24"/>
          <w:szCs w:val="24"/>
        </w:rPr>
        <w:tab/>
        <w:t xml:space="preserve"> </w:t>
      </w:r>
      <w:r>
        <w:rPr>
          <w:sz w:val="24"/>
          <w:szCs w:val="24"/>
        </w:rPr>
        <w:tab/>
      </w:r>
      <w:r>
        <w:rPr>
          <w:sz w:val="24"/>
          <w:szCs w:val="24"/>
        </w:rPr>
        <w:tab/>
      </w:r>
      <w:r>
        <w:rPr>
          <w:sz w:val="24"/>
          <w:szCs w:val="24"/>
        </w:rPr>
        <w:tab/>
        <w:t>CZ0110050 Prokopské údolí</w:t>
      </w:r>
    </w:p>
    <w:p w14:paraId="7AA432B5" w14:textId="77777777" w:rsidR="002B7BD5" w:rsidRDefault="002B7BD5">
      <w:pPr>
        <w:pStyle w:val="Seznam"/>
        <w:widowControl/>
        <w:jc w:val="both"/>
        <w:rPr>
          <w:sz w:val="24"/>
          <w:szCs w:val="24"/>
        </w:rPr>
      </w:pPr>
    </w:p>
    <w:p w14:paraId="083A43AA" w14:textId="77777777" w:rsidR="002B7BD5" w:rsidRDefault="002B7BD5">
      <w:pPr>
        <w:pStyle w:val="Pokraovnseznamu2"/>
        <w:widowControl/>
        <w:spacing w:after="0"/>
        <w:ind w:left="0"/>
        <w:jc w:val="both"/>
        <w:rPr>
          <w:sz w:val="24"/>
          <w:szCs w:val="24"/>
        </w:rPr>
      </w:pPr>
      <w:r>
        <w:rPr>
          <w:b/>
          <w:bCs/>
          <w:sz w:val="24"/>
          <w:szCs w:val="24"/>
          <w:u w:val="single"/>
        </w:rPr>
        <w:t>Příloha č. M1:</w:t>
      </w:r>
      <w:r>
        <w:rPr>
          <w:sz w:val="24"/>
          <w:szCs w:val="24"/>
        </w:rPr>
        <w:t xml:space="preserve"> </w:t>
      </w:r>
    </w:p>
    <w:p w14:paraId="3E42989D" w14:textId="77777777" w:rsidR="002B7BD5" w:rsidRDefault="002B7BD5">
      <w:pPr>
        <w:pStyle w:val="Seznam"/>
        <w:widowControl/>
        <w:jc w:val="both"/>
        <w:rPr>
          <w:sz w:val="24"/>
          <w:szCs w:val="24"/>
        </w:rPr>
      </w:pPr>
      <w:r>
        <w:rPr>
          <w:sz w:val="24"/>
          <w:szCs w:val="24"/>
        </w:rPr>
        <w:t>Orientační mapa s vyznačením území</w:t>
      </w:r>
    </w:p>
    <w:p w14:paraId="1BE5A04B" w14:textId="77777777" w:rsidR="002B7BD5" w:rsidRDefault="002B7BD5">
      <w:pPr>
        <w:pStyle w:val="Seznam"/>
        <w:widowControl/>
        <w:jc w:val="both"/>
        <w:rPr>
          <w:i/>
          <w:iCs/>
          <w:sz w:val="24"/>
          <w:szCs w:val="24"/>
        </w:rPr>
      </w:pPr>
    </w:p>
    <w:p w14:paraId="53432E3E" w14:textId="77777777" w:rsidR="002B7BD5" w:rsidRDefault="002B7BD5">
      <w:pPr>
        <w:pStyle w:val="Pokraovnseznamu"/>
        <w:widowControl/>
        <w:spacing w:after="0"/>
        <w:ind w:left="0"/>
        <w:jc w:val="both"/>
        <w:rPr>
          <w:b/>
          <w:bCs/>
          <w:sz w:val="24"/>
          <w:szCs w:val="24"/>
        </w:rPr>
      </w:pPr>
    </w:p>
    <w:p w14:paraId="5351E7EC" w14:textId="77777777" w:rsidR="002B7BD5" w:rsidRDefault="002B7BD5">
      <w:pPr>
        <w:pStyle w:val="Pokraovnseznamu"/>
        <w:widowControl/>
        <w:spacing w:after="0"/>
        <w:ind w:left="0"/>
        <w:jc w:val="both"/>
        <w:rPr>
          <w:sz w:val="24"/>
          <w:szCs w:val="24"/>
        </w:rPr>
      </w:pPr>
      <w:r>
        <w:rPr>
          <w:b/>
          <w:bCs/>
          <w:sz w:val="24"/>
          <w:szCs w:val="24"/>
        </w:rPr>
        <w:t>1.6 Kategorie IUCN</w:t>
      </w:r>
    </w:p>
    <w:p w14:paraId="083B3C0E" w14:textId="77777777" w:rsidR="002B7BD5" w:rsidRDefault="002B7BD5">
      <w:pPr>
        <w:pStyle w:val="Pokraovnseznamu"/>
        <w:widowControl/>
        <w:spacing w:after="0"/>
        <w:ind w:left="0"/>
        <w:jc w:val="both"/>
        <w:rPr>
          <w:i/>
          <w:iCs/>
          <w:sz w:val="24"/>
          <w:szCs w:val="24"/>
        </w:rPr>
      </w:pPr>
    </w:p>
    <w:p w14:paraId="637B871A" w14:textId="77777777" w:rsidR="002B7BD5" w:rsidRDefault="002B7BD5">
      <w:pPr>
        <w:ind w:firstLine="708"/>
        <w:rPr>
          <w:bCs/>
          <w:i/>
          <w:iCs/>
          <w:sz w:val="24"/>
          <w:szCs w:val="24"/>
        </w:rPr>
      </w:pPr>
      <w:r w:rsidRPr="00D35E50">
        <w:rPr>
          <w:bCs/>
          <w:i/>
          <w:iCs/>
          <w:sz w:val="24"/>
          <w:szCs w:val="24"/>
        </w:rPr>
        <w:t>III. - přírodní památka</w:t>
      </w:r>
    </w:p>
    <w:p w14:paraId="230AC68A" w14:textId="77777777" w:rsidR="001E6875" w:rsidRDefault="001E6875">
      <w:pPr>
        <w:ind w:firstLine="708"/>
        <w:rPr>
          <w:bCs/>
          <w:i/>
          <w:iCs/>
          <w:sz w:val="24"/>
          <w:szCs w:val="24"/>
        </w:rPr>
      </w:pPr>
    </w:p>
    <w:p w14:paraId="6F6F59DF" w14:textId="77777777" w:rsidR="001E6875" w:rsidRDefault="001E6875">
      <w:pPr>
        <w:ind w:firstLine="708"/>
        <w:rPr>
          <w:bCs/>
          <w:i/>
          <w:iCs/>
          <w:sz w:val="24"/>
          <w:szCs w:val="24"/>
        </w:rPr>
      </w:pPr>
    </w:p>
    <w:p w14:paraId="1DD7B3A1" w14:textId="77777777" w:rsidR="001E6875" w:rsidRPr="00D35E50" w:rsidRDefault="001E6875">
      <w:pPr>
        <w:ind w:firstLine="708"/>
        <w:rPr>
          <w:bCs/>
          <w:i/>
          <w:iCs/>
          <w:sz w:val="24"/>
          <w:szCs w:val="24"/>
        </w:rPr>
      </w:pPr>
    </w:p>
    <w:p w14:paraId="14FADC1F" w14:textId="77777777" w:rsidR="002B7BD5" w:rsidRDefault="002B7BD5">
      <w:pPr>
        <w:pStyle w:val="Seznam"/>
        <w:widowControl/>
        <w:jc w:val="both"/>
        <w:rPr>
          <w:i/>
          <w:iCs/>
          <w:sz w:val="24"/>
          <w:szCs w:val="24"/>
        </w:rPr>
      </w:pPr>
    </w:p>
    <w:p w14:paraId="76DB4569" w14:textId="77777777" w:rsidR="002B7BD5" w:rsidRDefault="002B7BD5">
      <w:pPr>
        <w:pStyle w:val="Seznam"/>
        <w:widowControl/>
        <w:jc w:val="both"/>
        <w:rPr>
          <w:b/>
          <w:bCs/>
          <w:sz w:val="24"/>
          <w:szCs w:val="24"/>
        </w:rPr>
      </w:pPr>
      <w:r>
        <w:rPr>
          <w:b/>
          <w:bCs/>
          <w:sz w:val="24"/>
          <w:szCs w:val="24"/>
        </w:rPr>
        <w:t>1.7 Předmět ochrany ZCHÚ</w:t>
      </w:r>
    </w:p>
    <w:p w14:paraId="5502B72B" w14:textId="77777777" w:rsidR="002B7BD5" w:rsidRDefault="002B7BD5">
      <w:pPr>
        <w:jc w:val="both"/>
        <w:rPr>
          <w:b/>
          <w:bCs/>
          <w:snapToGrid w:val="0"/>
          <w:sz w:val="24"/>
          <w:szCs w:val="24"/>
        </w:rPr>
      </w:pPr>
    </w:p>
    <w:p w14:paraId="6439C75B" w14:textId="77777777" w:rsidR="002B7BD5" w:rsidRDefault="002B7BD5">
      <w:pPr>
        <w:jc w:val="both"/>
        <w:rPr>
          <w:b/>
          <w:bCs/>
          <w:snapToGrid w:val="0"/>
          <w:sz w:val="24"/>
          <w:szCs w:val="24"/>
        </w:rPr>
      </w:pPr>
      <w:r>
        <w:rPr>
          <w:b/>
          <w:bCs/>
          <w:snapToGrid w:val="0"/>
          <w:sz w:val="24"/>
          <w:szCs w:val="24"/>
        </w:rPr>
        <w:t xml:space="preserve">1.7.1 Předmět ochrany </w:t>
      </w:r>
      <w:r>
        <w:rPr>
          <w:b/>
          <w:bCs/>
          <w:sz w:val="24"/>
          <w:szCs w:val="24"/>
        </w:rPr>
        <w:t>ZCHÚ</w:t>
      </w:r>
      <w:r>
        <w:rPr>
          <w:b/>
          <w:bCs/>
          <w:snapToGrid w:val="0"/>
          <w:sz w:val="24"/>
          <w:szCs w:val="24"/>
        </w:rPr>
        <w:t xml:space="preserve"> podle zřizovacího předpisu</w:t>
      </w:r>
    </w:p>
    <w:p w14:paraId="17A1ECFD" w14:textId="77777777" w:rsidR="002B7BD5" w:rsidRDefault="002B7BD5">
      <w:pPr>
        <w:jc w:val="both"/>
        <w:rPr>
          <w:b/>
          <w:bCs/>
          <w:snapToGrid w:val="0"/>
          <w:sz w:val="24"/>
          <w:szCs w:val="24"/>
        </w:rPr>
      </w:pPr>
    </w:p>
    <w:p w14:paraId="3A0D7436" w14:textId="77777777" w:rsidR="002B7BD5" w:rsidRPr="006275F5" w:rsidRDefault="002B7BD5" w:rsidP="00225B63">
      <w:pPr>
        <w:spacing w:line="320" w:lineRule="atLeast"/>
        <w:ind w:firstLine="426"/>
        <w:jc w:val="both"/>
        <w:rPr>
          <w:sz w:val="22"/>
          <w:szCs w:val="22"/>
        </w:rPr>
      </w:pPr>
      <w:r w:rsidRPr="006275F5">
        <w:rPr>
          <w:sz w:val="22"/>
          <w:szCs w:val="22"/>
        </w:rPr>
        <w:t xml:space="preserve">Předmětem ochrany je ojedinělá geologická, geomorfologická lokalita s význačným </w:t>
      </w:r>
      <w:r w:rsidRPr="00D40E75">
        <w:rPr>
          <w:sz w:val="22"/>
          <w:szCs w:val="22"/>
        </w:rPr>
        <w:t>výskytem zvláště chráněných rostlin</w:t>
      </w:r>
      <w:r>
        <w:rPr>
          <w:i/>
          <w:sz w:val="22"/>
          <w:szCs w:val="22"/>
        </w:rPr>
        <w:t xml:space="preserve"> </w:t>
      </w:r>
      <w:r w:rsidRPr="006275F5">
        <w:rPr>
          <w:sz w:val="22"/>
          <w:szCs w:val="22"/>
        </w:rPr>
        <w:t>a živočichů, zejména suchomilných druhů.</w:t>
      </w:r>
      <w:r>
        <w:rPr>
          <w:sz w:val="22"/>
          <w:szCs w:val="22"/>
        </w:rPr>
        <w:t xml:space="preserve"> </w:t>
      </w:r>
      <w:r w:rsidRPr="006275F5">
        <w:rPr>
          <w:sz w:val="22"/>
          <w:szCs w:val="22"/>
        </w:rPr>
        <w:t>Jedná se zejména o  společenstva –</w:t>
      </w:r>
    </w:p>
    <w:p w14:paraId="31300E57" w14:textId="77777777" w:rsidR="002B7BD5" w:rsidRDefault="002B7BD5" w:rsidP="00225B63">
      <w:pPr>
        <w:numPr>
          <w:ilvl w:val="0"/>
          <w:numId w:val="25"/>
        </w:numPr>
        <w:autoSpaceDE/>
        <w:autoSpaceDN/>
        <w:spacing w:line="320" w:lineRule="atLeast"/>
        <w:jc w:val="both"/>
        <w:rPr>
          <w:bCs/>
          <w:sz w:val="22"/>
          <w:szCs w:val="22"/>
        </w:rPr>
      </w:pPr>
      <w:r w:rsidRPr="006275F5">
        <w:rPr>
          <w:bCs/>
          <w:sz w:val="22"/>
          <w:szCs w:val="22"/>
        </w:rPr>
        <w:t>Vápnité nebo bazické skalní trávníky (</w:t>
      </w:r>
      <w:r w:rsidRPr="006275F5">
        <w:rPr>
          <w:bCs/>
          <w:iCs/>
          <w:sz w:val="22"/>
          <w:szCs w:val="22"/>
        </w:rPr>
        <w:t>Alysso-Sedion albi</w:t>
      </w:r>
      <w:r w:rsidRPr="006275F5">
        <w:rPr>
          <w:bCs/>
          <w:sz w:val="22"/>
          <w:szCs w:val="22"/>
        </w:rPr>
        <w:t xml:space="preserve">) (T6.2B), </w:t>
      </w:r>
    </w:p>
    <w:p w14:paraId="1BA2E777" w14:textId="77777777" w:rsidR="002B7BD5" w:rsidRDefault="002B7BD5" w:rsidP="00225B63">
      <w:pPr>
        <w:numPr>
          <w:ilvl w:val="0"/>
          <w:numId w:val="25"/>
        </w:numPr>
        <w:autoSpaceDE/>
        <w:autoSpaceDN/>
        <w:spacing w:line="320" w:lineRule="atLeast"/>
        <w:jc w:val="both"/>
        <w:rPr>
          <w:sz w:val="22"/>
          <w:szCs w:val="22"/>
        </w:rPr>
      </w:pPr>
      <w:r w:rsidRPr="006275F5">
        <w:rPr>
          <w:bCs/>
          <w:sz w:val="22"/>
          <w:szCs w:val="22"/>
        </w:rPr>
        <w:t>Panonské skalní trávníky (</w:t>
      </w:r>
      <w:r w:rsidRPr="006275F5">
        <w:rPr>
          <w:bCs/>
          <w:iCs/>
          <w:sz w:val="22"/>
          <w:szCs w:val="22"/>
        </w:rPr>
        <w:t>Stipo-Festucetalia pallentis</w:t>
      </w:r>
      <w:r w:rsidRPr="006275F5">
        <w:rPr>
          <w:bCs/>
          <w:sz w:val="22"/>
          <w:szCs w:val="22"/>
        </w:rPr>
        <w:t>)(T3.1., T3.2),</w:t>
      </w:r>
      <w:r w:rsidRPr="006275F5">
        <w:rPr>
          <w:sz w:val="22"/>
          <w:szCs w:val="22"/>
        </w:rPr>
        <w:t xml:space="preserve"> </w:t>
      </w:r>
    </w:p>
    <w:p w14:paraId="53967B20" w14:textId="77777777" w:rsidR="002B7BD5" w:rsidRDefault="002B7BD5" w:rsidP="00225B63">
      <w:pPr>
        <w:numPr>
          <w:ilvl w:val="0"/>
          <w:numId w:val="25"/>
        </w:numPr>
        <w:autoSpaceDE/>
        <w:autoSpaceDN/>
        <w:spacing w:line="320" w:lineRule="atLeast"/>
        <w:jc w:val="both"/>
        <w:rPr>
          <w:bCs/>
          <w:sz w:val="22"/>
          <w:szCs w:val="22"/>
        </w:rPr>
      </w:pPr>
      <w:r w:rsidRPr="006275F5">
        <w:rPr>
          <w:bCs/>
          <w:sz w:val="22"/>
          <w:szCs w:val="22"/>
        </w:rPr>
        <w:t>Polopřirozené suché trávníky a facie křovin na vápenitých podložích (Festuca-</w:t>
      </w:r>
      <w:r>
        <w:rPr>
          <w:bCs/>
          <w:sz w:val="22"/>
          <w:szCs w:val="22"/>
        </w:rPr>
        <w:t xml:space="preserve">  </w:t>
      </w:r>
      <w:r w:rsidRPr="006275F5">
        <w:rPr>
          <w:bCs/>
          <w:sz w:val="22"/>
          <w:szCs w:val="22"/>
        </w:rPr>
        <w:t>Brometalia)(T3.3D, T3.4D),</w:t>
      </w:r>
    </w:p>
    <w:p w14:paraId="4EFE4B9F" w14:textId="77777777" w:rsidR="002B7BD5" w:rsidRDefault="002B7BD5" w:rsidP="00225B63">
      <w:pPr>
        <w:numPr>
          <w:ilvl w:val="0"/>
          <w:numId w:val="25"/>
        </w:numPr>
        <w:autoSpaceDE/>
        <w:autoSpaceDN/>
        <w:spacing w:line="320" w:lineRule="atLeast"/>
        <w:jc w:val="both"/>
        <w:rPr>
          <w:color w:val="000000"/>
          <w:sz w:val="22"/>
          <w:szCs w:val="22"/>
        </w:rPr>
      </w:pPr>
      <w:r w:rsidRPr="006275F5">
        <w:rPr>
          <w:bCs/>
          <w:sz w:val="22"/>
          <w:szCs w:val="22"/>
        </w:rPr>
        <w:t>Lesy svazu Tilio-Acerion  na svazích, sutích a roklích (L4),</w:t>
      </w:r>
      <w:r w:rsidRPr="006275F5">
        <w:rPr>
          <w:color w:val="000000"/>
          <w:sz w:val="22"/>
          <w:szCs w:val="22"/>
        </w:rPr>
        <w:t xml:space="preserve"> </w:t>
      </w:r>
    </w:p>
    <w:p w14:paraId="0CA7FA2B" w14:textId="77777777" w:rsidR="002B7BD5" w:rsidRPr="006275F5" w:rsidRDefault="002B7BD5" w:rsidP="00225B63">
      <w:pPr>
        <w:numPr>
          <w:ilvl w:val="0"/>
          <w:numId w:val="25"/>
        </w:numPr>
        <w:autoSpaceDE/>
        <w:autoSpaceDN/>
        <w:spacing w:line="320" w:lineRule="atLeast"/>
        <w:jc w:val="both"/>
        <w:rPr>
          <w:color w:val="000000"/>
          <w:sz w:val="22"/>
          <w:szCs w:val="22"/>
        </w:rPr>
      </w:pPr>
      <w:r w:rsidRPr="006275F5">
        <w:rPr>
          <w:color w:val="000000"/>
          <w:sz w:val="22"/>
          <w:szCs w:val="22"/>
        </w:rPr>
        <w:t>L3.1 Hercynské dubohabřiny.</w:t>
      </w:r>
    </w:p>
    <w:p w14:paraId="2334EA36" w14:textId="77777777" w:rsidR="002B7BD5" w:rsidRDefault="002B7BD5" w:rsidP="00225B63">
      <w:pPr>
        <w:spacing w:line="320" w:lineRule="atLeast"/>
        <w:jc w:val="both"/>
        <w:rPr>
          <w:sz w:val="22"/>
          <w:szCs w:val="22"/>
        </w:rPr>
      </w:pPr>
      <w:r w:rsidRPr="006275F5">
        <w:rPr>
          <w:sz w:val="22"/>
          <w:szCs w:val="22"/>
        </w:rPr>
        <w:t>Území je výjimečné  řadou významných geologických profilů, výskytem geologických i geomorfolo</w:t>
      </w:r>
      <w:r>
        <w:rPr>
          <w:sz w:val="22"/>
          <w:szCs w:val="22"/>
        </w:rPr>
        <w:t>gických fenoménů jako jsou např:</w:t>
      </w:r>
    </w:p>
    <w:p w14:paraId="4009E200" w14:textId="77777777" w:rsidR="002B7BD5" w:rsidRDefault="002B7BD5" w:rsidP="00225B63">
      <w:pPr>
        <w:numPr>
          <w:ilvl w:val="0"/>
          <w:numId w:val="26"/>
        </w:numPr>
        <w:autoSpaceDE/>
        <w:autoSpaceDN/>
        <w:spacing w:line="320" w:lineRule="atLeast"/>
        <w:jc w:val="both"/>
        <w:rPr>
          <w:sz w:val="22"/>
          <w:szCs w:val="22"/>
        </w:rPr>
      </w:pPr>
      <w:r w:rsidRPr="006275F5">
        <w:rPr>
          <w:sz w:val="22"/>
          <w:szCs w:val="22"/>
        </w:rPr>
        <w:t>Novoveské vulkanické centrum, tvořené pyroklastiky a bazalty silurského stáří (Hemrovy skály), skalnat</w:t>
      </w:r>
      <w:r>
        <w:rPr>
          <w:sz w:val="22"/>
          <w:szCs w:val="22"/>
        </w:rPr>
        <w:t>é  svahy Butovického hradiště ,</w:t>
      </w:r>
    </w:p>
    <w:p w14:paraId="562FDF4F" w14:textId="77777777" w:rsidR="002B7BD5" w:rsidRPr="006275F5" w:rsidRDefault="002B7BD5" w:rsidP="00225B63">
      <w:pPr>
        <w:numPr>
          <w:ilvl w:val="0"/>
          <w:numId w:val="26"/>
        </w:numPr>
        <w:autoSpaceDE/>
        <w:autoSpaceDN/>
        <w:spacing w:line="320" w:lineRule="atLeast"/>
        <w:jc w:val="both"/>
        <w:rPr>
          <w:sz w:val="22"/>
          <w:szCs w:val="22"/>
        </w:rPr>
      </w:pPr>
      <w:r w:rsidRPr="006275F5">
        <w:rPr>
          <w:sz w:val="22"/>
          <w:szCs w:val="22"/>
        </w:rPr>
        <w:t>břehy nad Prokopským a Dalejským potokem spolu s řadou opuštěných lomů.</w:t>
      </w:r>
    </w:p>
    <w:p w14:paraId="0596B437" w14:textId="77777777" w:rsidR="002B7BD5" w:rsidRDefault="002B7BD5" w:rsidP="00225B63">
      <w:pPr>
        <w:spacing w:line="320" w:lineRule="atLeast"/>
        <w:jc w:val="both"/>
        <w:rPr>
          <w:sz w:val="22"/>
          <w:szCs w:val="22"/>
        </w:rPr>
      </w:pPr>
      <w:r w:rsidRPr="006275F5">
        <w:rPr>
          <w:sz w:val="22"/>
          <w:szCs w:val="22"/>
        </w:rPr>
        <w:t xml:space="preserve">V území je odkryt souvislý geologický vrstevní sled od svrchního ordoviku (kosovské souvrství) až po střední devon (srbské souvrství). Cenné jsou také lokality s bohatými nálezy fosilií (zkamenělin). </w:t>
      </w:r>
    </w:p>
    <w:p w14:paraId="018C65A5" w14:textId="77777777" w:rsidR="002B7BD5" w:rsidRDefault="002B7BD5">
      <w:pPr>
        <w:jc w:val="both"/>
        <w:rPr>
          <w:b/>
          <w:bCs/>
          <w:snapToGrid w:val="0"/>
          <w:sz w:val="24"/>
          <w:szCs w:val="24"/>
        </w:rPr>
      </w:pPr>
    </w:p>
    <w:p w14:paraId="02241F3F" w14:textId="77777777" w:rsidR="002B7BD5" w:rsidRDefault="002B7BD5">
      <w:pPr>
        <w:jc w:val="both"/>
        <w:rPr>
          <w:b/>
          <w:bCs/>
          <w:snapToGrid w:val="0"/>
          <w:sz w:val="24"/>
          <w:szCs w:val="24"/>
        </w:rPr>
      </w:pPr>
    </w:p>
    <w:p w14:paraId="3ECF5F1F" w14:textId="77777777" w:rsidR="002B7BD5" w:rsidRDefault="002B7BD5">
      <w:pPr>
        <w:jc w:val="both"/>
        <w:rPr>
          <w:b/>
          <w:bCs/>
          <w:snapToGrid w:val="0"/>
          <w:sz w:val="24"/>
          <w:szCs w:val="24"/>
        </w:rPr>
      </w:pPr>
    </w:p>
    <w:p w14:paraId="3481062F" w14:textId="77777777" w:rsidR="002B7BD5" w:rsidRDefault="002B7BD5">
      <w:pPr>
        <w:jc w:val="both"/>
        <w:rPr>
          <w:b/>
          <w:bCs/>
          <w:snapToGrid w:val="0"/>
          <w:sz w:val="24"/>
          <w:szCs w:val="24"/>
        </w:rPr>
      </w:pPr>
      <w:r>
        <w:rPr>
          <w:b/>
          <w:bCs/>
          <w:snapToGrid w:val="0"/>
          <w:sz w:val="24"/>
          <w:szCs w:val="24"/>
        </w:rPr>
        <w:t xml:space="preserve">1.7.2 Hlavní předmět ochrany </w:t>
      </w:r>
      <w:r>
        <w:rPr>
          <w:b/>
          <w:bCs/>
          <w:sz w:val="24"/>
          <w:szCs w:val="24"/>
        </w:rPr>
        <w:t>ZCHÚ</w:t>
      </w:r>
      <w:r>
        <w:rPr>
          <w:b/>
          <w:bCs/>
          <w:snapToGrid w:val="0"/>
          <w:sz w:val="24"/>
          <w:szCs w:val="24"/>
        </w:rPr>
        <w:t xml:space="preserve"> – současný stav</w:t>
      </w:r>
    </w:p>
    <w:p w14:paraId="54D7031A" w14:textId="77777777" w:rsidR="002B7BD5" w:rsidRDefault="002B7BD5">
      <w:pPr>
        <w:jc w:val="both"/>
        <w:rPr>
          <w:b/>
          <w:bCs/>
          <w:snapToGrid w:val="0"/>
          <w:sz w:val="24"/>
          <w:szCs w:val="24"/>
        </w:rPr>
      </w:pPr>
    </w:p>
    <w:p w14:paraId="579EE7F7" w14:textId="77777777" w:rsidR="002B7BD5" w:rsidRDefault="002B7BD5">
      <w:pPr>
        <w:jc w:val="both"/>
        <w:rPr>
          <w:b/>
          <w:bCs/>
          <w:snapToGrid w:val="0"/>
        </w:rPr>
      </w:pPr>
      <w:r>
        <w:rPr>
          <w:b/>
          <w:bCs/>
          <w:snapToGrid w:val="0"/>
        </w:rPr>
        <w:t>A. ekosystémy</w:t>
      </w:r>
    </w:p>
    <w:p w14:paraId="0635E1AD" w14:textId="77777777" w:rsidR="002B7BD5" w:rsidRDefault="002B7BD5">
      <w:pPr>
        <w:jc w:val="both"/>
        <w:rPr>
          <w:b/>
          <w:bCs/>
          <w:snapToGrid w:val="0"/>
        </w:rPr>
      </w:pP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09"/>
        <w:gridCol w:w="992"/>
        <w:gridCol w:w="4819"/>
      </w:tblGrid>
      <w:tr w:rsidR="002B7BD5" w:rsidRPr="00962CB5" w14:paraId="0DA9A083" w14:textId="77777777" w:rsidTr="0013018A">
        <w:trPr>
          <w:trHeight w:val="270"/>
        </w:trPr>
        <w:tc>
          <w:tcPr>
            <w:tcW w:w="3209" w:type="dxa"/>
            <w:tcBorders>
              <w:top w:val="single" w:sz="18" w:space="0" w:color="auto"/>
              <w:left w:val="single" w:sz="18" w:space="0" w:color="auto"/>
              <w:bottom w:val="single" w:sz="18" w:space="0" w:color="auto"/>
            </w:tcBorders>
            <w:shd w:val="clear" w:color="auto" w:fill="C0C0C0"/>
          </w:tcPr>
          <w:p w14:paraId="5C1F4F63" w14:textId="77777777" w:rsidR="002B7BD5" w:rsidRPr="00962CB5" w:rsidRDefault="002B7BD5">
            <w:pPr>
              <w:rPr>
                <w:b/>
                <w:bCs/>
                <w:snapToGrid w:val="0"/>
              </w:rPr>
            </w:pPr>
            <w:r w:rsidRPr="00962CB5">
              <w:rPr>
                <w:b/>
                <w:bCs/>
                <w:snapToGrid w:val="0"/>
              </w:rPr>
              <w:t>název ekosystému</w:t>
            </w:r>
          </w:p>
        </w:tc>
        <w:tc>
          <w:tcPr>
            <w:tcW w:w="992" w:type="dxa"/>
            <w:tcBorders>
              <w:top w:val="single" w:sz="18" w:space="0" w:color="auto"/>
              <w:bottom w:val="single" w:sz="18" w:space="0" w:color="auto"/>
              <w:right w:val="single" w:sz="4" w:space="0" w:color="auto"/>
            </w:tcBorders>
            <w:shd w:val="clear" w:color="auto" w:fill="C0C0C0"/>
          </w:tcPr>
          <w:p w14:paraId="383562E1" w14:textId="77777777" w:rsidR="002B7BD5" w:rsidRPr="00962CB5" w:rsidRDefault="002B7BD5">
            <w:pPr>
              <w:rPr>
                <w:b/>
                <w:bCs/>
                <w:snapToGrid w:val="0"/>
              </w:rPr>
            </w:pPr>
            <w:r w:rsidRPr="00962CB5">
              <w:rPr>
                <w:b/>
                <w:bCs/>
                <w:snapToGrid w:val="0"/>
              </w:rPr>
              <w:t>podíl plochy v ZCHÚ (%)</w:t>
            </w:r>
          </w:p>
        </w:tc>
        <w:tc>
          <w:tcPr>
            <w:tcW w:w="4819" w:type="dxa"/>
            <w:tcBorders>
              <w:top w:val="single" w:sz="18" w:space="0" w:color="auto"/>
              <w:left w:val="single" w:sz="4" w:space="0" w:color="auto"/>
              <w:bottom w:val="single" w:sz="18" w:space="0" w:color="auto"/>
              <w:right w:val="single" w:sz="18" w:space="0" w:color="auto"/>
            </w:tcBorders>
            <w:shd w:val="clear" w:color="auto" w:fill="C0C0C0"/>
          </w:tcPr>
          <w:p w14:paraId="731F2A60" w14:textId="77777777" w:rsidR="002B7BD5" w:rsidRPr="00962CB5" w:rsidRDefault="002B7BD5">
            <w:pPr>
              <w:rPr>
                <w:b/>
                <w:bCs/>
                <w:snapToGrid w:val="0"/>
              </w:rPr>
            </w:pPr>
            <w:r w:rsidRPr="00962CB5">
              <w:rPr>
                <w:b/>
                <w:bCs/>
                <w:snapToGrid w:val="0"/>
              </w:rPr>
              <w:t>popis ekosystému</w:t>
            </w:r>
          </w:p>
        </w:tc>
      </w:tr>
      <w:tr w:rsidR="002B7BD5" w:rsidRPr="007A360A" w14:paraId="2D2035F8" w14:textId="77777777" w:rsidTr="0013018A">
        <w:trPr>
          <w:trHeight w:val="257"/>
        </w:trPr>
        <w:tc>
          <w:tcPr>
            <w:tcW w:w="3209" w:type="dxa"/>
            <w:tcBorders>
              <w:top w:val="single" w:sz="18" w:space="0" w:color="auto"/>
              <w:left w:val="single" w:sz="18" w:space="0" w:color="auto"/>
              <w:bottom w:val="single" w:sz="4" w:space="0" w:color="auto"/>
            </w:tcBorders>
          </w:tcPr>
          <w:p w14:paraId="3F7F69FA" w14:textId="77777777" w:rsidR="002B7BD5" w:rsidRPr="00B178D3" w:rsidRDefault="002B7BD5">
            <w:pPr>
              <w:rPr>
                <w:bCs/>
                <w:snapToGrid w:val="0"/>
                <w:sz w:val="23"/>
                <w:szCs w:val="23"/>
              </w:rPr>
            </w:pPr>
            <w:r w:rsidRPr="00B178D3">
              <w:rPr>
                <w:sz w:val="23"/>
                <w:szCs w:val="23"/>
              </w:rPr>
              <w:t>T6.2B Bazofilní vegetace efemér a sukulentů bez převahy netřesku výběžkatého</w:t>
            </w:r>
          </w:p>
        </w:tc>
        <w:tc>
          <w:tcPr>
            <w:tcW w:w="992" w:type="dxa"/>
            <w:tcBorders>
              <w:top w:val="single" w:sz="18" w:space="0" w:color="auto"/>
              <w:bottom w:val="single" w:sz="4" w:space="0" w:color="auto"/>
              <w:right w:val="single" w:sz="4" w:space="0" w:color="auto"/>
            </w:tcBorders>
          </w:tcPr>
          <w:p w14:paraId="161171FE" w14:textId="77777777" w:rsidR="002B7BD5" w:rsidRPr="00B178D3" w:rsidRDefault="002B7BD5" w:rsidP="008C1EC7">
            <w:pPr>
              <w:rPr>
                <w:bCs/>
                <w:snapToGrid w:val="0"/>
                <w:sz w:val="23"/>
                <w:szCs w:val="23"/>
              </w:rPr>
            </w:pPr>
            <w:r w:rsidRPr="00B178D3">
              <w:rPr>
                <w:bCs/>
                <w:snapToGrid w:val="0"/>
                <w:sz w:val="23"/>
                <w:szCs w:val="23"/>
              </w:rPr>
              <w:t>1</w:t>
            </w:r>
          </w:p>
        </w:tc>
        <w:tc>
          <w:tcPr>
            <w:tcW w:w="4819" w:type="dxa"/>
            <w:tcBorders>
              <w:top w:val="single" w:sz="18" w:space="0" w:color="auto"/>
              <w:left w:val="single" w:sz="4" w:space="0" w:color="auto"/>
              <w:bottom w:val="single" w:sz="4" w:space="0" w:color="auto"/>
              <w:right w:val="single" w:sz="18" w:space="0" w:color="auto"/>
            </w:tcBorders>
          </w:tcPr>
          <w:p w14:paraId="364ECC67" w14:textId="77777777" w:rsidR="002B7BD5" w:rsidRPr="00B178D3" w:rsidRDefault="002B7BD5" w:rsidP="00DA07E4">
            <w:pPr>
              <w:rPr>
                <w:sz w:val="23"/>
                <w:szCs w:val="23"/>
              </w:rPr>
            </w:pPr>
            <w:r w:rsidRPr="00B178D3">
              <w:rPr>
                <w:sz w:val="23"/>
                <w:szCs w:val="23"/>
              </w:rPr>
              <w:t xml:space="preserve">Objevuje se na skalních teráskách, na skalnatých svazích, při hranách skal a v rozvolněných porostech suchých trávníků, příp. na sutích. Nejčastěji tvoří mozaiku s dalšími biotopy, především skalními trávníky sv. </w:t>
            </w:r>
            <w:r w:rsidRPr="00B178D3">
              <w:rPr>
                <w:i/>
                <w:sz w:val="23"/>
                <w:szCs w:val="23"/>
              </w:rPr>
              <w:t>Alysso-Festucion pallentis</w:t>
            </w:r>
            <w:r w:rsidRPr="00B178D3">
              <w:rPr>
                <w:sz w:val="23"/>
                <w:szCs w:val="23"/>
              </w:rPr>
              <w:t xml:space="preserve"> (T3.1).</w:t>
            </w:r>
          </w:p>
          <w:p w14:paraId="08046EED" w14:textId="77777777" w:rsidR="002B7BD5" w:rsidRPr="00B178D3" w:rsidRDefault="002B7BD5" w:rsidP="00DA07E4">
            <w:pPr>
              <w:rPr>
                <w:bCs/>
                <w:snapToGrid w:val="0"/>
                <w:sz w:val="23"/>
                <w:szCs w:val="23"/>
              </w:rPr>
            </w:pPr>
            <w:r w:rsidRPr="00B178D3">
              <w:rPr>
                <w:sz w:val="23"/>
                <w:szCs w:val="23"/>
              </w:rPr>
              <w:t xml:space="preserve">Konkrétně byla vylišena bazofilní vegetace skalních výchozů s rozchodníkem bílým as. </w:t>
            </w:r>
            <w:r w:rsidRPr="00B178D3">
              <w:rPr>
                <w:i/>
                <w:sz w:val="23"/>
                <w:szCs w:val="23"/>
              </w:rPr>
              <w:t>Alysso alyssoidis-Sedetum</w:t>
            </w:r>
            <w:r w:rsidRPr="00B178D3">
              <w:rPr>
                <w:sz w:val="23"/>
                <w:szCs w:val="23"/>
              </w:rPr>
              <w:t>. Dominantním druhem je rozchodník bílý (</w:t>
            </w:r>
            <w:r w:rsidRPr="00B178D3">
              <w:rPr>
                <w:i/>
                <w:sz w:val="23"/>
                <w:szCs w:val="23"/>
              </w:rPr>
              <w:t>Sedum album</w:t>
            </w:r>
            <w:r w:rsidRPr="00B178D3">
              <w:rPr>
                <w:sz w:val="23"/>
                <w:szCs w:val="23"/>
              </w:rPr>
              <w:t>).</w:t>
            </w:r>
          </w:p>
        </w:tc>
      </w:tr>
      <w:tr w:rsidR="002B7BD5" w:rsidRPr="00DA07E4" w14:paraId="3F455F9E" w14:textId="77777777" w:rsidTr="0013018A">
        <w:trPr>
          <w:trHeight w:val="247"/>
        </w:trPr>
        <w:tc>
          <w:tcPr>
            <w:tcW w:w="3209" w:type="dxa"/>
            <w:tcBorders>
              <w:top w:val="single" w:sz="4" w:space="0" w:color="auto"/>
              <w:left w:val="single" w:sz="18" w:space="0" w:color="auto"/>
              <w:bottom w:val="single" w:sz="4" w:space="0" w:color="auto"/>
            </w:tcBorders>
          </w:tcPr>
          <w:p w14:paraId="47C32397" w14:textId="77777777" w:rsidR="002B7BD5" w:rsidRPr="00B178D3" w:rsidRDefault="002B7BD5" w:rsidP="007A360A">
            <w:pPr>
              <w:rPr>
                <w:sz w:val="23"/>
                <w:szCs w:val="23"/>
              </w:rPr>
            </w:pPr>
            <w:r w:rsidRPr="00B178D3">
              <w:rPr>
                <w:sz w:val="23"/>
                <w:szCs w:val="23"/>
              </w:rPr>
              <w:t>T3.1 Skalní vegetace s ko</w:t>
            </w:r>
            <w:r>
              <w:rPr>
                <w:sz w:val="23"/>
                <w:szCs w:val="23"/>
              </w:rPr>
              <w:t>střavou sivou (</w:t>
            </w:r>
            <w:r w:rsidRPr="00B178D3">
              <w:rPr>
                <w:i/>
                <w:sz w:val="23"/>
                <w:szCs w:val="23"/>
              </w:rPr>
              <w:t>Festuca pallens</w:t>
            </w:r>
            <w:r>
              <w:rPr>
                <w:sz w:val="23"/>
                <w:szCs w:val="23"/>
              </w:rPr>
              <w:t>)</w:t>
            </w:r>
          </w:p>
          <w:p w14:paraId="2439300C" w14:textId="77777777" w:rsidR="002B7BD5" w:rsidRPr="00B178D3" w:rsidRDefault="002B7BD5" w:rsidP="006A24BF">
            <w:pPr>
              <w:rPr>
                <w:bCs/>
                <w:snapToGrid w:val="0"/>
                <w:sz w:val="23"/>
                <w:szCs w:val="23"/>
              </w:rPr>
            </w:pPr>
          </w:p>
        </w:tc>
        <w:tc>
          <w:tcPr>
            <w:tcW w:w="992" w:type="dxa"/>
            <w:tcBorders>
              <w:top w:val="single" w:sz="4" w:space="0" w:color="auto"/>
              <w:bottom w:val="single" w:sz="4" w:space="0" w:color="auto"/>
              <w:right w:val="single" w:sz="4" w:space="0" w:color="auto"/>
            </w:tcBorders>
          </w:tcPr>
          <w:p w14:paraId="40F50E2E" w14:textId="77777777" w:rsidR="002B7BD5" w:rsidRPr="00B178D3" w:rsidRDefault="002B7BD5" w:rsidP="006A24BF">
            <w:pPr>
              <w:rPr>
                <w:bCs/>
                <w:snapToGrid w:val="0"/>
                <w:sz w:val="23"/>
                <w:szCs w:val="23"/>
              </w:rPr>
            </w:pPr>
            <w:r w:rsidRPr="00B178D3">
              <w:rPr>
                <w:bCs/>
                <w:snapToGrid w:val="0"/>
                <w:sz w:val="23"/>
                <w:szCs w:val="23"/>
              </w:rPr>
              <w:t>13</w:t>
            </w:r>
          </w:p>
        </w:tc>
        <w:tc>
          <w:tcPr>
            <w:tcW w:w="4819" w:type="dxa"/>
            <w:tcBorders>
              <w:top w:val="single" w:sz="4" w:space="0" w:color="auto"/>
              <w:left w:val="single" w:sz="4" w:space="0" w:color="auto"/>
              <w:bottom w:val="single" w:sz="4" w:space="0" w:color="auto"/>
              <w:right w:val="single" w:sz="18" w:space="0" w:color="auto"/>
            </w:tcBorders>
          </w:tcPr>
          <w:p w14:paraId="142DE20A" w14:textId="77777777" w:rsidR="002B7BD5" w:rsidRPr="00B178D3" w:rsidRDefault="002B7BD5" w:rsidP="00DA07E4">
            <w:pPr>
              <w:rPr>
                <w:bCs/>
                <w:snapToGrid w:val="0"/>
                <w:sz w:val="23"/>
                <w:szCs w:val="23"/>
              </w:rPr>
            </w:pPr>
            <w:r w:rsidRPr="00B178D3">
              <w:rPr>
                <w:sz w:val="23"/>
                <w:szCs w:val="23"/>
              </w:rPr>
              <w:t xml:space="preserve">Druhově bohaté trávníky vyskytující se na skalách, skalních římsách, teráskách, na hranách svahů. Rozlišit lze tři asociace: tařicová vegetace silikátových skal as. </w:t>
            </w:r>
            <w:r w:rsidRPr="00B178D3">
              <w:rPr>
                <w:i/>
                <w:sz w:val="23"/>
                <w:szCs w:val="23"/>
              </w:rPr>
              <w:t>Festuco pallentis-Aurinietum saxatilis</w:t>
            </w:r>
            <w:r w:rsidRPr="00B178D3">
              <w:rPr>
                <w:sz w:val="23"/>
                <w:szCs w:val="23"/>
              </w:rPr>
              <w:t xml:space="preserve"> (vegetace strmých skal s tařicí skalní - </w:t>
            </w:r>
            <w:r w:rsidRPr="00B178D3">
              <w:rPr>
                <w:i/>
                <w:sz w:val="23"/>
                <w:szCs w:val="23"/>
              </w:rPr>
              <w:t>Aurinia saxatilis</w:t>
            </w:r>
            <w:r w:rsidRPr="00B178D3">
              <w:rPr>
                <w:sz w:val="23"/>
                <w:szCs w:val="23"/>
              </w:rPr>
              <w:t xml:space="preserve"> subsp. </w:t>
            </w:r>
            <w:r w:rsidRPr="00B178D3">
              <w:rPr>
                <w:i/>
                <w:sz w:val="23"/>
                <w:szCs w:val="23"/>
              </w:rPr>
              <w:t>arduini</w:t>
            </w:r>
            <w:r w:rsidRPr="00B178D3">
              <w:rPr>
                <w:sz w:val="23"/>
                <w:szCs w:val="23"/>
              </w:rPr>
              <w:t xml:space="preserve"> a kostřavou sivou - </w:t>
            </w:r>
            <w:r w:rsidRPr="00B178D3">
              <w:rPr>
                <w:i/>
                <w:sz w:val="23"/>
                <w:szCs w:val="23"/>
              </w:rPr>
              <w:t>Festuca pallens</w:t>
            </w:r>
            <w:r w:rsidRPr="00B178D3">
              <w:rPr>
                <w:sz w:val="23"/>
                <w:szCs w:val="23"/>
              </w:rPr>
              <w:t xml:space="preserve">), kostřavová vegetace </w:t>
            </w:r>
            <w:r w:rsidRPr="00B178D3">
              <w:rPr>
                <w:sz w:val="23"/>
                <w:szCs w:val="23"/>
              </w:rPr>
              <w:lastRenderedPageBreak/>
              <w:t xml:space="preserve">středočeských a severočeských minerálně bohatých skal as. </w:t>
            </w:r>
            <w:r w:rsidRPr="00B178D3">
              <w:rPr>
                <w:i/>
                <w:sz w:val="23"/>
                <w:szCs w:val="23"/>
              </w:rPr>
              <w:t>Seselio ossei-Festucetum pallentis</w:t>
            </w:r>
            <w:r w:rsidRPr="00B178D3">
              <w:rPr>
                <w:sz w:val="23"/>
                <w:szCs w:val="23"/>
              </w:rPr>
              <w:t xml:space="preserve"> (vegetaci strmých skal a skalnatých svahů s dominantní kostřavou sivou - </w:t>
            </w:r>
            <w:r w:rsidRPr="00B178D3">
              <w:rPr>
                <w:i/>
                <w:sz w:val="23"/>
                <w:szCs w:val="23"/>
              </w:rPr>
              <w:t>Festuca pallens</w:t>
            </w:r>
            <w:r w:rsidRPr="00B178D3">
              <w:rPr>
                <w:sz w:val="23"/>
                <w:szCs w:val="23"/>
              </w:rPr>
              <w:t xml:space="preserve">, kterou doprovází skupina vytrvalých bazifilních a teplomilných druhů, jako je </w:t>
            </w:r>
            <w:r w:rsidRPr="00B178D3">
              <w:rPr>
                <w:i/>
                <w:sz w:val="23"/>
                <w:szCs w:val="23"/>
              </w:rPr>
              <w:t>Artemisia campestris, Asperula cynanchica, Centaurea stoebe, Euphorbia cyparissias, Potentilla arenaria</w:t>
            </w:r>
            <w:r w:rsidRPr="00B178D3">
              <w:rPr>
                <w:sz w:val="23"/>
                <w:szCs w:val="23"/>
              </w:rPr>
              <w:t xml:space="preserve"> </w:t>
            </w:r>
            <w:r w:rsidRPr="00B178D3">
              <w:rPr>
                <w:i/>
                <w:sz w:val="23"/>
                <w:szCs w:val="23"/>
              </w:rPr>
              <w:t>a Seseli osseum</w:t>
            </w:r>
            <w:r w:rsidRPr="00B178D3">
              <w:rPr>
                <w:sz w:val="23"/>
                <w:szCs w:val="23"/>
              </w:rPr>
              <w:t xml:space="preserve">) a skalní vegetace s česnekem šerým horským as. </w:t>
            </w:r>
            <w:r w:rsidRPr="00B178D3">
              <w:rPr>
                <w:i/>
                <w:sz w:val="23"/>
                <w:szCs w:val="23"/>
              </w:rPr>
              <w:t>Sedo albi-Allietum montani</w:t>
            </w:r>
            <w:r w:rsidRPr="00B178D3">
              <w:rPr>
                <w:sz w:val="23"/>
                <w:szCs w:val="23"/>
              </w:rPr>
              <w:t xml:space="preserve"> (vegetace skalních terásek s dominantním česnekem šerým horským - </w:t>
            </w:r>
            <w:r w:rsidRPr="00B178D3">
              <w:rPr>
                <w:i/>
                <w:sz w:val="23"/>
                <w:szCs w:val="23"/>
              </w:rPr>
              <w:t>Allium senescens</w:t>
            </w:r>
            <w:r w:rsidRPr="00B178D3">
              <w:rPr>
                <w:sz w:val="23"/>
                <w:szCs w:val="23"/>
              </w:rPr>
              <w:t xml:space="preserve"> subsp. </w:t>
            </w:r>
            <w:r w:rsidRPr="00B178D3">
              <w:rPr>
                <w:i/>
                <w:sz w:val="23"/>
                <w:szCs w:val="23"/>
              </w:rPr>
              <w:t>montanum</w:t>
            </w:r>
            <w:r w:rsidRPr="00B178D3">
              <w:rPr>
                <w:sz w:val="23"/>
                <w:szCs w:val="23"/>
              </w:rPr>
              <w:t>).</w:t>
            </w:r>
          </w:p>
        </w:tc>
      </w:tr>
      <w:tr w:rsidR="002B7BD5" w:rsidRPr="00DA07E4" w14:paraId="609E52B3" w14:textId="77777777" w:rsidTr="0013018A">
        <w:trPr>
          <w:trHeight w:val="247"/>
        </w:trPr>
        <w:tc>
          <w:tcPr>
            <w:tcW w:w="3209" w:type="dxa"/>
            <w:tcBorders>
              <w:top w:val="single" w:sz="4" w:space="0" w:color="auto"/>
              <w:left w:val="single" w:sz="18" w:space="0" w:color="auto"/>
              <w:bottom w:val="single" w:sz="4" w:space="0" w:color="auto"/>
            </w:tcBorders>
          </w:tcPr>
          <w:p w14:paraId="6371FCE6" w14:textId="77777777" w:rsidR="002B7BD5" w:rsidRPr="00B178D3" w:rsidRDefault="002B7BD5" w:rsidP="00CB6066">
            <w:pPr>
              <w:rPr>
                <w:bCs/>
                <w:snapToGrid w:val="0"/>
                <w:sz w:val="23"/>
                <w:szCs w:val="23"/>
              </w:rPr>
            </w:pPr>
            <w:r w:rsidRPr="00B178D3">
              <w:rPr>
                <w:sz w:val="23"/>
                <w:szCs w:val="23"/>
              </w:rPr>
              <w:lastRenderedPageBreak/>
              <w:t>T3.2 Pěchavové trávníky</w:t>
            </w:r>
          </w:p>
        </w:tc>
        <w:tc>
          <w:tcPr>
            <w:tcW w:w="992" w:type="dxa"/>
            <w:tcBorders>
              <w:top w:val="single" w:sz="4" w:space="0" w:color="auto"/>
              <w:bottom w:val="single" w:sz="4" w:space="0" w:color="auto"/>
              <w:right w:val="single" w:sz="4" w:space="0" w:color="auto"/>
            </w:tcBorders>
          </w:tcPr>
          <w:p w14:paraId="26FFEEDB" w14:textId="77777777" w:rsidR="002B7BD5" w:rsidRPr="00B178D3" w:rsidRDefault="002B7BD5" w:rsidP="00CB6066">
            <w:pPr>
              <w:rPr>
                <w:bCs/>
                <w:snapToGrid w:val="0"/>
                <w:sz w:val="23"/>
                <w:szCs w:val="23"/>
              </w:rPr>
            </w:pPr>
            <w:r w:rsidRPr="00B178D3">
              <w:rPr>
                <w:bCs/>
                <w:snapToGrid w:val="0"/>
                <w:sz w:val="23"/>
                <w:szCs w:val="23"/>
              </w:rPr>
              <w:t>7</w:t>
            </w:r>
          </w:p>
        </w:tc>
        <w:tc>
          <w:tcPr>
            <w:tcW w:w="4819" w:type="dxa"/>
            <w:tcBorders>
              <w:top w:val="single" w:sz="4" w:space="0" w:color="auto"/>
              <w:left w:val="single" w:sz="4" w:space="0" w:color="auto"/>
              <w:bottom w:val="single" w:sz="4" w:space="0" w:color="auto"/>
              <w:right w:val="single" w:sz="18" w:space="0" w:color="auto"/>
            </w:tcBorders>
          </w:tcPr>
          <w:p w14:paraId="437AFF3B" w14:textId="77777777" w:rsidR="002B7BD5" w:rsidRPr="00B178D3" w:rsidRDefault="002B7BD5" w:rsidP="00DA07E4">
            <w:pPr>
              <w:rPr>
                <w:bCs/>
                <w:snapToGrid w:val="0"/>
                <w:sz w:val="23"/>
                <w:szCs w:val="23"/>
              </w:rPr>
            </w:pPr>
            <w:r w:rsidRPr="00B178D3">
              <w:rPr>
                <w:bCs/>
                <w:sz w:val="23"/>
                <w:szCs w:val="23"/>
              </w:rPr>
              <w:t>K severu obrácené svahy (v zářezech skal nebo lokálně i jinde). J</w:t>
            </w:r>
            <w:r w:rsidRPr="00B178D3">
              <w:rPr>
                <w:sz w:val="23"/>
                <w:szCs w:val="23"/>
              </w:rPr>
              <w:t xml:space="preserve">sou zastoupeny ve větší části území. </w:t>
            </w:r>
            <w:r w:rsidRPr="00B178D3">
              <w:rPr>
                <w:bCs/>
                <w:sz w:val="23"/>
                <w:szCs w:val="23"/>
              </w:rPr>
              <w:t>Výrazně dominantním druhem je pěchava vápnomilná (</w:t>
            </w:r>
            <w:r w:rsidRPr="00B178D3">
              <w:rPr>
                <w:bCs/>
                <w:i/>
                <w:color w:val="000000"/>
                <w:sz w:val="23"/>
                <w:szCs w:val="23"/>
              </w:rPr>
              <w:t>Sesleria</w:t>
            </w:r>
            <w:r w:rsidRPr="00B178D3">
              <w:rPr>
                <w:bCs/>
                <w:color w:val="000000"/>
                <w:sz w:val="23"/>
                <w:szCs w:val="23"/>
              </w:rPr>
              <w:t xml:space="preserve"> </w:t>
            </w:r>
            <w:r w:rsidRPr="00B178D3">
              <w:rPr>
                <w:bCs/>
                <w:i/>
                <w:color w:val="000000"/>
                <w:sz w:val="23"/>
                <w:szCs w:val="23"/>
              </w:rPr>
              <w:t>caerulea</w:t>
            </w:r>
            <w:r w:rsidRPr="00B178D3">
              <w:rPr>
                <w:bCs/>
                <w:color w:val="000000"/>
                <w:sz w:val="23"/>
                <w:szCs w:val="23"/>
              </w:rPr>
              <w:t xml:space="preserve">). Z dalších obvyklých druhů to je např. </w:t>
            </w:r>
            <w:r w:rsidRPr="00B178D3">
              <w:rPr>
                <w:bCs/>
                <w:i/>
                <w:color w:val="000000"/>
                <w:sz w:val="23"/>
                <w:szCs w:val="23"/>
              </w:rPr>
              <w:t>Helianthemum grandiflorum subsp. obscurum, Festuca pallens, Oxytropis pilosa, Helianthemum canum, Sanguisorba minor, Scabiosa ochroleuca, Euphorbia cyparissias, Hieracium murorum, Plantago lanceolata, Anthericum ramosum, Seseli hippomarathrum</w:t>
            </w:r>
            <w:r w:rsidRPr="00B178D3">
              <w:rPr>
                <w:bCs/>
                <w:color w:val="000000"/>
                <w:sz w:val="23"/>
                <w:szCs w:val="23"/>
              </w:rPr>
              <w:t xml:space="preserve"> a </w:t>
            </w:r>
            <w:r w:rsidRPr="00B178D3">
              <w:rPr>
                <w:bCs/>
                <w:i/>
                <w:color w:val="000000"/>
                <w:sz w:val="23"/>
                <w:szCs w:val="23"/>
              </w:rPr>
              <w:t>Allium senescens</w:t>
            </w:r>
            <w:r w:rsidRPr="00B178D3">
              <w:rPr>
                <w:bCs/>
                <w:color w:val="000000"/>
                <w:sz w:val="23"/>
                <w:szCs w:val="23"/>
              </w:rPr>
              <w:t xml:space="preserve"> subsp. </w:t>
            </w:r>
            <w:r w:rsidRPr="00B178D3">
              <w:rPr>
                <w:bCs/>
                <w:i/>
                <w:color w:val="000000"/>
                <w:sz w:val="23"/>
                <w:szCs w:val="23"/>
              </w:rPr>
              <w:t>montanum</w:t>
            </w:r>
            <w:r w:rsidRPr="00B178D3">
              <w:rPr>
                <w:bCs/>
                <w:color w:val="000000"/>
                <w:sz w:val="23"/>
                <w:szCs w:val="23"/>
              </w:rPr>
              <w:t>.</w:t>
            </w:r>
          </w:p>
        </w:tc>
      </w:tr>
      <w:tr w:rsidR="002B7BD5" w:rsidRPr="007A360A" w14:paraId="53A581C3" w14:textId="77777777" w:rsidTr="0013018A">
        <w:trPr>
          <w:trHeight w:val="1130"/>
        </w:trPr>
        <w:tc>
          <w:tcPr>
            <w:tcW w:w="3209" w:type="dxa"/>
            <w:tcBorders>
              <w:top w:val="single" w:sz="4" w:space="0" w:color="auto"/>
              <w:left w:val="single" w:sz="18" w:space="0" w:color="auto"/>
            </w:tcBorders>
          </w:tcPr>
          <w:p w14:paraId="34D775D2" w14:textId="77777777" w:rsidR="002B7BD5" w:rsidRPr="00B178D3" w:rsidRDefault="002B7BD5" w:rsidP="006A24BF">
            <w:pPr>
              <w:rPr>
                <w:bCs/>
                <w:snapToGrid w:val="0"/>
                <w:sz w:val="23"/>
                <w:szCs w:val="23"/>
              </w:rPr>
            </w:pPr>
            <w:r w:rsidRPr="00B178D3">
              <w:rPr>
                <w:sz w:val="23"/>
                <w:szCs w:val="23"/>
              </w:rPr>
              <w:t>T3.3D Úzkolisté suché trávníky - porosty bez význačného výskytu vstavačovitých</w:t>
            </w:r>
          </w:p>
          <w:p w14:paraId="48CFB621" w14:textId="77777777" w:rsidR="002B7BD5" w:rsidRPr="00B178D3" w:rsidRDefault="002B7BD5" w:rsidP="006A24BF">
            <w:pPr>
              <w:rPr>
                <w:bCs/>
                <w:snapToGrid w:val="0"/>
                <w:sz w:val="23"/>
                <w:szCs w:val="23"/>
              </w:rPr>
            </w:pPr>
          </w:p>
        </w:tc>
        <w:tc>
          <w:tcPr>
            <w:tcW w:w="992" w:type="dxa"/>
            <w:tcBorders>
              <w:top w:val="single" w:sz="4" w:space="0" w:color="auto"/>
              <w:right w:val="single" w:sz="4" w:space="0" w:color="auto"/>
            </w:tcBorders>
          </w:tcPr>
          <w:p w14:paraId="638AFCB5" w14:textId="77777777" w:rsidR="002B7BD5" w:rsidRPr="00B178D3" w:rsidRDefault="002B7BD5" w:rsidP="006A24BF">
            <w:pPr>
              <w:rPr>
                <w:bCs/>
                <w:snapToGrid w:val="0"/>
                <w:sz w:val="23"/>
                <w:szCs w:val="23"/>
              </w:rPr>
            </w:pPr>
            <w:r w:rsidRPr="00B178D3">
              <w:rPr>
                <w:bCs/>
                <w:snapToGrid w:val="0"/>
                <w:sz w:val="23"/>
                <w:szCs w:val="23"/>
              </w:rPr>
              <w:t>12</w:t>
            </w:r>
          </w:p>
        </w:tc>
        <w:tc>
          <w:tcPr>
            <w:tcW w:w="4819" w:type="dxa"/>
            <w:tcBorders>
              <w:top w:val="single" w:sz="4" w:space="0" w:color="auto"/>
              <w:left w:val="single" w:sz="4" w:space="0" w:color="auto"/>
              <w:right w:val="single" w:sz="18" w:space="0" w:color="auto"/>
            </w:tcBorders>
          </w:tcPr>
          <w:p w14:paraId="660D9B18" w14:textId="77777777" w:rsidR="002B7BD5" w:rsidRPr="00B178D3" w:rsidRDefault="002B7BD5" w:rsidP="00DA07E4">
            <w:pPr>
              <w:rPr>
                <w:iCs/>
                <w:color w:val="000000"/>
                <w:sz w:val="23"/>
                <w:szCs w:val="23"/>
              </w:rPr>
            </w:pPr>
            <w:r w:rsidRPr="00B178D3">
              <w:rPr>
                <w:iCs/>
                <w:color w:val="000000"/>
                <w:sz w:val="23"/>
                <w:szCs w:val="23"/>
              </w:rPr>
              <w:t>Jsou zastoupeny na svazích orientovaných převážně k jihu s mělkou vrstvou půdy. Větších ploch dosahují na Albrechtově vrchu, objevují se na Hemrových skalách, Bílých skalách, svazích Nad koupalištěm, Punčoše, Špičáku a na skalních výchozech Opatřilky-Červeného lomu.</w:t>
            </w:r>
          </w:p>
          <w:p w14:paraId="3303E4C6" w14:textId="77777777" w:rsidR="002B7BD5" w:rsidRPr="00B178D3" w:rsidRDefault="002B7BD5" w:rsidP="00DA07E4">
            <w:pPr>
              <w:rPr>
                <w:sz w:val="23"/>
                <w:szCs w:val="23"/>
              </w:rPr>
            </w:pPr>
            <w:r w:rsidRPr="00B178D3">
              <w:rPr>
                <w:sz w:val="23"/>
                <w:szCs w:val="23"/>
              </w:rPr>
              <w:t xml:space="preserve">Porosty je možné zařadit nejčastěji mezi středočeské a severočeské skalní stepi s kostřavou walliskou as. </w:t>
            </w:r>
            <w:r w:rsidRPr="00B178D3">
              <w:rPr>
                <w:i/>
                <w:sz w:val="23"/>
                <w:szCs w:val="23"/>
              </w:rPr>
              <w:t>Erysimo crepidifolii-Festucetum valesiaceae</w:t>
            </w:r>
            <w:r w:rsidRPr="00B178D3">
              <w:rPr>
                <w:sz w:val="23"/>
                <w:szCs w:val="23"/>
              </w:rPr>
              <w:t xml:space="preserve">. Dále stepní vegetaci s péřitými kavyly as. </w:t>
            </w:r>
            <w:r w:rsidRPr="00B178D3">
              <w:rPr>
                <w:i/>
                <w:sz w:val="23"/>
                <w:szCs w:val="23"/>
              </w:rPr>
              <w:t>Koelerio macranthae-Stipetum joannis</w:t>
            </w:r>
            <w:r w:rsidRPr="00B178D3">
              <w:rPr>
                <w:sz w:val="23"/>
                <w:szCs w:val="23"/>
              </w:rPr>
              <w:t>, tvoří část svahů pod plošinou butovického hradiště.</w:t>
            </w:r>
          </w:p>
          <w:p w14:paraId="376C5FD7" w14:textId="77777777" w:rsidR="002B7BD5" w:rsidRPr="00B178D3" w:rsidRDefault="002B7BD5" w:rsidP="00DA07E4">
            <w:pPr>
              <w:rPr>
                <w:bCs/>
                <w:snapToGrid w:val="0"/>
                <w:sz w:val="23"/>
                <w:szCs w:val="23"/>
              </w:rPr>
            </w:pPr>
            <w:r w:rsidRPr="00B178D3">
              <w:rPr>
                <w:sz w:val="23"/>
                <w:szCs w:val="23"/>
              </w:rPr>
              <w:t xml:space="preserve">A stepní pastviny s kostřavou walliskou a kavylem vláskovitým as. </w:t>
            </w:r>
            <w:r w:rsidRPr="00B178D3">
              <w:rPr>
                <w:i/>
                <w:sz w:val="23"/>
                <w:szCs w:val="23"/>
              </w:rPr>
              <w:t>Festuco valesiacae-Stipetum capillatae</w:t>
            </w:r>
            <w:r w:rsidRPr="00B178D3">
              <w:rPr>
                <w:sz w:val="23"/>
                <w:szCs w:val="23"/>
              </w:rPr>
              <w:t>.</w:t>
            </w:r>
          </w:p>
        </w:tc>
      </w:tr>
      <w:tr w:rsidR="002B7BD5" w:rsidRPr="007A360A" w14:paraId="04FD0C57" w14:textId="77777777" w:rsidTr="0013018A">
        <w:trPr>
          <w:trHeight w:val="1130"/>
        </w:trPr>
        <w:tc>
          <w:tcPr>
            <w:tcW w:w="3209" w:type="dxa"/>
            <w:tcBorders>
              <w:top w:val="single" w:sz="4" w:space="0" w:color="auto"/>
              <w:left w:val="single" w:sz="18" w:space="0" w:color="auto"/>
            </w:tcBorders>
          </w:tcPr>
          <w:p w14:paraId="0F6FFAB2" w14:textId="77777777" w:rsidR="002B7BD5" w:rsidRPr="00B178D3" w:rsidRDefault="002B7BD5" w:rsidP="006A24BF">
            <w:pPr>
              <w:rPr>
                <w:bCs/>
                <w:snapToGrid w:val="0"/>
                <w:sz w:val="23"/>
                <w:szCs w:val="23"/>
              </w:rPr>
            </w:pPr>
            <w:r w:rsidRPr="00B178D3">
              <w:rPr>
                <w:sz w:val="23"/>
                <w:szCs w:val="23"/>
              </w:rPr>
              <w:t>T3.4D Širokolisté suché trávníky bez význačného výskytu vstavačovitých a bez jalovce obecného (</w:t>
            </w:r>
            <w:r w:rsidRPr="00B178D3">
              <w:rPr>
                <w:i/>
                <w:sz w:val="23"/>
                <w:szCs w:val="23"/>
              </w:rPr>
              <w:t>Juniperus communis</w:t>
            </w:r>
            <w:r w:rsidRPr="00B178D3">
              <w:rPr>
                <w:sz w:val="23"/>
                <w:szCs w:val="23"/>
              </w:rPr>
              <w:t>)</w:t>
            </w:r>
          </w:p>
        </w:tc>
        <w:tc>
          <w:tcPr>
            <w:tcW w:w="992" w:type="dxa"/>
            <w:tcBorders>
              <w:top w:val="single" w:sz="4" w:space="0" w:color="auto"/>
              <w:right w:val="single" w:sz="4" w:space="0" w:color="auto"/>
            </w:tcBorders>
          </w:tcPr>
          <w:p w14:paraId="55F144DF" w14:textId="77777777" w:rsidR="002B7BD5" w:rsidRPr="00B178D3" w:rsidRDefault="002B7BD5" w:rsidP="006A24BF">
            <w:pPr>
              <w:rPr>
                <w:bCs/>
                <w:snapToGrid w:val="0"/>
                <w:sz w:val="23"/>
                <w:szCs w:val="23"/>
              </w:rPr>
            </w:pPr>
            <w:r w:rsidRPr="00B178D3">
              <w:rPr>
                <w:bCs/>
                <w:snapToGrid w:val="0"/>
                <w:sz w:val="23"/>
                <w:szCs w:val="23"/>
              </w:rPr>
              <w:t>5</w:t>
            </w:r>
          </w:p>
        </w:tc>
        <w:tc>
          <w:tcPr>
            <w:tcW w:w="4819" w:type="dxa"/>
            <w:tcBorders>
              <w:top w:val="single" w:sz="4" w:space="0" w:color="auto"/>
              <w:left w:val="single" w:sz="4" w:space="0" w:color="auto"/>
              <w:right w:val="single" w:sz="18" w:space="0" w:color="auto"/>
            </w:tcBorders>
          </w:tcPr>
          <w:p w14:paraId="23EC006C" w14:textId="77777777" w:rsidR="002B7BD5" w:rsidRPr="00C00140" w:rsidRDefault="002B7BD5" w:rsidP="00DA07E4">
            <w:pPr>
              <w:pStyle w:val="Zkladntextodsazen2"/>
              <w:ind w:firstLine="0"/>
              <w:jc w:val="left"/>
              <w:rPr>
                <w:sz w:val="23"/>
                <w:szCs w:val="23"/>
              </w:rPr>
            </w:pPr>
            <w:r w:rsidRPr="00C00140">
              <w:rPr>
                <w:sz w:val="23"/>
                <w:szCs w:val="23"/>
              </w:rPr>
              <w:t>Tato jednotka byla zjištěna na místech s hlubší půdou, zejména na jižních svazích, le i na svazích jiné orientace (západních, případně severních). Větší plochu zaujímají na svazích Opatřilky-Červeného lomu, jsou členy mozaiky na většině výslunných svazích v území.</w:t>
            </w:r>
          </w:p>
          <w:p w14:paraId="2FD8E7CE" w14:textId="77777777" w:rsidR="002B7BD5" w:rsidRPr="00B178D3" w:rsidRDefault="002B7BD5" w:rsidP="00DA07E4">
            <w:pPr>
              <w:rPr>
                <w:sz w:val="23"/>
                <w:szCs w:val="23"/>
              </w:rPr>
            </w:pPr>
            <w:r w:rsidRPr="00B178D3">
              <w:rPr>
                <w:sz w:val="23"/>
                <w:szCs w:val="23"/>
              </w:rPr>
              <w:t>Výrazně dominantním druhem je válečka prapořitá (</w:t>
            </w:r>
            <w:r w:rsidRPr="00B178D3">
              <w:rPr>
                <w:i/>
                <w:sz w:val="23"/>
                <w:szCs w:val="23"/>
              </w:rPr>
              <w:t>Brachypodium pinnatum</w:t>
            </w:r>
            <w:r w:rsidRPr="00B178D3">
              <w:rPr>
                <w:sz w:val="23"/>
                <w:szCs w:val="23"/>
              </w:rPr>
              <w:t>), příp. sveřep vzpřímený (</w:t>
            </w:r>
            <w:r w:rsidRPr="00B178D3">
              <w:rPr>
                <w:i/>
                <w:sz w:val="23"/>
                <w:szCs w:val="23"/>
              </w:rPr>
              <w:t>Bromus erectus</w:t>
            </w:r>
            <w:r w:rsidRPr="00B178D3">
              <w:rPr>
                <w:sz w:val="23"/>
                <w:szCs w:val="23"/>
              </w:rPr>
              <w:t xml:space="preserve">). Ostatní druhy spíše naznačují přechod k dalším typům suchých trávníků. Vegetačně odpovídají dobře </w:t>
            </w:r>
            <w:r w:rsidRPr="00B178D3">
              <w:rPr>
                <w:sz w:val="23"/>
                <w:szCs w:val="23"/>
              </w:rPr>
              <w:lastRenderedPageBreak/>
              <w:t xml:space="preserve">společenstvu </w:t>
            </w:r>
            <w:r w:rsidRPr="00B178D3">
              <w:rPr>
                <w:i/>
                <w:sz w:val="23"/>
                <w:szCs w:val="23"/>
              </w:rPr>
              <w:t>Scabioso ochroleuceae-Brachypodietum pinnati</w:t>
            </w:r>
            <w:r w:rsidRPr="00B178D3">
              <w:rPr>
                <w:sz w:val="23"/>
                <w:szCs w:val="23"/>
              </w:rPr>
              <w:t>.</w:t>
            </w:r>
          </w:p>
          <w:p w14:paraId="2F41A8FF" w14:textId="77777777" w:rsidR="002B7BD5" w:rsidRPr="00B178D3" w:rsidRDefault="002B7BD5" w:rsidP="00DA07E4">
            <w:pPr>
              <w:rPr>
                <w:bCs/>
                <w:snapToGrid w:val="0"/>
                <w:sz w:val="23"/>
                <w:szCs w:val="23"/>
              </w:rPr>
            </w:pPr>
            <w:r w:rsidRPr="00B178D3">
              <w:rPr>
                <w:sz w:val="23"/>
                <w:szCs w:val="23"/>
              </w:rPr>
              <w:t xml:space="preserve">Kubíková (1977) konkrétně na butovickém hradišti popsala asociaci </w:t>
            </w:r>
            <w:r w:rsidRPr="00B178D3">
              <w:rPr>
                <w:i/>
                <w:sz w:val="23"/>
                <w:szCs w:val="23"/>
              </w:rPr>
              <w:t>Salvio nemorosae-Melicetum transsilvanicae.</w:t>
            </w:r>
            <w:r w:rsidRPr="00B178D3">
              <w:rPr>
                <w:sz w:val="23"/>
                <w:szCs w:val="23"/>
              </w:rPr>
              <w:t xml:space="preserve"> </w:t>
            </w:r>
          </w:p>
        </w:tc>
      </w:tr>
      <w:tr w:rsidR="002B7BD5" w:rsidRPr="00DA07E4" w14:paraId="1248F679" w14:textId="77777777" w:rsidTr="0013018A">
        <w:trPr>
          <w:trHeight w:val="1130"/>
        </w:trPr>
        <w:tc>
          <w:tcPr>
            <w:tcW w:w="3209" w:type="dxa"/>
            <w:tcBorders>
              <w:top w:val="single" w:sz="4" w:space="0" w:color="auto"/>
              <w:left w:val="single" w:sz="18" w:space="0" w:color="auto"/>
            </w:tcBorders>
          </w:tcPr>
          <w:p w14:paraId="7ACF26F1" w14:textId="77777777" w:rsidR="002B7BD5" w:rsidRPr="00B178D3" w:rsidRDefault="002B7BD5" w:rsidP="00CB6066">
            <w:pPr>
              <w:rPr>
                <w:bCs/>
                <w:snapToGrid w:val="0"/>
                <w:sz w:val="23"/>
                <w:szCs w:val="23"/>
              </w:rPr>
            </w:pPr>
            <w:r w:rsidRPr="00B178D3">
              <w:rPr>
                <w:bCs/>
                <w:snapToGrid w:val="0"/>
                <w:sz w:val="23"/>
                <w:szCs w:val="23"/>
              </w:rPr>
              <w:lastRenderedPageBreak/>
              <w:t>L4 Suťové lesy</w:t>
            </w:r>
          </w:p>
        </w:tc>
        <w:tc>
          <w:tcPr>
            <w:tcW w:w="992" w:type="dxa"/>
            <w:tcBorders>
              <w:top w:val="single" w:sz="4" w:space="0" w:color="auto"/>
              <w:right w:val="single" w:sz="4" w:space="0" w:color="auto"/>
            </w:tcBorders>
          </w:tcPr>
          <w:p w14:paraId="7815D45F" w14:textId="77777777" w:rsidR="002B7BD5" w:rsidRPr="00B178D3" w:rsidRDefault="002B7BD5" w:rsidP="00CB6066">
            <w:pPr>
              <w:rPr>
                <w:bCs/>
                <w:snapToGrid w:val="0"/>
                <w:sz w:val="23"/>
                <w:szCs w:val="23"/>
              </w:rPr>
            </w:pPr>
            <w:r w:rsidRPr="00B178D3">
              <w:rPr>
                <w:bCs/>
                <w:snapToGrid w:val="0"/>
                <w:sz w:val="23"/>
                <w:szCs w:val="23"/>
              </w:rPr>
              <w:t>7</w:t>
            </w:r>
          </w:p>
        </w:tc>
        <w:tc>
          <w:tcPr>
            <w:tcW w:w="4819" w:type="dxa"/>
            <w:tcBorders>
              <w:top w:val="single" w:sz="4" w:space="0" w:color="auto"/>
              <w:left w:val="single" w:sz="4" w:space="0" w:color="auto"/>
              <w:right w:val="single" w:sz="18" w:space="0" w:color="auto"/>
            </w:tcBorders>
          </w:tcPr>
          <w:p w14:paraId="78814535" w14:textId="77777777" w:rsidR="002B7BD5" w:rsidRPr="00B178D3" w:rsidRDefault="002B7BD5" w:rsidP="00DA07E4">
            <w:pPr>
              <w:rPr>
                <w:bCs/>
                <w:snapToGrid w:val="0"/>
                <w:sz w:val="23"/>
                <w:szCs w:val="23"/>
              </w:rPr>
            </w:pPr>
            <w:r w:rsidRPr="00B178D3">
              <w:rPr>
                <w:sz w:val="23"/>
                <w:szCs w:val="23"/>
              </w:rPr>
              <w:t>Suťové lesy v typické podobě jsou vyvinuty ve východní polovině Dalejského háje, spíše v její východní třetině. Na zazemňující se suti tvoří složku stromového a keřového patra typické suťové dřeviny – javory a lípy. Více na západ mají porosty charakter svahových dubohabřin. Přestože habry v nižších polohách tvoří charakteristickou složku suťových lesů, jsou v Dalejském háji, resp. v jeho dolní polovině, zastoupeny více než habry hlavně duby.</w:t>
            </w:r>
          </w:p>
        </w:tc>
      </w:tr>
    </w:tbl>
    <w:p w14:paraId="142428F2" w14:textId="77777777" w:rsidR="002B7BD5" w:rsidRPr="007A360A" w:rsidRDefault="002B7BD5">
      <w:pPr>
        <w:jc w:val="both"/>
        <w:rPr>
          <w:snapToGrid w:val="0"/>
          <w:sz w:val="22"/>
          <w:szCs w:val="22"/>
        </w:rPr>
      </w:pPr>
    </w:p>
    <w:p w14:paraId="4A438D1A" w14:textId="77777777" w:rsidR="002B7BD5" w:rsidRDefault="002B7BD5">
      <w:pPr>
        <w:jc w:val="both"/>
        <w:rPr>
          <w:snapToGrid w:val="0"/>
        </w:rPr>
      </w:pPr>
    </w:p>
    <w:p w14:paraId="1C88F956" w14:textId="77777777" w:rsidR="002B7BD5" w:rsidRDefault="002B7BD5">
      <w:pPr>
        <w:jc w:val="both"/>
        <w:rPr>
          <w:snapToGrid w:val="0"/>
        </w:rPr>
      </w:pPr>
    </w:p>
    <w:p w14:paraId="4DD21861" w14:textId="77777777" w:rsidR="002B7BD5" w:rsidRDefault="002B7BD5">
      <w:pPr>
        <w:jc w:val="both"/>
        <w:rPr>
          <w:snapToGrid w:val="0"/>
        </w:rPr>
      </w:pPr>
      <w:r>
        <w:rPr>
          <w:b/>
          <w:bCs/>
          <w:snapToGrid w:val="0"/>
        </w:rPr>
        <w:t xml:space="preserve">B. druhy -  </w:t>
      </w:r>
      <w:r>
        <w:rPr>
          <w:snapToGrid w:val="0"/>
        </w:rPr>
        <w:t>druhy nejsou předmětem ochrany</w:t>
      </w:r>
    </w:p>
    <w:p w14:paraId="0FFE2DAA" w14:textId="77777777" w:rsidR="002B7BD5" w:rsidRDefault="002B7BD5">
      <w:pPr>
        <w:jc w:val="both"/>
        <w:rPr>
          <w:snapToGrid w:val="0"/>
        </w:rPr>
      </w:pPr>
    </w:p>
    <w:p w14:paraId="252A7FDE" w14:textId="77777777" w:rsidR="002B7BD5" w:rsidRDefault="002B7BD5">
      <w:pPr>
        <w:jc w:val="both"/>
        <w:rPr>
          <w:b/>
          <w:bCs/>
          <w:snapToGrid w:val="0"/>
        </w:rPr>
      </w:pPr>
      <w:r>
        <w:rPr>
          <w:b/>
          <w:bCs/>
          <w:snapToGrid w:val="0"/>
        </w:rPr>
        <w:t xml:space="preserve">C. útvary neživé přírody </w:t>
      </w:r>
    </w:p>
    <w:p w14:paraId="6A782876" w14:textId="77777777" w:rsidR="002B7BD5" w:rsidRDefault="002B7BD5">
      <w:pPr>
        <w:jc w:val="both"/>
        <w:rPr>
          <w:snapToGrid w:val="0"/>
        </w:rPr>
      </w:pP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358"/>
        <w:gridCol w:w="2410"/>
        <w:gridCol w:w="4252"/>
      </w:tblGrid>
      <w:tr w:rsidR="002B7BD5" w:rsidRPr="00962CB5" w14:paraId="6F221380" w14:textId="77777777">
        <w:trPr>
          <w:cantSplit/>
          <w:trHeight w:val="270"/>
        </w:trPr>
        <w:tc>
          <w:tcPr>
            <w:tcW w:w="2358" w:type="dxa"/>
            <w:tcBorders>
              <w:top w:val="single" w:sz="18" w:space="0" w:color="auto"/>
              <w:left w:val="single" w:sz="18" w:space="0" w:color="auto"/>
              <w:bottom w:val="single" w:sz="18" w:space="0" w:color="auto"/>
            </w:tcBorders>
            <w:shd w:val="clear" w:color="auto" w:fill="C0C0C0"/>
          </w:tcPr>
          <w:p w14:paraId="1EB51547" w14:textId="77777777" w:rsidR="002B7BD5" w:rsidRPr="00962CB5" w:rsidRDefault="002B7BD5">
            <w:pPr>
              <w:rPr>
                <w:b/>
                <w:bCs/>
                <w:snapToGrid w:val="0"/>
              </w:rPr>
            </w:pPr>
            <w:r w:rsidRPr="00962CB5">
              <w:rPr>
                <w:b/>
                <w:bCs/>
                <w:snapToGrid w:val="0"/>
              </w:rPr>
              <w:t xml:space="preserve">útvar </w:t>
            </w:r>
          </w:p>
        </w:tc>
        <w:tc>
          <w:tcPr>
            <w:tcW w:w="2410" w:type="dxa"/>
            <w:tcBorders>
              <w:top w:val="single" w:sz="18" w:space="0" w:color="auto"/>
              <w:left w:val="nil"/>
              <w:bottom w:val="single" w:sz="18" w:space="0" w:color="auto"/>
              <w:right w:val="single" w:sz="4" w:space="0" w:color="auto"/>
            </w:tcBorders>
            <w:shd w:val="clear" w:color="auto" w:fill="C0C0C0"/>
          </w:tcPr>
          <w:p w14:paraId="23FE198A" w14:textId="77777777" w:rsidR="002B7BD5" w:rsidRPr="00962CB5" w:rsidRDefault="002B7BD5">
            <w:pPr>
              <w:rPr>
                <w:b/>
                <w:bCs/>
                <w:snapToGrid w:val="0"/>
              </w:rPr>
            </w:pPr>
            <w:r w:rsidRPr="00962CB5">
              <w:rPr>
                <w:b/>
                <w:bCs/>
                <w:snapToGrid w:val="0"/>
              </w:rPr>
              <w:t>geologická charakteristika</w:t>
            </w:r>
          </w:p>
        </w:tc>
        <w:tc>
          <w:tcPr>
            <w:tcW w:w="4252" w:type="dxa"/>
            <w:tcBorders>
              <w:top w:val="single" w:sz="18" w:space="0" w:color="auto"/>
              <w:left w:val="single" w:sz="4" w:space="0" w:color="auto"/>
              <w:bottom w:val="single" w:sz="18" w:space="0" w:color="auto"/>
              <w:right w:val="single" w:sz="18" w:space="0" w:color="auto"/>
            </w:tcBorders>
            <w:shd w:val="clear" w:color="auto" w:fill="C0C0C0"/>
          </w:tcPr>
          <w:p w14:paraId="66268751" w14:textId="77777777" w:rsidR="002B7BD5" w:rsidRPr="00962CB5" w:rsidRDefault="002B7BD5">
            <w:pPr>
              <w:rPr>
                <w:b/>
                <w:bCs/>
                <w:snapToGrid w:val="0"/>
              </w:rPr>
            </w:pPr>
            <w:r w:rsidRPr="00962CB5">
              <w:rPr>
                <w:b/>
                <w:bCs/>
                <w:snapToGrid w:val="0"/>
              </w:rPr>
              <w:t>popis útvaru</w:t>
            </w:r>
          </w:p>
        </w:tc>
      </w:tr>
      <w:tr w:rsidR="002B7BD5" w:rsidRPr="008B7B7C" w14:paraId="53A549DD" w14:textId="77777777" w:rsidTr="00245F71">
        <w:trPr>
          <w:cantSplit/>
          <w:trHeight w:val="267"/>
        </w:trPr>
        <w:tc>
          <w:tcPr>
            <w:tcW w:w="9020" w:type="dxa"/>
            <w:gridSpan w:val="3"/>
            <w:tcBorders>
              <w:top w:val="single" w:sz="18" w:space="0" w:color="auto"/>
              <w:left w:val="single" w:sz="18" w:space="0" w:color="auto"/>
              <w:bottom w:val="single" w:sz="4" w:space="0" w:color="auto"/>
              <w:right w:val="single" w:sz="18" w:space="0" w:color="auto"/>
            </w:tcBorders>
            <w:shd w:val="clear" w:color="auto" w:fill="D9D9D9"/>
          </w:tcPr>
          <w:p w14:paraId="095316FB" w14:textId="77777777" w:rsidR="002B7BD5" w:rsidRPr="00B178D3" w:rsidRDefault="002B7BD5">
            <w:pPr>
              <w:rPr>
                <w:bCs/>
                <w:snapToGrid w:val="0"/>
                <w:sz w:val="23"/>
                <w:szCs w:val="23"/>
              </w:rPr>
            </w:pPr>
            <w:r w:rsidRPr="00B178D3">
              <w:rPr>
                <w:bCs/>
                <w:snapToGrid w:val="0"/>
                <w:sz w:val="23"/>
                <w:szCs w:val="23"/>
              </w:rPr>
              <w:t>PR Prokopské údolí</w:t>
            </w:r>
          </w:p>
        </w:tc>
      </w:tr>
      <w:tr w:rsidR="002B7BD5" w:rsidRPr="008B7B7C" w14:paraId="4659AE0E" w14:textId="77777777" w:rsidTr="008B7B7C">
        <w:trPr>
          <w:cantSplit/>
          <w:trHeight w:val="243"/>
        </w:trPr>
        <w:tc>
          <w:tcPr>
            <w:tcW w:w="2358" w:type="dxa"/>
            <w:tcBorders>
              <w:top w:val="single" w:sz="4" w:space="0" w:color="auto"/>
              <w:left w:val="single" w:sz="18" w:space="0" w:color="auto"/>
              <w:bottom w:val="single" w:sz="4" w:space="0" w:color="auto"/>
            </w:tcBorders>
          </w:tcPr>
          <w:p w14:paraId="070F8359"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792E9B8F" w14:textId="77777777" w:rsidR="002B7BD5" w:rsidRPr="00B178D3" w:rsidRDefault="002B7BD5" w:rsidP="009E297D">
            <w:pPr>
              <w:rPr>
                <w:bCs/>
                <w:snapToGrid w:val="0"/>
                <w:sz w:val="23"/>
                <w:szCs w:val="23"/>
              </w:rPr>
            </w:pPr>
            <w:r w:rsidRPr="00B178D3">
              <w:rPr>
                <w:bCs/>
                <w:snapToGrid w:val="0"/>
                <w:sz w:val="23"/>
                <w:szCs w:val="23"/>
              </w:rPr>
              <w:t>bazalty</w:t>
            </w:r>
          </w:p>
        </w:tc>
        <w:tc>
          <w:tcPr>
            <w:tcW w:w="4252" w:type="dxa"/>
            <w:tcBorders>
              <w:top w:val="single" w:sz="4" w:space="0" w:color="auto"/>
              <w:left w:val="single" w:sz="4" w:space="0" w:color="auto"/>
              <w:bottom w:val="single" w:sz="4" w:space="0" w:color="auto"/>
              <w:right w:val="single" w:sz="18" w:space="0" w:color="auto"/>
            </w:tcBorders>
          </w:tcPr>
          <w:p w14:paraId="0C12BFED" w14:textId="77777777" w:rsidR="002B7BD5" w:rsidRPr="00B178D3" w:rsidRDefault="002B7BD5" w:rsidP="009E297D">
            <w:pPr>
              <w:rPr>
                <w:bCs/>
                <w:snapToGrid w:val="0"/>
                <w:sz w:val="23"/>
                <w:szCs w:val="23"/>
              </w:rPr>
            </w:pPr>
            <w:r w:rsidRPr="00B178D3">
              <w:rPr>
                <w:bCs/>
                <w:snapToGrid w:val="0"/>
                <w:sz w:val="23"/>
                <w:szCs w:val="23"/>
              </w:rPr>
              <w:t>lom Kační, těžba na stavební kámen a štěrk</w:t>
            </w:r>
          </w:p>
        </w:tc>
      </w:tr>
      <w:tr w:rsidR="002B7BD5" w:rsidRPr="008B7B7C" w14:paraId="3BEA4198" w14:textId="77777777" w:rsidTr="008B7B7C">
        <w:trPr>
          <w:cantSplit/>
          <w:trHeight w:val="243"/>
        </w:trPr>
        <w:tc>
          <w:tcPr>
            <w:tcW w:w="2358" w:type="dxa"/>
            <w:tcBorders>
              <w:top w:val="single" w:sz="4" w:space="0" w:color="auto"/>
              <w:left w:val="single" w:sz="18" w:space="0" w:color="auto"/>
              <w:bottom w:val="single" w:sz="4" w:space="0" w:color="auto"/>
            </w:tcBorders>
          </w:tcPr>
          <w:p w14:paraId="79772972"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6B7DFCDD" w14:textId="77777777" w:rsidR="002B7BD5" w:rsidRPr="00B178D3" w:rsidRDefault="002B7BD5" w:rsidP="009E297D">
            <w:pPr>
              <w:rPr>
                <w:bCs/>
                <w:snapToGrid w:val="0"/>
                <w:sz w:val="23"/>
                <w:szCs w:val="23"/>
              </w:rPr>
            </w:pPr>
            <w:r w:rsidRPr="00B178D3">
              <w:rPr>
                <w:bCs/>
                <w:snapToGrid w:val="0"/>
                <w:sz w:val="23"/>
                <w:szCs w:val="23"/>
              </w:rPr>
              <w:t>tufitová skalka</w:t>
            </w:r>
          </w:p>
        </w:tc>
        <w:tc>
          <w:tcPr>
            <w:tcW w:w="4252" w:type="dxa"/>
            <w:tcBorders>
              <w:top w:val="single" w:sz="4" w:space="0" w:color="auto"/>
              <w:left w:val="single" w:sz="4" w:space="0" w:color="auto"/>
              <w:bottom w:val="single" w:sz="4" w:space="0" w:color="auto"/>
              <w:right w:val="single" w:sz="18" w:space="0" w:color="auto"/>
            </w:tcBorders>
          </w:tcPr>
          <w:p w14:paraId="5B5A8D44" w14:textId="77777777" w:rsidR="002B7BD5" w:rsidRPr="00B178D3" w:rsidRDefault="002B7BD5" w:rsidP="009E297D">
            <w:pPr>
              <w:rPr>
                <w:bCs/>
                <w:snapToGrid w:val="0"/>
                <w:sz w:val="23"/>
                <w:szCs w:val="23"/>
              </w:rPr>
            </w:pPr>
            <w:r>
              <w:rPr>
                <w:bCs/>
                <w:snapToGrid w:val="0"/>
                <w:sz w:val="23"/>
                <w:szCs w:val="23"/>
              </w:rPr>
              <w:t>Na B</w:t>
            </w:r>
            <w:r w:rsidRPr="00B178D3">
              <w:rPr>
                <w:bCs/>
                <w:snapToGrid w:val="0"/>
                <w:sz w:val="23"/>
                <w:szCs w:val="23"/>
              </w:rPr>
              <w:t>řekvici, kopání jam primárně pro sběr hlavonožců</w:t>
            </w:r>
          </w:p>
        </w:tc>
      </w:tr>
      <w:tr w:rsidR="002B7BD5" w:rsidRPr="008B7B7C" w14:paraId="5E4C8095" w14:textId="77777777" w:rsidTr="008B7B7C">
        <w:trPr>
          <w:cantSplit/>
          <w:trHeight w:val="243"/>
        </w:trPr>
        <w:tc>
          <w:tcPr>
            <w:tcW w:w="2358" w:type="dxa"/>
            <w:tcBorders>
              <w:top w:val="single" w:sz="4" w:space="0" w:color="auto"/>
              <w:left w:val="single" w:sz="18" w:space="0" w:color="auto"/>
              <w:bottom w:val="single" w:sz="4" w:space="0" w:color="auto"/>
            </w:tcBorders>
          </w:tcPr>
          <w:p w14:paraId="24E34088"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3D2F72DB" w14:textId="77777777" w:rsidR="002B7BD5" w:rsidRPr="00B178D3" w:rsidRDefault="002B7BD5" w:rsidP="009E297D">
            <w:pPr>
              <w:rPr>
                <w:bCs/>
                <w:snapToGrid w:val="0"/>
                <w:sz w:val="23"/>
                <w:szCs w:val="23"/>
              </w:rPr>
            </w:pPr>
            <w:r w:rsidRPr="00B178D3">
              <w:rPr>
                <w:bCs/>
                <w:snapToGrid w:val="0"/>
                <w:sz w:val="23"/>
                <w:szCs w:val="23"/>
              </w:rPr>
              <w:t>nejvyšší poloha motolského souvrství, vyvinuté jako tufitické břidlice s polohami šedých zrnitých vápenců</w:t>
            </w:r>
          </w:p>
        </w:tc>
        <w:tc>
          <w:tcPr>
            <w:tcW w:w="4252" w:type="dxa"/>
            <w:tcBorders>
              <w:top w:val="single" w:sz="4" w:space="0" w:color="auto"/>
              <w:left w:val="single" w:sz="4" w:space="0" w:color="auto"/>
              <w:bottom w:val="single" w:sz="4" w:space="0" w:color="auto"/>
              <w:right w:val="single" w:sz="18" w:space="0" w:color="auto"/>
            </w:tcBorders>
          </w:tcPr>
          <w:p w14:paraId="6056000B" w14:textId="77777777" w:rsidR="002B7BD5" w:rsidRPr="00B178D3" w:rsidRDefault="002B7BD5" w:rsidP="009E297D">
            <w:pPr>
              <w:rPr>
                <w:bCs/>
                <w:snapToGrid w:val="0"/>
                <w:sz w:val="23"/>
                <w:szCs w:val="23"/>
              </w:rPr>
            </w:pPr>
            <w:r w:rsidRPr="00B178D3">
              <w:rPr>
                <w:bCs/>
                <w:snapToGrid w:val="0"/>
                <w:sz w:val="23"/>
                <w:szCs w:val="23"/>
              </w:rPr>
              <w:t>zářez vzniklý při stavbě hráze retenční nádrže pod Butovicemi</w:t>
            </w:r>
          </w:p>
        </w:tc>
      </w:tr>
      <w:tr w:rsidR="002B7BD5" w:rsidRPr="008B7B7C" w14:paraId="1C40301A" w14:textId="77777777" w:rsidTr="008B7B7C">
        <w:trPr>
          <w:cantSplit/>
          <w:trHeight w:val="243"/>
        </w:trPr>
        <w:tc>
          <w:tcPr>
            <w:tcW w:w="2358" w:type="dxa"/>
            <w:tcBorders>
              <w:top w:val="single" w:sz="4" w:space="0" w:color="auto"/>
              <w:left w:val="single" w:sz="18" w:space="0" w:color="auto"/>
              <w:bottom w:val="single" w:sz="4" w:space="0" w:color="auto"/>
            </w:tcBorders>
          </w:tcPr>
          <w:p w14:paraId="37EDC51F"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37B00CCE" w14:textId="77777777" w:rsidR="002B7BD5" w:rsidRPr="00B178D3" w:rsidRDefault="002B7BD5" w:rsidP="009E297D">
            <w:pPr>
              <w:rPr>
                <w:bCs/>
                <w:snapToGrid w:val="0"/>
                <w:sz w:val="23"/>
                <w:szCs w:val="23"/>
              </w:rPr>
            </w:pPr>
            <w:r w:rsidRPr="00B178D3">
              <w:rPr>
                <w:bCs/>
                <w:snapToGrid w:val="0"/>
                <w:sz w:val="23"/>
                <w:szCs w:val="23"/>
              </w:rPr>
              <w:t>vyšší polohy kopaninského souvrství svrchního siluru</w:t>
            </w:r>
          </w:p>
        </w:tc>
        <w:tc>
          <w:tcPr>
            <w:tcW w:w="4252" w:type="dxa"/>
            <w:tcBorders>
              <w:top w:val="single" w:sz="4" w:space="0" w:color="auto"/>
              <w:left w:val="single" w:sz="4" w:space="0" w:color="auto"/>
              <w:bottom w:val="single" w:sz="4" w:space="0" w:color="auto"/>
              <w:right w:val="single" w:sz="18" w:space="0" w:color="auto"/>
            </w:tcBorders>
          </w:tcPr>
          <w:p w14:paraId="77E80CCE" w14:textId="77777777" w:rsidR="002B7BD5" w:rsidRPr="00B178D3" w:rsidRDefault="002B7BD5" w:rsidP="009E297D">
            <w:pPr>
              <w:rPr>
                <w:bCs/>
                <w:snapToGrid w:val="0"/>
                <w:sz w:val="23"/>
                <w:szCs w:val="23"/>
              </w:rPr>
            </w:pPr>
            <w:r w:rsidRPr="00B178D3">
              <w:rPr>
                <w:bCs/>
                <w:snapToGrid w:val="0"/>
                <w:sz w:val="23"/>
                <w:szCs w:val="23"/>
              </w:rPr>
              <w:t>Kovářovic mez, těžba vápenců s hlavonožci a trilobity, příležitostně těžba vápenců na malovýrobu vápna</w:t>
            </w:r>
          </w:p>
        </w:tc>
      </w:tr>
      <w:tr w:rsidR="002B7BD5" w:rsidRPr="008B7B7C" w14:paraId="1A570432" w14:textId="77777777" w:rsidTr="00935870">
        <w:trPr>
          <w:cantSplit/>
          <w:trHeight w:val="243"/>
        </w:trPr>
        <w:tc>
          <w:tcPr>
            <w:tcW w:w="2358" w:type="dxa"/>
            <w:tcBorders>
              <w:top w:val="single" w:sz="4" w:space="0" w:color="auto"/>
              <w:left w:val="single" w:sz="18" w:space="0" w:color="auto"/>
              <w:bottom w:val="single" w:sz="4" w:space="0" w:color="auto"/>
            </w:tcBorders>
          </w:tcPr>
          <w:p w14:paraId="65821342"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4A29C58F" w14:textId="77777777" w:rsidR="002B7BD5" w:rsidRPr="00B178D3" w:rsidRDefault="002B7BD5" w:rsidP="009E297D">
            <w:pPr>
              <w:rPr>
                <w:bCs/>
                <w:snapToGrid w:val="0"/>
                <w:sz w:val="23"/>
                <w:szCs w:val="23"/>
              </w:rPr>
            </w:pPr>
            <w:r w:rsidRPr="00B178D3">
              <w:rPr>
                <w:bCs/>
                <w:snapToGrid w:val="0"/>
                <w:sz w:val="23"/>
                <w:szCs w:val="23"/>
              </w:rPr>
              <w:t>kosovské souvrství ordoviku</w:t>
            </w:r>
          </w:p>
        </w:tc>
        <w:tc>
          <w:tcPr>
            <w:tcW w:w="4252" w:type="dxa"/>
            <w:tcBorders>
              <w:top w:val="single" w:sz="4" w:space="0" w:color="auto"/>
              <w:left w:val="single" w:sz="4" w:space="0" w:color="auto"/>
              <w:bottom w:val="single" w:sz="4" w:space="0" w:color="auto"/>
              <w:right w:val="single" w:sz="18" w:space="0" w:color="auto"/>
            </w:tcBorders>
          </w:tcPr>
          <w:p w14:paraId="3F8CDF15" w14:textId="77777777" w:rsidR="002B7BD5" w:rsidRPr="00B178D3" w:rsidRDefault="002B7BD5" w:rsidP="009E297D">
            <w:pPr>
              <w:rPr>
                <w:bCs/>
                <w:snapToGrid w:val="0"/>
                <w:sz w:val="23"/>
                <w:szCs w:val="23"/>
              </w:rPr>
            </w:pPr>
            <w:r w:rsidRPr="00B178D3">
              <w:rPr>
                <w:bCs/>
                <w:snapToGrid w:val="0"/>
                <w:sz w:val="23"/>
                <w:szCs w:val="23"/>
              </w:rPr>
              <w:t>Novoveská rokle, polohy bohaté na zkameněliny</w:t>
            </w:r>
          </w:p>
        </w:tc>
      </w:tr>
      <w:tr w:rsidR="002B7BD5" w:rsidRPr="008B7B7C" w14:paraId="06CEF428" w14:textId="77777777" w:rsidTr="00935870">
        <w:trPr>
          <w:cantSplit/>
          <w:trHeight w:val="243"/>
        </w:trPr>
        <w:tc>
          <w:tcPr>
            <w:tcW w:w="2358" w:type="dxa"/>
            <w:tcBorders>
              <w:top w:val="single" w:sz="4" w:space="0" w:color="auto"/>
              <w:left w:val="single" w:sz="18" w:space="0" w:color="auto"/>
              <w:bottom w:val="single" w:sz="4" w:space="0" w:color="auto"/>
            </w:tcBorders>
          </w:tcPr>
          <w:p w14:paraId="1748A44B"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58D39894" w14:textId="77777777" w:rsidR="002B7BD5" w:rsidRPr="00B178D3" w:rsidRDefault="002B7BD5" w:rsidP="009E297D">
            <w:pPr>
              <w:rPr>
                <w:bCs/>
                <w:snapToGrid w:val="0"/>
                <w:sz w:val="23"/>
                <w:szCs w:val="23"/>
              </w:rPr>
            </w:pPr>
            <w:r w:rsidRPr="00B178D3">
              <w:rPr>
                <w:bCs/>
                <w:snapToGrid w:val="0"/>
                <w:sz w:val="23"/>
                <w:szCs w:val="23"/>
              </w:rPr>
              <w:t xml:space="preserve">spodní polohy zlíchovského souvrství </w:t>
            </w:r>
          </w:p>
        </w:tc>
        <w:tc>
          <w:tcPr>
            <w:tcW w:w="4252" w:type="dxa"/>
            <w:tcBorders>
              <w:top w:val="single" w:sz="4" w:space="0" w:color="auto"/>
              <w:left w:val="single" w:sz="4" w:space="0" w:color="auto"/>
              <w:bottom w:val="single" w:sz="4" w:space="0" w:color="auto"/>
              <w:right w:val="single" w:sz="18" w:space="0" w:color="auto"/>
            </w:tcBorders>
          </w:tcPr>
          <w:p w14:paraId="48913C9B" w14:textId="77777777" w:rsidR="002B7BD5" w:rsidRPr="00B178D3" w:rsidRDefault="002B7BD5" w:rsidP="009E297D">
            <w:pPr>
              <w:rPr>
                <w:bCs/>
                <w:snapToGrid w:val="0"/>
                <w:sz w:val="23"/>
                <w:szCs w:val="23"/>
              </w:rPr>
            </w:pPr>
            <w:r w:rsidRPr="00B178D3">
              <w:rPr>
                <w:bCs/>
                <w:snapToGrid w:val="0"/>
                <w:sz w:val="23"/>
                <w:szCs w:val="23"/>
              </w:rPr>
              <w:t>Klukovický lom (JZ svah pod Butovickým hradištěm), těžba, bohaté naleziště fauny, již prakticky zaniklé</w:t>
            </w:r>
          </w:p>
        </w:tc>
      </w:tr>
      <w:tr w:rsidR="002B7BD5" w:rsidRPr="008B7B7C" w14:paraId="7CE9373D" w14:textId="77777777" w:rsidTr="00935870">
        <w:trPr>
          <w:cantSplit/>
          <w:trHeight w:val="243"/>
        </w:trPr>
        <w:tc>
          <w:tcPr>
            <w:tcW w:w="2358" w:type="dxa"/>
            <w:tcBorders>
              <w:top w:val="single" w:sz="4" w:space="0" w:color="auto"/>
              <w:left w:val="single" w:sz="18" w:space="0" w:color="auto"/>
              <w:bottom w:val="single" w:sz="4" w:space="0" w:color="auto"/>
            </w:tcBorders>
          </w:tcPr>
          <w:p w14:paraId="4C7960F2"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67890984" w14:textId="77777777" w:rsidR="002B7BD5" w:rsidRPr="00B178D3" w:rsidRDefault="002B7BD5" w:rsidP="009E297D">
            <w:pPr>
              <w:rPr>
                <w:bCs/>
                <w:snapToGrid w:val="0"/>
                <w:sz w:val="23"/>
                <w:szCs w:val="23"/>
              </w:rPr>
            </w:pPr>
            <w:r w:rsidRPr="00B178D3">
              <w:rPr>
                <w:bCs/>
                <w:snapToGrid w:val="0"/>
                <w:sz w:val="23"/>
                <w:szCs w:val="23"/>
              </w:rPr>
              <w:t>„kalová kupa“ ve svrchních polohách pražského souvrství a spodních polohách zlíchovského souvrství</w:t>
            </w:r>
          </w:p>
        </w:tc>
        <w:tc>
          <w:tcPr>
            <w:tcW w:w="4252" w:type="dxa"/>
            <w:tcBorders>
              <w:top w:val="single" w:sz="4" w:space="0" w:color="auto"/>
              <w:left w:val="single" w:sz="4" w:space="0" w:color="auto"/>
              <w:bottom w:val="single" w:sz="4" w:space="0" w:color="auto"/>
              <w:right w:val="single" w:sz="18" w:space="0" w:color="auto"/>
            </w:tcBorders>
          </w:tcPr>
          <w:p w14:paraId="0F3EF27C" w14:textId="77777777" w:rsidR="002B7BD5" w:rsidRPr="00B178D3" w:rsidRDefault="002B7BD5" w:rsidP="009E297D">
            <w:pPr>
              <w:rPr>
                <w:bCs/>
                <w:snapToGrid w:val="0"/>
                <w:sz w:val="23"/>
                <w:szCs w:val="23"/>
              </w:rPr>
            </w:pPr>
            <w:r w:rsidRPr="00B178D3">
              <w:rPr>
                <w:bCs/>
                <w:snapToGrid w:val="0"/>
                <w:sz w:val="23"/>
                <w:szCs w:val="23"/>
              </w:rPr>
              <w:t>Prokopský lom, vznikl odlámáním Prokopské skály s Prokopskou jeskyní, těžba vápence na stavební kámen a pálení vápna</w:t>
            </w:r>
          </w:p>
        </w:tc>
      </w:tr>
      <w:tr w:rsidR="002B7BD5" w:rsidRPr="008B7B7C" w14:paraId="21A5E23C" w14:textId="77777777" w:rsidTr="00935870">
        <w:trPr>
          <w:cantSplit/>
          <w:trHeight w:val="243"/>
        </w:trPr>
        <w:tc>
          <w:tcPr>
            <w:tcW w:w="2358" w:type="dxa"/>
            <w:tcBorders>
              <w:top w:val="single" w:sz="4" w:space="0" w:color="auto"/>
              <w:left w:val="single" w:sz="18" w:space="0" w:color="auto"/>
              <w:bottom w:val="single" w:sz="4" w:space="0" w:color="auto"/>
            </w:tcBorders>
          </w:tcPr>
          <w:p w14:paraId="19F92835"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06883546" w14:textId="77777777" w:rsidR="002B7BD5" w:rsidRPr="00B178D3" w:rsidRDefault="002B7BD5" w:rsidP="009E297D">
            <w:pPr>
              <w:rPr>
                <w:bCs/>
                <w:snapToGrid w:val="0"/>
                <w:sz w:val="23"/>
                <w:szCs w:val="23"/>
              </w:rPr>
            </w:pPr>
            <w:r w:rsidRPr="00B178D3">
              <w:rPr>
                <w:bCs/>
                <w:snapToGrid w:val="0"/>
                <w:sz w:val="23"/>
                <w:szCs w:val="23"/>
              </w:rPr>
              <w:t>---</w:t>
            </w:r>
          </w:p>
        </w:tc>
        <w:tc>
          <w:tcPr>
            <w:tcW w:w="4252" w:type="dxa"/>
            <w:tcBorders>
              <w:top w:val="single" w:sz="4" w:space="0" w:color="auto"/>
              <w:left w:val="single" w:sz="4" w:space="0" w:color="auto"/>
              <w:bottom w:val="single" w:sz="4" w:space="0" w:color="auto"/>
              <w:right w:val="single" w:sz="18" w:space="0" w:color="auto"/>
            </w:tcBorders>
          </w:tcPr>
          <w:p w14:paraId="327084DD" w14:textId="77777777" w:rsidR="002B7BD5" w:rsidRPr="00B178D3" w:rsidRDefault="002B7BD5" w:rsidP="009E297D">
            <w:pPr>
              <w:rPr>
                <w:bCs/>
                <w:snapToGrid w:val="0"/>
                <w:sz w:val="23"/>
                <w:szCs w:val="23"/>
              </w:rPr>
            </w:pPr>
            <w:r w:rsidRPr="00B178D3">
              <w:rPr>
                <w:bCs/>
                <w:snapToGrid w:val="0"/>
                <w:sz w:val="23"/>
                <w:szCs w:val="23"/>
              </w:rPr>
              <w:t>jámový lom nad Butovickou cestou (VSV od Prokopského lomu)</w:t>
            </w:r>
          </w:p>
        </w:tc>
      </w:tr>
      <w:tr w:rsidR="002B7BD5" w:rsidRPr="008B7B7C" w14:paraId="03DEC7FD" w14:textId="77777777" w:rsidTr="00935870">
        <w:trPr>
          <w:cantSplit/>
          <w:trHeight w:val="243"/>
        </w:trPr>
        <w:tc>
          <w:tcPr>
            <w:tcW w:w="2358" w:type="dxa"/>
            <w:tcBorders>
              <w:top w:val="single" w:sz="4" w:space="0" w:color="auto"/>
              <w:left w:val="single" w:sz="18" w:space="0" w:color="auto"/>
              <w:bottom w:val="single" w:sz="4" w:space="0" w:color="auto"/>
            </w:tcBorders>
          </w:tcPr>
          <w:p w14:paraId="73E4EA5D"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2FFFF86F" w14:textId="77777777" w:rsidR="002B7BD5" w:rsidRPr="00B178D3" w:rsidRDefault="002B7BD5" w:rsidP="009E297D">
            <w:pPr>
              <w:rPr>
                <w:bCs/>
                <w:snapToGrid w:val="0"/>
                <w:sz w:val="23"/>
                <w:szCs w:val="23"/>
              </w:rPr>
            </w:pPr>
            <w:r w:rsidRPr="00B178D3">
              <w:rPr>
                <w:bCs/>
                <w:snapToGrid w:val="0"/>
                <w:sz w:val="23"/>
                <w:szCs w:val="23"/>
              </w:rPr>
              <w:t>vápence pražského souvrství</w:t>
            </w:r>
          </w:p>
        </w:tc>
        <w:tc>
          <w:tcPr>
            <w:tcW w:w="4252" w:type="dxa"/>
            <w:tcBorders>
              <w:top w:val="single" w:sz="4" w:space="0" w:color="auto"/>
              <w:left w:val="single" w:sz="4" w:space="0" w:color="auto"/>
              <w:bottom w:val="single" w:sz="4" w:space="0" w:color="auto"/>
              <w:right w:val="single" w:sz="18" w:space="0" w:color="auto"/>
            </w:tcBorders>
          </w:tcPr>
          <w:p w14:paraId="09EA7D8A" w14:textId="77777777" w:rsidR="002B7BD5" w:rsidRPr="00B178D3" w:rsidRDefault="002B7BD5" w:rsidP="009E297D">
            <w:pPr>
              <w:rPr>
                <w:bCs/>
                <w:snapToGrid w:val="0"/>
                <w:sz w:val="23"/>
                <w:szCs w:val="23"/>
              </w:rPr>
            </w:pPr>
            <w:r w:rsidRPr="00B178D3">
              <w:rPr>
                <w:bCs/>
                <w:snapToGrid w:val="0"/>
                <w:sz w:val="23"/>
                <w:szCs w:val="23"/>
              </w:rPr>
              <w:t>stěnový lom U Bašty</w:t>
            </w:r>
          </w:p>
        </w:tc>
      </w:tr>
      <w:tr w:rsidR="002B7BD5" w:rsidRPr="008B7B7C" w14:paraId="463F0A38" w14:textId="77777777" w:rsidTr="00935870">
        <w:trPr>
          <w:cantSplit/>
          <w:trHeight w:val="243"/>
        </w:trPr>
        <w:tc>
          <w:tcPr>
            <w:tcW w:w="2358" w:type="dxa"/>
            <w:tcBorders>
              <w:top w:val="single" w:sz="4" w:space="0" w:color="auto"/>
              <w:left w:val="single" w:sz="18" w:space="0" w:color="auto"/>
              <w:bottom w:val="single" w:sz="4" w:space="0" w:color="auto"/>
            </w:tcBorders>
          </w:tcPr>
          <w:p w14:paraId="14AAF8E0" w14:textId="77777777" w:rsidR="002B7BD5" w:rsidRPr="00B178D3" w:rsidRDefault="002B7BD5" w:rsidP="009E297D">
            <w:pPr>
              <w:rPr>
                <w:bCs/>
                <w:snapToGrid w:val="0"/>
                <w:sz w:val="23"/>
                <w:szCs w:val="23"/>
              </w:rPr>
            </w:pPr>
            <w:r w:rsidRPr="00B178D3">
              <w:rPr>
                <w:bCs/>
                <w:snapToGrid w:val="0"/>
                <w:sz w:val="23"/>
                <w:szCs w:val="23"/>
              </w:rPr>
              <w:lastRenderedPageBreak/>
              <w:t>geologický profil</w:t>
            </w:r>
          </w:p>
        </w:tc>
        <w:tc>
          <w:tcPr>
            <w:tcW w:w="2410" w:type="dxa"/>
            <w:tcBorders>
              <w:top w:val="single" w:sz="4" w:space="0" w:color="auto"/>
              <w:left w:val="nil"/>
              <w:bottom w:val="single" w:sz="4" w:space="0" w:color="auto"/>
              <w:right w:val="single" w:sz="4" w:space="0" w:color="auto"/>
            </w:tcBorders>
          </w:tcPr>
          <w:p w14:paraId="7E1A532E" w14:textId="77777777" w:rsidR="002B7BD5" w:rsidRPr="00B178D3" w:rsidRDefault="002B7BD5" w:rsidP="009E297D">
            <w:pPr>
              <w:rPr>
                <w:bCs/>
                <w:snapToGrid w:val="0"/>
                <w:sz w:val="23"/>
                <w:szCs w:val="23"/>
              </w:rPr>
            </w:pPr>
            <w:r w:rsidRPr="00B178D3">
              <w:rPr>
                <w:bCs/>
                <w:snapToGrid w:val="0"/>
                <w:sz w:val="23"/>
                <w:szCs w:val="23"/>
              </w:rPr>
              <w:t>třebotovské vápence v nejvyšší části spodního devonu, místy odkryto i podložní souvrství dalejských břidlic</w:t>
            </w:r>
          </w:p>
        </w:tc>
        <w:tc>
          <w:tcPr>
            <w:tcW w:w="4252" w:type="dxa"/>
            <w:tcBorders>
              <w:top w:val="single" w:sz="4" w:space="0" w:color="auto"/>
              <w:left w:val="single" w:sz="4" w:space="0" w:color="auto"/>
              <w:bottom w:val="single" w:sz="4" w:space="0" w:color="auto"/>
              <w:right w:val="single" w:sz="18" w:space="0" w:color="auto"/>
            </w:tcBorders>
          </w:tcPr>
          <w:p w14:paraId="52F6198D" w14:textId="77777777" w:rsidR="002B7BD5" w:rsidRPr="00B178D3" w:rsidRDefault="002B7BD5" w:rsidP="009E297D">
            <w:pPr>
              <w:rPr>
                <w:bCs/>
                <w:snapToGrid w:val="0"/>
                <w:sz w:val="23"/>
                <w:szCs w:val="23"/>
              </w:rPr>
            </w:pPr>
            <w:r w:rsidRPr="00B178D3">
              <w:rPr>
                <w:bCs/>
                <w:snapToGrid w:val="0"/>
                <w:sz w:val="23"/>
                <w:szCs w:val="23"/>
              </w:rPr>
              <w:t>Lomy u jezírka, ukončení těžby počátkem 20. století – vápenec sloužil k výrobě vápna v Jinonické vápence</w:t>
            </w:r>
          </w:p>
        </w:tc>
      </w:tr>
      <w:tr w:rsidR="002B7BD5" w:rsidRPr="008B7B7C" w14:paraId="5E481CD9" w14:textId="77777777" w:rsidTr="00935870">
        <w:trPr>
          <w:cantSplit/>
          <w:trHeight w:val="243"/>
        </w:trPr>
        <w:tc>
          <w:tcPr>
            <w:tcW w:w="2358" w:type="dxa"/>
            <w:tcBorders>
              <w:top w:val="single" w:sz="4" w:space="0" w:color="auto"/>
              <w:left w:val="single" w:sz="18" w:space="0" w:color="auto"/>
              <w:bottom w:val="single" w:sz="4" w:space="0" w:color="auto"/>
            </w:tcBorders>
          </w:tcPr>
          <w:p w14:paraId="7B77D192"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3EAFB5F7" w14:textId="77777777" w:rsidR="002B7BD5" w:rsidRPr="00B178D3" w:rsidRDefault="002B7BD5" w:rsidP="009E297D">
            <w:pPr>
              <w:rPr>
                <w:bCs/>
                <w:snapToGrid w:val="0"/>
                <w:sz w:val="23"/>
                <w:szCs w:val="23"/>
              </w:rPr>
            </w:pPr>
            <w:r w:rsidRPr="00B178D3">
              <w:rPr>
                <w:bCs/>
                <w:snapToGrid w:val="0"/>
                <w:sz w:val="23"/>
                <w:szCs w:val="23"/>
              </w:rPr>
              <w:t>spodní polohy třebotovského souvrství</w:t>
            </w:r>
          </w:p>
        </w:tc>
        <w:tc>
          <w:tcPr>
            <w:tcW w:w="4252" w:type="dxa"/>
            <w:tcBorders>
              <w:top w:val="single" w:sz="4" w:space="0" w:color="auto"/>
              <w:left w:val="single" w:sz="4" w:space="0" w:color="auto"/>
              <w:bottom w:val="single" w:sz="4" w:space="0" w:color="auto"/>
              <w:right w:val="single" w:sz="18" w:space="0" w:color="auto"/>
            </w:tcBorders>
          </w:tcPr>
          <w:p w14:paraId="75E49C2B" w14:textId="77777777" w:rsidR="002B7BD5" w:rsidRPr="00B178D3" w:rsidRDefault="002B7BD5" w:rsidP="009E297D">
            <w:pPr>
              <w:rPr>
                <w:bCs/>
                <w:snapToGrid w:val="0"/>
                <w:sz w:val="23"/>
                <w:szCs w:val="23"/>
              </w:rPr>
            </w:pPr>
            <w:r w:rsidRPr="00B178D3">
              <w:rPr>
                <w:bCs/>
                <w:snapToGrid w:val="0"/>
                <w:sz w:val="23"/>
                <w:szCs w:val="23"/>
              </w:rPr>
              <w:t>lomy pod Vysokou, těžba třebotovského vápence pro výrobu vápna (od roku 1870)</w:t>
            </w:r>
          </w:p>
        </w:tc>
      </w:tr>
      <w:tr w:rsidR="002B7BD5" w:rsidRPr="008B7B7C" w14:paraId="39823D92" w14:textId="77777777" w:rsidTr="00935870">
        <w:trPr>
          <w:cantSplit/>
          <w:trHeight w:val="243"/>
        </w:trPr>
        <w:tc>
          <w:tcPr>
            <w:tcW w:w="2358" w:type="dxa"/>
            <w:tcBorders>
              <w:top w:val="single" w:sz="4" w:space="0" w:color="auto"/>
              <w:left w:val="single" w:sz="18" w:space="0" w:color="auto"/>
              <w:bottom w:val="single" w:sz="4" w:space="0" w:color="auto"/>
            </w:tcBorders>
          </w:tcPr>
          <w:p w14:paraId="0F879B29"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60581DB4" w14:textId="77777777" w:rsidR="002B7BD5" w:rsidRPr="00B178D3" w:rsidRDefault="002B7BD5" w:rsidP="009E297D">
            <w:pPr>
              <w:rPr>
                <w:bCs/>
                <w:snapToGrid w:val="0"/>
                <w:sz w:val="23"/>
                <w:szCs w:val="23"/>
              </w:rPr>
            </w:pPr>
            <w:r w:rsidRPr="00B178D3">
              <w:rPr>
                <w:bCs/>
                <w:snapToGrid w:val="0"/>
                <w:sz w:val="23"/>
                <w:szCs w:val="23"/>
              </w:rPr>
              <w:t>třebotovské souvrství, břidlice a pískovce srbského souvrství</w:t>
            </w:r>
          </w:p>
        </w:tc>
        <w:tc>
          <w:tcPr>
            <w:tcW w:w="4252" w:type="dxa"/>
            <w:tcBorders>
              <w:top w:val="single" w:sz="4" w:space="0" w:color="auto"/>
              <w:left w:val="single" w:sz="4" w:space="0" w:color="auto"/>
              <w:bottom w:val="single" w:sz="4" w:space="0" w:color="auto"/>
              <w:right w:val="single" w:sz="18" w:space="0" w:color="auto"/>
            </w:tcBorders>
          </w:tcPr>
          <w:p w14:paraId="2F7869DE" w14:textId="77777777" w:rsidR="002B7BD5" w:rsidRPr="00B178D3" w:rsidRDefault="002B7BD5" w:rsidP="009E297D">
            <w:pPr>
              <w:rPr>
                <w:bCs/>
                <w:snapToGrid w:val="0"/>
                <w:sz w:val="23"/>
                <w:szCs w:val="23"/>
              </w:rPr>
            </w:pPr>
            <w:r w:rsidRPr="00B178D3">
              <w:rPr>
                <w:bCs/>
                <w:snapToGrid w:val="0"/>
                <w:sz w:val="23"/>
                <w:szCs w:val="23"/>
              </w:rPr>
              <w:t>Starý opuštěný lom (od počátku 20. století) s nouzovou stavbou a alpinem, v severní stěně zachovalé zkameněliny</w:t>
            </w:r>
          </w:p>
        </w:tc>
      </w:tr>
      <w:tr w:rsidR="002B7BD5" w:rsidRPr="008B7B7C" w14:paraId="57523CAC" w14:textId="77777777" w:rsidTr="008B7B7C">
        <w:trPr>
          <w:cantSplit/>
          <w:trHeight w:val="243"/>
        </w:trPr>
        <w:tc>
          <w:tcPr>
            <w:tcW w:w="2358" w:type="dxa"/>
            <w:tcBorders>
              <w:top w:val="single" w:sz="4" w:space="0" w:color="auto"/>
              <w:left w:val="single" w:sz="18" w:space="0" w:color="auto"/>
              <w:bottom w:val="single" w:sz="4" w:space="0" w:color="auto"/>
            </w:tcBorders>
          </w:tcPr>
          <w:p w14:paraId="5480CE4C"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6C7725A7" w14:textId="77777777" w:rsidR="002B7BD5" w:rsidRPr="00B178D3" w:rsidRDefault="002B7BD5" w:rsidP="009E297D">
            <w:pPr>
              <w:rPr>
                <w:bCs/>
                <w:snapToGrid w:val="0"/>
                <w:sz w:val="23"/>
                <w:szCs w:val="23"/>
              </w:rPr>
            </w:pPr>
            <w:r w:rsidRPr="00B178D3">
              <w:rPr>
                <w:bCs/>
                <w:snapToGrid w:val="0"/>
                <w:sz w:val="23"/>
                <w:szCs w:val="23"/>
              </w:rPr>
              <w:t>střední polohy pražského souvrství</w:t>
            </w:r>
          </w:p>
        </w:tc>
        <w:tc>
          <w:tcPr>
            <w:tcW w:w="4252" w:type="dxa"/>
            <w:tcBorders>
              <w:top w:val="single" w:sz="4" w:space="0" w:color="auto"/>
              <w:left w:val="single" w:sz="4" w:space="0" w:color="auto"/>
              <w:bottom w:val="single" w:sz="4" w:space="0" w:color="auto"/>
              <w:right w:val="single" w:sz="18" w:space="0" w:color="auto"/>
            </w:tcBorders>
          </w:tcPr>
          <w:p w14:paraId="31EC7506" w14:textId="77777777" w:rsidR="002B7BD5" w:rsidRPr="00B178D3" w:rsidRDefault="002B7BD5" w:rsidP="009E297D">
            <w:pPr>
              <w:rPr>
                <w:bCs/>
                <w:snapToGrid w:val="0"/>
                <w:sz w:val="23"/>
                <w:szCs w:val="23"/>
              </w:rPr>
            </w:pPr>
            <w:r w:rsidRPr="00B178D3">
              <w:rPr>
                <w:bCs/>
                <w:snapToGrid w:val="0"/>
                <w:sz w:val="23"/>
                <w:szCs w:val="23"/>
              </w:rPr>
              <w:t>lomy na Dlouhém hřbetu nad hlubočepským hřbitovem</w:t>
            </w:r>
          </w:p>
        </w:tc>
      </w:tr>
      <w:tr w:rsidR="002B7BD5" w:rsidRPr="008B7B7C" w14:paraId="1D539B61" w14:textId="77777777" w:rsidTr="008B7B7C">
        <w:trPr>
          <w:cantSplit/>
          <w:trHeight w:val="243"/>
        </w:trPr>
        <w:tc>
          <w:tcPr>
            <w:tcW w:w="2358" w:type="dxa"/>
            <w:tcBorders>
              <w:top w:val="single" w:sz="4" w:space="0" w:color="auto"/>
              <w:left w:val="single" w:sz="18" w:space="0" w:color="auto"/>
              <w:bottom w:val="single" w:sz="4" w:space="0" w:color="auto"/>
            </w:tcBorders>
          </w:tcPr>
          <w:p w14:paraId="08EE75FE"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3F314D24" w14:textId="77777777" w:rsidR="002B7BD5" w:rsidRPr="00B178D3" w:rsidRDefault="002B7BD5" w:rsidP="009E297D">
            <w:pPr>
              <w:rPr>
                <w:bCs/>
                <w:snapToGrid w:val="0"/>
                <w:sz w:val="23"/>
                <w:szCs w:val="23"/>
              </w:rPr>
            </w:pPr>
            <w:r w:rsidRPr="00B178D3">
              <w:rPr>
                <w:bCs/>
                <w:snapToGrid w:val="0"/>
                <w:sz w:val="23"/>
                <w:szCs w:val="23"/>
              </w:rPr>
              <w:t>vápence pražského souvrství</w:t>
            </w:r>
          </w:p>
        </w:tc>
        <w:tc>
          <w:tcPr>
            <w:tcW w:w="4252" w:type="dxa"/>
            <w:tcBorders>
              <w:top w:val="single" w:sz="4" w:space="0" w:color="auto"/>
              <w:left w:val="single" w:sz="4" w:space="0" w:color="auto"/>
              <w:bottom w:val="single" w:sz="4" w:space="0" w:color="auto"/>
              <w:right w:val="single" w:sz="18" w:space="0" w:color="auto"/>
            </w:tcBorders>
          </w:tcPr>
          <w:p w14:paraId="61693CF0" w14:textId="77777777" w:rsidR="002B7BD5" w:rsidRPr="00B178D3" w:rsidRDefault="002B7BD5" w:rsidP="009E297D">
            <w:pPr>
              <w:rPr>
                <w:bCs/>
                <w:snapToGrid w:val="0"/>
                <w:sz w:val="23"/>
                <w:szCs w:val="23"/>
              </w:rPr>
            </w:pPr>
            <w:r w:rsidRPr="00B178D3">
              <w:rPr>
                <w:bCs/>
                <w:snapToGrid w:val="0"/>
                <w:sz w:val="23"/>
                <w:szCs w:val="23"/>
              </w:rPr>
              <w:t>stěnový lom v ústí Děvínské rokle, těžba stavebního kamene a suroviny k výrobě vápna</w:t>
            </w:r>
          </w:p>
        </w:tc>
      </w:tr>
      <w:tr w:rsidR="002B7BD5" w:rsidRPr="008B7B7C" w14:paraId="7052D04B" w14:textId="77777777" w:rsidTr="008B7B7C">
        <w:trPr>
          <w:cantSplit/>
          <w:trHeight w:val="243"/>
        </w:trPr>
        <w:tc>
          <w:tcPr>
            <w:tcW w:w="2358" w:type="dxa"/>
            <w:tcBorders>
              <w:top w:val="single" w:sz="4" w:space="0" w:color="auto"/>
              <w:left w:val="single" w:sz="18" w:space="0" w:color="auto"/>
              <w:bottom w:val="single" w:sz="4" w:space="0" w:color="auto"/>
            </w:tcBorders>
          </w:tcPr>
          <w:p w14:paraId="2B7CAA10" w14:textId="77777777" w:rsidR="002B7BD5" w:rsidRPr="00B178D3" w:rsidRDefault="002B7BD5" w:rsidP="009E297D">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6894E8C6" w14:textId="77777777" w:rsidR="002B7BD5" w:rsidRPr="00B178D3" w:rsidRDefault="002B7BD5" w:rsidP="009E297D">
            <w:pPr>
              <w:rPr>
                <w:bCs/>
                <w:snapToGrid w:val="0"/>
                <w:sz w:val="23"/>
                <w:szCs w:val="23"/>
              </w:rPr>
            </w:pPr>
            <w:r w:rsidRPr="00B178D3">
              <w:rPr>
                <w:bCs/>
                <w:snapToGrid w:val="0"/>
                <w:sz w:val="23"/>
                <w:szCs w:val="23"/>
              </w:rPr>
              <w:t>vápence pražského souvrství</w:t>
            </w:r>
          </w:p>
        </w:tc>
        <w:tc>
          <w:tcPr>
            <w:tcW w:w="4252" w:type="dxa"/>
            <w:tcBorders>
              <w:top w:val="single" w:sz="4" w:space="0" w:color="auto"/>
              <w:left w:val="single" w:sz="4" w:space="0" w:color="auto"/>
              <w:bottom w:val="single" w:sz="4" w:space="0" w:color="auto"/>
              <w:right w:val="single" w:sz="18" w:space="0" w:color="auto"/>
            </w:tcBorders>
          </w:tcPr>
          <w:p w14:paraId="33B2E047" w14:textId="77777777" w:rsidR="002B7BD5" w:rsidRPr="00B178D3" w:rsidRDefault="002B7BD5" w:rsidP="009E297D">
            <w:pPr>
              <w:rPr>
                <w:bCs/>
                <w:snapToGrid w:val="0"/>
                <w:sz w:val="23"/>
                <w:szCs w:val="23"/>
              </w:rPr>
            </w:pPr>
            <w:r w:rsidRPr="00B178D3">
              <w:rPr>
                <w:bCs/>
                <w:snapToGrid w:val="0"/>
                <w:sz w:val="23"/>
                <w:szCs w:val="23"/>
              </w:rPr>
              <w:t>lom nad tratí „Rokle u studánky Karlštejnky“, opuštěn již v 19. století, součást zářezu železniční trati</w:t>
            </w:r>
          </w:p>
        </w:tc>
      </w:tr>
      <w:tr w:rsidR="002B7BD5" w:rsidRPr="008B7B7C" w14:paraId="0D6D8A89" w14:textId="77777777" w:rsidTr="00245F71">
        <w:trPr>
          <w:cantSplit/>
          <w:trHeight w:val="243"/>
        </w:trPr>
        <w:tc>
          <w:tcPr>
            <w:tcW w:w="9020" w:type="dxa"/>
            <w:gridSpan w:val="3"/>
            <w:tcBorders>
              <w:top w:val="single" w:sz="4" w:space="0" w:color="auto"/>
              <w:left w:val="single" w:sz="18" w:space="0" w:color="auto"/>
              <w:bottom w:val="single" w:sz="4" w:space="0" w:color="auto"/>
              <w:right w:val="single" w:sz="18" w:space="0" w:color="auto"/>
            </w:tcBorders>
            <w:shd w:val="clear" w:color="auto" w:fill="D9D9D9"/>
          </w:tcPr>
          <w:p w14:paraId="340DB88B" w14:textId="77777777" w:rsidR="002B7BD5" w:rsidRPr="00B178D3" w:rsidRDefault="002B7BD5" w:rsidP="008B7B7C">
            <w:pPr>
              <w:rPr>
                <w:bCs/>
                <w:snapToGrid w:val="0"/>
                <w:sz w:val="23"/>
                <w:szCs w:val="23"/>
              </w:rPr>
            </w:pPr>
            <w:r>
              <w:rPr>
                <w:bCs/>
                <w:snapToGrid w:val="0"/>
                <w:sz w:val="23"/>
                <w:szCs w:val="23"/>
              </w:rPr>
              <w:t xml:space="preserve">Bývalá </w:t>
            </w:r>
            <w:r w:rsidRPr="00B178D3">
              <w:rPr>
                <w:bCs/>
                <w:snapToGrid w:val="0"/>
                <w:sz w:val="23"/>
                <w:szCs w:val="23"/>
              </w:rPr>
              <w:t>PP Opatřilka-Červený lom</w:t>
            </w:r>
          </w:p>
        </w:tc>
      </w:tr>
      <w:tr w:rsidR="002B7BD5" w:rsidRPr="008B7B7C" w14:paraId="20BAB193" w14:textId="77777777" w:rsidTr="008B7B7C">
        <w:trPr>
          <w:cantSplit/>
          <w:trHeight w:val="243"/>
        </w:trPr>
        <w:tc>
          <w:tcPr>
            <w:tcW w:w="2358" w:type="dxa"/>
            <w:tcBorders>
              <w:top w:val="single" w:sz="4" w:space="0" w:color="auto"/>
              <w:left w:val="single" w:sz="18" w:space="0" w:color="auto"/>
              <w:bottom w:val="single" w:sz="4" w:space="0" w:color="auto"/>
            </w:tcBorders>
          </w:tcPr>
          <w:p w14:paraId="3E685BAC" w14:textId="77777777" w:rsidR="002B7BD5" w:rsidRPr="00B178D3" w:rsidRDefault="002B7BD5" w:rsidP="008B7B7C">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4491AE46" w14:textId="77777777" w:rsidR="002B7BD5" w:rsidRPr="00B178D3" w:rsidRDefault="002B7BD5" w:rsidP="008B7B7C">
            <w:pPr>
              <w:rPr>
                <w:bCs/>
                <w:snapToGrid w:val="0"/>
                <w:sz w:val="23"/>
                <w:szCs w:val="23"/>
              </w:rPr>
            </w:pPr>
            <w:r w:rsidRPr="00B178D3">
              <w:rPr>
                <w:bCs/>
                <w:snapToGrid w:val="0"/>
                <w:sz w:val="23"/>
                <w:szCs w:val="23"/>
              </w:rPr>
              <w:t>slivenecké, řeporyjské a dvorecko-prokopské vápence</w:t>
            </w:r>
          </w:p>
        </w:tc>
        <w:tc>
          <w:tcPr>
            <w:tcW w:w="4252" w:type="dxa"/>
            <w:tcBorders>
              <w:top w:val="single" w:sz="4" w:space="0" w:color="auto"/>
              <w:left w:val="single" w:sz="4" w:space="0" w:color="auto"/>
              <w:bottom w:val="single" w:sz="4" w:space="0" w:color="auto"/>
              <w:right w:val="single" w:sz="18" w:space="0" w:color="auto"/>
            </w:tcBorders>
          </w:tcPr>
          <w:p w14:paraId="23D796A3" w14:textId="77777777" w:rsidR="002B7BD5" w:rsidRPr="00B178D3" w:rsidRDefault="002B7BD5" w:rsidP="00E05032">
            <w:pPr>
              <w:rPr>
                <w:bCs/>
                <w:snapToGrid w:val="0"/>
                <w:sz w:val="23"/>
                <w:szCs w:val="23"/>
              </w:rPr>
            </w:pPr>
            <w:r w:rsidRPr="00B178D3">
              <w:rPr>
                <w:bCs/>
                <w:snapToGrid w:val="0"/>
                <w:sz w:val="23"/>
                <w:szCs w:val="23"/>
              </w:rPr>
              <w:t>lomy u Opatřilky, založeny v 19. století, výroba málo kvalitního vápna a místní zdroj stavebního kamene</w:t>
            </w:r>
          </w:p>
        </w:tc>
      </w:tr>
      <w:tr w:rsidR="002B7BD5" w:rsidRPr="008B7B7C" w14:paraId="3B7D1530" w14:textId="77777777" w:rsidTr="008B7B7C">
        <w:trPr>
          <w:cantSplit/>
          <w:trHeight w:val="243"/>
        </w:trPr>
        <w:tc>
          <w:tcPr>
            <w:tcW w:w="2358" w:type="dxa"/>
            <w:tcBorders>
              <w:top w:val="single" w:sz="4" w:space="0" w:color="auto"/>
              <w:left w:val="single" w:sz="18" w:space="0" w:color="auto"/>
              <w:bottom w:val="single" w:sz="4" w:space="0" w:color="auto"/>
            </w:tcBorders>
          </w:tcPr>
          <w:p w14:paraId="353B1D62" w14:textId="77777777" w:rsidR="002B7BD5" w:rsidRPr="00B178D3" w:rsidRDefault="002B7BD5" w:rsidP="008B7B7C">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37E30F4B" w14:textId="77777777" w:rsidR="002B7BD5" w:rsidRPr="00B178D3" w:rsidRDefault="002B7BD5" w:rsidP="008B7B7C">
            <w:pPr>
              <w:rPr>
                <w:bCs/>
                <w:snapToGrid w:val="0"/>
                <w:sz w:val="23"/>
                <w:szCs w:val="23"/>
              </w:rPr>
            </w:pPr>
            <w:r w:rsidRPr="00B178D3">
              <w:rPr>
                <w:bCs/>
                <w:snapToGrid w:val="0"/>
                <w:sz w:val="23"/>
                <w:szCs w:val="23"/>
              </w:rPr>
              <w:t>nejvyšší polohy požárského souvrství a spodní krinoidové polohy lochkovského souvrství (silur-devon)</w:t>
            </w:r>
          </w:p>
        </w:tc>
        <w:tc>
          <w:tcPr>
            <w:tcW w:w="4252" w:type="dxa"/>
            <w:tcBorders>
              <w:top w:val="single" w:sz="4" w:space="0" w:color="auto"/>
              <w:left w:val="single" w:sz="4" w:space="0" w:color="auto"/>
              <w:bottom w:val="single" w:sz="4" w:space="0" w:color="auto"/>
              <w:right w:val="single" w:sz="18" w:space="0" w:color="auto"/>
            </w:tcBorders>
          </w:tcPr>
          <w:p w14:paraId="1CCE9028" w14:textId="77777777" w:rsidR="002B7BD5" w:rsidRPr="00B178D3" w:rsidRDefault="002B7BD5" w:rsidP="00E05032">
            <w:pPr>
              <w:rPr>
                <w:bCs/>
                <w:snapToGrid w:val="0"/>
                <w:sz w:val="23"/>
                <w:szCs w:val="23"/>
              </w:rPr>
            </w:pPr>
            <w:r w:rsidRPr="00B178D3">
              <w:rPr>
                <w:bCs/>
                <w:snapToGrid w:val="0"/>
                <w:sz w:val="23"/>
                <w:szCs w:val="23"/>
              </w:rPr>
              <w:t>lomy pod Opatřilkou, u terénní základny ČSOP byl v roce 1972 popsán opěrný profil hranicí silur-devon, výroba nekvalitního vápna</w:t>
            </w:r>
          </w:p>
        </w:tc>
      </w:tr>
      <w:tr w:rsidR="002B7BD5" w:rsidRPr="008B7B7C" w14:paraId="0F491ECC" w14:textId="77777777" w:rsidTr="008B7B7C">
        <w:trPr>
          <w:cantSplit/>
          <w:trHeight w:val="243"/>
        </w:trPr>
        <w:tc>
          <w:tcPr>
            <w:tcW w:w="2358" w:type="dxa"/>
            <w:tcBorders>
              <w:top w:val="single" w:sz="4" w:space="0" w:color="auto"/>
              <w:left w:val="single" w:sz="18" w:space="0" w:color="auto"/>
              <w:bottom w:val="single" w:sz="4" w:space="0" w:color="auto"/>
            </w:tcBorders>
          </w:tcPr>
          <w:p w14:paraId="48A2B74A" w14:textId="77777777" w:rsidR="002B7BD5" w:rsidRPr="00B178D3" w:rsidRDefault="002B7BD5" w:rsidP="008B7B7C">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4" w:space="0" w:color="auto"/>
              <w:right w:val="single" w:sz="4" w:space="0" w:color="auto"/>
            </w:tcBorders>
          </w:tcPr>
          <w:p w14:paraId="255E7E75" w14:textId="77777777" w:rsidR="002B7BD5" w:rsidRPr="00B178D3" w:rsidRDefault="002B7BD5" w:rsidP="008B7B7C">
            <w:pPr>
              <w:rPr>
                <w:bCs/>
                <w:snapToGrid w:val="0"/>
                <w:sz w:val="23"/>
                <w:szCs w:val="23"/>
              </w:rPr>
            </w:pPr>
            <w:r w:rsidRPr="00B178D3">
              <w:rPr>
                <w:bCs/>
                <w:snapToGrid w:val="0"/>
                <w:sz w:val="23"/>
                <w:szCs w:val="23"/>
              </w:rPr>
              <w:t>řeporyjské a loděnické vápence, méně dvorecko-prokopské a zlíchovské vápence</w:t>
            </w:r>
          </w:p>
        </w:tc>
        <w:tc>
          <w:tcPr>
            <w:tcW w:w="4252" w:type="dxa"/>
            <w:tcBorders>
              <w:top w:val="single" w:sz="4" w:space="0" w:color="auto"/>
              <w:left w:val="single" w:sz="4" w:space="0" w:color="auto"/>
              <w:bottom w:val="single" w:sz="4" w:space="0" w:color="auto"/>
              <w:right w:val="single" w:sz="18" w:space="0" w:color="auto"/>
            </w:tcBorders>
          </w:tcPr>
          <w:p w14:paraId="3526098C" w14:textId="77777777" w:rsidR="002B7BD5" w:rsidRPr="00B178D3" w:rsidRDefault="002B7BD5" w:rsidP="008B7B7C">
            <w:pPr>
              <w:rPr>
                <w:bCs/>
                <w:snapToGrid w:val="0"/>
                <w:sz w:val="23"/>
                <w:szCs w:val="23"/>
              </w:rPr>
            </w:pPr>
            <w:r w:rsidRPr="00B178D3">
              <w:rPr>
                <w:bCs/>
                <w:snapToGrid w:val="0"/>
                <w:sz w:val="23"/>
                <w:szCs w:val="23"/>
              </w:rPr>
              <w:t>Červený lom, opuštěn v průběhu 2. světové války, pro výrobu cementu, méně vápna</w:t>
            </w:r>
          </w:p>
        </w:tc>
      </w:tr>
      <w:tr w:rsidR="002B7BD5" w:rsidRPr="008B7B7C" w14:paraId="1EF29AEE" w14:textId="77777777">
        <w:trPr>
          <w:cantSplit/>
          <w:trHeight w:val="261"/>
        </w:trPr>
        <w:tc>
          <w:tcPr>
            <w:tcW w:w="2358" w:type="dxa"/>
            <w:tcBorders>
              <w:top w:val="single" w:sz="4" w:space="0" w:color="auto"/>
              <w:left w:val="single" w:sz="18" w:space="0" w:color="auto"/>
              <w:bottom w:val="single" w:sz="18" w:space="0" w:color="auto"/>
            </w:tcBorders>
          </w:tcPr>
          <w:p w14:paraId="032F30E9" w14:textId="77777777" w:rsidR="002B7BD5" w:rsidRPr="00B178D3" w:rsidRDefault="002B7BD5">
            <w:pPr>
              <w:rPr>
                <w:bCs/>
                <w:snapToGrid w:val="0"/>
                <w:sz w:val="23"/>
                <w:szCs w:val="23"/>
              </w:rPr>
            </w:pPr>
            <w:r w:rsidRPr="00B178D3">
              <w:rPr>
                <w:bCs/>
                <w:snapToGrid w:val="0"/>
                <w:sz w:val="23"/>
                <w:szCs w:val="23"/>
              </w:rPr>
              <w:t>geologický profil</w:t>
            </w:r>
          </w:p>
        </w:tc>
        <w:tc>
          <w:tcPr>
            <w:tcW w:w="2410" w:type="dxa"/>
            <w:tcBorders>
              <w:top w:val="single" w:sz="4" w:space="0" w:color="auto"/>
              <w:left w:val="nil"/>
              <w:bottom w:val="single" w:sz="18" w:space="0" w:color="auto"/>
              <w:right w:val="single" w:sz="4" w:space="0" w:color="auto"/>
            </w:tcBorders>
          </w:tcPr>
          <w:p w14:paraId="447401FB" w14:textId="77777777" w:rsidR="002B7BD5" w:rsidRPr="00B178D3" w:rsidRDefault="002B7BD5" w:rsidP="009E297D">
            <w:pPr>
              <w:rPr>
                <w:bCs/>
                <w:snapToGrid w:val="0"/>
                <w:sz w:val="23"/>
                <w:szCs w:val="23"/>
              </w:rPr>
            </w:pPr>
            <w:r w:rsidRPr="00B178D3">
              <w:rPr>
                <w:bCs/>
                <w:snapToGrid w:val="0"/>
                <w:sz w:val="23"/>
                <w:szCs w:val="23"/>
              </w:rPr>
              <w:t>dalejské břidlice</w:t>
            </w:r>
          </w:p>
        </w:tc>
        <w:tc>
          <w:tcPr>
            <w:tcW w:w="4252" w:type="dxa"/>
            <w:tcBorders>
              <w:top w:val="single" w:sz="4" w:space="0" w:color="auto"/>
              <w:left w:val="single" w:sz="4" w:space="0" w:color="auto"/>
              <w:bottom w:val="single" w:sz="18" w:space="0" w:color="auto"/>
              <w:right w:val="single" w:sz="18" w:space="0" w:color="auto"/>
            </w:tcBorders>
          </w:tcPr>
          <w:p w14:paraId="317CE1E3" w14:textId="77777777" w:rsidR="002B7BD5" w:rsidRPr="00B178D3" w:rsidRDefault="002B7BD5" w:rsidP="009E297D">
            <w:pPr>
              <w:rPr>
                <w:bCs/>
                <w:snapToGrid w:val="0"/>
                <w:sz w:val="23"/>
                <w:szCs w:val="23"/>
              </w:rPr>
            </w:pPr>
            <w:r w:rsidRPr="00B178D3">
              <w:rPr>
                <w:bCs/>
                <w:snapToGrid w:val="0"/>
                <w:sz w:val="23"/>
                <w:szCs w:val="23"/>
              </w:rPr>
              <w:t>ostroh u bývalé železniční zastávky Klukovice</w:t>
            </w:r>
          </w:p>
        </w:tc>
      </w:tr>
    </w:tbl>
    <w:p w14:paraId="5C2E71A7" w14:textId="77777777" w:rsidR="002B7BD5" w:rsidRDefault="002B7BD5">
      <w:pPr>
        <w:pStyle w:val="Seznam2"/>
        <w:widowControl/>
        <w:ind w:left="0" w:firstLine="0"/>
        <w:jc w:val="both"/>
        <w:rPr>
          <w:sz w:val="24"/>
          <w:szCs w:val="24"/>
        </w:rPr>
      </w:pPr>
    </w:p>
    <w:p w14:paraId="7CCB01A9" w14:textId="77777777" w:rsidR="002B7BD5" w:rsidRDefault="002B7BD5">
      <w:pPr>
        <w:pStyle w:val="Seznam2"/>
        <w:widowControl/>
        <w:ind w:left="0" w:firstLine="0"/>
        <w:jc w:val="both"/>
        <w:rPr>
          <w:sz w:val="24"/>
          <w:szCs w:val="24"/>
        </w:rPr>
      </w:pPr>
      <w:r>
        <w:rPr>
          <w:sz w:val="24"/>
          <w:szCs w:val="24"/>
        </w:rPr>
        <w:t>Vyčerpávající informaci o geologickém významu PR Prokopské údolí a bývalé PP Opatřilka-Červený lom podává práce J. Kříže (1999), ze které byly tyto informace také převzaty.</w:t>
      </w:r>
    </w:p>
    <w:p w14:paraId="130BA31D" w14:textId="77777777" w:rsidR="002B7BD5" w:rsidRDefault="002B7BD5">
      <w:pPr>
        <w:pStyle w:val="Zkladntext"/>
        <w:rPr>
          <w:i/>
          <w:iCs/>
          <w:position w:val="6"/>
        </w:rPr>
      </w:pPr>
    </w:p>
    <w:p w14:paraId="407D469C" w14:textId="77777777" w:rsidR="002B7BD5" w:rsidRDefault="002B7BD5">
      <w:pPr>
        <w:pStyle w:val="Pokraovnseznamu"/>
        <w:widowControl/>
        <w:spacing w:after="0"/>
        <w:ind w:left="0"/>
        <w:jc w:val="both"/>
        <w:rPr>
          <w:b/>
          <w:bCs/>
          <w:sz w:val="24"/>
          <w:szCs w:val="24"/>
        </w:rPr>
      </w:pPr>
    </w:p>
    <w:p w14:paraId="210A958E" w14:textId="77777777" w:rsidR="002B7BD5" w:rsidRDefault="002B7BD5">
      <w:pPr>
        <w:pStyle w:val="Pokraovnseznamu"/>
        <w:widowControl/>
        <w:spacing w:after="0"/>
        <w:ind w:left="0"/>
        <w:jc w:val="both"/>
        <w:rPr>
          <w:b/>
          <w:bCs/>
          <w:sz w:val="24"/>
          <w:szCs w:val="24"/>
        </w:rPr>
      </w:pPr>
      <w:r>
        <w:rPr>
          <w:b/>
          <w:bCs/>
          <w:sz w:val="24"/>
          <w:szCs w:val="24"/>
        </w:rPr>
        <w:br w:type="page"/>
      </w:r>
      <w:r>
        <w:rPr>
          <w:b/>
          <w:bCs/>
          <w:sz w:val="24"/>
          <w:szCs w:val="24"/>
        </w:rPr>
        <w:lastRenderedPageBreak/>
        <w:t>1.8 Předmět ochrany EVL anebo PO, s kterými je ZCHÚ v překryvu</w:t>
      </w:r>
    </w:p>
    <w:p w14:paraId="2E183BFC" w14:textId="77777777" w:rsidR="002B7BD5" w:rsidRDefault="002B7BD5">
      <w:pPr>
        <w:jc w:val="both"/>
        <w:rPr>
          <w:b/>
          <w:bCs/>
          <w:snapToGrid w:val="0"/>
          <w:sz w:val="24"/>
          <w:szCs w:val="24"/>
        </w:rPr>
      </w:pPr>
    </w:p>
    <w:p w14:paraId="72C1EC64" w14:textId="77777777" w:rsidR="002B7BD5" w:rsidRDefault="002B7BD5">
      <w:pPr>
        <w:jc w:val="both"/>
        <w:rPr>
          <w:b/>
          <w:bCs/>
          <w:snapToGrid w:val="0"/>
        </w:rPr>
      </w:pPr>
      <w:r>
        <w:rPr>
          <w:b/>
          <w:bCs/>
          <w:snapToGrid w:val="0"/>
        </w:rPr>
        <w:t>A. typy přírodních stanovišť</w:t>
      </w: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92"/>
        <w:gridCol w:w="1276"/>
        <w:gridCol w:w="4252"/>
      </w:tblGrid>
      <w:tr w:rsidR="002B7BD5" w:rsidRPr="00962CB5" w14:paraId="499B7000" w14:textId="77777777" w:rsidTr="0013018A">
        <w:trPr>
          <w:trHeight w:val="270"/>
        </w:trPr>
        <w:tc>
          <w:tcPr>
            <w:tcW w:w="3492" w:type="dxa"/>
            <w:tcBorders>
              <w:top w:val="single" w:sz="18" w:space="0" w:color="auto"/>
              <w:left w:val="single" w:sz="18" w:space="0" w:color="auto"/>
              <w:bottom w:val="single" w:sz="18" w:space="0" w:color="auto"/>
            </w:tcBorders>
            <w:shd w:val="clear" w:color="auto" w:fill="C0C0C0"/>
          </w:tcPr>
          <w:p w14:paraId="14969ADD" w14:textId="77777777" w:rsidR="002B7BD5" w:rsidRPr="00962CB5" w:rsidRDefault="002B7BD5">
            <w:pPr>
              <w:rPr>
                <w:b/>
                <w:bCs/>
                <w:snapToGrid w:val="0"/>
              </w:rPr>
            </w:pPr>
            <w:r w:rsidRPr="00962CB5">
              <w:rPr>
                <w:b/>
                <w:bCs/>
                <w:snapToGrid w:val="0"/>
              </w:rPr>
              <w:t xml:space="preserve">kód a název typu přírodního stanoviště </w:t>
            </w:r>
          </w:p>
        </w:tc>
        <w:tc>
          <w:tcPr>
            <w:tcW w:w="1276" w:type="dxa"/>
            <w:tcBorders>
              <w:top w:val="single" w:sz="18" w:space="0" w:color="auto"/>
              <w:bottom w:val="single" w:sz="18" w:space="0" w:color="auto"/>
              <w:right w:val="single" w:sz="4" w:space="0" w:color="auto"/>
            </w:tcBorders>
            <w:shd w:val="clear" w:color="auto" w:fill="C0C0C0"/>
          </w:tcPr>
          <w:p w14:paraId="70BFBE5D" w14:textId="77777777" w:rsidR="002B7BD5" w:rsidRPr="00962CB5" w:rsidRDefault="002B7BD5">
            <w:pPr>
              <w:rPr>
                <w:b/>
                <w:bCs/>
                <w:snapToGrid w:val="0"/>
              </w:rPr>
            </w:pPr>
            <w:r w:rsidRPr="00962CB5">
              <w:rPr>
                <w:b/>
                <w:bCs/>
                <w:snapToGrid w:val="0"/>
              </w:rPr>
              <w:t>podíl plochy v ZCHÚ (%)</w:t>
            </w:r>
          </w:p>
        </w:tc>
        <w:tc>
          <w:tcPr>
            <w:tcW w:w="4252" w:type="dxa"/>
            <w:tcBorders>
              <w:top w:val="single" w:sz="18" w:space="0" w:color="auto"/>
              <w:left w:val="single" w:sz="4" w:space="0" w:color="auto"/>
              <w:bottom w:val="single" w:sz="18" w:space="0" w:color="auto"/>
              <w:right w:val="single" w:sz="18" w:space="0" w:color="auto"/>
            </w:tcBorders>
            <w:shd w:val="clear" w:color="auto" w:fill="C0C0C0"/>
          </w:tcPr>
          <w:p w14:paraId="06F6EAD4" w14:textId="77777777" w:rsidR="002B7BD5" w:rsidRPr="00962CB5" w:rsidRDefault="002B7BD5">
            <w:pPr>
              <w:rPr>
                <w:b/>
                <w:bCs/>
                <w:snapToGrid w:val="0"/>
              </w:rPr>
            </w:pPr>
            <w:r w:rsidRPr="00962CB5">
              <w:rPr>
                <w:b/>
                <w:bCs/>
                <w:snapToGrid w:val="0"/>
              </w:rPr>
              <w:t>popis biotopu typu přírodního stanoviště</w:t>
            </w:r>
          </w:p>
        </w:tc>
      </w:tr>
      <w:tr w:rsidR="002B7BD5" w:rsidRPr="00962CB5" w14:paraId="055919DB" w14:textId="77777777" w:rsidTr="0013018A">
        <w:trPr>
          <w:trHeight w:val="257"/>
        </w:trPr>
        <w:tc>
          <w:tcPr>
            <w:tcW w:w="3492" w:type="dxa"/>
            <w:tcBorders>
              <w:top w:val="single" w:sz="18" w:space="0" w:color="auto"/>
              <w:left w:val="single" w:sz="18" w:space="0" w:color="auto"/>
              <w:bottom w:val="single" w:sz="4" w:space="0" w:color="auto"/>
            </w:tcBorders>
          </w:tcPr>
          <w:p w14:paraId="6B24978C" w14:textId="77777777" w:rsidR="002B7BD5" w:rsidRPr="00B178D3" w:rsidRDefault="002B7BD5" w:rsidP="006A24BF">
            <w:pPr>
              <w:rPr>
                <w:b/>
                <w:bCs/>
                <w:snapToGrid w:val="0"/>
                <w:sz w:val="23"/>
                <w:szCs w:val="23"/>
              </w:rPr>
            </w:pPr>
            <w:r w:rsidRPr="00B178D3">
              <w:rPr>
                <w:b/>
                <w:bCs/>
                <w:snapToGrid w:val="0"/>
                <w:sz w:val="23"/>
                <w:szCs w:val="23"/>
              </w:rPr>
              <w:t xml:space="preserve">6110 </w:t>
            </w:r>
            <w:r w:rsidRPr="00B178D3">
              <w:rPr>
                <w:b/>
                <w:bCs/>
                <w:sz w:val="23"/>
                <w:szCs w:val="23"/>
              </w:rPr>
              <w:t>Vápnité nebo bazické skalní trávníky (</w:t>
            </w:r>
            <w:r w:rsidRPr="00B178D3">
              <w:rPr>
                <w:b/>
                <w:bCs/>
                <w:i/>
                <w:iCs/>
                <w:sz w:val="23"/>
                <w:szCs w:val="23"/>
              </w:rPr>
              <w:t>Alysso-Sedion albi</w:t>
            </w:r>
            <w:r w:rsidRPr="00B178D3">
              <w:rPr>
                <w:b/>
                <w:bCs/>
                <w:sz w:val="23"/>
                <w:szCs w:val="23"/>
              </w:rPr>
              <w:t>)</w:t>
            </w:r>
          </w:p>
        </w:tc>
        <w:tc>
          <w:tcPr>
            <w:tcW w:w="1276" w:type="dxa"/>
            <w:tcBorders>
              <w:top w:val="single" w:sz="18" w:space="0" w:color="auto"/>
              <w:bottom w:val="single" w:sz="4" w:space="0" w:color="auto"/>
              <w:right w:val="single" w:sz="4" w:space="0" w:color="auto"/>
            </w:tcBorders>
          </w:tcPr>
          <w:p w14:paraId="75D6D71C" w14:textId="77777777" w:rsidR="002B7BD5" w:rsidRPr="00B178D3" w:rsidRDefault="002B7BD5" w:rsidP="006A24BF">
            <w:pPr>
              <w:rPr>
                <w:b/>
                <w:bCs/>
                <w:snapToGrid w:val="0"/>
                <w:sz w:val="23"/>
                <w:szCs w:val="23"/>
              </w:rPr>
            </w:pPr>
            <w:r w:rsidRPr="00B178D3">
              <w:rPr>
                <w:b/>
                <w:bCs/>
                <w:snapToGrid w:val="0"/>
                <w:sz w:val="23"/>
                <w:szCs w:val="23"/>
              </w:rPr>
              <w:t>1</w:t>
            </w:r>
          </w:p>
        </w:tc>
        <w:tc>
          <w:tcPr>
            <w:tcW w:w="4252" w:type="dxa"/>
            <w:tcBorders>
              <w:top w:val="single" w:sz="18" w:space="0" w:color="auto"/>
              <w:left w:val="single" w:sz="4" w:space="0" w:color="auto"/>
              <w:bottom w:val="single" w:sz="4" w:space="0" w:color="auto"/>
              <w:right w:val="single" w:sz="18" w:space="0" w:color="auto"/>
            </w:tcBorders>
          </w:tcPr>
          <w:p w14:paraId="4E0733C0" w14:textId="77777777" w:rsidR="002B7BD5" w:rsidRPr="00B178D3" w:rsidRDefault="002B7BD5" w:rsidP="006A24BF">
            <w:pPr>
              <w:rPr>
                <w:b/>
                <w:bCs/>
                <w:snapToGrid w:val="0"/>
                <w:sz w:val="23"/>
                <w:szCs w:val="23"/>
              </w:rPr>
            </w:pPr>
            <w:r w:rsidRPr="00B178D3">
              <w:rPr>
                <w:sz w:val="23"/>
                <w:szCs w:val="23"/>
              </w:rPr>
              <w:t xml:space="preserve">Součástí stanoviště je biotop T6.2B Bazifilní vegetace efemér a sukulentů bez převahy netřesku výběžkatého. Objevuje se na výchozech skalek, skalních teráskách, v rozvolněných místech suchých trávníků na skalním podkladu. Biotop je dostatečně reprezentativní, s řadou diagnostických druhů: </w:t>
            </w:r>
            <w:r w:rsidRPr="00B178D3">
              <w:rPr>
                <w:i/>
                <w:sz w:val="23"/>
                <w:szCs w:val="23"/>
              </w:rPr>
              <w:t>Acinos arvensis, Allium senescens subsp. montanum, Alyssum alyssoides, Erodium cicutarium, Erophila</w:t>
            </w:r>
            <w:r w:rsidRPr="00B178D3">
              <w:rPr>
                <w:sz w:val="23"/>
                <w:szCs w:val="23"/>
              </w:rPr>
              <w:t xml:space="preserve"> sp., </w:t>
            </w:r>
            <w:r w:rsidRPr="00B178D3">
              <w:rPr>
                <w:i/>
                <w:sz w:val="23"/>
                <w:szCs w:val="23"/>
              </w:rPr>
              <w:t>Medicago minima, Saxifraga tridactylites, Thlaspi perfoliatum</w:t>
            </w:r>
            <w:r w:rsidRPr="00B178D3">
              <w:rPr>
                <w:sz w:val="23"/>
                <w:szCs w:val="23"/>
              </w:rPr>
              <w:t xml:space="preserve"> a </w:t>
            </w:r>
            <w:r w:rsidRPr="00B178D3">
              <w:rPr>
                <w:i/>
                <w:sz w:val="23"/>
                <w:szCs w:val="23"/>
              </w:rPr>
              <w:t>Veronica praecox</w:t>
            </w:r>
            <w:r w:rsidRPr="00B178D3">
              <w:rPr>
                <w:sz w:val="23"/>
                <w:szCs w:val="23"/>
              </w:rPr>
              <w:t xml:space="preserve">. </w:t>
            </w:r>
          </w:p>
        </w:tc>
      </w:tr>
      <w:tr w:rsidR="002B7BD5" w:rsidRPr="00962CB5" w14:paraId="3C348C3F" w14:textId="77777777" w:rsidTr="0013018A">
        <w:trPr>
          <w:trHeight w:val="247"/>
        </w:trPr>
        <w:tc>
          <w:tcPr>
            <w:tcW w:w="3492" w:type="dxa"/>
            <w:tcBorders>
              <w:top w:val="single" w:sz="4" w:space="0" w:color="auto"/>
              <w:left w:val="single" w:sz="18" w:space="0" w:color="auto"/>
              <w:bottom w:val="single" w:sz="4" w:space="0" w:color="auto"/>
            </w:tcBorders>
          </w:tcPr>
          <w:p w14:paraId="46419683" w14:textId="77777777" w:rsidR="002B7BD5" w:rsidRPr="00B178D3" w:rsidRDefault="002B7BD5" w:rsidP="003266D3">
            <w:pPr>
              <w:rPr>
                <w:b/>
                <w:bCs/>
                <w:snapToGrid w:val="0"/>
                <w:sz w:val="23"/>
                <w:szCs w:val="23"/>
              </w:rPr>
            </w:pPr>
            <w:r w:rsidRPr="00B178D3">
              <w:rPr>
                <w:b/>
                <w:bCs/>
                <w:snapToGrid w:val="0"/>
                <w:sz w:val="23"/>
                <w:szCs w:val="23"/>
              </w:rPr>
              <w:t xml:space="preserve">6190 </w:t>
            </w:r>
            <w:r w:rsidRPr="00B178D3">
              <w:rPr>
                <w:b/>
                <w:bCs/>
                <w:sz w:val="23"/>
                <w:szCs w:val="23"/>
              </w:rPr>
              <w:t>Panonské skalní trávníky (</w:t>
            </w:r>
            <w:r w:rsidRPr="00B178D3">
              <w:rPr>
                <w:b/>
                <w:bCs/>
                <w:i/>
                <w:iCs/>
                <w:sz w:val="23"/>
                <w:szCs w:val="23"/>
              </w:rPr>
              <w:t>Stipo-Festucetalia pallentis</w:t>
            </w:r>
            <w:r w:rsidRPr="00B178D3">
              <w:rPr>
                <w:b/>
                <w:bCs/>
                <w:sz w:val="23"/>
                <w:szCs w:val="23"/>
              </w:rPr>
              <w:t>)</w:t>
            </w:r>
          </w:p>
        </w:tc>
        <w:tc>
          <w:tcPr>
            <w:tcW w:w="1276" w:type="dxa"/>
            <w:tcBorders>
              <w:top w:val="single" w:sz="4" w:space="0" w:color="auto"/>
              <w:bottom w:val="single" w:sz="4" w:space="0" w:color="auto"/>
              <w:right w:val="single" w:sz="4" w:space="0" w:color="auto"/>
            </w:tcBorders>
          </w:tcPr>
          <w:p w14:paraId="5D380305" w14:textId="77777777" w:rsidR="002B7BD5" w:rsidRPr="00B178D3" w:rsidRDefault="002B7BD5" w:rsidP="003266D3">
            <w:pPr>
              <w:rPr>
                <w:b/>
                <w:bCs/>
                <w:snapToGrid w:val="0"/>
                <w:sz w:val="23"/>
                <w:szCs w:val="23"/>
              </w:rPr>
            </w:pPr>
            <w:r w:rsidRPr="00B178D3">
              <w:rPr>
                <w:b/>
                <w:bCs/>
                <w:snapToGrid w:val="0"/>
                <w:sz w:val="23"/>
                <w:szCs w:val="23"/>
              </w:rPr>
              <w:t>20</w:t>
            </w:r>
          </w:p>
        </w:tc>
        <w:tc>
          <w:tcPr>
            <w:tcW w:w="4252" w:type="dxa"/>
            <w:tcBorders>
              <w:top w:val="single" w:sz="4" w:space="0" w:color="auto"/>
              <w:left w:val="single" w:sz="4" w:space="0" w:color="auto"/>
              <w:bottom w:val="single" w:sz="4" w:space="0" w:color="auto"/>
              <w:right w:val="single" w:sz="18" w:space="0" w:color="auto"/>
            </w:tcBorders>
          </w:tcPr>
          <w:p w14:paraId="48D8B214" w14:textId="77777777" w:rsidR="002B7BD5" w:rsidRPr="00B178D3" w:rsidRDefault="002B7BD5" w:rsidP="003266D3">
            <w:pPr>
              <w:rPr>
                <w:b/>
                <w:bCs/>
                <w:snapToGrid w:val="0"/>
                <w:sz w:val="23"/>
                <w:szCs w:val="23"/>
              </w:rPr>
            </w:pPr>
            <w:r w:rsidRPr="00B178D3">
              <w:rPr>
                <w:sz w:val="23"/>
                <w:szCs w:val="23"/>
              </w:rPr>
              <w:t>Zahrnuje dva typy biotopů: T3.1 Skalní vegetace s kostřavou sivou (</w:t>
            </w:r>
            <w:r w:rsidRPr="00B178D3">
              <w:rPr>
                <w:i/>
                <w:sz w:val="23"/>
                <w:szCs w:val="23"/>
              </w:rPr>
              <w:t>Festuca</w:t>
            </w:r>
            <w:r w:rsidRPr="00B178D3">
              <w:rPr>
                <w:sz w:val="23"/>
                <w:szCs w:val="23"/>
              </w:rPr>
              <w:t xml:space="preserve"> </w:t>
            </w:r>
            <w:r w:rsidRPr="00B178D3">
              <w:rPr>
                <w:i/>
                <w:sz w:val="23"/>
                <w:szCs w:val="23"/>
              </w:rPr>
              <w:t>pallens</w:t>
            </w:r>
            <w:r w:rsidRPr="00B178D3">
              <w:rPr>
                <w:sz w:val="23"/>
                <w:szCs w:val="23"/>
              </w:rPr>
              <w:t xml:space="preserve">) a T3.2 Pěchavové trávníky. Sjednocujícím prvkem je výskyt na výchozech skal, skalních stěnách, skalnatých svazích a ostrožnách. Rozdíl je v orientaci svahů – na jižních výslunnějších svazích, kde je větší výkyv teplot, roste </w:t>
            </w:r>
            <w:r w:rsidRPr="00B178D3">
              <w:rPr>
                <w:i/>
                <w:sz w:val="23"/>
                <w:szCs w:val="23"/>
              </w:rPr>
              <w:t>Festuca pallens</w:t>
            </w:r>
            <w:r w:rsidRPr="00B178D3">
              <w:rPr>
                <w:sz w:val="23"/>
                <w:szCs w:val="23"/>
              </w:rPr>
              <w:t xml:space="preserve">. Zatímco na severněji orientovaných svazích vytváří zapojenější porost </w:t>
            </w:r>
            <w:r w:rsidRPr="00B178D3">
              <w:rPr>
                <w:i/>
                <w:sz w:val="23"/>
                <w:szCs w:val="23"/>
              </w:rPr>
              <w:t>Sesleria caerulea</w:t>
            </w:r>
            <w:r w:rsidRPr="00B178D3">
              <w:rPr>
                <w:sz w:val="23"/>
                <w:szCs w:val="23"/>
              </w:rPr>
              <w:t>. Porosty jsou velmi reprezentativní s velkým spektrem vzácných a chráněných druhů.</w:t>
            </w:r>
          </w:p>
        </w:tc>
      </w:tr>
      <w:tr w:rsidR="002B7BD5" w:rsidRPr="00962CB5" w14:paraId="0979D7C3" w14:textId="77777777" w:rsidTr="0013018A">
        <w:trPr>
          <w:trHeight w:val="247"/>
        </w:trPr>
        <w:tc>
          <w:tcPr>
            <w:tcW w:w="3492" w:type="dxa"/>
            <w:tcBorders>
              <w:top w:val="single" w:sz="4" w:space="0" w:color="auto"/>
              <w:left w:val="single" w:sz="18" w:space="0" w:color="auto"/>
              <w:bottom w:val="single" w:sz="4" w:space="0" w:color="auto"/>
            </w:tcBorders>
          </w:tcPr>
          <w:p w14:paraId="46F524B4" w14:textId="77777777" w:rsidR="002B7BD5" w:rsidRPr="00B178D3" w:rsidRDefault="002B7BD5" w:rsidP="003266D3">
            <w:pPr>
              <w:rPr>
                <w:b/>
                <w:bCs/>
                <w:snapToGrid w:val="0"/>
                <w:sz w:val="23"/>
                <w:szCs w:val="23"/>
              </w:rPr>
            </w:pPr>
            <w:r w:rsidRPr="00B178D3">
              <w:rPr>
                <w:b/>
                <w:bCs/>
                <w:snapToGrid w:val="0"/>
                <w:sz w:val="23"/>
                <w:szCs w:val="23"/>
              </w:rPr>
              <w:t xml:space="preserve">6210 </w:t>
            </w:r>
            <w:r w:rsidRPr="00B178D3">
              <w:rPr>
                <w:b/>
                <w:bCs/>
                <w:sz w:val="23"/>
                <w:szCs w:val="23"/>
              </w:rPr>
              <w:t>Polopřirozené suché trávníky a facie křovin na vápnitých podložích (</w:t>
            </w:r>
            <w:r w:rsidRPr="00B178D3">
              <w:rPr>
                <w:b/>
                <w:bCs/>
                <w:i/>
                <w:iCs/>
                <w:sz w:val="23"/>
                <w:szCs w:val="23"/>
              </w:rPr>
              <w:t>Festuco-Brometalia</w:t>
            </w:r>
            <w:r w:rsidRPr="00B178D3">
              <w:rPr>
                <w:b/>
                <w:bCs/>
                <w:sz w:val="23"/>
                <w:szCs w:val="23"/>
              </w:rPr>
              <w:t>)</w:t>
            </w:r>
          </w:p>
        </w:tc>
        <w:tc>
          <w:tcPr>
            <w:tcW w:w="1276" w:type="dxa"/>
            <w:tcBorders>
              <w:top w:val="single" w:sz="4" w:space="0" w:color="auto"/>
              <w:bottom w:val="single" w:sz="4" w:space="0" w:color="auto"/>
              <w:right w:val="single" w:sz="4" w:space="0" w:color="auto"/>
            </w:tcBorders>
          </w:tcPr>
          <w:p w14:paraId="458DE2BC" w14:textId="77777777" w:rsidR="002B7BD5" w:rsidRPr="00B178D3" w:rsidRDefault="002B7BD5" w:rsidP="003266D3">
            <w:pPr>
              <w:rPr>
                <w:b/>
                <w:bCs/>
                <w:snapToGrid w:val="0"/>
                <w:sz w:val="23"/>
                <w:szCs w:val="23"/>
              </w:rPr>
            </w:pPr>
            <w:r w:rsidRPr="00B178D3">
              <w:rPr>
                <w:b/>
                <w:bCs/>
                <w:snapToGrid w:val="0"/>
                <w:sz w:val="23"/>
                <w:szCs w:val="23"/>
              </w:rPr>
              <w:t>17</w:t>
            </w:r>
          </w:p>
        </w:tc>
        <w:tc>
          <w:tcPr>
            <w:tcW w:w="4252" w:type="dxa"/>
            <w:tcBorders>
              <w:top w:val="single" w:sz="4" w:space="0" w:color="auto"/>
              <w:left w:val="single" w:sz="4" w:space="0" w:color="auto"/>
              <w:bottom w:val="single" w:sz="4" w:space="0" w:color="auto"/>
              <w:right w:val="single" w:sz="18" w:space="0" w:color="auto"/>
            </w:tcBorders>
          </w:tcPr>
          <w:p w14:paraId="6F401BDD" w14:textId="77777777" w:rsidR="002B7BD5" w:rsidRPr="00B178D3" w:rsidRDefault="002B7BD5" w:rsidP="003266D3">
            <w:pPr>
              <w:rPr>
                <w:b/>
                <w:bCs/>
                <w:snapToGrid w:val="0"/>
                <w:sz w:val="23"/>
                <w:szCs w:val="23"/>
              </w:rPr>
            </w:pPr>
            <w:r w:rsidRPr="00B178D3">
              <w:rPr>
                <w:sz w:val="23"/>
                <w:szCs w:val="23"/>
              </w:rPr>
              <w:t>Suché trávníky reprezentují dva typy biotopů: T3.3D Úzkolisté suché trávníky - porosty bez význačného výskytu vstavačovitých a T3.4D Širokolisté suché trávníky bez význačného výskytu vstavačovitých a bez jalovce obecného (</w:t>
            </w:r>
            <w:r w:rsidRPr="00B178D3">
              <w:rPr>
                <w:i/>
                <w:sz w:val="23"/>
                <w:szCs w:val="23"/>
              </w:rPr>
              <w:t>Juniperus communis</w:t>
            </w:r>
            <w:r w:rsidRPr="00B178D3">
              <w:rPr>
                <w:sz w:val="23"/>
                <w:szCs w:val="23"/>
              </w:rPr>
              <w:t>). Objevují se na mírnějších svazích, s mělkým půdním horizontem, ale i na hlubších půdách. Jsou velmi reprezentativní, s větším množstvím diagnostických druhů a druhů vzácných a chráněných.</w:t>
            </w:r>
          </w:p>
        </w:tc>
      </w:tr>
      <w:tr w:rsidR="002B7BD5" w:rsidRPr="00962CB5" w14:paraId="12A4D3F2" w14:textId="77777777" w:rsidTr="0013018A">
        <w:trPr>
          <w:trHeight w:val="251"/>
        </w:trPr>
        <w:tc>
          <w:tcPr>
            <w:tcW w:w="3492" w:type="dxa"/>
            <w:tcBorders>
              <w:top w:val="single" w:sz="4" w:space="0" w:color="auto"/>
              <w:left w:val="single" w:sz="18" w:space="0" w:color="auto"/>
              <w:bottom w:val="single" w:sz="18" w:space="0" w:color="auto"/>
            </w:tcBorders>
          </w:tcPr>
          <w:p w14:paraId="22570BAA" w14:textId="77777777" w:rsidR="002B7BD5" w:rsidRPr="00B178D3" w:rsidRDefault="002B7BD5" w:rsidP="006A24BF">
            <w:pPr>
              <w:rPr>
                <w:b/>
                <w:bCs/>
                <w:snapToGrid w:val="0"/>
                <w:sz w:val="23"/>
                <w:szCs w:val="23"/>
              </w:rPr>
            </w:pPr>
            <w:r w:rsidRPr="00B178D3">
              <w:rPr>
                <w:b/>
                <w:bCs/>
                <w:snapToGrid w:val="0"/>
                <w:sz w:val="23"/>
                <w:szCs w:val="23"/>
              </w:rPr>
              <w:t xml:space="preserve">9180 Lesy svazu </w:t>
            </w:r>
            <w:r w:rsidRPr="00A41B29">
              <w:rPr>
                <w:b/>
                <w:bCs/>
                <w:i/>
                <w:snapToGrid w:val="0"/>
                <w:sz w:val="23"/>
                <w:szCs w:val="23"/>
              </w:rPr>
              <w:t>Tilio-Acerion</w:t>
            </w:r>
            <w:r w:rsidRPr="00B178D3">
              <w:rPr>
                <w:b/>
                <w:bCs/>
                <w:snapToGrid w:val="0"/>
                <w:sz w:val="23"/>
                <w:szCs w:val="23"/>
              </w:rPr>
              <w:t xml:space="preserve"> na svazích, sutích a v roklích</w:t>
            </w:r>
          </w:p>
        </w:tc>
        <w:tc>
          <w:tcPr>
            <w:tcW w:w="1276" w:type="dxa"/>
            <w:tcBorders>
              <w:top w:val="single" w:sz="4" w:space="0" w:color="auto"/>
              <w:bottom w:val="single" w:sz="18" w:space="0" w:color="auto"/>
              <w:right w:val="single" w:sz="4" w:space="0" w:color="auto"/>
            </w:tcBorders>
          </w:tcPr>
          <w:p w14:paraId="0067389A" w14:textId="77777777" w:rsidR="002B7BD5" w:rsidRPr="00B178D3" w:rsidRDefault="002B7BD5" w:rsidP="006A24BF">
            <w:pPr>
              <w:rPr>
                <w:b/>
                <w:bCs/>
                <w:snapToGrid w:val="0"/>
                <w:sz w:val="23"/>
                <w:szCs w:val="23"/>
              </w:rPr>
            </w:pPr>
            <w:r w:rsidRPr="00B178D3">
              <w:rPr>
                <w:b/>
                <w:bCs/>
                <w:snapToGrid w:val="0"/>
                <w:sz w:val="23"/>
                <w:szCs w:val="23"/>
              </w:rPr>
              <w:t>7</w:t>
            </w:r>
          </w:p>
        </w:tc>
        <w:tc>
          <w:tcPr>
            <w:tcW w:w="4252" w:type="dxa"/>
            <w:tcBorders>
              <w:top w:val="single" w:sz="4" w:space="0" w:color="auto"/>
              <w:left w:val="single" w:sz="4" w:space="0" w:color="auto"/>
              <w:bottom w:val="single" w:sz="18" w:space="0" w:color="auto"/>
              <w:right w:val="single" w:sz="18" w:space="0" w:color="auto"/>
            </w:tcBorders>
          </w:tcPr>
          <w:p w14:paraId="12F31622" w14:textId="77777777" w:rsidR="002B7BD5" w:rsidRPr="00B178D3" w:rsidRDefault="002B7BD5" w:rsidP="00345B3A">
            <w:pPr>
              <w:rPr>
                <w:bCs/>
                <w:snapToGrid w:val="0"/>
                <w:sz w:val="23"/>
                <w:szCs w:val="23"/>
              </w:rPr>
            </w:pPr>
            <w:r w:rsidRPr="00B178D3">
              <w:rPr>
                <w:bCs/>
                <w:snapToGrid w:val="0"/>
                <w:sz w:val="23"/>
                <w:szCs w:val="23"/>
              </w:rPr>
              <w:t xml:space="preserve">Biotop L4 Suťové lesy. Nachází se na příkrých svazích Dalejského háje, často na sutích. V typických porostech jsou ve stromovém a keřovém patře zastoupeny </w:t>
            </w:r>
            <w:r w:rsidRPr="00B178D3">
              <w:rPr>
                <w:bCs/>
                <w:i/>
                <w:snapToGrid w:val="0"/>
                <w:sz w:val="23"/>
                <w:szCs w:val="23"/>
              </w:rPr>
              <w:t>Acer platanoides, A. pseudoplatanus</w:t>
            </w:r>
            <w:r w:rsidRPr="00B178D3">
              <w:rPr>
                <w:bCs/>
                <w:snapToGrid w:val="0"/>
                <w:sz w:val="23"/>
                <w:szCs w:val="23"/>
              </w:rPr>
              <w:t xml:space="preserve"> a </w:t>
            </w:r>
            <w:r w:rsidRPr="00B178D3">
              <w:rPr>
                <w:bCs/>
                <w:i/>
                <w:snapToGrid w:val="0"/>
                <w:sz w:val="23"/>
                <w:szCs w:val="23"/>
              </w:rPr>
              <w:t>Tilia platyphyllos</w:t>
            </w:r>
            <w:r w:rsidRPr="00B178D3">
              <w:rPr>
                <w:bCs/>
                <w:snapToGrid w:val="0"/>
                <w:sz w:val="23"/>
                <w:szCs w:val="23"/>
              </w:rPr>
              <w:t xml:space="preserve">. Bylinné patro je z hlediska typických druhů suťových lesů chudší, vyskytuje se např. </w:t>
            </w:r>
            <w:r w:rsidRPr="00B178D3">
              <w:rPr>
                <w:bCs/>
                <w:i/>
                <w:snapToGrid w:val="0"/>
                <w:sz w:val="23"/>
                <w:szCs w:val="23"/>
              </w:rPr>
              <w:t>Mercurialis perennis, Galeobdolon luteum,</w:t>
            </w:r>
            <w:r w:rsidRPr="00B178D3">
              <w:rPr>
                <w:bCs/>
                <w:snapToGrid w:val="0"/>
                <w:sz w:val="23"/>
                <w:szCs w:val="23"/>
              </w:rPr>
              <w:t xml:space="preserve"> </w:t>
            </w:r>
            <w:r w:rsidRPr="00B178D3">
              <w:rPr>
                <w:bCs/>
                <w:i/>
                <w:snapToGrid w:val="0"/>
                <w:sz w:val="23"/>
                <w:szCs w:val="23"/>
              </w:rPr>
              <w:t>Lathyrus vernus, Poa nemoralis, Oxalis acetosella</w:t>
            </w:r>
            <w:r w:rsidRPr="00B178D3">
              <w:rPr>
                <w:bCs/>
                <w:snapToGrid w:val="0"/>
                <w:sz w:val="23"/>
                <w:szCs w:val="23"/>
              </w:rPr>
              <w:t xml:space="preserve"> a další. </w:t>
            </w:r>
          </w:p>
        </w:tc>
      </w:tr>
    </w:tbl>
    <w:p w14:paraId="5863B898" w14:textId="77777777" w:rsidR="002B7BD5" w:rsidRDefault="002B7BD5">
      <w:pPr>
        <w:jc w:val="both"/>
        <w:rPr>
          <w:snapToGrid w:val="0"/>
        </w:rPr>
      </w:pPr>
    </w:p>
    <w:p w14:paraId="04AD8EC6" w14:textId="77777777" w:rsidR="002B7BD5" w:rsidRDefault="002B7BD5">
      <w:pPr>
        <w:jc w:val="both"/>
        <w:rPr>
          <w:snapToGrid w:val="0"/>
        </w:rPr>
      </w:pPr>
    </w:p>
    <w:p w14:paraId="114AE8AC" w14:textId="77777777" w:rsidR="002B7BD5" w:rsidRPr="00FB2201" w:rsidRDefault="002B7BD5">
      <w:pPr>
        <w:jc w:val="both"/>
        <w:rPr>
          <w:snapToGrid w:val="0"/>
          <w:sz w:val="24"/>
          <w:szCs w:val="24"/>
        </w:rPr>
      </w:pPr>
    </w:p>
    <w:p w14:paraId="01CCBE71" w14:textId="77777777" w:rsidR="002B7BD5" w:rsidRPr="00FB2201" w:rsidRDefault="002B7BD5">
      <w:pPr>
        <w:jc w:val="both"/>
        <w:rPr>
          <w:b/>
          <w:bCs/>
          <w:snapToGrid w:val="0"/>
          <w:sz w:val="24"/>
          <w:szCs w:val="24"/>
        </w:rPr>
      </w:pPr>
      <w:r w:rsidRPr="00FB2201">
        <w:rPr>
          <w:b/>
          <w:bCs/>
          <w:snapToGrid w:val="0"/>
          <w:sz w:val="24"/>
          <w:szCs w:val="24"/>
        </w:rPr>
        <w:t>B. evropsky významné druhy a ptáci</w:t>
      </w:r>
    </w:p>
    <w:p w14:paraId="26B2B21F" w14:textId="77777777" w:rsidR="002B7BD5" w:rsidRPr="00FB2201" w:rsidRDefault="002B7BD5">
      <w:pPr>
        <w:jc w:val="both"/>
        <w:rPr>
          <w:snapToGrid w:val="0"/>
          <w:sz w:val="24"/>
          <w:szCs w:val="24"/>
        </w:rPr>
      </w:pPr>
    </w:p>
    <w:p w14:paraId="3068042A" w14:textId="77777777" w:rsidR="002B7BD5" w:rsidRPr="00FB2201" w:rsidRDefault="002B7BD5">
      <w:pPr>
        <w:jc w:val="both"/>
        <w:rPr>
          <w:snapToGrid w:val="0"/>
          <w:sz w:val="24"/>
          <w:szCs w:val="24"/>
        </w:rPr>
      </w:pPr>
      <w:r w:rsidRPr="00FB2201">
        <w:rPr>
          <w:snapToGrid w:val="0"/>
          <w:sz w:val="24"/>
          <w:szCs w:val="24"/>
        </w:rPr>
        <w:t>Předmětem ochrany EVL nejsou žádné evropsky významné druhy a ptáci.</w:t>
      </w:r>
    </w:p>
    <w:p w14:paraId="217492E1" w14:textId="77777777" w:rsidR="002B7BD5" w:rsidRPr="00FB2201" w:rsidRDefault="002B7BD5">
      <w:pPr>
        <w:jc w:val="both"/>
        <w:rPr>
          <w:snapToGrid w:val="0"/>
          <w:sz w:val="24"/>
          <w:szCs w:val="24"/>
        </w:rPr>
      </w:pPr>
    </w:p>
    <w:p w14:paraId="1033907E" w14:textId="77777777" w:rsidR="002B7BD5" w:rsidRPr="00FB2201" w:rsidRDefault="002B7BD5">
      <w:pPr>
        <w:pStyle w:val="Seznam2"/>
        <w:widowControl/>
        <w:ind w:left="0" w:firstLine="0"/>
        <w:jc w:val="both"/>
        <w:rPr>
          <w:b/>
          <w:bCs/>
          <w:snapToGrid w:val="0"/>
          <w:sz w:val="24"/>
          <w:szCs w:val="24"/>
        </w:rPr>
      </w:pPr>
    </w:p>
    <w:p w14:paraId="253AE194" w14:textId="77777777" w:rsidR="002B7BD5" w:rsidRPr="00FB2201" w:rsidRDefault="002B7BD5">
      <w:pPr>
        <w:pStyle w:val="Seznam2"/>
        <w:widowControl/>
        <w:ind w:left="0" w:firstLine="0"/>
        <w:jc w:val="both"/>
        <w:rPr>
          <w:b/>
          <w:bCs/>
          <w:snapToGrid w:val="0"/>
          <w:sz w:val="24"/>
          <w:szCs w:val="24"/>
        </w:rPr>
      </w:pPr>
      <w:r w:rsidRPr="00FB2201">
        <w:rPr>
          <w:b/>
          <w:bCs/>
          <w:snapToGrid w:val="0"/>
          <w:sz w:val="24"/>
          <w:szCs w:val="24"/>
        </w:rPr>
        <w:t>1.9 Cíl ochrany</w:t>
      </w:r>
    </w:p>
    <w:p w14:paraId="5EECC042" w14:textId="77777777" w:rsidR="002B7BD5" w:rsidRPr="00FB2201" w:rsidRDefault="002B7BD5">
      <w:pPr>
        <w:pStyle w:val="Seznam2"/>
        <w:widowControl/>
        <w:ind w:left="0" w:firstLine="0"/>
        <w:jc w:val="both"/>
        <w:rPr>
          <w:b/>
          <w:bCs/>
          <w:i/>
          <w:iCs/>
          <w:snapToGrid w:val="0"/>
          <w:sz w:val="24"/>
          <w:szCs w:val="24"/>
        </w:rPr>
      </w:pPr>
    </w:p>
    <w:p w14:paraId="3B98877B" w14:textId="77777777" w:rsidR="002B7BD5" w:rsidRPr="00FB2201" w:rsidRDefault="002B7BD5">
      <w:pPr>
        <w:pStyle w:val="Zkladntext"/>
        <w:rPr>
          <w:b/>
          <w:bCs/>
          <w:i/>
          <w:iCs/>
          <w:snapToGrid w:val="0"/>
          <w:sz w:val="24"/>
          <w:szCs w:val="24"/>
        </w:rPr>
      </w:pPr>
    </w:p>
    <w:p w14:paraId="65925BEA" w14:textId="77777777" w:rsidR="002B7BD5" w:rsidRPr="00FB2201" w:rsidRDefault="002B7BD5" w:rsidP="00FB2201">
      <w:pPr>
        <w:pStyle w:val="Zkladntext"/>
        <w:ind w:firstLine="708"/>
        <w:jc w:val="left"/>
        <w:rPr>
          <w:bCs/>
          <w:iCs/>
          <w:snapToGrid w:val="0"/>
          <w:sz w:val="24"/>
          <w:szCs w:val="24"/>
        </w:rPr>
      </w:pPr>
      <w:r w:rsidRPr="00FB2201">
        <w:rPr>
          <w:bCs/>
          <w:iCs/>
          <w:snapToGrid w:val="0"/>
          <w:sz w:val="24"/>
          <w:szCs w:val="24"/>
        </w:rPr>
        <w:t>Cílem ochrany území by mělo být zabránění sukcesním pochodům, tedy zarůstání území křovinami a lesními porosty, podpořit druhovou skladbu luk pravidelnou péčí (kosením, pastvou), podpořit druhovou pestrost stanovišť různými a časově odstupňovanými managementovými zásahy: kosení mozaikovité s časovým odstupem, kosení a pastvu provádět v období plánu péče v různých termínech (čímž se zabrání selekčnímu tlaku na vybrané druhy rostlina živočichů).</w:t>
      </w:r>
    </w:p>
    <w:p w14:paraId="3ADCFEDE" w14:textId="77777777" w:rsidR="002B7BD5" w:rsidRPr="00FB2201" w:rsidRDefault="002B7BD5" w:rsidP="00FB2201">
      <w:pPr>
        <w:pStyle w:val="Zkladntext"/>
        <w:ind w:firstLine="708"/>
        <w:jc w:val="left"/>
        <w:rPr>
          <w:bCs/>
          <w:iCs/>
          <w:snapToGrid w:val="0"/>
          <w:sz w:val="24"/>
          <w:szCs w:val="24"/>
        </w:rPr>
      </w:pPr>
      <w:r w:rsidRPr="00FB2201">
        <w:rPr>
          <w:bCs/>
          <w:iCs/>
          <w:snapToGrid w:val="0"/>
          <w:sz w:val="24"/>
          <w:szCs w:val="24"/>
        </w:rPr>
        <w:t>Monitoring a eliminace nepůvodních druhů (zejména akát, křídlatka, bělotrn).</w:t>
      </w:r>
    </w:p>
    <w:p w14:paraId="4B2A62D7" w14:textId="77777777" w:rsidR="002B7BD5" w:rsidRPr="00FB2201" w:rsidRDefault="002B7BD5" w:rsidP="00FB2201">
      <w:pPr>
        <w:pStyle w:val="Zkladntext"/>
        <w:ind w:firstLine="708"/>
        <w:jc w:val="left"/>
        <w:rPr>
          <w:bCs/>
          <w:iCs/>
          <w:snapToGrid w:val="0"/>
          <w:sz w:val="24"/>
          <w:szCs w:val="24"/>
        </w:rPr>
      </w:pPr>
      <w:r w:rsidRPr="00382403">
        <w:rPr>
          <w:bCs/>
          <w:iCs/>
          <w:snapToGrid w:val="0"/>
          <w:color w:val="000000"/>
          <w:sz w:val="24"/>
          <w:szCs w:val="24"/>
        </w:rPr>
        <w:t>Nefragmentovat přírodní část Prokopského údolí zástavbou, ať již v ochranném pásmu nebo přírodní rezervaci. Citlivě</w:t>
      </w:r>
      <w:r w:rsidRPr="00FB2201">
        <w:rPr>
          <w:bCs/>
          <w:iCs/>
          <w:snapToGrid w:val="0"/>
          <w:sz w:val="24"/>
          <w:szCs w:val="24"/>
        </w:rPr>
        <w:t xml:space="preserve"> usměrnit návštěvnost ve smyslu vymezení návštěvnicky přijatelných koridorů a naopak odklonit návštěvníky z cenných částí území.</w:t>
      </w:r>
    </w:p>
    <w:p w14:paraId="341EA3EE" w14:textId="77777777" w:rsidR="002B7BD5" w:rsidRDefault="002B7BD5" w:rsidP="00FB2201">
      <w:pPr>
        <w:pStyle w:val="Zkladntext"/>
        <w:ind w:firstLine="708"/>
        <w:jc w:val="left"/>
        <w:rPr>
          <w:b/>
          <w:bCs/>
          <w:sz w:val="32"/>
          <w:szCs w:val="32"/>
        </w:rPr>
      </w:pPr>
      <w:r w:rsidRPr="00FB2201">
        <w:rPr>
          <w:bCs/>
          <w:iCs/>
          <w:snapToGrid w:val="0"/>
          <w:sz w:val="24"/>
          <w:szCs w:val="24"/>
        </w:rPr>
        <w:t>V lesních porostech podporovat původní a stanovištně vhodné druhy dřevin, včetně podpory jejich přirozeného zmlazení, nerozšiřovat lesní porosty na bezlesí a plochy stepních trávníků.</w:t>
      </w:r>
      <w:r>
        <w:rPr>
          <w:b/>
          <w:bCs/>
          <w:iCs/>
          <w:snapToGrid w:val="0"/>
        </w:rPr>
        <w:t xml:space="preserve">  </w:t>
      </w:r>
      <w:r>
        <w:rPr>
          <w:b/>
          <w:bCs/>
          <w:i/>
          <w:iCs/>
          <w:snapToGrid w:val="0"/>
        </w:rPr>
        <w:br w:type="page"/>
      </w:r>
      <w:r>
        <w:rPr>
          <w:b/>
          <w:bCs/>
          <w:sz w:val="32"/>
          <w:szCs w:val="32"/>
        </w:rPr>
        <w:lastRenderedPageBreak/>
        <w:t>2. Rozbor stavu zvláště chráněného území s ohledem na předmět ochrany</w:t>
      </w:r>
    </w:p>
    <w:p w14:paraId="1683A26D" w14:textId="77777777" w:rsidR="002B7BD5" w:rsidRDefault="002B7BD5">
      <w:pPr>
        <w:pStyle w:val="Pokraovnseznamu2"/>
        <w:widowControl/>
        <w:spacing w:after="0"/>
        <w:ind w:left="0"/>
        <w:jc w:val="both"/>
        <w:rPr>
          <w:i/>
          <w:iCs/>
          <w:sz w:val="24"/>
          <w:szCs w:val="24"/>
        </w:rPr>
      </w:pPr>
    </w:p>
    <w:p w14:paraId="52FAF594" w14:textId="77777777" w:rsidR="002B7BD5" w:rsidRDefault="002B7BD5" w:rsidP="00B178D3">
      <w:pPr>
        <w:pStyle w:val="Seznam2"/>
        <w:widowControl/>
        <w:numPr>
          <w:ilvl w:val="1"/>
          <w:numId w:val="20"/>
        </w:numPr>
        <w:jc w:val="both"/>
        <w:rPr>
          <w:b/>
          <w:bCs/>
          <w:sz w:val="24"/>
          <w:szCs w:val="24"/>
        </w:rPr>
      </w:pPr>
      <w:r>
        <w:rPr>
          <w:b/>
          <w:bCs/>
          <w:sz w:val="24"/>
          <w:szCs w:val="24"/>
        </w:rPr>
        <w:t>Stručný popis území a charakteristika jeho přírodních poměrů</w:t>
      </w:r>
    </w:p>
    <w:p w14:paraId="00AC21A3" w14:textId="77777777" w:rsidR="002B7BD5" w:rsidRDefault="002B7BD5" w:rsidP="00B178D3">
      <w:pPr>
        <w:pStyle w:val="Seznam2"/>
        <w:widowControl/>
        <w:ind w:left="360" w:firstLine="0"/>
        <w:jc w:val="both"/>
        <w:rPr>
          <w:b/>
          <w:bCs/>
          <w:sz w:val="24"/>
          <w:szCs w:val="24"/>
        </w:rPr>
      </w:pPr>
    </w:p>
    <w:p w14:paraId="669308C9" w14:textId="77777777" w:rsidR="002B7BD5" w:rsidRDefault="002B7BD5" w:rsidP="00B178D3">
      <w:pPr>
        <w:pStyle w:val="Seznam2"/>
        <w:widowControl/>
        <w:numPr>
          <w:ilvl w:val="2"/>
          <w:numId w:val="20"/>
        </w:numPr>
        <w:jc w:val="both"/>
        <w:rPr>
          <w:b/>
          <w:bCs/>
          <w:sz w:val="24"/>
          <w:szCs w:val="24"/>
        </w:rPr>
      </w:pPr>
      <w:r w:rsidRPr="005A422B">
        <w:rPr>
          <w:b/>
          <w:bCs/>
          <w:sz w:val="24"/>
          <w:szCs w:val="24"/>
          <w:u w:val="single"/>
        </w:rPr>
        <w:t>Popis, obecná charakteristika</w:t>
      </w:r>
    </w:p>
    <w:p w14:paraId="31C4E50F" w14:textId="77777777" w:rsidR="002B7BD5" w:rsidRDefault="002B7BD5" w:rsidP="00B178D3">
      <w:pPr>
        <w:pStyle w:val="Seznam2"/>
        <w:widowControl/>
        <w:ind w:left="720" w:firstLine="0"/>
        <w:jc w:val="both"/>
        <w:rPr>
          <w:sz w:val="24"/>
          <w:szCs w:val="24"/>
          <w:u w:val="single"/>
        </w:rPr>
      </w:pPr>
    </w:p>
    <w:p w14:paraId="69942DD0" w14:textId="77777777" w:rsidR="002B7BD5" w:rsidRPr="00B178D3" w:rsidRDefault="002B7BD5" w:rsidP="00B178D3">
      <w:pPr>
        <w:pStyle w:val="Seznam2"/>
        <w:widowControl/>
        <w:ind w:left="720" w:firstLine="0"/>
        <w:jc w:val="both"/>
        <w:rPr>
          <w:b/>
          <w:bCs/>
          <w:sz w:val="24"/>
          <w:szCs w:val="24"/>
        </w:rPr>
      </w:pPr>
      <w:r>
        <w:rPr>
          <w:sz w:val="24"/>
          <w:szCs w:val="24"/>
          <w:u w:val="single"/>
        </w:rPr>
        <w:t xml:space="preserve">2.1.1.A </w:t>
      </w:r>
      <w:r w:rsidRPr="00B178D3">
        <w:rPr>
          <w:sz w:val="24"/>
          <w:szCs w:val="24"/>
          <w:u w:val="single"/>
        </w:rPr>
        <w:t>Geologie</w:t>
      </w:r>
    </w:p>
    <w:p w14:paraId="74AE7BB2" w14:textId="77777777" w:rsidR="002B7BD5" w:rsidRPr="005A422B" w:rsidRDefault="002B7BD5" w:rsidP="00B178D3">
      <w:pPr>
        <w:ind w:firstLine="708"/>
        <w:jc w:val="both"/>
        <w:rPr>
          <w:sz w:val="24"/>
          <w:szCs w:val="24"/>
        </w:rPr>
      </w:pPr>
    </w:p>
    <w:p w14:paraId="64CC5485" w14:textId="77777777" w:rsidR="002B7BD5" w:rsidRPr="008E6669" w:rsidRDefault="002B7BD5" w:rsidP="00B178D3">
      <w:pPr>
        <w:pStyle w:val="Zkladntextodsazen2"/>
        <w:rPr>
          <w:sz w:val="24"/>
          <w:szCs w:val="24"/>
        </w:rPr>
      </w:pPr>
      <w:r w:rsidRPr="008E6669">
        <w:rPr>
          <w:sz w:val="24"/>
          <w:szCs w:val="24"/>
        </w:rPr>
        <w:t xml:space="preserve">Geologicky je území významné řadou geologických opěrných profilů – ty dokumentují vývoj klasické pražské prvohorní pánve ve svrchním ordoviku, siluru, spodním a středním devonu a vývoj života v těchto obdobích. Byly odtud poprvé popsány významné opěrné profily ke globálnímu stratotypu hranice silur-devon v Čechách a ke globálnímu stratotypu hranice spodní-střední devon v Německu.  </w:t>
      </w:r>
    </w:p>
    <w:p w14:paraId="0DD37213" w14:textId="77777777" w:rsidR="002B7BD5" w:rsidRPr="005A422B" w:rsidRDefault="002B7BD5" w:rsidP="00B178D3">
      <w:pPr>
        <w:ind w:firstLine="708"/>
        <w:jc w:val="both"/>
        <w:rPr>
          <w:sz w:val="24"/>
          <w:szCs w:val="24"/>
        </w:rPr>
      </w:pPr>
      <w:r w:rsidRPr="008E6669">
        <w:rPr>
          <w:sz w:val="24"/>
          <w:szCs w:val="24"/>
        </w:rPr>
        <w:t>V severozápadní</w:t>
      </w:r>
      <w:r w:rsidRPr="005A422B">
        <w:rPr>
          <w:sz w:val="24"/>
          <w:szCs w:val="24"/>
        </w:rPr>
        <w:t xml:space="preserve"> a západní části území se projevoval bazaltový vulkanismus, k jihu přírodní rezervace jsou mimo vápenců vyvinuty břidlice. Okrajově se objevují (v západní části) svrchnoordovické křemence a křídové pískovce.</w:t>
      </w:r>
    </w:p>
    <w:p w14:paraId="03CBEAC5" w14:textId="77777777" w:rsidR="002B7BD5" w:rsidRDefault="002B7BD5" w:rsidP="00B178D3">
      <w:pPr>
        <w:ind w:firstLine="708"/>
        <w:jc w:val="both"/>
        <w:rPr>
          <w:sz w:val="24"/>
          <w:szCs w:val="24"/>
        </w:rPr>
      </w:pPr>
      <w:r w:rsidRPr="005A422B">
        <w:rPr>
          <w:sz w:val="24"/>
          <w:szCs w:val="24"/>
        </w:rPr>
        <w:t>Z četných zkamenělin se zachovaly zejména ramenonožci, mlži, hlavonožci, trilobiti a lilijice</w:t>
      </w:r>
    </w:p>
    <w:p w14:paraId="40FA2CF5" w14:textId="77777777" w:rsidR="002B7BD5" w:rsidRDefault="002B7BD5" w:rsidP="00B178D3">
      <w:pPr>
        <w:ind w:firstLine="708"/>
        <w:jc w:val="both"/>
        <w:rPr>
          <w:sz w:val="24"/>
          <w:szCs w:val="24"/>
        </w:rPr>
      </w:pPr>
    </w:p>
    <w:p w14:paraId="589B7EFB" w14:textId="77777777" w:rsidR="002B7BD5" w:rsidRPr="00B178D3" w:rsidRDefault="002B7BD5" w:rsidP="00B178D3">
      <w:pPr>
        <w:ind w:firstLine="708"/>
        <w:jc w:val="both"/>
        <w:rPr>
          <w:sz w:val="24"/>
          <w:szCs w:val="24"/>
        </w:rPr>
      </w:pPr>
      <w:r>
        <w:rPr>
          <w:sz w:val="24"/>
          <w:szCs w:val="24"/>
          <w:u w:val="single"/>
        </w:rPr>
        <w:t xml:space="preserve">2.1.1.B </w:t>
      </w:r>
      <w:r w:rsidRPr="005A422B">
        <w:rPr>
          <w:sz w:val="24"/>
          <w:szCs w:val="24"/>
          <w:u w:val="single"/>
        </w:rPr>
        <w:t>Pedologie</w:t>
      </w:r>
    </w:p>
    <w:p w14:paraId="60634410" w14:textId="77777777" w:rsidR="002B7BD5" w:rsidRPr="005A422B" w:rsidRDefault="002B7BD5" w:rsidP="00B178D3">
      <w:pPr>
        <w:jc w:val="both"/>
        <w:rPr>
          <w:sz w:val="24"/>
          <w:szCs w:val="24"/>
        </w:rPr>
      </w:pPr>
    </w:p>
    <w:p w14:paraId="5B3714B2" w14:textId="77777777" w:rsidR="002B7BD5" w:rsidRDefault="002B7BD5" w:rsidP="00B178D3">
      <w:pPr>
        <w:ind w:firstLine="708"/>
        <w:jc w:val="both"/>
        <w:rPr>
          <w:sz w:val="24"/>
          <w:szCs w:val="24"/>
        </w:rPr>
      </w:pPr>
      <w:r w:rsidRPr="005A422B">
        <w:rPr>
          <w:sz w:val="24"/>
          <w:szCs w:val="24"/>
        </w:rPr>
        <w:t>Půdy zahrnují široké spektrum od protorendzin po hnědé rendziny, hnědozemě a hnědé půdy. Jednotlivé typy půd odpovídají geologickému podkladu: na diabasech jsou vyvinuty surové půdy až bazické rankery, na slabých vrstvách ordoviku kambizemě, na dalejských břidlicích pararendziny, na břidlicích hnědé půdy, na sprašových závějích hnědozemě až luvické černozemě. Objevují se také relikty starých subtropických půd, relikty křídového pokryvu se zbytky paleosolů.</w:t>
      </w:r>
    </w:p>
    <w:p w14:paraId="6B21C64E" w14:textId="77777777" w:rsidR="002B7BD5" w:rsidRDefault="002B7BD5" w:rsidP="00B178D3">
      <w:pPr>
        <w:ind w:firstLine="708"/>
        <w:jc w:val="both"/>
        <w:rPr>
          <w:sz w:val="24"/>
          <w:szCs w:val="24"/>
        </w:rPr>
      </w:pPr>
    </w:p>
    <w:p w14:paraId="09C18FC8" w14:textId="77777777" w:rsidR="002B7BD5" w:rsidRPr="00B178D3" w:rsidRDefault="002B7BD5" w:rsidP="00B178D3">
      <w:pPr>
        <w:ind w:firstLine="708"/>
        <w:jc w:val="both"/>
        <w:rPr>
          <w:sz w:val="24"/>
          <w:szCs w:val="24"/>
        </w:rPr>
      </w:pPr>
      <w:r>
        <w:rPr>
          <w:sz w:val="24"/>
          <w:szCs w:val="24"/>
          <w:u w:val="single"/>
        </w:rPr>
        <w:t xml:space="preserve">2.1.1.C </w:t>
      </w:r>
      <w:r w:rsidRPr="005A422B">
        <w:rPr>
          <w:sz w:val="24"/>
          <w:szCs w:val="24"/>
          <w:u w:val="single"/>
        </w:rPr>
        <w:t>Klimatické poměry</w:t>
      </w:r>
    </w:p>
    <w:p w14:paraId="61B59F6E" w14:textId="77777777" w:rsidR="002B7BD5" w:rsidRPr="005A422B" w:rsidRDefault="002B7BD5" w:rsidP="00B178D3">
      <w:pPr>
        <w:ind w:firstLine="708"/>
        <w:jc w:val="both"/>
        <w:rPr>
          <w:sz w:val="24"/>
          <w:szCs w:val="24"/>
        </w:rPr>
      </w:pPr>
    </w:p>
    <w:p w14:paraId="0FB22C82" w14:textId="77777777" w:rsidR="002B7BD5" w:rsidRPr="005A422B" w:rsidRDefault="002B7BD5" w:rsidP="00B178D3">
      <w:pPr>
        <w:ind w:firstLine="708"/>
        <w:jc w:val="both"/>
        <w:rPr>
          <w:sz w:val="24"/>
          <w:szCs w:val="24"/>
        </w:rPr>
      </w:pPr>
      <w:r w:rsidRPr="005A422B">
        <w:rPr>
          <w:sz w:val="24"/>
          <w:szCs w:val="24"/>
        </w:rPr>
        <w:t>Klimaticky (E. Quitt in Tolazs &amp; al. 2007) je studovaná plocha řazena do teplé oblasti T2. Vybrané klimatické ukazatele zájmového území jsou uvedeny v tabulce 1.</w:t>
      </w:r>
    </w:p>
    <w:p w14:paraId="41624022" w14:textId="77777777" w:rsidR="002B7BD5" w:rsidRPr="005A422B" w:rsidRDefault="002B7BD5" w:rsidP="00B178D3">
      <w:pPr>
        <w:ind w:firstLine="708"/>
        <w:jc w:val="both"/>
        <w:rPr>
          <w:sz w:val="24"/>
          <w:szCs w:val="24"/>
        </w:rPr>
      </w:pPr>
    </w:p>
    <w:p w14:paraId="71432813" w14:textId="77777777" w:rsidR="002B7BD5" w:rsidRPr="005A422B" w:rsidRDefault="002B7BD5" w:rsidP="00B178D3">
      <w:pPr>
        <w:jc w:val="both"/>
        <w:rPr>
          <w:sz w:val="24"/>
          <w:szCs w:val="24"/>
        </w:rPr>
      </w:pPr>
      <w:r w:rsidRPr="005A422B">
        <w:rPr>
          <w:sz w:val="24"/>
          <w:szCs w:val="24"/>
        </w:rPr>
        <w:t>Tab. 1. Vybrané klimatické charakteristiky (Tolazs &amp; al., 2007):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6"/>
        <w:gridCol w:w="2436"/>
      </w:tblGrid>
      <w:tr w:rsidR="002B7BD5" w:rsidRPr="005A422B" w14:paraId="78DB130D" w14:textId="77777777" w:rsidTr="009E297D">
        <w:tc>
          <w:tcPr>
            <w:tcW w:w="6733" w:type="dxa"/>
            <w:shd w:val="clear" w:color="auto" w:fill="E0E0E0"/>
          </w:tcPr>
          <w:p w14:paraId="386544EF" w14:textId="77777777" w:rsidR="002B7BD5" w:rsidRPr="005A422B" w:rsidRDefault="002B7BD5" w:rsidP="009E297D">
            <w:pPr>
              <w:jc w:val="both"/>
              <w:rPr>
                <w:sz w:val="24"/>
                <w:szCs w:val="24"/>
              </w:rPr>
            </w:pPr>
            <w:r w:rsidRPr="005A422B">
              <w:rPr>
                <w:sz w:val="24"/>
                <w:szCs w:val="24"/>
              </w:rPr>
              <w:t>Klimatické charakteristiky</w:t>
            </w:r>
          </w:p>
        </w:tc>
        <w:tc>
          <w:tcPr>
            <w:tcW w:w="2477" w:type="dxa"/>
            <w:shd w:val="clear" w:color="auto" w:fill="E0E0E0"/>
          </w:tcPr>
          <w:p w14:paraId="20124B2F" w14:textId="77777777" w:rsidR="002B7BD5" w:rsidRPr="005A422B" w:rsidRDefault="002B7BD5" w:rsidP="009E297D">
            <w:pPr>
              <w:jc w:val="both"/>
              <w:rPr>
                <w:sz w:val="24"/>
                <w:szCs w:val="24"/>
              </w:rPr>
            </w:pPr>
            <w:r w:rsidRPr="005A422B">
              <w:rPr>
                <w:sz w:val="24"/>
                <w:szCs w:val="24"/>
              </w:rPr>
              <w:t>Hodnota</w:t>
            </w:r>
          </w:p>
        </w:tc>
      </w:tr>
      <w:tr w:rsidR="002B7BD5" w:rsidRPr="005A422B" w14:paraId="1252216C" w14:textId="77777777" w:rsidTr="009E297D">
        <w:tc>
          <w:tcPr>
            <w:tcW w:w="6733" w:type="dxa"/>
          </w:tcPr>
          <w:p w14:paraId="0776D6C8" w14:textId="77777777" w:rsidR="002B7BD5" w:rsidRPr="005A422B" w:rsidRDefault="002B7BD5" w:rsidP="009E297D">
            <w:pPr>
              <w:jc w:val="both"/>
              <w:rPr>
                <w:sz w:val="24"/>
                <w:szCs w:val="24"/>
              </w:rPr>
            </w:pPr>
            <w:r w:rsidRPr="005A422B">
              <w:rPr>
                <w:sz w:val="24"/>
                <w:szCs w:val="24"/>
              </w:rPr>
              <w:t>Počet letních dnů</w:t>
            </w:r>
          </w:p>
        </w:tc>
        <w:tc>
          <w:tcPr>
            <w:tcW w:w="2477" w:type="dxa"/>
          </w:tcPr>
          <w:p w14:paraId="751A7046" w14:textId="77777777" w:rsidR="002B7BD5" w:rsidRPr="005A422B" w:rsidRDefault="002B7BD5" w:rsidP="009E297D">
            <w:pPr>
              <w:jc w:val="both"/>
              <w:rPr>
                <w:sz w:val="24"/>
                <w:szCs w:val="24"/>
              </w:rPr>
            </w:pPr>
            <w:r w:rsidRPr="005A422B">
              <w:rPr>
                <w:sz w:val="24"/>
                <w:szCs w:val="24"/>
              </w:rPr>
              <w:t xml:space="preserve">50–60 </w:t>
            </w:r>
          </w:p>
        </w:tc>
      </w:tr>
      <w:tr w:rsidR="002B7BD5" w:rsidRPr="005A422B" w14:paraId="005D9EDE" w14:textId="77777777" w:rsidTr="009E297D">
        <w:tc>
          <w:tcPr>
            <w:tcW w:w="6733" w:type="dxa"/>
          </w:tcPr>
          <w:p w14:paraId="73D8E69A" w14:textId="77777777" w:rsidR="002B7BD5" w:rsidRPr="005A422B" w:rsidRDefault="002B7BD5" w:rsidP="009E297D">
            <w:pPr>
              <w:jc w:val="both"/>
              <w:rPr>
                <w:sz w:val="24"/>
                <w:szCs w:val="24"/>
              </w:rPr>
            </w:pPr>
            <w:r w:rsidRPr="005A422B">
              <w:rPr>
                <w:sz w:val="24"/>
                <w:szCs w:val="24"/>
              </w:rPr>
              <w:t>Počet dnů s průměrnou teplotou 10°C a více</w:t>
            </w:r>
          </w:p>
        </w:tc>
        <w:tc>
          <w:tcPr>
            <w:tcW w:w="2477" w:type="dxa"/>
          </w:tcPr>
          <w:p w14:paraId="63138EE4" w14:textId="77777777" w:rsidR="002B7BD5" w:rsidRPr="005A422B" w:rsidRDefault="002B7BD5" w:rsidP="009E297D">
            <w:pPr>
              <w:jc w:val="both"/>
              <w:rPr>
                <w:sz w:val="24"/>
                <w:szCs w:val="24"/>
              </w:rPr>
            </w:pPr>
            <w:r w:rsidRPr="005A422B">
              <w:rPr>
                <w:sz w:val="24"/>
                <w:szCs w:val="24"/>
              </w:rPr>
              <w:t>160–170</w:t>
            </w:r>
          </w:p>
        </w:tc>
      </w:tr>
      <w:tr w:rsidR="002B7BD5" w:rsidRPr="005A422B" w14:paraId="307972AF" w14:textId="77777777" w:rsidTr="009E297D">
        <w:tc>
          <w:tcPr>
            <w:tcW w:w="6733" w:type="dxa"/>
          </w:tcPr>
          <w:p w14:paraId="22A45C8E" w14:textId="77777777" w:rsidR="002B7BD5" w:rsidRPr="005A422B" w:rsidRDefault="002B7BD5" w:rsidP="009E297D">
            <w:pPr>
              <w:jc w:val="both"/>
              <w:rPr>
                <w:sz w:val="24"/>
                <w:szCs w:val="24"/>
              </w:rPr>
            </w:pPr>
            <w:r w:rsidRPr="005A422B">
              <w:rPr>
                <w:sz w:val="24"/>
                <w:szCs w:val="24"/>
              </w:rPr>
              <w:t>Počet mrazových dnů</w:t>
            </w:r>
          </w:p>
        </w:tc>
        <w:tc>
          <w:tcPr>
            <w:tcW w:w="2477" w:type="dxa"/>
          </w:tcPr>
          <w:p w14:paraId="167F6604" w14:textId="77777777" w:rsidR="002B7BD5" w:rsidRPr="005A422B" w:rsidRDefault="002B7BD5" w:rsidP="009E297D">
            <w:pPr>
              <w:jc w:val="both"/>
              <w:rPr>
                <w:sz w:val="24"/>
                <w:szCs w:val="24"/>
              </w:rPr>
            </w:pPr>
            <w:r w:rsidRPr="005A422B">
              <w:rPr>
                <w:sz w:val="24"/>
                <w:szCs w:val="24"/>
              </w:rPr>
              <w:t>100–110</w:t>
            </w:r>
          </w:p>
        </w:tc>
      </w:tr>
      <w:tr w:rsidR="002B7BD5" w:rsidRPr="005A422B" w14:paraId="473F4287" w14:textId="77777777" w:rsidTr="009E297D">
        <w:tc>
          <w:tcPr>
            <w:tcW w:w="6733" w:type="dxa"/>
          </w:tcPr>
          <w:p w14:paraId="3E316523" w14:textId="77777777" w:rsidR="002B7BD5" w:rsidRPr="005A422B" w:rsidRDefault="002B7BD5" w:rsidP="009E297D">
            <w:pPr>
              <w:jc w:val="both"/>
              <w:rPr>
                <w:sz w:val="24"/>
                <w:szCs w:val="24"/>
              </w:rPr>
            </w:pPr>
            <w:r w:rsidRPr="005A422B">
              <w:rPr>
                <w:sz w:val="24"/>
                <w:szCs w:val="24"/>
              </w:rPr>
              <w:t>Počet ledových dnů</w:t>
            </w:r>
          </w:p>
        </w:tc>
        <w:tc>
          <w:tcPr>
            <w:tcW w:w="2477" w:type="dxa"/>
          </w:tcPr>
          <w:p w14:paraId="0801C716" w14:textId="77777777" w:rsidR="002B7BD5" w:rsidRPr="005A422B" w:rsidRDefault="002B7BD5" w:rsidP="009E297D">
            <w:pPr>
              <w:jc w:val="both"/>
              <w:rPr>
                <w:sz w:val="24"/>
                <w:szCs w:val="24"/>
              </w:rPr>
            </w:pPr>
            <w:r w:rsidRPr="005A422B">
              <w:rPr>
                <w:sz w:val="24"/>
                <w:szCs w:val="24"/>
              </w:rPr>
              <w:t>30–40</w:t>
            </w:r>
          </w:p>
        </w:tc>
      </w:tr>
      <w:tr w:rsidR="002B7BD5" w:rsidRPr="005A422B" w14:paraId="4FE63A73" w14:textId="77777777" w:rsidTr="009E297D">
        <w:tc>
          <w:tcPr>
            <w:tcW w:w="6733" w:type="dxa"/>
          </w:tcPr>
          <w:p w14:paraId="60E7FCF9" w14:textId="77777777" w:rsidR="002B7BD5" w:rsidRPr="005A422B" w:rsidRDefault="002B7BD5" w:rsidP="009E297D">
            <w:pPr>
              <w:jc w:val="both"/>
              <w:rPr>
                <w:sz w:val="24"/>
                <w:szCs w:val="24"/>
              </w:rPr>
            </w:pPr>
            <w:r w:rsidRPr="005A422B">
              <w:rPr>
                <w:sz w:val="24"/>
                <w:szCs w:val="24"/>
              </w:rPr>
              <w:t>Průměrná teplota v lednu</w:t>
            </w:r>
          </w:p>
        </w:tc>
        <w:tc>
          <w:tcPr>
            <w:tcW w:w="2477" w:type="dxa"/>
          </w:tcPr>
          <w:p w14:paraId="3EE0C4AF" w14:textId="77777777" w:rsidR="002B7BD5" w:rsidRPr="005A422B" w:rsidRDefault="002B7BD5" w:rsidP="009E297D">
            <w:pPr>
              <w:jc w:val="both"/>
              <w:rPr>
                <w:sz w:val="24"/>
                <w:szCs w:val="24"/>
              </w:rPr>
            </w:pPr>
            <w:r w:rsidRPr="005A422B">
              <w:rPr>
                <w:sz w:val="24"/>
                <w:szCs w:val="24"/>
              </w:rPr>
              <w:t>-2– -3</w:t>
            </w:r>
          </w:p>
        </w:tc>
      </w:tr>
      <w:tr w:rsidR="002B7BD5" w:rsidRPr="005A422B" w14:paraId="67433D97" w14:textId="77777777" w:rsidTr="009E297D">
        <w:tc>
          <w:tcPr>
            <w:tcW w:w="6733" w:type="dxa"/>
          </w:tcPr>
          <w:p w14:paraId="4E5D358D" w14:textId="77777777" w:rsidR="002B7BD5" w:rsidRPr="005A422B" w:rsidRDefault="002B7BD5" w:rsidP="009E297D">
            <w:pPr>
              <w:jc w:val="both"/>
              <w:rPr>
                <w:sz w:val="24"/>
                <w:szCs w:val="24"/>
              </w:rPr>
            </w:pPr>
            <w:r w:rsidRPr="005A422B">
              <w:rPr>
                <w:sz w:val="24"/>
                <w:szCs w:val="24"/>
              </w:rPr>
              <w:t>Průměrná teplota v červenci</w:t>
            </w:r>
          </w:p>
        </w:tc>
        <w:tc>
          <w:tcPr>
            <w:tcW w:w="2477" w:type="dxa"/>
          </w:tcPr>
          <w:p w14:paraId="68DC5203" w14:textId="77777777" w:rsidR="002B7BD5" w:rsidRPr="005A422B" w:rsidRDefault="002B7BD5" w:rsidP="009E297D">
            <w:pPr>
              <w:jc w:val="both"/>
              <w:rPr>
                <w:sz w:val="24"/>
                <w:szCs w:val="24"/>
              </w:rPr>
            </w:pPr>
            <w:r w:rsidRPr="005A422B">
              <w:rPr>
                <w:sz w:val="24"/>
                <w:szCs w:val="24"/>
              </w:rPr>
              <w:t>18–19</w:t>
            </w:r>
          </w:p>
        </w:tc>
      </w:tr>
      <w:tr w:rsidR="002B7BD5" w:rsidRPr="005A422B" w14:paraId="786246DF" w14:textId="77777777" w:rsidTr="009E297D">
        <w:tc>
          <w:tcPr>
            <w:tcW w:w="6733" w:type="dxa"/>
          </w:tcPr>
          <w:p w14:paraId="199EB767" w14:textId="77777777" w:rsidR="002B7BD5" w:rsidRPr="005A422B" w:rsidRDefault="002B7BD5" w:rsidP="009E297D">
            <w:pPr>
              <w:jc w:val="both"/>
              <w:rPr>
                <w:sz w:val="24"/>
                <w:szCs w:val="24"/>
              </w:rPr>
            </w:pPr>
            <w:r w:rsidRPr="005A422B">
              <w:rPr>
                <w:sz w:val="24"/>
                <w:szCs w:val="24"/>
              </w:rPr>
              <w:t>Průměrná teplota v dubnu</w:t>
            </w:r>
          </w:p>
        </w:tc>
        <w:tc>
          <w:tcPr>
            <w:tcW w:w="2477" w:type="dxa"/>
          </w:tcPr>
          <w:p w14:paraId="78EEB352" w14:textId="77777777" w:rsidR="002B7BD5" w:rsidRPr="005A422B" w:rsidRDefault="002B7BD5" w:rsidP="009E297D">
            <w:pPr>
              <w:jc w:val="both"/>
              <w:rPr>
                <w:sz w:val="24"/>
                <w:szCs w:val="24"/>
              </w:rPr>
            </w:pPr>
            <w:r w:rsidRPr="005A422B">
              <w:rPr>
                <w:sz w:val="24"/>
                <w:szCs w:val="24"/>
              </w:rPr>
              <w:t>8–9</w:t>
            </w:r>
          </w:p>
        </w:tc>
      </w:tr>
      <w:tr w:rsidR="002B7BD5" w:rsidRPr="005A422B" w14:paraId="6B7DD522" w14:textId="77777777" w:rsidTr="009E297D">
        <w:tc>
          <w:tcPr>
            <w:tcW w:w="6733" w:type="dxa"/>
          </w:tcPr>
          <w:p w14:paraId="6D45E367" w14:textId="77777777" w:rsidR="002B7BD5" w:rsidRPr="005A422B" w:rsidRDefault="002B7BD5" w:rsidP="009E297D">
            <w:pPr>
              <w:jc w:val="both"/>
              <w:rPr>
                <w:sz w:val="24"/>
                <w:szCs w:val="24"/>
              </w:rPr>
            </w:pPr>
            <w:r w:rsidRPr="005A422B">
              <w:rPr>
                <w:sz w:val="24"/>
                <w:szCs w:val="24"/>
              </w:rPr>
              <w:t>Průměrná teplota v říjnu</w:t>
            </w:r>
          </w:p>
        </w:tc>
        <w:tc>
          <w:tcPr>
            <w:tcW w:w="2477" w:type="dxa"/>
          </w:tcPr>
          <w:p w14:paraId="2D31D324" w14:textId="77777777" w:rsidR="002B7BD5" w:rsidRPr="005A422B" w:rsidRDefault="002B7BD5" w:rsidP="009E297D">
            <w:pPr>
              <w:jc w:val="both"/>
              <w:rPr>
                <w:sz w:val="24"/>
                <w:szCs w:val="24"/>
              </w:rPr>
            </w:pPr>
            <w:r w:rsidRPr="005A422B">
              <w:rPr>
                <w:sz w:val="24"/>
                <w:szCs w:val="24"/>
              </w:rPr>
              <w:t>7</w:t>
            </w:r>
            <w:r w:rsidRPr="005A422B">
              <w:rPr>
                <w:sz w:val="24"/>
                <w:szCs w:val="24"/>
              </w:rPr>
              <w:softHyphen/>
              <w:t>–9</w:t>
            </w:r>
          </w:p>
        </w:tc>
      </w:tr>
      <w:tr w:rsidR="002B7BD5" w:rsidRPr="005A422B" w14:paraId="6D32E382" w14:textId="77777777" w:rsidTr="009E297D">
        <w:tc>
          <w:tcPr>
            <w:tcW w:w="6733" w:type="dxa"/>
          </w:tcPr>
          <w:p w14:paraId="55665703" w14:textId="77777777" w:rsidR="002B7BD5" w:rsidRPr="005A422B" w:rsidRDefault="002B7BD5" w:rsidP="009E297D">
            <w:pPr>
              <w:jc w:val="both"/>
              <w:rPr>
                <w:sz w:val="24"/>
                <w:szCs w:val="24"/>
              </w:rPr>
            </w:pPr>
            <w:r w:rsidRPr="005A422B">
              <w:rPr>
                <w:sz w:val="24"/>
                <w:szCs w:val="24"/>
              </w:rPr>
              <w:t>Průměrný počet dnů se srážkami 1 mm a více</w:t>
            </w:r>
          </w:p>
        </w:tc>
        <w:tc>
          <w:tcPr>
            <w:tcW w:w="2477" w:type="dxa"/>
          </w:tcPr>
          <w:p w14:paraId="5224EA07" w14:textId="77777777" w:rsidR="002B7BD5" w:rsidRPr="005A422B" w:rsidRDefault="002B7BD5" w:rsidP="009E297D">
            <w:pPr>
              <w:jc w:val="both"/>
              <w:rPr>
                <w:sz w:val="24"/>
                <w:szCs w:val="24"/>
              </w:rPr>
            </w:pPr>
            <w:r w:rsidRPr="005A422B">
              <w:rPr>
                <w:sz w:val="24"/>
                <w:szCs w:val="24"/>
              </w:rPr>
              <w:t>90–100</w:t>
            </w:r>
          </w:p>
        </w:tc>
      </w:tr>
      <w:tr w:rsidR="002B7BD5" w:rsidRPr="005A422B" w14:paraId="0820D835" w14:textId="77777777" w:rsidTr="009E297D">
        <w:tc>
          <w:tcPr>
            <w:tcW w:w="6733" w:type="dxa"/>
          </w:tcPr>
          <w:p w14:paraId="544EF1AE" w14:textId="77777777" w:rsidR="002B7BD5" w:rsidRPr="005A422B" w:rsidRDefault="002B7BD5" w:rsidP="009E297D">
            <w:pPr>
              <w:jc w:val="both"/>
              <w:rPr>
                <w:sz w:val="24"/>
                <w:szCs w:val="24"/>
              </w:rPr>
            </w:pPr>
            <w:r w:rsidRPr="005A422B">
              <w:rPr>
                <w:sz w:val="24"/>
                <w:szCs w:val="24"/>
              </w:rPr>
              <w:t>Srážkový úhrn ve vegetačním období</w:t>
            </w:r>
          </w:p>
        </w:tc>
        <w:tc>
          <w:tcPr>
            <w:tcW w:w="2477" w:type="dxa"/>
          </w:tcPr>
          <w:p w14:paraId="739A7900" w14:textId="77777777" w:rsidR="002B7BD5" w:rsidRPr="005A422B" w:rsidRDefault="002B7BD5" w:rsidP="009E297D">
            <w:pPr>
              <w:jc w:val="both"/>
              <w:rPr>
                <w:sz w:val="24"/>
                <w:szCs w:val="24"/>
              </w:rPr>
            </w:pPr>
            <w:r w:rsidRPr="005A422B">
              <w:rPr>
                <w:sz w:val="24"/>
                <w:szCs w:val="24"/>
              </w:rPr>
              <w:t>350–400</w:t>
            </w:r>
          </w:p>
        </w:tc>
      </w:tr>
      <w:tr w:rsidR="002B7BD5" w:rsidRPr="005A422B" w14:paraId="4BE1674B" w14:textId="77777777" w:rsidTr="009E297D">
        <w:tc>
          <w:tcPr>
            <w:tcW w:w="6733" w:type="dxa"/>
          </w:tcPr>
          <w:p w14:paraId="6F132F9C" w14:textId="77777777" w:rsidR="002B7BD5" w:rsidRPr="005A422B" w:rsidRDefault="002B7BD5" w:rsidP="009E297D">
            <w:pPr>
              <w:jc w:val="both"/>
              <w:rPr>
                <w:sz w:val="24"/>
                <w:szCs w:val="24"/>
              </w:rPr>
            </w:pPr>
            <w:r w:rsidRPr="005A422B">
              <w:rPr>
                <w:sz w:val="24"/>
                <w:szCs w:val="24"/>
              </w:rPr>
              <w:t>Srážkový úhrn v zimním období</w:t>
            </w:r>
          </w:p>
        </w:tc>
        <w:tc>
          <w:tcPr>
            <w:tcW w:w="2477" w:type="dxa"/>
          </w:tcPr>
          <w:p w14:paraId="4E166304" w14:textId="77777777" w:rsidR="002B7BD5" w:rsidRPr="005A422B" w:rsidRDefault="002B7BD5" w:rsidP="009E297D">
            <w:pPr>
              <w:jc w:val="both"/>
              <w:rPr>
                <w:sz w:val="24"/>
                <w:szCs w:val="24"/>
              </w:rPr>
            </w:pPr>
            <w:r w:rsidRPr="005A422B">
              <w:rPr>
                <w:sz w:val="24"/>
                <w:szCs w:val="24"/>
              </w:rPr>
              <w:t>200–300</w:t>
            </w:r>
          </w:p>
        </w:tc>
      </w:tr>
      <w:tr w:rsidR="002B7BD5" w:rsidRPr="005A422B" w14:paraId="08835EF5" w14:textId="77777777" w:rsidTr="009E297D">
        <w:tc>
          <w:tcPr>
            <w:tcW w:w="6733" w:type="dxa"/>
          </w:tcPr>
          <w:p w14:paraId="21449618" w14:textId="77777777" w:rsidR="002B7BD5" w:rsidRPr="005A422B" w:rsidRDefault="002B7BD5" w:rsidP="009E297D">
            <w:pPr>
              <w:jc w:val="both"/>
              <w:rPr>
                <w:sz w:val="24"/>
                <w:szCs w:val="24"/>
              </w:rPr>
            </w:pPr>
            <w:r w:rsidRPr="005A422B">
              <w:rPr>
                <w:sz w:val="24"/>
                <w:szCs w:val="24"/>
              </w:rPr>
              <w:t>Počet dnů se sněhovou pokrývkou</w:t>
            </w:r>
          </w:p>
        </w:tc>
        <w:tc>
          <w:tcPr>
            <w:tcW w:w="2477" w:type="dxa"/>
          </w:tcPr>
          <w:p w14:paraId="5F3ED522" w14:textId="77777777" w:rsidR="002B7BD5" w:rsidRPr="005A422B" w:rsidRDefault="002B7BD5" w:rsidP="009E297D">
            <w:pPr>
              <w:jc w:val="both"/>
              <w:rPr>
                <w:sz w:val="24"/>
                <w:szCs w:val="24"/>
              </w:rPr>
            </w:pPr>
            <w:r w:rsidRPr="005A422B">
              <w:rPr>
                <w:sz w:val="24"/>
                <w:szCs w:val="24"/>
              </w:rPr>
              <w:t>40–50</w:t>
            </w:r>
          </w:p>
        </w:tc>
      </w:tr>
      <w:tr w:rsidR="002B7BD5" w:rsidRPr="005A422B" w14:paraId="7CEC5363" w14:textId="77777777" w:rsidTr="009E297D">
        <w:tc>
          <w:tcPr>
            <w:tcW w:w="6733" w:type="dxa"/>
          </w:tcPr>
          <w:p w14:paraId="32DE9C2B" w14:textId="77777777" w:rsidR="002B7BD5" w:rsidRPr="005A422B" w:rsidRDefault="002B7BD5" w:rsidP="009E297D">
            <w:pPr>
              <w:jc w:val="both"/>
              <w:rPr>
                <w:sz w:val="24"/>
                <w:szCs w:val="24"/>
              </w:rPr>
            </w:pPr>
            <w:r w:rsidRPr="005A422B">
              <w:rPr>
                <w:sz w:val="24"/>
                <w:szCs w:val="24"/>
              </w:rPr>
              <w:t>Počet dnů zamračených</w:t>
            </w:r>
          </w:p>
        </w:tc>
        <w:tc>
          <w:tcPr>
            <w:tcW w:w="2477" w:type="dxa"/>
          </w:tcPr>
          <w:p w14:paraId="2119FC2F" w14:textId="77777777" w:rsidR="002B7BD5" w:rsidRPr="005A422B" w:rsidRDefault="002B7BD5" w:rsidP="009E297D">
            <w:pPr>
              <w:jc w:val="both"/>
              <w:rPr>
                <w:sz w:val="24"/>
                <w:szCs w:val="24"/>
              </w:rPr>
            </w:pPr>
            <w:r w:rsidRPr="005A422B">
              <w:rPr>
                <w:sz w:val="24"/>
                <w:szCs w:val="24"/>
              </w:rPr>
              <w:t>120–140</w:t>
            </w:r>
          </w:p>
        </w:tc>
      </w:tr>
      <w:tr w:rsidR="002B7BD5" w:rsidRPr="005A422B" w14:paraId="746CD047" w14:textId="77777777" w:rsidTr="009E297D">
        <w:tc>
          <w:tcPr>
            <w:tcW w:w="6733" w:type="dxa"/>
          </w:tcPr>
          <w:p w14:paraId="114805A3" w14:textId="77777777" w:rsidR="002B7BD5" w:rsidRPr="005A422B" w:rsidRDefault="002B7BD5" w:rsidP="009E297D">
            <w:pPr>
              <w:jc w:val="both"/>
              <w:rPr>
                <w:sz w:val="24"/>
                <w:szCs w:val="24"/>
              </w:rPr>
            </w:pPr>
            <w:r w:rsidRPr="005A422B">
              <w:rPr>
                <w:sz w:val="24"/>
                <w:szCs w:val="24"/>
              </w:rPr>
              <w:lastRenderedPageBreak/>
              <w:t>Počet dnů jasných</w:t>
            </w:r>
          </w:p>
        </w:tc>
        <w:tc>
          <w:tcPr>
            <w:tcW w:w="2477" w:type="dxa"/>
          </w:tcPr>
          <w:p w14:paraId="130CFDAF" w14:textId="77777777" w:rsidR="002B7BD5" w:rsidRPr="005A422B" w:rsidRDefault="002B7BD5" w:rsidP="009E297D">
            <w:pPr>
              <w:jc w:val="both"/>
              <w:rPr>
                <w:sz w:val="24"/>
                <w:szCs w:val="24"/>
              </w:rPr>
            </w:pPr>
            <w:r w:rsidRPr="005A422B">
              <w:rPr>
                <w:sz w:val="24"/>
                <w:szCs w:val="24"/>
              </w:rPr>
              <w:t>40–50</w:t>
            </w:r>
          </w:p>
        </w:tc>
      </w:tr>
    </w:tbl>
    <w:p w14:paraId="0D7F2C5B" w14:textId="77777777" w:rsidR="002B7BD5" w:rsidRDefault="002B7BD5" w:rsidP="00B178D3">
      <w:pPr>
        <w:pStyle w:val="Zkladntextodsazen2"/>
      </w:pPr>
    </w:p>
    <w:p w14:paraId="62D55C93" w14:textId="77777777" w:rsidR="002B7BD5" w:rsidRPr="008E6669" w:rsidRDefault="002B7BD5" w:rsidP="00B178D3">
      <w:pPr>
        <w:pStyle w:val="Zkladntextodsazen2"/>
        <w:rPr>
          <w:sz w:val="24"/>
          <w:szCs w:val="24"/>
        </w:rPr>
      </w:pPr>
      <w:r>
        <w:tab/>
      </w:r>
      <w:r w:rsidRPr="008E6669">
        <w:rPr>
          <w:sz w:val="24"/>
          <w:szCs w:val="24"/>
        </w:rPr>
        <w:t>Průměrná roční teplota vzduchu za období 1901-1950 (měřeno na klimatické stanici Mělník) je 8,7°C, ve vegetačním období 15°C, průměrný roční úhrn srážek za období 1901-1950 je 527 mm, ve vegetačním období 342 mm, v zimním období 185 mm. Průměrná relativní vlhkost vzduchu je 77,5% (Dvořák 1981 in Pivničková 1986).</w:t>
      </w:r>
    </w:p>
    <w:p w14:paraId="2E4D521D" w14:textId="77777777" w:rsidR="002B7BD5" w:rsidRPr="008E6669" w:rsidRDefault="002B7BD5" w:rsidP="00B178D3">
      <w:pPr>
        <w:pStyle w:val="Zkladntextodsazen2"/>
        <w:rPr>
          <w:sz w:val="24"/>
          <w:szCs w:val="24"/>
        </w:rPr>
      </w:pPr>
      <w:r w:rsidRPr="008E6669">
        <w:rPr>
          <w:sz w:val="24"/>
          <w:szCs w:val="24"/>
        </w:rPr>
        <w:tab/>
      </w:r>
    </w:p>
    <w:p w14:paraId="6753ECC9" w14:textId="77777777" w:rsidR="002B7BD5" w:rsidRPr="008E6669" w:rsidRDefault="002B7BD5" w:rsidP="00B178D3">
      <w:pPr>
        <w:pStyle w:val="Zkladntextodsazen2"/>
        <w:rPr>
          <w:sz w:val="24"/>
          <w:szCs w:val="24"/>
        </w:rPr>
      </w:pPr>
      <w:r w:rsidRPr="008E6669">
        <w:rPr>
          <w:sz w:val="24"/>
          <w:szCs w:val="24"/>
        </w:rPr>
        <w:tab/>
      </w:r>
      <w:r w:rsidRPr="008E6669">
        <w:rPr>
          <w:sz w:val="24"/>
          <w:szCs w:val="24"/>
          <w:u w:val="single"/>
        </w:rPr>
        <w:t>2.1.1.D Geomorfologie a reliéf</w:t>
      </w:r>
    </w:p>
    <w:p w14:paraId="19AFDB73" w14:textId="77777777" w:rsidR="002B7BD5" w:rsidRPr="008E6669" w:rsidRDefault="002B7BD5" w:rsidP="00B178D3">
      <w:pPr>
        <w:ind w:firstLine="708"/>
        <w:jc w:val="both"/>
        <w:rPr>
          <w:sz w:val="24"/>
          <w:szCs w:val="24"/>
        </w:rPr>
      </w:pPr>
    </w:p>
    <w:p w14:paraId="0A828AFF" w14:textId="77777777" w:rsidR="002B7BD5" w:rsidRPr="008E6669" w:rsidRDefault="002B7BD5" w:rsidP="00B178D3">
      <w:pPr>
        <w:pStyle w:val="Zkladntextodsazen2"/>
        <w:rPr>
          <w:sz w:val="24"/>
          <w:szCs w:val="24"/>
        </w:rPr>
      </w:pPr>
      <w:r w:rsidRPr="008E6669">
        <w:rPr>
          <w:sz w:val="24"/>
          <w:szCs w:val="24"/>
        </w:rPr>
        <w:tab/>
        <w:t xml:space="preserve">Lokalita chráněného území se nachází mezi městskými částmi Radlice, Jinonice, Butovice, Nová Ves, Velká Ohrada, Klukovice, Barrandov a Hlubočepy, v povodí Dalejského potoka. Nadmořská výška se pohybuje v rozmezí 220-330 m n.m. </w:t>
      </w:r>
    </w:p>
    <w:p w14:paraId="4D1AFF4D" w14:textId="77777777" w:rsidR="002B7BD5" w:rsidRPr="005A422B" w:rsidRDefault="002B7BD5" w:rsidP="00B178D3">
      <w:pPr>
        <w:ind w:firstLine="708"/>
        <w:jc w:val="both"/>
        <w:rPr>
          <w:sz w:val="24"/>
        </w:rPr>
      </w:pPr>
      <w:r w:rsidRPr="008E6669">
        <w:rPr>
          <w:sz w:val="24"/>
          <w:szCs w:val="24"/>
        </w:rPr>
        <w:t>Území představuje</w:t>
      </w:r>
      <w:r w:rsidRPr="005A422B">
        <w:rPr>
          <w:sz w:val="24"/>
        </w:rPr>
        <w:t xml:space="preserve"> nejsevernější výběžek Českého krasu s četnými jeskyněmi a dalšími typickými krasovými útvary. Pestrost krasového území je podpořena zařízlým tokem Dalejského potoka a jeho levostranného přítoku (Prokopský potok).</w:t>
      </w:r>
    </w:p>
    <w:p w14:paraId="1FC0FC53" w14:textId="77777777" w:rsidR="002B7BD5" w:rsidRPr="005A422B" w:rsidRDefault="002B7BD5" w:rsidP="00B178D3">
      <w:pPr>
        <w:ind w:firstLine="708"/>
        <w:jc w:val="both"/>
        <w:rPr>
          <w:sz w:val="24"/>
          <w:szCs w:val="24"/>
        </w:rPr>
      </w:pPr>
      <w:r w:rsidRPr="005A422B">
        <w:rPr>
          <w:sz w:val="24"/>
          <w:szCs w:val="24"/>
        </w:rPr>
        <w:t>Podle geomorfologického členění ČR (Demek, Mackovčin et al., 2006) náleží zájmová oblast k provincii Česká vysočina, Poberounské subprovincii, Brdské oblasti, podsoustavě Pražská plošina, podcelku Říčanská plošina a okrsku Úvalská plošina.</w:t>
      </w:r>
    </w:p>
    <w:p w14:paraId="499CBD57" w14:textId="77777777" w:rsidR="002B7BD5" w:rsidRPr="005A422B" w:rsidRDefault="002B7BD5" w:rsidP="00B178D3">
      <w:pPr>
        <w:ind w:firstLine="708"/>
        <w:jc w:val="both"/>
        <w:rPr>
          <w:sz w:val="24"/>
          <w:szCs w:val="24"/>
        </w:rPr>
      </w:pPr>
      <w:r w:rsidRPr="005A422B">
        <w:rPr>
          <w:sz w:val="24"/>
          <w:szCs w:val="24"/>
        </w:rPr>
        <w:t xml:space="preserve"> </w:t>
      </w:r>
    </w:p>
    <w:p w14:paraId="1D188D7F" w14:textId="77777777" w:rsidR="002B7BD5" w:rsidRPr="005A422B" w:rsidRDefault="002B7BD5" w:rsidP="00B178D3"/>
    <w:p w14:paraId="51F90146" w14:textId="77777777" w:rsidR="002B7BD5" w:rsidRPr="005A422B" w:rsidRDefault="002B7BD5" w:rsidP="00B178D3"/>
    <w:p w14:paraId="58B2C6DA" w14:textId="77777777" w:rsidR="002B7BD5" w:rsidRPr="005A422B" w:rsidRDefault="002B7BD5" w:rsidP="00B178D3">
      <w:pPr>
        <w:numPr>
          <w:ilvl w:val="2"/>
          <w:numId w:val="20"/>
        </w:numPr>
        <w:rPr>
          <w:b/>
          <w:sz w:val="24"/>
          <w:szCs w:val="24"/>
          <w:u w:val="single"/>
        </w:rPr>
      </w:pPr>
      <w:r w:rsidRPr="005A422B">
        <w:rPr>
          <w:b/>
          <w:sz w:val="24"/>
          <w:szCs w:val="24"/>
          <w:u w:val="single"/>
        </w:rPr>
        <w:t>Biota</w:t>
      </w:r>
    </w:p>
    <w:p w14:paraId="5D836CAA" w14:textId="77777777" w:rsidR="002B7BD5" w:rsidRPr="005A422B" w:rsidRDefault="002B7BD5" w:rsidP="00B178D3"/>
    <w:p w14:paraId="15EC9CF0" w14:textId="77777777" w:rsidR="002B7BD5" w:rsidRPr="005A422B" w:rsidRDefault="002B7BD5" w:rsidP="00B178D3">
      <w:pPr>
        <w:rPr>
          <w:sz w:val="24"/>
          <w:szCs w:val="24"/>
          <w:u w:val="single"/>
        </w:rPr>
      </w:pPr>
      <w:r w:rsidRPr="00B178D3">
        <w:rPr>
          <w:sz w:val="24"/>
          <w:szCs w:val="24"/>
        </w:rPr>
        <w:tab/>
      </w:r>
      <w:r>
        <w:rPr>
          <w:sz w:val="24"/>
          <w:szCs w:val="24"/>
          <w:u w:val="single"/>
        </w:rPr>
        <w:t xml:space="preserve">2.1.2.A </w:t>
      </w:r>
      <w:r w:rsidRPr="005A422B">
        <w:rPr>
          <w:sz w:val="24"/>
          <w:szCs w:val="24"/>
          <w:u w:val="single"/>
        </w:rPr>
        <w:t>Fytogeografie</w:t>
      </w:r>
    </w:p>
    <w:p w14:paraId="314D5B3C" w14:textId="77777777" w:rsidR="002B7BD5" w:rsidRPr="005A422B" w:rsidRDefault="002B7BD5" w:rsidP="00B178D3">
      <w:pPr>
        <w:rPr>
          <w:sz w:val="24"/>
          <w:szCs w:val="24"/>
        </w:rPr>
      </w:pPr>
    </w:p>
    <w:p w14:paraId="7FB1E18A" w14:textId="77777777" w:rsidR="002B7BD5" w:rsidRPr="005A422B" w:rsidRDefault="002B7BD5" w:rsidP="00B178D3">
      <w:pPr>
        <w:ind w:firstLine="540"/>
        <w:jc w:val="both"/>
        <w:rPr>
          <w:sz w:val="24"/>
          <w:szCs w:val="24"/>
        </w:rPr>
      </w:pPr>
      <w:r w:rsidRPr="005A422B">
        <w:rPr>
          <w:sz w:val="24"/>
          <w:szCs w:val="24"/>
        </w:rPr>
        <w:t xml:space="preserve">Řešené území leží v termofytiku, ve fytogeografickém okrese 8. Český kras (Skalický in Hejný &amp; Slavík 1988). </w:t>
      </w:r>
    </w:p>
    <w:p w14:paraId="662655AE" w14:textId="77777777" w:rsidR="002B7BD5" w:rsidRPr="005A422B" w:rsidRDefault="002B7BD5" w:rsidP="00B178D3">
      <w:pPr>
        <w:ind w:firstLine="540"/>
        <w:jc w:val="both"/>
        <w:rPr>
          <w:sz w:val="24"/>
          <w:szCs w:val="24"/>
        </w:rPr>
      </w:pPr>
      <w:r w:rsidRPr="005A422B">
        <w:rPr>
          <w:sz w:val="24"/>
          <w:szCs w:val="24"/>
        </w:rPr>
        <w:t>Tento okres je součástí extrazonální oblasti teplomilné vegetace a květeny (převážně submeridionálního vegetačního pásma) v rámci temperátního pásma. Jako oblast termofytika zaujímá území převážné části planárního a kolinního stupně. Sem patří starosídelní oblast, kde došlo od neolitu k trvalému odlesnění, a tak ke konzervaci stepních půd a nelesní vegetace a flóry. Toto území se téměř kryje s rozšířením vápnitých spraší.</w:t>
      </w:r>
    </w:p>
    <w:p w14:paraId="67B1D970" w14:textId="77777777" w:rsidR="002B7BD5" w:rsidRPr="005A422B" w:rsidRDefault="002B7BD5" w:rsidP="00B178D3">
      <w:pPr>
        <w:ind w:firstLine="540"/>
        <w:jc w:val="both"/>
        <w:rPr>
          <w:sz w:val="24"/>
          <w:szCs w:val="24"/>
        </w:rPr>
      </w:pPr>
      <w:r w:rsidRPr="005A422B">
        <w:rPr>
          <w:sz w:val="24"/>
          <w:szCs w:val="24"/>
        </w:rPr>
        <w:t>Podíl termofytů a mezofytů je rozdílný. Vegetační stupeň je kolinní, vzácně suprakolinní (relativně kontinentální a srážkově nedostatkový), přičemž převažuje svažitý reliéf krajiny nad plochým. Půdy okresu jsou převážně vápnité, živné. Je to krajina polí a lesů.</w:t>
      </w:r>
    </w:p>
    <w:p w14:paraId="2CEF86BD" w14:textId="77777777" w:rsidR="002B7BD5" w:rsidRPr="005A422B" w:rsidRDefault="002B7BD5" w:rsidP="00B178D3">
      <w:pPr>
        <w:rPr>
          <w:sz w:val="24"/>
          <w:szCs w:val="24"/>
        </w:rPr>
      </w:pPr>
    </w:p>
    <w:p w14:paraId="7C10CD75" w14:textId="77777777" w:rsidR="002B7BD5" w:rsidRPr="005A422B" w:rsidRDefault="002B7BD5" w:rsidP="00B178D3">
      <w:pPr>
        <w:rPr>
          <w:sz w:val="24"/>
          <w:szCs w:val="24"/>
          <w:u w:val="single"/>
        </w:rPr>
      </w:pPr>
      <w:r w:rsidRPr="00B178D3">
        <w:rPr>
          <w:sz w:val="24"/>
          <w:szCs w:val="24"/>
        </w:rPr>
        <w:tab/>
      </w:r>
      <w:r>
        <w:rPr>
          <w:sz w:val="24"/>
          <w:szCs w:val="24"/>
          <w:u w:val="single"/>
        </w:rPr>
        <w:t xml:space="preserve">2.1.2.B </w:t>
      </w:r>
      <w:r w:rsidRPr="005A422B">
        <w:rPr>
          <w:sz w:val="24"/>
          <w:szCs w:val="24"/>
          <w:u w:val="single"/>
        </w:rPr>
        <w:t>Potenciální přirozená vegetace území</w:t>
      </w:r>
    </w:p>
    <w:p w14:paraId="2BA708AD" w14:textId="77777777" w:rsidR="002B7BD5" w:rsidRPr="005A422B" w:rsidRDefault="002B7BD5" w:rsidP="00B178D3">
      <w:pPr>
        <w:rPr>
          <w:sz w:val="24"/>
          <w:szCs w:val="24"/>
        </w:rPr>
      </w:pPr>
    </w:p>
    <w:p w14:paraId="4204A266" w14:textId="77777777" w:rsidR="002B7BD5" w:rsidRPr="005A422B" w:rsidRDefault="002B7BD5" w:rsidP="00B178D3">
      <w:pPr>
        <w:ind w:firstLine="708"/>
        <w:jc w:val="both"/>
        <w:rPr>
          <w:sz w:val="24"/>
          <w:szCs w:val="24"/>
        </w:rPr>
      </w:pPr>
      <w:r w:rsidRPr="005A422B">
        <w:rPr>
          <w:sz w:val="24"/>
          <w:szCs w:val="24"/>
        </w:rPr>
        <w:t>Pojem potenciální přirozená vegetace znamená vegetaci, která by pokrývala území v případě, že by nebylo ovlivněno činností člověka. Mapovaná skladba vegetace je optimálním cílovým stavem, který je v rovnováze s abiotickými podmínkami prostředí, proto jde o výchozí data pro návrh druhové skladby dřevin pro přírodě blízké lesní porosty.</w:t>
      </w:r>
    </w:p>
    <w:p w14:paraId="46D6FCD2" w14:textId="77777777" w:rsidR="002B7BD5" w:rsidRDefault="002B7BD5" w:rsidP="00B178D3">
      <w:pPr>
        <w:tabs>
          <w:tab w:val="left" w:pos="709"/>
          <w:tab w:val="left" w:pos="5420"/>
        </w:tabs>
        <w:jc w:val="both"/>
        <w:rPr>
          <w:sz w:val="24"/>
          <w:szCs w:val="24"/>
        </w:rPr>
      </w:pPr>
      <w:r w:rsidRPr="005A422B">
        <w:rPr>
          <w:sz w:val="24"/>
          <w:szCs w:val="24"/>
        </w:rPr>
        <w:t>Rekonstrukcí přirozené vegetace na území České republiky se zabývala Z. Neuhäuslová a kolektiv (1998). Podle ní by se v hranicích sledovaného území nacházela černýšová dubohabřina (</w:t>
      </w:r>
      <w:r w:rsidRPr="005A422B">
        <w:rPr>
          <w:i/>
          <w:sz w:val="24"/>
          <w:szCs w:val="24"/>
        </w:rPr>
        <w:t>Melampyro nemorosi-Carpinetum</w:t>
      </w:r>
      <w:r w:rsidRPr="005A422B">
        <w:rPr>
          <w:sz w:val="24"/>
          <w:szCs w:val="24"/>
        </w:rPr>
        <w:t>). Dominantním druhem bývá dub zimní (</w:t>
      </w:r>
      <w:r w:rsidRPr="005A422B">
        <w:rPr>
          <w:i/>
          <w:iCs/>
          <w:sz w:val="24"/>
          <w:szCs w:val="24"/>
        </w:rPr>
        <w:t>Quercus petraea</w:t>
      </w:r>
      <w:r w:rsidRPr="005A422B">
        <w:rPr>
          <w:sz w:val="24"/>
          <w:szCs w:val="24"/>
        </w:rPr>
        <w:t>) a habr (</w:t>
      </w:r>
      <w:r w:rsidRPr="005A422B">
        <w:rPr>
          <w:i/>
          <w:iCs/>
          <w:sz w:val="24"/>
          <w:szCs w:val="24"/>
        </w:rPr>
        <w:t>Carpinus betulus</w:t>
      </w:r>
      <w:r w:rsidRPr="005A422B">
        <w:rPr>
          <w:sz w:val="24"/>
          <w:szCs w:val="24"/>
        </w:rPr>
        <w:t>), s častou příměsí lípy (</w:t>
      </w:r>
      <w:r w:rsidRPr="005A422B">
        <w:rPr>
          <w:i/>
          <w:iCs/>
          <w:sz w:val="24"/>
          <w:szCs w:val="24"/>
        </w:rPr>
        <w:t>Tilia cordata</w:t>
      </w:r>
      <w:r w:rsidRPr="005A422B">
        <w:rPr>
          <w:sz w:val="24"/>
          <w:szCs w:val="24"/>
        </w:rPr>
        <w:t xml:space="preserve">, na vlhčích stanovištích </w:t>
      </w:r>
      <w:r w:rsidRPr="005A422B">
        <w:rPr>
          <w:i/>
          <w:iCs/>
          <w:sz w:val="24"/>
          <w:szCs w:val="24"/>
        </w:rPr>
        <w:t>T. platyphyllos</w:t>
      </w:r>
      <w:r w:rsidRPr="005A422B">
        <w:rPr>
          <w:sz w:val="24"/>
          <w:szCs w:val="24"/>
        </w:rPr>
        <w:t>), dubu letního (</w:t>
      </w:r>
      <w:r w:rsidRPr="005A422B">
        <w:rPr>
          <w:i/>
          <w:iCs/>
          <w:sz w:val="24"/>
          <w:szCs w:val="24"/>
        </w:rPr>
        <w:t>Quercus robur</w:t>
      </w:r>
      <w:r w:rsidRPr="005A422B">
        <w:rPr>
          <w:sz w:val="24"/>
          <w:szCs w:val="24"/>
        </w:rPr>
        <w:t>). Charakter bylinného patra určují mezofilní druhy, především byliny (</w:t>
      </w:r>
      <w:r w:rsidRPr="005A422B">
        <w:rPr>
          <w:i/>
          <w:sz w:val="24"/>
          <w:szCs w:val="24"/>
        </w:rPr>
        <w:t>H</w:t>
      </w:r>
      <w:r w:rsidRPr="005A422B">
        <w:rPr>
          <w:sz w:val="24"/>
          <w:szCs w:val="24"/>
        </w:rPr>
        <w:t>e</w:t>
      </w:r>
      <w:r w:rsidRPr="005A422B">
        <w:rPr>
          <w:i/>
          <w:iCs/>
          <w:sz w:val="24"/>
          <w:szCs w:val="24"/>
        </w:rPr>
        <w:t xml:space="preserve">patica nobilis, Galium sylvaticum, Campanula persicifolia </w:t>
      </w:r>
      <w:r w:rsidRPr="005A422B">
        <w:rPr>
          <w:iCs/>
          <w:sz w:val="24"/>
          <w:szCs w:val="24"/>
        </w:rPr>
        <w:t xml:space="preserve"> a další. </w:t>
      </w:r>
      <w:r w:rsidRPr="005A422B">
        <w:rPr>
          <w:sz w:val="24"/>
          <w:szCs w:val="24"/>
        </w:rPr>
        <w:t>Součástí východní části evropsky významné lokality Prokopské údolí by byla jilmová doubrava (</w:t>
      </w:r>
      <w:r w:rsidRPr="005A422B">
        <w:rPr>
          <w:i/>
          <w:sz w:val="24"/>
          <w:szCs w:val="24"/>
        </w:rPr>
        <w:t>Querco-Ulmetum</w:t>
      </w:r>
      <w:r w:rsidRPr="005A422B">
        <w:rPr>
          <w:sz w:val="24"/>
          <w:szCs w:val="24"/>
        </w:rPr>
        <w:t>).</w:t>
      </w:r>
    </w:p>
    <w:p w14:paraId="40ADCEFE" w14:textId="77777777" w:rsidR="002B7BD5" w:rsidRDefault="002B7BD5" w:rsidP="00B178D3">
      <w:pPr>
        <w:tabs>
          <w:tab w:val="left" w:pos="709"/>
          <w:tab w:val="left" w:pos="5420"/>
        </w:tabs>
        <w:jc w:val="both"/>
        <w:rPr>
          <w:sz w:val="24"/>
          <w:szCs w:val="24"/>
        </w:rPr>
      </w:pPr>
    </w:p>
    <w:p w14:paraId="66EAC3C8" w14:textId="77777777" w:rsidR="002B7BD5" w:rsidRPr="00B178D3" w:rsidRDefault="002B7BD5" w:rsidP="00B178D3">
      <w:pPr>
        <w:tabs>
          <w:tab w:val="left" w:pos="709"/>
          <w:tab w:val="left" w:pos="5420"/>
        </w:tabs>
        <w:jc w:val="both"/>
        <w:rPr>
          <w:b/>
          <w:sz w:val="24"/>
          <w:szCs w:val="24"/>
          <w:u w:val="single"/>
        </w:rPr>
      </w:pPr>
      <w:r>
        <w:rPr>
          <w:sz w:val="24"/>
          <w:szCs w:val="24"/>
        </w:rPr>
        <w:lastRenderedPageBreak/>
        <w:tab/>
      </w:r>
      <w:r w:rsidRPr="00B178D3">
        <w:rPr>
          <w:sz w:val="24"/>
          <w:szCs w:val="24"/>
          <w:u w:val="single"/>
        </w:rPr>
        <w:t>2.1.2.C Rostliny</w:t>
      </w:r>
    </w:p>
    <w:p w14:paraId="5765C3DE" w14:textId="77777777" w:rsidR="002B7BD5" w:rsidRDefault="002B7BD5" w:rsidP="003266D3">
      <w:pPr>
        <w:tabs>
          <w:tab w:val="left" w:pos="709"/>
          <w:tab w:val="left" w:pos="5420"/>
        </w:tabs>
        <w:jc w:val="both"/>
        <w:rPr>
          <w:b/>
          <w:sz w:val="24"/>
          <w:szCs w:val="24"/>
        </w:rPr>
      </w:pPr>
    </w:p>
    <w:p w14:paraId="76181148" w14:textId="77777777" w:rsidR="002B7BD5" w:rsidRPr="005C0708" w:rsidRDefault="002B7BD5" w:rsidP="003266D3">
      <w:pPr>
        <w:tabs>
          <w:tab w:val="left" w:pos="709"/>
          <w:tab w:val="left" w:pos="5420"/>
        </w:tabs>
        <w:jc w:val="both"/>
        <w:rPr>
          <w:sz w:val="24"/>
          <w:szCs w:val="24"/>
        </w:rPr>
      </w:pPr>
      <w:r w:rsidRPr="005C0708">
        <w:rPr>
          <w:sz w:val="24"/>
          <w:szCs w:val="24"/>
        </w:rPr>
        <w:tab/>
        <w:t>Při aktuálním inventarizačním průzkumu v letech 2012-2013 bylo v celém území EVL Prokopské údolí nalezeno celkem 466 taxonů cévnatých rostlin, přičemž z tohoto počtu je 81 druhů vedeno v Černém a červeném seznamu cévnatých rostlin (Grulich 2012). Dalších 9 druhů</w:t>
      </w:r>
      <w:r w:rsidRPr="00601E96">
        <w:rPr>
          <w:sz w:val="24"/>
          <w:szCs w:val="24"/>
        </w:rPr>
        <w:t xml:space="preserve"> bylo evidováno v </w:t>
      </w:r>
      <w:r w:rsidRPr="005C0708">
        <w:rPr>
          <w:sz w:val="24"/>
          <w:szCs w:val="24"/>
        </w:rPr>
        <w:t>předchozím červeném seznamu (</w:t>
      </w:r>
      <w:r w:rsidRPr="005C0708">
        <w:rPr>
          <w:smallCaps/>
          <w:sz w:val="24"/>
          <w:szCs w:val="24"/>
        </w:rPr>
        <w:t>Procházka</w:t>
      </w:r>
      <w:r w:rsidRPr="005C0708">
        <w:rPr>
          <w:sz w:val="24"/>
          <w:szCs w:val="24"/>
        </w:rPr>
        <w:t xml:space="preserve"> 2001). Řada z těchto druhů bylo zjištěno také v návrhu rozšíření, konkrétně se to týká těchto taxonů:</w:t>
      </w:r>
    </w:p>
    <w:p w14:paraId="145BFE1B" w14:textId="77777777" w:rsidR="002B7BD5" w:rsidRPr="00221650" w:rsidRDefault="002B7BD5" w:rsidP="003266D3">
      <w:pPr>
        <w:tabs>
          <w:tab w:val="left" w:pos="709"/>
          <w:tab w:val="left" w:pos="5420"/>
        </w:tabs>
        <w:jc w:val="both"/>
        <w:rPr>
          <w:bCs/>
          <w:color w:val="000000"/>
          <w:sz w:val="24"/>
          <w:szCs w:val="24"/>
        </w:rPr>
      </w:pPr>
      <w:r w:rsidRPr="005C0708">
        <w:rPr>
          <w:sz w:val="24"/>
          <w:szCs w:val="24"/>
        </w:rPr>
        <w:tab/>
        <w:t>V kategorii silně ohrožených</w:t>
      </w:r>
      <w:r w:rsidRPr="00221650">
        <w:rPr>
          <w:sz w:val="24"/>
          <w:szCs w:val="24"/>
        </w:rPr>
        <w:t xml:space="preserve"> druhů </w:t>
      </w:r>
      <w:r w:rsidRPr="00221650">
        <w:rPr>
          <w:bCs/>
          <w:sz w:val="24"/>
          <w:szCs w:val="24"/>
        </w:rPr>
        <w:t xml:space="preserve">byl zjištěn výskyt </w:t>
      </w:r>
      <w:r w:rsidRPr="00221650">
        <w:rPr>
          <w:color w:val="000000"/>
          <w:sz w:val="24"/>
          <w:szCs w:val="24"/>
        </w:rPr>
        <w:t>jeřábu muku (</w:t>
      </w:r>
      <w:r w:rsidRPr="00221650">
        <w:rPr>
          <w:i/>
          <w:color w:val="000000"/>
          <w:sz w:val="24"/>
          <w:szCs w:val="24"/>
        </w:rPr>
        <w:t xml:space="preserve">Sorbus aria </w:t>
      </w:r>
      <w:r w:rsidRPr="00221650">
        <w:rPr>
          <w:color w:val="000000"/>
          <w:sz w:val="24"/>
          <w:szCs w:val="24"/>
        </w:rPr>
        <w:t>agg.; C2b), devaterníku šedého (</w:t>
      </w:r>
      <w:r w:rsidRPr="00221650">
        <w:rPr>
          <w:i/>
          <w:color w:val="000000"/>
          <w:sz w:val="24"/>
          <w:szCs w:val="24"/>
        </w:rPr>
        <w:t>Helianthemum canum</w:t>
      </w:r>
      <w:r w:rsidRPr="00221650">
        <w:rPr>
          <w:color w:val="000000"/>
          <w:sz w:val="24"/>
          <w:szCs w:val="24"/>
        </w:rPr>
        <w:t>; C2r)</w:t>
      </w:r>
      <w:r w:rsidRPr="00221650">
        <w:rPr>
          <w:bCs/>
          <w:color w:val="000000"/>
          <w:sz w:val="24"/>
          <w:szCs w:val="24"/>
        </w:rPr>
        <w:t>.</w:t>
      </w:r>
    </w:p>
    <w:p w14:paraId="28300A88" w14:textId="77777777" w:rsidR="002B7BD5" w:rsidRPr="00221650" w:rsidRDefault="002B7BD5" w:rsidP="003266D3">
      <w:pPr>
        <w:tabs>
          <w:tab w:val="left" w:pos="709"/>
          <w:tab w:val="left" w:pos="5420"/>
        </w:tabs>
        <w:jc w:val="both"/>
        <w:rPr>
          <w:color w:val="000000"/>
          <w:sz w:val="24"/>
          <w:szCs w:val="24"/>
        </w:rPr>
      </w:pPr>
      <w:r w:rsidRPr="00221650">
        <w:rPr>
          <w:color w:val="000000"/>
          <w:sz w:val="24"/>
          <w:szCs w:val="24"/>
        </w:rPr>
        <w:tab/>
        <w:t>V kategorii ohrožených druhů byly nalezeny bělozářka liliovitá (</w:t>
      </w:r>
      <w:r w:rsidRPr="00221650">
        <w:rPr>
          <w:i/>
          <w:color w:val="000000"/>
          <w:sz w:val="24"/>
          <w:szCs w:val="24"/>
        </w:rPr>
        <w:t>Anthericum liliago</w:t>
      </w:r>
      <w:r w:rsidRPr="00221650">
        <w:rPr>
          <w:color w:val="000000"/>
          <w:sz w:val="24"/>
          <w:szCs w:val="24"/>
        </w:rPr>
        <w:t>; C3, §3), konopice úzkolistá (</w:t>
      </w:r>
      <w:r w:rsidRPr="00221650">
        <w:rPr>
          <w:i/>
          <w:color w:val="000000"/>
          <w:sz w:val="24"/>
          <w:szCs w:val="24"/>
        </w:rPr>
        <w:t>Galeopsis angustifolia</w:t>
      </w:r>
      <w:r w:rsidRPr="00221650">
        <w:rPr>
          <w:color w:val="000000"/>
          <w:sz w:val="24"/>
          <w:szCs w:val="24"/>
        </w:rPr>
        <w:t>; C3), netřesk výběžkatý (</w:t>
      </w:r>
      <w:r w:rsidRPr="00221650">
        <w:rPr>
          <w:i/>
          <w:color w:val="000000"/>
          <w:sz w:val="24"/>
          <w:szCs w:val="24"/>
        </w:rPr>
        <w:t>Jovibarba globifera</w:t>
      </w:r>
      <w:r w:rsidRPr="00221650">
        <w:rPr>
          <w:color w:val="000000"/>
          <w:sz w:val="24"/>
          <w:szCs w:val="24"/>
        </w:rPr>
        <w:t>; C3), locika vytrvalá (</w:t>
      </w:r>
      <w:r w:rsidRPr="00221650">
        <w:rPr>
          <w:i/>
          <w:color w:val="000000"/>
          <w:sz w:val="24"/>
          <w:szCs w:val="24"/>
        </w:rPr>
        <w:t>Lactuca perennis</w:t>
      </w:r>
      <w:r w:rsidRPr="00221650">
        <w:rPr>
          <w:color w:val="000000"/>
          <w:sz w:val="24"/>
          <w:szCs w:val="24"/>
        </w:rPr>
        <w:t>; C3), tolice nejmenší (</w:t>
      </w:r>
      <w:r w:rsidRPr="00221650">
        <w:rPr>
          <w:i/>
          <w:color w:val="000000"/>
          <w:sz w:val="24"/>
          <w:szCs w:val="24"/>
        </w:rPr>
        <w:t>Medicago minima</w:t>
      </w:r>
      <w:r w:rsidRPr="00221650">
        <w:rPr>
          <w:color w:val="000000"/>
          <w:sz w:val="24"/>
          <w:szCs w:val="24"/>
        </w:rPr>
        <w:t>; C3), vlnice chlupatá (</w:t>
      </w:r>
      <w:r w:rsidRPr="00221650">
        <w:rPr>
          <w:i/>
          <w:color w:val="000000"/>
          <w:sz w:val="24"/>
          <w:szCs w:val="24"/>
        </w:rPr>
        <w:t>Oxytropis pilosa</w:t>
      </w:r>
      <w:r w:rsidRPr="00221650">
        <w:rPr>
          <w:color w:val="000000"/>
          <w:sz w:val="24"/>
          <w:szCs w:val="24"/>
        </w:rPr>
        <w:t>; C3), sesel fenyklový (</w:t>
      </w:r>
      <w:r w:rsidRPr="00221650">
        <w:rPr>
          <w:i/>
          <w:color w:val="000000"/>
          <w:sz w:val="24"/>
          <w:szCs w:val="24"/>
        </w:rPr>
        <w:t>Seseli hippomarathrum</w:t>
      </w:r>
      <w:r w:rsidRPr="00221650">
        <w:rPr>
          <w:color w:val="000000"/>
          <w:sz w:val="24"/>
          <w:szCs w:val="24"/>
        </w:rPr>
        <w:t>; C3), silenka ušnice (</w:t>
      </w:r>
      <w:r w:rsidRPr="00221650">
        <w:rPr>
          <w:i/>
          <w:color w:val="000000"/>
          <w:sz w:val="24"/>
          <w:szCs w:val="24"/>
        </w:rPr>
        <w:t>Silene otites</w:t>
      </w:r>
      <w:r w:rsidRPr="00221650">
        <w:rPr>
          <w:color w:val="000000"/>
          <w:sz w:val="24"/>
          <w:szCs w:val="24"/>
        </w:rPr>
        <w:t>; C3).</w:t>
      </w:r>
      <w:r w:rsidRPr="00221650">
        <w:rPr>
          <w:color w:val="000000"/>
          <w:sz w:val="24"/>
          <w:szCs w:val="24"/>
        </w:rPr>
        <w:tab/>
      </w:r>
    </w:p>
    <w:p w14:paraId="5610CA23" w14:textId="77777777" w:rsidR="002B7BD5" w:rsidRPr="00221650" w:rsidRDefault="002B7BD5" w:rsidP="003266D3">
      <w:pPr>
        <w:tabs>
          <w:tab w:val="left" w:pos="709"/>
          <w:tab w:val="left" w:pos="5420"/>
        </w:tabs>
        <w:jc w:val="both"/>
        <w:rPr>
          <w:color w:val="000000"/>
          <w:sz w:val="24"/>
          <w:szCs w:val="24"/>
        </w:rPr>
      </w:pPr>
      <w:r w:rsidRPr="00221650">
        <w:rPr>
          <w:sz w:val="24"/>
          <w:szCs w:val="24"/>
        </w:rPr>
        <w:tab/>
        <w:t xml:space="preserve">V kategorii druhů vyžadujících další pozornost byly </w:t>
      </w:r>
      <w:r w:rsidRPr="00221650">
        <w:rPr>
          <w:bCs/>
          <w:sz w:val="24"/>
          <w:szCs w:val="24"/>
        </w:rPr>
        <w:t xml:space="preserve">zaznamenány </w:t>
      </w:r>
      <w:r w:rsidRPr="00221650">
        <w:rPr>
          <w:color w:val="000000"/>
          <w:sz w:val="24"/>
          <w:szCs w:val="24"/>
        </w:rPr>
        <w:t>česnek šerý horský (</w:t>
      </w:r>
      <w:r w:rsidRPr="00221650">
        <w:rPr>
          <w:i/>
          <w:color w:val="000000"/>
          <w:sz w:val="24"/>
          <w:szCs w:val="24"/>
        </w:rPr>
        <w:t xml:space="preserve">Allium senescens </w:t>
      </w:r>
      <w:r w:rsidRPr="00221650">
        <w:rPr>
          <w:color w:val="000000"/>
          <w:sz w:val="24"/>
          <w:szCs w:val="24"/>
        </w:rPr>
        <w:t>subsp</w:t>
      </w:r>
      <w:r w:rsidRPr="00221650">
        <w:rPr>
          <w:i/>
          <w:color w:val="000000"/>
          <w:sz w:val="24"/>
          <w:szCs w:val="24"/>
        </w:rPr>
        <w:t>. montanum</w:t>
      </w:r>
      <w:r w:rsidRPr="00221650">
        <w:rPr>
          <w:color w:val="000000"/>
          <w:sz w:val="24"/>
          <w:szCs w:val="24"/>
        </w:rPr>
        <w:t>; C4a), bělozářka větvitá (</w:t>
      </w:r>
      <w:r w:rsidRPr="00221650">
        <w:rPr>
          <w:i/>
          <w:color w:val="000000"/>
          <w:sz w:val="24"/>
          <w:szCs w:val="24"/>
        </w:rPr>
        <w:t>Anthericum ramosum</w:t>
      </w:r>
      <w:r w:rsidRPr="00221650">
        <w:rPr>
          <w:color w:val="000000"/>
          <w:sz w:val="24"/>
          <w:szCs w:val="24"/>
        </w:rPr>
        <w:t>; C4a), tařice skalní Arduinova (</w:t>
      </w:r>
      <w:r w:rsidRPr="00221650">
        <w:rPr>
          <w:i/>
          <w:color w:val="000000"/>
          <w:sz w:val="24"/>
          <w:szCs w:val="24"/>
        </w:rPr>
        <w:t xml:space="preserve">Aurinia saxatilis </w:t>
      </w:r>
      <w:r w:rsidRPr="00221650">
        <w:rPr>
          <w:color w:val="000000"/>
          <w:sz w:val="24"/>
          <w:szCs w:val="24"/>
        </w:rPr>
        <w:t>subsp</w:t>
      </w:r>
      <w:r w:rsidRPr="00221650">
        <w:rPr>
          <w:i/>
          <w:color w:val="000000"/>
          <w:sz w:val="24"/>
          <w:szCs w:val="24"/>
        </w:rPr>
        <w:t>. arduinii</w:t>
      </w:r>
      <w:r w:rsidRPr="00221650">
        <w:rPr>
          <w:color w:val="000000"/>
          <w:sz w:val="24"/>
          <w:szCs w:val="24"/>
        </w:rPr>
        <w:t>; C4a, §3), dříšťál obecný (</w:t>
      </w:r>
      <w:r w:rsidRPr="00221650">
        <w:rPr>
          <w:i/>
          <w:color w:val="000000"/>
          <w:sz w:val="24"/>
          <w:szCs w:val="24"/>
        </w:rPr>
        <w:t>Berberis vulgaris</w:t>
      </w:r>
      <w:r w:rsidRPr="00221650">
        <w:rPr>
          <w:color w:val="000000"/>
          <w:sz w:val="24"/>
          <w:szCs w:val="24"/>
        </w:rPr>
        <w:t>; C4a), vousatka prstnatá (</w:t>
      </w:r>
      <w:r w:rsidRPr="00221650">
        <w:rPr>
          <w:i/>
          <w:color w:val="000000"/>
          <w:sz w:val="24"/>
          <w:szCs w:val="24"/>
        </w:rPr>
        <w:t>Bothriochloa ischaemum</w:t>
      </w:r>
      <w:r w:rsidRPr="00221650">
        <w:rPr>
          <w:color w:val="000000"/>
          <w:sz w:val="24"/>
          <w:szCs w:val="24"/>
        </w:rPr>
        <w:t>; C4a), ostřice nízká (</w:t>
      </w:r>
      <w:r w:rsidRPr="00221650">
        <w:rPr>
          <w:i/>
          <w:color w:val="000000"/>
          <w:sz w:val="24"/>
          <w:szCs w:val="24"/>
        </w:rPr>
        <w:t>Carex humilis</w:t>
      </w:r>
      <w:r w:rsidRPr="00221650">
        <w:rPr>
          <w:color w:val="000000"/>
          <w:sz w:val="24"/>
          <w:szCs w:val="24"/>
        </w:rPr>
        <w:t>; C4a), okrotice bílá (</w:t>
      </w:r>
      <w:r w:rsidRPr="00221650">
        <w:rPr>
          <w:i/>
          <w:color w:val="000000"/>
          <w:sz w:val="24"/>
          <w:szCs w:val="24"/>
        </w:rPr>
        <w:t>Cephalanthera damasonium</w:t>
      </w:r>
      <w:r w:rsidRPr="00221650">
        <w:rPr>
          <w:color w:val="000000"/>
          <w:sz w:val="24"/>
          <w:szCs w:val="24"/>
        </w:rPr>
        <w:t>; C4a, §3), pcháč bezlodyžný (</w:t>
      </w:r>
      <w:r w:rsidRPr="00221650">
        <w:rPr>
          <w:i/>
          <w:color w:val="000000"/>
          <w:sz w:val="24"/>
          <w:szCs w:val="24"/>
        </w:rPr>
        <w:t>Cirsium acaule</w:t>
      </w:r>
      <w:r w:rsidRPr="00221650">
        <w:rPr>
          <w:color w:val="000000"/>
          <w:sz w:val="24"/>
          <w:szCs w:val="24"/>
        </w:rPr>
        <w:t>; C4a), dřín jarní (</w:t>
      </w:r>
      <w:r w:rsidRPr="00221650">
        <w:rPr>
          <w:i/>
          <w:color w:val="000000"/>
          <w:sz w:val="24"/>
          <w:szCs w:val="24"/>
        </w:rPr>
        <w:t>Cornus mas</w:t>
      </w:r>
      <w:r w:rsidRPr="00221650">
        <w:rPr>
          <w:color w:val="000000"/>
          <w:sz w:val="24"/>
          <w:szCs w:val="24"/>
        </w:rPr>
        <w:t>;</w:t>
      </w:r>
      <w:r w:rsidRPr="00221650">
        <w:rPr>
          <w:i/>
          <w:color w:val="000000"/>
          <w:sz w:val="24"/>
          <w:szCs w:val="24"/>
        </w:rPr>
        <w:t xml:space="preserve"> </w:t>
      </w:r>
      <w:r w:rsidRPr="00221650">
        <w:rPr>
          <w:color w:val="000000"/>
          <w:sz w:val="24"/>
          <w:szCs w:val="24"/>
        </w:rPr>
        <w:t>C4a, §3), skalník celokrajný (</w:t>
      </w:r>
      <w:r w:rsidRPr="00221650">
        <w:rPr>
          <w:i/>
          <w:color w:val="000000"/>
          <w:sz w:val="24"/>
          <w:szCs w:val="24"/>
        </w:rPr>
        <w:t>Cotoneaster integerrimus</w:t>
      </w:r>
      <w:r w:rsidRPr="00221650">
        <w:rPr>
          <w:color w:val="000000"/>
          <w:sz w:val="24"/>
          <w:szCs w:val="24"/>
        </w:rPr>
        <w:t>; C4a), trýzel škardolistý (</w:t>
      </w:r>
      <w:r w:rsidRPr="00221650">
        <w:rPr>
          <w:i/>
          <w:color w:val="000000"/>
          <w:sz w:val="24"/>
          <w:szCs w:val="24"/>
        </w:rPr>
        <w:t>Erysimum crepidifolium</w:t>
      </w:r>
      <w:r w:rsidRPr="00221650">
        <w:rPr>
          <w:color w:val="000000"/>
          <w:sz w:val="24"/>
          <w:szCs w:val="24"/>
        </w:rPr>
        <w:t>; C4a), kostřava sivá (</w:t>
      </w:r>
      <w:r w:rsidRPr="00221650">
        <w:rPr>
          <w:i/>
          <w:color w:val="000000"/>
          <w:sz w:val="24"/>
          <w:szCs w:val="24"/>
        </w:rPr>
        <w:t>Festuca pallens</w:t>
      </w:r>
      <w:r w:rsidRPr="00221650">
        <w:rPr>
          <w:color w:val="000000"/>
          <w:sz w:val="24"/>
          <w:szCs w:val="24"/>
        </w:rPr>
        <w:t>; C4a), kakost krvavý (</w:t>
      </w:r>
      <w:r w:rsidRPr="00221650">
        <w:rPr>
          <w:i/>
          <w:color w:val="000000"/>
          <w:sz w:val="24"/>
          <w:szCs w:val="24"/>
        </w:rPr>
        <w:t>Geranium sanguineum</w:t>
      </w:r>
      <w:r w:rsidRPr="00221650">
        <w:rPr>
          <w:color w:val="000000"/>
          <w:sz w:val="24"/>
          <w:szCs w:val="24"/>
        </w:rPr>
        <w:t>; C4a), lilie zlatohlávek (</w:t>
      </w:r>
      <w:r w:rsidRPr="00221650">
        <w:rPr>
          <w:i/>
          <w:color w:val="000000"/>
          <w:sz w:val="24"/>
          <w:szCs w:val="24"/>
        </w:rPr>
        <w:t>Lilium martagon</w:t>
      </w:r>
      <w:r w:rsidRPr="00221650">
        <w:rPr>
          <w:color w:val="000000"/>
          <w:sz w:val="24"/>
          <w:szCs w:val="24"/>
        </w:rPr>
        <w:t>; C4a, §3), len rakouský (</w:t>
      </w:r>
      <w:r w:rsidRPr="00221650">
        <w:rPr>
          <w:i/>
          <w:color w:val="000000"/>
          <w:sz w:val="24"/>
          <w:szCs w:val="24"/>
        </w:rPr>
        <w:t>Linum austriacum</w:t>
      </w:r>
      <w:r w:rsidRPr="00221650">
        <w:rPr>
          <w:color w:val="000000"/>
          <w:sz w:val="24"/>
          <w:szCs w:val="24"/>
        </w:rPr>
        <w:t>; C4a), strdivka sedmihradská (</w:t>
      </w:r>
      <w:r w:rsidRPr="00221650">
        <w:rPr>
          <w:i/>
          <w:color w:val="000000"/>
          <w:sz w:val="24"/>
          <w:szCs w:val="24"/>
        </w:rPr>
        <w:t>Melica transsilvanica</w:t>
      </w:r>
      <w:r w:rsidRPr="00221650">
        <w:rPr>
          <w:color w:val="000000"/>
          <w:sz w:val="24"/>
          <w:szCs w:val="24"/>
        </w:rPr>
        <w:t>; C4a), hrušeň polnička (</w:t>
      </w:r>
      <w:r w:rsidRPr="00221650">
        <w:rPr>
          <w:i/>
          <w:color w:val="000000"/>
          <w:sz w:val="24"/>
          <w:szCs w:val="24"/>
        </w:rPr>
        <w:t>Pyrus pyraster</w:t>
      </w:r>
      <w:r w:rsidRPr="00221650">
        <w:rPr>
          <w:color w:val="000000"/>
          <w:sz w:val="24"/>
          <w:szCs w:val="24"/>
        </w:rPr>
        <w:t>; C4a), sesel sivý (</w:t>
      </w:r>
      <w:r w:rsidRPr="00221650">
        <w:rPr>
          <w:i/>
          <w:color w:val="000000"/>
          <w:sz w:val="24"/>
          <w:szCs w:val="24"/>
        </w:rPr>
        <w:t>Seseli osseum</w:t>
      </w:r>
      <w:r w:rsidRPr="00221650">
        <w:rPr>
          <w:color w:val="000000"/>
          <w:sz w:val="24"/>
          <w:szCs w:val="24"/>
        </w:rPr>
        <w:t>; C4a), jeřáb břek (</w:t>
      </w:r>
      <w:r w:rsidRPr="00221650">
        <w:rPr>
          <w:i/>
          <w:color w:val="000000"/>
          <w:sz w:val="24"/>
          <w:szCs w:val="24"/>
        </w:rPr>
        <w:t>Sorbus torminalis</w:t>
      </w:r>
      <w:r w:rsidRPr="00221650">
        <w:rPr>
          <w:color w:val="000000"/>
          <w:sz w:val="24"/>
          <w:szCs w:val="24"/>
        </w:rPr>
        <w:t>; C4a), ožanka kalamandra (</w:t>
      </w:r>
      <w:r w:rsidRPr="00221650">
        <w:rPr>
          <w:i/>
          <w:color w:val="000000"/>
          <w:sz w:val="24"/>
          <w:szCs w:val="24"/>
        </w:rPr>
        <w:t>Teucrium chamaedrys</w:t>
      </w:r>
      <w:r w:rsidRPr="00221650">
        <w:rPr>
          <w:color w:val="000000"/>
          <w:sz w:val="24"/>
          <w:szCs w:val="24"/>
        </w:rPr>
        <w:t>), mateřídouška panonská (</w:t>
      </w:r>
      <w:r w:rsidRPr="00221650">
        <w:rPr>
          <w:i/>
          <w:color w:val="000000"/>
          <w:sz w:val="24"/>
          <w:szCs w:val="24"/>
        </w:rPr>
        <w:t>Thymus pannonicus</w:t>
      </w:r>
      <w:r w:rsidRPr="00221650">
        <w:rPr>
          <w:color w:val="000000"/>
          <w:sz w:val="24"/>
          <w:szCs w:val="24"/>
        </w:rPr>
        <w:t>; C4a), mateřídouška časná (</w:t>
      </w:r>
      <w:r w:rsidRPr="00221650">
        <w:rPr>
          <w:i/>
          <w:color w:val="000000"/>
          <w:sz w:val="24"/>
          <w:szCs w:val="24"/>
        </w:rPr>
        <w:t>Thymus praecox</w:t>
      </w:r>
      <w:r w:rsidRPr="00221650">
        <w:rPr>
          <w:color w:val="000000"/>
          <w:sz w:val="24"/>
          <w:szCs w:val="24"/>
        </w:rPr>
        <w:t>; C4a), jilm habrolistý (</w:t>
      </w:r>
      <w:r w:rsidRPr="00221650">
        <w:rPr>
          <w:i/>
          <w:color w:val="000000"/>
          <w:sz w:val="24"/>
          <w:szCs w:val="24"/>
        </w:rPr>
        <w:t>Ulmus minor</w:t>
      </w:r>
      <w:r w:rsidRPr="00221650">
        <w:rPr>
          <w:color w:val="000000"/>
          <w:sz w:val="24"/>
          <w:szCs w:val="24"/>
        </w:rPr>
        <w:t>; C4a).</w:t>
      </w:r>
      <w:r w:rsidRPr="00221650">
        <w:rPr>
          <w:color w:val="000000"/>
          <w:sz w:val="24"/>
          <w:szCs w:val="24"/>
        </w:rPr>
        <w:tab/>
      </w:r>
    </w:p>
    <w:p w14:paraId="5D278C89" w14:textId="77777777" w:rsidR="002B7BD5" w:rsidRPr="005C0708" w:rsidRDefault="002B7BD5" w:rsidP="003266D3">
      <w:pPr>
        <w:tabs>
          <w:tab w:val="left" w:pos="709"/>
          <w:tab w:val="left" w:pos="5420"/>
        </w:tabs>
        <w:jc w:val="both"/>
        <w:rPr>
          <w:color w:val="000000"/>
          <w:sz w:val="24"/>
          <w:szCs w:val="24"/>
        </w:rPr>
      </w:pPr>
      <w:r w:rsidRPr="00221650">
        <w:rPr>
          <w:sz w:val="24"/>
          <w:szCs w:val="24"/>
        </w:rPr>
        <w:tab/>
        <w:t xml:space="preserve">Z druhů, které nově v červeném seznamu nefigurují byly nalezeny </w:t>
      </w:r>
      <w:r w:rsidRPr="00221650">
        <w:rPr>
          <w:color w:val="000000"/>
          <w:sz w:val="24"/>
          <w:szCs w:val="24"/>
        </w:rPr>
        <w:t>tařice chlumní (</w:t>
      </w:r>
      <w:r w:rsidRPr="00221650">
        <w:rPr>
          <w:i/>
          <w:color w:val="000000"/>
          <w:sz w:val="24"/>
          <w:szCs w:val="24"/>
        </w:rPr>
        <w:t>Alyssum montanum</w:t>
      </w:r>
      <w:r w:rsidRPr="00221650">
        <w:rPr>
          <w:color w:val="000000"/>
          <w:sz w:val="24"/>
          <w:szCs w:val="24"/>
        </w:rPr>
        <w:t xml:space="preserve">), rožec </w:t>
      </w:r>
      <w:r w:rsidRPr="005C0708">
        <w:rPr>
          <w:color w:val="000000"/>
          <w:sz w:val="24"/>
          <w:szCs w:val="24"/>
        </w:rPr>
        <w:t>pětimužný (</w:t>
      </w:r>
      <w:r w:rsidRPr="005C0708">
        <w:rPr>
          <w:i/>
          <w:color w:val="000000"/>
          <w:sz w:val="24"/>
          <w:szCs w:val="24"/>
        </w:rPr>
        <w:t>Cerastium semidecandrum</w:t>
      </w:r>
      <w:r w:rsidRPr="005C0708">
        <w:rPr>
          <w:color w:val="000000"/>
          <w:sz w:val="24"/>
          <w:szCs w:val="24"/>
        </w:rPr>
        <w:t>), pýr prostřední (</w:t>
      </w:r>
      <w:r w:rsidRPr="005C0708">
        <w:rPr>
          <w:i/>
          <w:color w:val="000000"/>
          <w:sz w:val="24"/>
          <w:szCs w:val="24"/>
        </w:rPr>
        <w:t>Elytrigia intermedia</w:t>
      </w:r>
      <w:r w:rsidRPr="005C0708">
        <w:rPr>
          <w:color w:val="000000"/>
          <w:sz w:val="24"/>
          <w:szCs w:val="24"/>
        </w:rPr>
        <w:t>), kostřava walliská (</w:t>
      </w:r>
      <w:r w:rsidRPr="005C0708">
        <w:rPr>
          <w:i/>
          <w:color w:val="000000"/>
          <w:sz w:val="24"/>
          <w:szCs w:val="24"/>
        </w:rPr>
        <w:t>Festuca valesiaca</w:t>
      </w:r>
      <w:r w:rsidRPr="005C0708">
        <w:rPr>
          <w:color w:val="000000"/>
          <w:sz w:val="24"/>
          <w:szCs w:val="24"/>
        </w:rPr>
        <w:t>), jestřábník chocholičnatý (</w:t>
      </w:r>
      <w:r w:rsidRPr="005C0708">
        <w:rPr>
          <w:i/>
          <w:color w:val="000000"/>
          <w:sz w:val="24"/>
          <w:szCs w:val="24"/>
        </w:rPr>
        <w:t>Hieracium cymosum</w:t>
      </w:r>
      <w:r w:rsidRPr="005C0708">
        <w:rPr>
          <w:color w:val="000000"/>
          <w:sz w:val="24"/>
          <w:szCs w:val="24"/>
        </w:rPr>
        <w:t>), mochna písečná (</w:t>
      </w:r>
      <w:r w:rsidRPr="005C0708">
        <w:rPr>
          <w:i/>
          <w:color w:val="000000"/>
          <w:sz w:val="24"/>
          <w:szCs w:val="24"/>
        </w:rPr>
        <w:t>Potentilla arenaria</w:t>
      </w:r>
      <w:r w:rsidRPr="005C0708">
        <w:rPr>
          <w:color w:val="000000"/>
          <w:sz w:val="24"/>
          <w:szCs w:val="24"/>
        </w:rPr>
        <w:t>) a jetel alpínský (</w:t>
      </w:r>
      <w:r w:rsidRPr="005C0708">
        <w:rPr>
          <w:i/>
          <w:color w:val="000000"/>
          <w:sz w:val="24"/>
          <w:szCs w:val="24"/>
        </w:rPr>
        <w:t>Trifolium alpestre</w:t>
      </w:r>
      <w:r w:rsidRPr="005C0708">
        <w:rPr>
          <w:color w:val="000000"/>
          <w:sz w:val="24"/>
          <w:szCs w:val="24"/>
        </w:rPr>
        <w:t>).</w:t>
      </w:r>
    </w:p>
    <w:p w14:paraId="51474C38" w14:textId="77777777" w:rsidR="002B7BD5" w:rsidRPr="005C0708" w:rsidRDefault="002B7BD5" w:rsidP="003266D3">
      <w:pPr>
        <w:ind w:firstLine="708"/>
        <w:jc w:val="both"/>
        <w:rPr>
          <w:iCs/>
          <w:snapToGrid w:val="0"/>
          <w:sz w:val="24"/>
          <w:szCs w:val="24"/>
        </w:rPr>
      </w:pPr>
      <w:r w:rsidRPr="005C0708">
        <w:rPr>
          <w:sz w:val="24"/>
          <w:szCs w:val="24"/>
        </w:rPr>
        <w:t>19 nalezených druhů je zvláště chráněno podle vyhlášky č. 395/1992 Sb.: bělozářka liliovitá (</w:t>
      </w:r>
      <w:r w:rsidRPr="005C0708">
        <w:rPr>
          <w:i/>
          <w:sz w:val="24"/>
          <w:szCs w:val="24"/>
        </w:rPr>
        <w:t>Anthericum liliago</w:t>
      </w:r>
      <w:r w:rsidRPr="005C0708">
        <w:rPr>
          <w:sz w:val="24"/>
          <w:szCs w:val="24"/>
        </w:rPr>
        <w:t>; C3, §3), tařice skalní Arduinova (</w:t>
      </w:r>
      <w:r w:rsidRPr="005C0708">
        <w:rPr>
          <w:i/>
          <w:sz w:val="24"/>
          <w:szCs w:val="24"/>
        </w:rPr>
        <w:t>Aurinia saxatilis</w:t>
      </w:r>
      <w:r w:rsidRPr="005C0708">
        <w:rPr>
          <w:sz w:val="24"/>
          <w:szCs w:val="24"/>
        </w:rPr>
        <w:t xml:space="preserve"> subsp. </w:t>
      </w:r>
      <w:r w:rsidRPr="005C0708">
        <w:rPr>
          <w:i/>
          <w:sz w:val="24"/>
          <w:szCs w:val="24"/>
        </w:rPr>
        <w:t>arduinii</w:t>
      </w:r>
      <w:r w:rsidRPr="005C0708">
        <w:rPr>
          <w:sz w:val="24"/>
          <w:szCs w:val="24"/>
        </w:rPr>
        <w:t>; C4a, §3), okrotice bílá (</w:t>
      </w:r>
      <w:r w:rsidRPr="005C0708">
        <w:rPr>
          <w:i/>
          <w:sz w:val="24"/>
          <w:szCs w:val="24"/>
        </w:rPr>
        <w:t>Cephalanthera damasonium</w:t>
      </w:r>
      <w:r w:rsidRPr="005C0708">
        <w:rPr>
          <w:sz w:val="24"/>
          <w:szCs w:val="24"/>
        </w:rPr>
        <w:t>; C3, §3), dřín jarní (</w:t>
      </w:r>
      <w:r w:rsidRPr="005C0708">
        <w:rPr>
          <w:i/>
          <w:sz w:val="24"/>
          <w:szCs w:val="24"/>
        </w:rPr>
        <w:t>Cornus mas</w:t>
      </w:r>
      <w:r w:rsidRPr="005C0708">
        <w:rPr>
          <w:sz w:val="24"/>
          <w:szCs w:val="24"/>
        </w:rPr>
        <w:t>; C4a, §3), lilie zlatohlávek (</w:t>
      </w:r>
      <w:r w:rsidRPr="005C0708">
        <w:rPr>
          <w:i/>
          <w:sz w:val="24"/>
          <w:szCs w:val="24"/>
        </w:rPr>
        <w:t>Lilium martagon</w:t>
      </w:r>
      <w:r w:rsidRPr="005C0708">
        <w:rPr>
          <w:sz w:val="24"/>
          <w:szCs w:val="24"/>
        </w:rPr>
        <w:t xml:space="preserve">; C4a, §3), </w:t>
      </w:r>
      <w:r w:rsidRPr="005C0708">
        <w:rPr>
          <w:iCs/>
          <w:snapToGrid w:val="0"/>
          <w:sz w:val="24"/>
          <w:szCs w:val="24"/>
        </w:rPr>
        <w:t>v kategorii ohrožených druhů.</w:t>
      </w:r>
    </w:p>
    <w:p w14:paraId="3743E220" w14:textId="77777777" w:rsidR="002B7BD5" w:rsidRPr="005C1CBE" w:rsidRDefault="002B7BD5" w:rsidP="003266D3">
      <w:pPr>
        <w:jc w:val="both"/>
        <w:rPr>
          <w:sz w:val="24"/>
          <w:szCs w:val="24"/>
        </w:rPr>
      </w:pPr>
      <w:r w:rsidRPr="005C0708">
        <w:rPr>
          <w:sz w:val="24"/>
          <w:szCs w:val="24"/>
        </w:rPr>
        <w:tab/>
        <w:t xml:space="preserve">Při aktuálním floristickém průzkumu byl na inventarizovaném území zjištěn </w:t>
      </w:r>
      <w:r w:rsidRPr="005C0708">
        <w:rPr>
          <w:bCs/>
          <w:sz w:val="24"/>
          <w:szCs w:val="24"/>
        </w:rPr>
        <w:t>velmi vysoký počet nepůvodních druhů</w:t>
      </w:r>
      <w:r w:rsidRPr="005C0708">
        <w:rPr>
          <w:sz w:val="24"/>
          <w:szCs w:val="24"/>
        </w:rPr>
        <w:t xml:space="preserve"> a to konkrétně </w:t>
      </w:r>
      <w:r w:rsidRPr="005C0708">
        <w:rPr>
          <w:bCs/>
          <w:sz w:val="24"/>
          <w:szCs w:val="24"/>
        </w:rPr>
        <w:t xml:space="preserve">88 taxonů </w:t>
      </w:r>
      <w:r w:rsidRPr="005C0708">
        <w:rPr>
          <w:sz w:val="24"/>
          <w:szCs w:val="24"/>
        </w:rPr>
        <w:t>(sensu Pyšek et al. 2012)</w:t>
      </w:r>
      <w:r w:rsidRPr="005C0708">
        <w:rPr>
          <w:bCs/>
          <w:sz w:val="24"/>
          <w:szCs w:val="24"/>
        </w:rPr>
        <w:t xml:space="preserve">. </w:t>
      </w:r>
      <w:r w:rsidRPr="005C0708">
        <w:rPr>
          <w:sz w:val="24"/>
          <w:szCs w:val="24"/>
        </w:rPr>
        <w:t xml:space="preserve">Některé z nepůvodních druhů výrazně expandovaly v celém zájmovém území a tvoří tak ezanedbatelnou součást jejích společenstev. Z uvedeného počtu bylo zaznamenáno </w:t>
      </w:r>
      <w:r w:rsidRPr="005C0708">
        <w:rPr>
          <w:bCs/>
          <w:sz w:val="24"/>
          <w:szCs w:val="24"/>
        </w:rPr>
        <w:t>63 druhů</w:t>
      </w:r>
      <w:r w:rsidRPr="005C0708">
        <w:rPr>
          <w:sz w:val="24"/>
          <w:szCs w:val="24"/>
        </w:rPr>
        <w:t xml:space="preserve"> n</w:t>
      </w:r>
      <w:r w:rsidRPr="005C0708">
        <w:rPr>
          <w:bCs/>
          <w:sz w:val="24"/>
          <w:szCs w:val="24"/>
        </w:rPr>
        <w:t xml:space="preserve">aturalizovaných </w:t>
      </w:r>
      <w:r w:rsidRPr="005C0708">
        <w:rPr>
          <w:sz w:val="24"/>
          <w:szCs w:val="24"/>
        </w:rPr>
        <w:t xml:space="preserve">v České republice. Dále bylo zaznamenáno </w:t>
      </w:r>
      <w:r w:rsidRPr="005C0708">
        <w:rPr>
          <w:bCs/>
          <w:sz w:val="24"/>
          <w:szCs w:val="24"/>
        </w:rPr>
        <w:t xml:space="preserve">19 invazních druhů. </w:t>
      </w:r>
      <w:r w:rsidRPr="005C0708">
        <w:rPr>
          <w:sz w:val="24"/>
          <w:szCs w:val="24"/>
        </w:rPr>
        <w:t>Mezi ochranářsky nebezpečné taxony patří křídlatka japonská (</w:t>
      </w:r>
      <w:r w:rsidRPr="005C0708">
        <w:rPr>
          <w:i/>
          <w:iCs/>
          <w:sz w:val="24"/>
          <w:szCs w:val="24"/>
        </w:rPr>
        <w:t>Reynoutria japonica</w:t>
      </w:r>
      <w:r w:rsidRPr="005C0708">
        <w:rPr>
          <w:sz w:val="24"/>
          <w:szCs w:val="24"/>
        </w:rPr>
        <w:t>), trnovník akát (</w:t>
      </w:r>
      <w:r w:rsidRPr="005C0708">
        <w:rPr>
          <w:i/>
          <w:sz w:val="24"/>
          <w:szCs w:val="24"/>
        </w:rPr>
        <w:t>Robinia pseudacacia</w:t>
      </w:r>
      <w:r w:rsidRPr="005C0708">
        <w:rPr>
          <w:sz w:val="24"/>
          <w:szCs w:val="24"/>
        </w:rPr>
        <w:t>), javor jasanolistý (</w:t>
      </w:r>
      <w:r w:rsidRPr="005C0708">
        <w:rPr>
          <w:i/>
          <w:sz w:val="24"/>
          <w:szCs w:val="24"/>
        </w:rPr>
        <w:t>Acer</w:t>
      </w:r>
      <w:r w:rsidRPr="005C0708">
        <w:rPr>
          <w:sz w:val="24"/>
          <w:szCs w:val="24"/>
        </w:rPr>
        <w:t xml:space="preserve"> </w:t>
      </w:r>
      <w:r w:rsidRPr="005C0708">
        <w:rPr>
          <w:i/>
          <w:sz w:val="24"/>
          <w:szCs w:val="24"/>
        </w:rPr>
        <w:t>negundo</w:t>
      </w:r>
      <w:r w:rsidRPr="005C0708">
        <w:rPr>
          <w:sz w:val="24"/>
          <w:szCs w:val="24"/>
        </w:rPr>
        <w:t>), bělotrn kulatohlavý (</w:t>
      </w:r>
      <w:r w:rsidRPr="005C0708">
        <w:rPr>
          <w:i/>
          <w:sz w:val="24"/>
          <w:szCs w:val="24"/>
        </w:rPr>
        <w:t>Echinops sphaerocephalus</w:t>
      </w:r>
      <w:r w:rsidRPr="005C0708">
        <w:rPr>
          <w:sz w:val="24"/>
          <w:szCs w:val="24"/>
        </w:rPr>
        <w:t>), ovsík vyvýšený (</w:t>
      </w:r>
      <w:r w:rsidRPr="000651B7">
        <w:rPr>
          <w:i/>
          <w:iCs/>
          <w:sz w:val="24"/>
          <w:szCs w:val="24"/>
        </w:rPr>
        <w:t xml:space="preserve">Arrhenatherum </w:t>
      </w:r>
      <w:r w:rsidRPr="005C1CBE">
        <w:rPr>
          <w:i/>
          <w:iCs/>
          <w:sz w:val="24"/>
          <w:szCs w:val="24"/>
        </w:rPr>
        <w:t>elatius</w:t>
      </w:r>
      <w:r w:rsidRPr="005C1CBE">
        <w:rPr>
          <w:sz w:val="24"/>
          <w:szCs w:val="24"/>
        </w:rPr>
        <w:t xml:space="preserve">), </w:t>
      </w:r>
      <w:r w:rsidRPr="005C1CBE">
        <w:rPr>
          <w:color w:val="000000"/>
          <w:sz w:val="24"/>
          <w:szCs w:val="24"/>
        </w:rPr>
        <w:t>kustovnice cizí (</w:t>
      </w:r>
      <w:r w:rsidRPr="005C1CBE">
        <w:rPr>
          <w:i/>
          <w:color w:val="000000"/>
          <w:sz w:val="24"/>
          <w:szCs w:val="24"/>
        </w:rPr>
        <w:t xml:space="preserve">Lycium barbarum) a </w:t>
      </w:r>
      <w:r w:rsidRPr="005C1CBE">
        <w:rPr>
          <w:color w:val="000000"/>
          <w:sz w:val="24"/>
          <w:szCs w:val="24"/>
        </w:rPr>
        <w:t>mahónie cesmínolistá (</w:t>
      </w:r>
      <w:r w:rsidRPr="005C1CBE">
        <w:rPr>
          <w:i/>
          <w:color w:val="000000"/>
          <w:sz w:val="24"/>
          <w:szCs w:val="24"/>
        </w:rPr>
        <w:t xml:space="preserve">Mahonia aquifolium). </w:t>
      </w:r>
    </w:p>
    <w:p w14:paraId="4246C10A" w14:textId="77777777" w:rsidR="002B7BD5" w:rsidRPr="00601E96" w:rsidRDefault="002B7BD5" w:rsidP="003266D3">
      <w:pPr>
        <w:ind w:firstLine="708"/>
        <w:jc w:val="both"/>
        <w:rPr>
          <w:sz w:val="24"/>
          <w:szCs w:val="24"/>
        </w:rPr>
      </w:pPr>
      <w:r w:rsidRPr="00601E96">
        <w:rPr>
          <w:sz w:val="24"/>
          <w:szCs w:val="24"/>
        </w:rPr>
        <w:t xml:space="preserve">Na území sledované části evropsky významné lokality bylo zaznamenáno celkem </w:t>
      </w:r>
      <w:r>
        <w:rPr>
          <w:sz w:val="24"/>
          <w:szCs w:val="24"/>
        </w:rPr>
        <w:t>24</w:t>
      </w:r>
      <w:r w:rsidRPr="00601E96">
        <w:rPr>
          <w:sz w:val="24"/>
          <w:szCs w:val="24"/>
        </w:rPr>
        <w:t xml:space="preserve"> vegetačních jednotek (</w:t>
      </w:r>
      <w:r>
        <w:rPr>
          <w:sz w:val="24"/>
          <w:szCs w:val="24"/>
        </w:rPr>
        <w:t>biotopů</w:t>
      </w:r>
      <w:r w:rsidRPr="00601E96">
        <w:rPr>
          <w:sz w:val="24"/>
          <w:szCs w:val="24"/>
        </w:rPr>
        <w:t>), mezi kterými jsou zastoupeny především nelesní biotopy – skalní vegetace, suché trávníky, ale také pole, nelesní výsadby mimo sídla a kulturní louky. V lesních porostech převažují výsadby nepůvodních dřevin, zejména borovice černé.</w:t>
      </w:r>
    </w:p>
    <w:p w14:paraId="2F686730" w14:textId="77777777" w:rsidR="002B7BD5" w:rsidRPr="00601E96" w:rsidRDefault="002B7BD5" w:rsidP="003266D3">
      <w:pPr>
        <w:ind w:firstLine="708"/>
        <w:jc w:val="both"/>
        <w:rPr>
          <w:sz w:val="24"/>
          <w:szCs w:val="24"/>
        </w:rPr>
      </w:pPr>
      <w:r w:rsidRPr="00601E96">
        <w:rPr>
          <w:sz w:val="24"/>
          <w:szCs w:val="24"/>
        </w:rPr>
        <w:t>Plošně nejvíce zastoupenou vegetační jednotkou je na jedné straně T3.1 Skalní vegetace s kostřavou sivou (</w:t>
      </w:r>
      <w:r w:rsidRPr="00601E96">
        <w:rPr>
          <w:i/>
          <w:sz w:val="24"/>
          <w:szCs w:val="24"/>
        </w:rPr>
        <w:t>Festuca pallens</w:t>
      </w:r>
      <w:r w:rsidRPr="00601E96">
        <w:rPr>
          <w:sz w:val="24"/>
          <w:szCs w:val="24"/>
        </w:rPr>
        <w:t>) a T3.3D Úzkolisté suché trávníky - porosty bez vý</w:t>
      </w:r>
      <w:r>
        <w:rPr>
          <w:sz w:val="24"/>
          <w:szCs w:val="24"/>
        </w:rPr>
        <w:t xml:space="preserve">značného </w:t>
      </w:r>
      <w:r>
        <w:rPr>
          <w:sz w:val="24"/>
          <w:szCs w:val="24"/>
        </w:rPr>
        <w:lastRenderedPageBreak/>
        <w:t>výskytu vstavačovitých</w:t>
      </w:r>
      <w:r w:rsidRPr="00601E96">
        <w:rPr>
          <w:sz w:val="24"/>
          <w:szCs w:val="24"/>
        </w:rPr>
        <w:t xml:space="preserve">. Na druhou stranu jsou to přibližně ve stejném poměru X9 Lesní kultury s nepůvodními jehličnatými a listnatými dřevinami a také </w:t>
      </w:r>
      <w:r>
        <w:rPr>
          <w:sz w:val="24"/>
          <w:szCs w:val="24"/>
        </w:rPr>
        <w:t>L3.1 Hercynské dubohabřiny tvořící podstatnou část Dalejského háje</w:t>
      </w:r>
      <w:r w:rsidRPr="00601E96">
        <w:rPr>
          <w:bCs/>
          <w:sz w:val="24"/>
          <w:szCs w:val="24"/>
        </w:rPr>
        <w:t>.</w:t>
      </w:r>
    </w:p>
    <w:p w14:paraId="534B6C03" w14:textId="77777777" w:rsidR="002B7BD5" w:rsidRPr="00A63FF5" w:rsidRDefault="002B7BD5" w:rsidP="003266D3">
      <w:pPr>
        <w:ind w:firstLine="708"/>
        <w:jc w:val="both"/>
        <w:rPr>
          <w:sz w:val="24"/>
          <w:szCs w:val="24"/>
        </w:rPr>
      </w:pPr>
      <w:r w:rsidRPr="00A63FF5">
        <w:rPr>
          <w:sz w:val="24"/>
          <w:szCs w:val="24"/>
        </w:rPr>
        <w:t>Mezi tzv. naturové biotopy je řazeno celkem 13 vegetačních jednotek: T8.1 Suchá vřesoviště nížin a pahorkatin bez výskytu jalovce obecného (</w:t>
      </w:r>
      <w:r w:rsidRPr="00A63FF5">
        <w:rPr>
          <w:i/>
          <w:sz w:val="24"/>
          <w:szCs w:val="24"/>
        </w:rPr>
        <w:t>Juniperus</w:t>
      </w:r>
      <w:r w:rsidRPr="00A63FF5">
        <w:rPr>
          <w:sz w:val="24"/>
          <w:szCs w:val="24"/>
        </w:rPr>
        <w:t xml:space="preserve"> </w:t>
      </w:r>
      <w:r w:rsidRPr="00A63FF5">
        <w:rPr>
          <w:i/>
          <w:sz w:val="24"/>
          <w:szCs w:val="24"/>
        </w:rPr>
        <w:t>communis</w:t>
      </w:r>
      <w:r w:rsidRPr="00A63FF5">
        <w:rPr>
          <w:sz w:val="24"/>
          <w:szCs w:val="24"/>
        </w:rPr>
        <w:t xml:space="preserve">), svaz </w:t>
      </w:r>
      <w:r w:rsidRPr="00A63FF5">
        <w:rPr>
          <w:i/>
          <w:sz w:val="24"/>
          <w:szCs w:val="24"/>
        </w:rPr>
        <w:t xml:space="preserve">Euphorbio-Callunion, </w:t>
      </w:r>
      <w:r w:rsidRPr="00A63FF5">
        <w:rPr>
          <w:sz w:val="24"/>
          <w:szCs w:val="24"/>
        </w:rPr>
        <w:t>K4A Nízké xerofilní křoviny - porosty se skalníky (</w:t>
      </w:r>
      <w:r w:rsidRPr="00A63FF5">
        <w:rPr>
          <w:i/>
          <w:sz w:val="24"/>
          <w:szCs w:val="24"/>
        </w:rPr>
        <w:t>Cotoneaster</w:t>
      </w:r>
      <w:r w:rsidRPr="00A63FF5">
        <w:rPr>
          <w:sz w:val="24"/>
          <w:szCs w:val="24"/>
        </w:rPr>
        <w:t xml:space="preserve"> spp.), svaz </w:t>
      </w:r>
      <w:r w:rsidRPr="00A63FF5">
        <w:rPr>
          <w:i/>
          <w:sz w:val="24"/>
          <w:szCs w:val="24"/>
        </w:rPr>
        <w:t xml:space="preserve">Prunion spinosae, </w:t>
      </w:r>
      <w:r w:rsidRPr="00A63FF5">
        <w:rPr>
          <w:sz w:val="24"/>
          <w:szCs w:val="24"/>
        </w:rPr>
        <w:t xml:space="preserve">T6.2B Bazifilní vegetace efemér a sukulentů bez převahy netřesku výběžkatého, svaz </w:t>
      </w:r>
      <w:r w:rsidRPr="00A63FF5">
        <w:rPr>
          <w:i/>
          <w:sz w:val="24"/>
          <w:szCs w:val="24"/>
        </w:rPr>
        <w:t xml:space="preserve">Alysso alyssoidis-Sedion albi, </w:t>
      </w:r>
      <w:r w:rsidRPr="00A63FF5">
        <w:rPr>
          <w:sz w:val="24"/>
          <w:szCs w:val="24"/>
        </w:rPr>
        <w:t>T3.1 Skalní vegetace s kostřavou sivou (</w:t>
      </w:r>
      <w:r w:rsidRPr="00A63FF5">
        <w:rPr>
          <w:i/>
          <w:sz w:val="24"/>
          <w:szCs w:val="24"/>
        </w:rPr>
        <w:t>Festuca pallens</w:t>
      </w:r>
      <w:r w:rsidRPr="00A63FF5">
        <w:rPr>
          <w:sz w:val="24"/>
          <w:szCs w:val="24"/>
        </w:rPr>
        <w:t xml:space="preserve">), svaz </w:t>
      </w:r>
      <w:r w:rsidRPr="00A63FF5">
        <w:rPr>
          <w:i/>
          <w:sz w:val="24"/>
          <w:szCs w:val="24"/>
        </w:rPr>
        <w:t xml:space="preserve">Alysso-Festucion pallentis, </w:t>
      </w:r>
      <w:r w:rsidRPr="00A63FF5">
        <w:rPr>
          <w:sz w:val="24"/>
          <w:szCs w:val="24"/>
        </w:rPr>
        <w:t xml:space="preserve">T3.2 Pěchavové trávníky, svaz </w:t>
      </w:r>
      <w:r w:rsidRPr="00A63FF5">
        <w:rPr>
          <w:i/>
          <w:sz w:val="24"/>
          <w:szCs w:val="24"/>
        </w:rPr>
        <w:t xml:space="preserve">Diantho lumnitzeri-Seslerion, </w:t>
      </w:r>
      <w:r w:rsidRPr="00A63FF5">
        <w:rPr>
          <w:sz w:val="24"/>
          <w:szCs w:val="24"/>
        </w:rPr>
        <w:t xml:space="preserve">T3.3D Úzkolisté suché trávníky - porosty bez význačného výskytu vstavačovitých, svaz </w:t>
      </w:r>
      <w:r w:rsidRPr="00A63FF5">
        <w:rPr>
          <w:i/>
          <w:sz w:val="24"/>
          <w:szCs w:val="24"/>
        </w:rPr>
        <w:t xml:space="preserve">Festucion valesiaceae, </w:t>
      </w:r>
      <w:r w:rsidRPr="00A63FF5">
        <w:rPr>
          <w:sz w:val="24"/>
          <w:szCs w:val="24"/>
        </w:rPr>
        <w:t>T3.4D Širokolisté suché trávníky bez význačného výskytu vstavačovitých a bez jalovce obecného (</w:t>
      </w:r>
      <w:r w:rsidRPr="00A63FF5">
        <w:rPr>
          <w:i/>
          <w:sz w:val="24"/>
          <w:szCs w:val="24"/>
        </w:rPr>
        <w:t>Juniperus communis</w:t>
      </w:r>
      <w:r w:rsidRPr="00A63FF5">
        <w:rPr>
          <w:sz w:val="24"/>
          <w:szCs w:val="24"/>
        </w:rPr>
        <w:t>),</w:t>
      </w:r>
      <w:r w:rsidRPr="00A63FF5">
        <w:rPr>
          <w:i/>
          <w:sz w:val="24"/>
          <w:szCs w:val="24"/>
        </w:rPr>
        <w:t xml:space="preserve"> Cirsio-Brachypodion pinnati </w:t>
      </w:r>
      <w:r w:rsidRPr="00A63FF5">
        <w:rPr>
          <w:sz w:val="24"/>
          <w:szCs w:val="24"/>
        </w:rPr>
        <w:t xml:space="preserve">a </w:t>
      </w:r>
      <w:r w:rsidRPr="00CD1E79">
        <w:rPr>
          <w:i/>
          <w:sz w:val="24"/>
          <w:szCs w:val="24"/>
        </w:rPr>
        <w:t>Bromion erecti</w:t>
      </w:r>
      <w:r w:rsidRPr="00A63FF5">
        <w:rPr>
          <w:sz w:val="24"/>
          <w:szCs w:val="24"/>
        </w:rPr>
        <w:t xml:space="preserve">, T1.1 Mezofilní ovsíkové louky, svaz </w:t>
      </w:r>
      <w:r w:rsidRPr="00A63FF5">
        <w:rPr>
          <w:i/>
          <w:iCs/>
          <w:sz w:val="24"/>
          <w:szCs w:val="24"/>
        </w:rPr>
        <w:t xml:space="preserve">Arrhenatherion elatioris, </w:t>
      </w:r>
      <w:r w:rsidRPr="00A63FF5">
        <w:rPr>
          <w:sz w:val="24"/>
          <w:szCs w:val="24"/>
        </w:rPr>
        <w:t xml:space="preserve">S1.1 Štěrbinová vegetace vápnitých skal a drolin, svaz </w:t>
      </w:r>
      <w:r w:rsidRPr="00A63FF5">
        <w:rPr>
          <w:i/>
          <w:sz w:val="24"/>
          <w:szCs w:val="24"/>
        </w:rPr>
        <w:t xml:space="preserve">Potentillion caulescentis, </w:t>
      </w:r>
      <w:r w:rsidRPr="00A63FF5">
        <w:rPr>
          <w:sz w:val="24"/>
          <w:szCs w:val="24"/>
        </w:rPr>
        <w:t xml:space="preserve">L3.1 Hercynské dubohabřiny, svaz </w:t>
      </w:r>
      <w:r w:rsidRPr="00A63FF5">
        <w:rPr>
          <w:i/>
          <w:sz w:val="24"/>
          <w:szCs w:val="24"/>
        </w:rPr>
        <w:t xml:space="preserve">Carpinion, </w:t>
      </w:r>
      <w:r w:rsidRPr="00A63FF5">
        <w:rPr>
          <w:sz w:val="24"/>
          <w:szCs w:val="24"/>
        </w:rPr>
        <w:t xml:space="preserve">L4 Suťové lesy, svaz </w:t>
      </w:r>
      <w:r w:rsidRPr="00A63FF5">
        <w:rPr>
          <w:i/>
          <w:sz w:val="24"/>
          <w:szCs w:val="24"/>
        </w:rPr>
        <w:t xml:space="preserve">Tilio-Acerion, </w:t>
      </w:r>
      <w:r w:rsidRPr="00A63FF5">
        <w:rPr>
          <w:sz w:val="24"/>
          <w:szCs w:val="24"/>
        </w:rPr>
        <w:t xml:space="preserve">L6.1 Perialpidské bazifilní teplomilné doubravy, svaz </w:t>
      </w:r>
      <w:r w:rsidRPr="00A63FF5">
        <w:rPr>
          <w:i/>
          <w:sz w:val="24"/>
          <w:szCs w:val="24"/>
        </w:rPr>
        <w:t xml:space="preserve">Quercion pubescenti-petraeae, </w:t>
      </w:r>
      <w:r w:rsidRPr="00A63FF5">
        <w:rPr>
          <w:sz w:val="24"/>
          <w:szCs w:val="24"/>
        </w:rPr>
        <w:t xml:space="preserve">L6.4 Středoevropské bazifilní teplomilné doubravy, svaz </w:t>
      </w:r>
      <w:r w:rsidRPr="00A63FF5">
        <w:rPr>
          <w:i/>
          <w:sz w:val="24"/>
          <w:szCs w:val="24"/>
        </w:rPr>
        <w:t>Quercion petraeae.</w:t>
      </w:r>
    </w:p>
    <w:p w14:paraId="0F7B8530" w14:textId="77777777" w:rsidR="002B7BD5" w:rsidRDefault="002B7BD5">
      <w:pPr>
        <w:pStyle w:val="Seznam2"/>
        <w:widowControl/>
        <w:ind w:left="0" w:firstLine="0"/>
        <w:jc w:val="both"/>
        <w:rPr>
          <w:b/>
          <w:bCs/>
          <w:sz w:val="24"/>
          <w:szCs w:val="24"/>
        </w:rPr>
      </w:pPr>
    </w:p>
    <w:p w14:paraId="10B12A9A" w14:textId="77777777" w:rsidR="002B7BD5" w:rsidRDefault="002B7BD5">
      <w:pPr>
        <w:pStyle w:val="Seznam2"/>
        <w:widowControl/>
        <w:ind w:left="0" w:firstLine="0"/>
        <w:jc w:val="both"/>
        <w:rPr>
          <w:b/>
          <w:bCs/>
          <w:sz w:val="24"/>
          <w:szCs w:val="24"/>
        </w:rPr>
      </w:pPr>
    </w:p>
    <w:p w14:paraId="77BC1734" w14:textId="77777777" w:rsidR="002B7BD5" w:rsidRPr="00B178D3" w:rsidRDefault="002B7BD5">
      <w:pPr>
        <w:pStyle w:val="Seznam2"/>
        <w:widowControl/>
        <w:ind w:left="0" w:firstLine="0"/>
        <w:jc w:val="both"/>
        <w:rPr>
          <w:bCs/>
          <w:sz w:val="24"/>
          <w:szCs w:val="24"/>
          <w:u w:val="single"/>
        </w:rPr>
      </w:pPr>
      <w:r>
        <w:rPr>
          <w:b/>
          <w:bCs/>
          <w:sz w:val="24"/>
          <w:szCs w:val="24"/>
        </w:rPr>
        <w:tab/>
      </w:r>
      <w:r w:rsidRPr="00B178D3">
        <w:rPr>
          <w:bCs/>
          <w:sz w:val="24"/>
          <w:szCs w:val="24"/>
          <w:u w:val="single"/>
        </w:rPr>
        <w:t>2.1.2.D Živočichové</w:t>
      </w:r>
    </w:p>
    <w:p w14:paraId="05D32E1D" w14:textId="77777777" w:rsidR="002B7BD5" w:rsidRDefault="002B7BD5">
      <w:pPr>
        <w:pStyle w:val="Seznam2"/>
        <w:widowControl/>
        <w:ind w:left="0" w:firstLine="0"/>
        <w:jc w:val="both"/>
        <w:rPr>
          <w:b/>
          <w:bCs/>
          <w:sz w:val="24"/>
          <w:szCs w:val="24"/>
        </w:rPr>
      </w:pPr>
    </w:p>
    <w:p w14:paraId="119CCAB5" w14:textId="77777777" w:rsidR="002B7BD5" w:rsidRPr="00100469" w:rsidRDefault="002B7BD5" w:rsidP="00100469">
      <w:pPr>
        <w:pStyle w:val="Seznam2"/>
        <w:widowControl/>
        <w:ind w:left="0" w:firstLine="0"/>
        <w:jc w:val="both"/>
        <w:rPr>
          <w:sz w:val="24"/>
          <w:szCs w:val="24"/>
        </w:rPr>
      </w:pPr>
      <w:r>
        <w:rPr>
          <w:sz w:val="24"/>
          <w:szCs w:val="24"/>
        </w:rPr>
        <w:tab/>
        <w:t xml:space="preserve">Při aktuálním průzkumu bezobratlých byly jako nosné vybrány bioindikační skupiny - </w:t>
      </w:r>
      <w:r w:rsidRPr="00E73660">
        <w:rPr>
          <w:sz w:val="24"/>
          <w:szCs w:val="24"/>
        </w:rPr>
        <w:t>pavouci a motýli. V obou případech bylo zjištěno značné množství druhů s vazbou na stepní a skalní biotopy. Z ostatních skupin jsou logicky četnější bl</w:t>
      </w:r>
      <w:r>
        <w:rPr>
          <w:sz w:val="24"/>
          <w:szCs w:val="24"/>
        </w:rPr>
        <w:t>a</w:t>
      </w:r>
      <w:r w:rsidRPr="00E73660">
        <w:rPr>
          <w:sz w:val="24"/>
          <w:szCs w:val="24"/>
        </w:rPr>
        <w:t xml:space="preserve">nokřídlí, kteří patří k nejpočetnějším řádům hmyzu, dále brouci, </w:t>
      </w:r>
      <w:r w:rsidRPr="00100469">
        <w:rPr>
          <w:sz w:val="24"/>
          <w:szCs w:val="24"/>
        </w:rPr>
        <w:t>ploštice a rovnokřídlí. Dosti významným druhem je také ploskoroh pestrý (</w:t>
      </w:r>
      <w:r w:rsidRPr="00100469">
        <w:rPr>
          <w:i/>
          <w:sz w:val="24"/>
          <w:szCs w:val="24"/>
        </w:rPr>
        <w:t>Libelloides macaronius</w:t>
      </w:r>
      <w:r w:rsidRPr="00100469">
        <w:rPr>
          <w:sz w:val="24"/>
          <w:szCs w:val="24"/>
        </w:rPr>
        <w:t xml:space="preserve">) ze skupiny síťokřídlých, řazený mezi kriticky ohrožené zástupce hmyzu. </w:t>
      </w:r>
    </w:p>
    <w:p w14:paraId="47192FC3" w14:textId="77777777" w:rsidR="002B7BD5" w:rsidRPr="00100469" w:rsidRDefault="002B7BD5" w:rsidP="00100469">
      <w:pPr>
        <w:jc w:val="both"/>
        <w:rPr>
          <w:sz w:val="24"/>
          <w:szCs w:val="24"/>
        </w:rPr>
      </w:pPr>
      <w:r w:rsidRPr="00100469">
        <w:rPr>
          <w:sz w:val="24"/>
          <w:szCs w:val="24"/>
        </w:rPr>
        <w:tab/>
        <w:t>V lokalitě bylo zjištěno 101 druhů pavouků, z hlediska krátkodobého průzkumu se jedná o poměrně významné číslo, celkový odhad je o několik stovek druhů vyšší.</w:t>
      </w:r>
      <w:r>
        <w:rPr>
          <w:sz w:val="24"/>
          <w:szCs w:val="24"/>
        </w:rPr>
        <w:t xml:space="preserve"> </w:t>
      </w:r>
      <w:r w:rsidRPr="00100469">
        <w:rPr>
          <w:sz w:val="24"/>
          <w:szCs w:val="24"/>
        </w:rPr>
        <w:t xml:space="preserve">Mezi nejvýznamnější nálezy patří </w:t>
      </w:r>
      <w:r w:rsidRPr="00100469">
        <w:rPr>
          <w:i/>
          <w:sz w:val="24"/>
          <w:szCs w:val="24"/>
        </w:rPr>
        <w:t>Atypus muralis</w:t>
      </w:r>
      <w:r w:rsidRPr="00100469">
        <w:rPr>
          <w:sz w:val="24"/>
          <w:szCs w:val="24"/>
        </w:rPr>
        <w:t xml:space="preserve"> a </w:t>
      </w:r>
      <w:r w:rsidRPr="00100469">
        <w:rPr>
          <w:i/>
          <w:sz w:val="24"/>
          <w:szCs w:val="24"/>
        </w:rPr>
        <w:t>Eresus niger</w:t>
      </w:r>
      <w:r w:rsidRPr="00100469">
        <w:rPr>
          <w:sz w:val="24"/>
          <w:szCs w:val="24"/>
        </w:rPr>
        <w:t xml:space="preserve"> – ty jsou přímo závislé na odkrytá suťoviště a skalní partie. </w:t>
      </w:r>
    </w:p>
    <w:p w14:paraId="2C4A138C" w14:textId="77777777" w:rsidR="002B7BD5" w:rsidRPr="00100469" w:rsidRDefault="002B7BD5" w:rsidP="00100469">
      <w:pPr>
        <w:jc w:val="both"/>
      </w:pPr>
      <w:r w:rsidRPr="00100469">
        <w:rPr>
          <w:sz w:val="24"/>
          <w:szCs w:val="24"/>
        </w:rPr>
        <w:tab/>
        <w:t xml:space="preserve">V případě motýlů bylo zjištěno celkem 292 druhů okruhu „makrolepidoptera“. </w:t>
      </w:r>
    </w:p>
    <w:p w14:paraId="30DCB52E" w14:textId="77777777" w:rsidR="002B7BD5" w:rsidRDefault="002B7BD5" w:rsidP="00100469">
      <w:pPr>
        <w:jc w:val="both"/>
      </w:pPr>
      <w:r w:rsidRPr="00100469">
        <w:rPr>
          <w:sz w:val="24"/>
          <w:szCs w:val="24"/>
        </w:rPr>
        <w:t xml:space="preserve">Vzhledem k výskytu </w:t>
      </w:r>
      <w:r w:rsidRPr="00100469">
        <w:rPr>
          <w:i/>
          <w:iCs/>
          <w:sz w:val="24"/>
          <w:szCs w:val="24"/>
        </w:rPr>
        <w:t xml:space="preserve">Euplagia quadripunctata </w:t>
      </w:r>
      <w:r w:rsidRPr="00100469">
        <w:rPr>
          <w:iCs/>
          <w:sz w:val="24"/>
          <w:szCs w:val="24"/>
        </w:rPr>
        <w:t>(Natura 2000)</w:t>
      </w:r>
      <w:r w:rsidRPr="00100469">
        <w:rPr>
          <w:i/>
          <w:iCs/>
          <w:sz w:val="24"/>
          <w:szCs w:val="24"/>
        </w:rPr>
        <w:t xml:space="preserve"> </w:t>
      </w:r>
      <w:r w:rsidRPr="00100469">
        <w:rPr>
          <w:iCs/>
          <w:sz w:val="24"/>
          <w:szCs w:val="24"/>
        </w:rPr>
        <w:t xml:space="preserve">je vhodné ponechat roztroušené listnaté keře a malinníky při okraji lesních porostů. Druhy </w:t>
      </w:r>
      <w:r w:rsidRPr="00100469">
        <w:rPr>
          <w:i/>
          <w:iCs/>
          <w:sz w:val="24"/>
          <w:szCs w:val="24"/>
        </w:rPr>
        <w:t xml:space="preserve">Apatura ilia - </w:t>
      </w:r>
      <w:r w:rsidRPr="00100469">
        <w:rPr>
          <w:sz w:val="24"/>
          <w:szCs w:val="24"/>
        </w:rPr>
        <w:t xml:space="preserve">batolec červený, </w:t>
      </w:r>
      <w:r w:rsidRPr="00100469">
        <w:rPr>
          <w:i/>
          <w:iCs/>
          <w:sz w:val="24"/>
          <w:szCs w:val="24"/>
        </w:rPr>
        <w:t xml:space="preserve">Apatura iris - </w:t>
      </w:r>
      <w:r w:rsidRPr="00100469">
        <w:rPr>
          <w:sz w:val="24"/>
          <w:szCs w:val="24"/>
        </w:rPr>
        <w:t xml:space="preserve">batolec duhový, </w:t>
      </w:r>
      <w:r w:rsidRPr="00100469">
        <w:rPr>
          <w:i/>
          <w:iCs/>
          <w:sz w:val="24"/>
          <w:szCs w:val="24"/>
        </w:rPr>
        <w:t>Iphiclides po</w:t>
      </w:r>
      <w:r w:rsidRPr="00E73660">
        <w:rPr>
          <w:i/>
          <w:iCs/>
          <w:sz w:val="24"/>
          <w:szCs w:val="24"/>
        </w:rPr>
        <w:t xml:space="preserve">dalirius - </w:t>
      </w:r>
      <w:r w:rsidRPr="00E73660">
        <w:rPr>
          <w:sz w:val="24"/>
          <w:szCs w:val="24"/>
        </w:rPr>
        <w:t xml:space="preserve">otakárek ovocný a </w:t>
      </w:r>
      <w:r w:rsidRPr="00E73660">
        <w:rPr>
          <w:i/>
          <w:iCs/>
          <w:sz w:val="24"/>
          <w:szCs w:val="24"/>
        </w:rPr>
        <w:t xml:space="preserve">Papilio machaon - </w:t>
      </w:r>
      <w:r w:rsidRPr="00E73660">
        <w:rPr>
          <w:sz w:val="24"/>
          <w:szCs w:val="24"/>
        </w:rPr>
        <w:t>otakárek fenyklový patří mezi ohrožené. Oba batolci jsou druhy z okraje lesů a jsou závislé zejména na výskytu topolu osiky. Nepatří nicméně mezi přímo ohrožené</w:t>
      </w:r>
      <w:r>
        <w:rPr>
          <w:sz w:val="24"/>
          <w:szCs w:val="24"/>
        </w:rPr>
        <w:t>.</w:t>
      </w:r>
    </w:p>
    <w:p w14:paraId="1E1F7EF4" w14:textId="77777777" w:rsidR="002B7BD5" w:rsidRDefault="002B7BD5">
      <w:pPr>
        <w:pStyle w:val="Seznam2"/>
        <w:widowControl/>
        <w:ind w:left="0" w:firstLine="0"/>
        <w:jc w:val="both"/>
        <w:rPr>
          <w:sz w:val="24"/>
          <w:szCs w:val="24"/>
        </w:rPr>
      </w:pPr>
    </w:p>
    <w:p w14:paraId="395616EE" w14:textId="77777777" w:rsidR="002B7BD5" w:rsidRPr="00100469" w:rsidRDefault="002B7BD5" w:rsidP="00100469">
      <w:pPr>
        <w:pStyle w:val="Seznam2"/>
        <w:widowControl/>
        <w:ind w:left="0" w:firstLine="0"/>
        <w:jc w:val="both"/>
        <w:rPr>
          <w:sz w:val="24"/>
          <w:szCs w:val="24"/>
        </w:rPr>
      </w:pPr>
      <w:r>
        <w:rPr>
          <w:sz w:val="24"/>
          <w:szCs w:val="24"/>
        </w:rPr>
        <w:tab/>
        <w:t xml:space="preserve">Prokopské údolí </w:t>
      </w:r>
      <w:r w:rsidRPr="00100469">
        <w:rPr>
          <w:sz w:val="24"/>
          <w:szCs w:val="24"/>
        </w:rPr>
        <w:t>zaznamenalo významné kvalitativní změny a pro obojživelníky není prostředí tohoto územního celku nijak příznivě nakloněné. Perspektiva změn k lepšímu je velmi malá. Většina obojživelníků v posledním době dramatick</w:t>
      </w:r>
      <w:r>
        <w:rPr>
          <w:sz w:val="24"/>
          <w:szCs w:val="24"/>
        </w:rPr>
        <w:t>Y</w:t>
      </w:r>
      <w:r w:rsidRPr="00100469">
        <w:rPr>
          <w:sz w:val="24"/>
          <w:szCs w:val="24"/>
        </w:rPr>
        <w:t xml:space="preserve"> ustoupila. Z původně šesti evidovaných druhů byly aktuálně potvrzeny jenom dva: s</w:t>
      </w:r>
      <w:r w:rsidRPr="00100469">
        <w:rPr>
          <w:bCs/>
          <w:snapToGrid w:val="0"/>
          <w:sz w:val="24"/>
          <w:szCs w:val="24"/>
        </w:rPr>
        <w:t>kokan skřehotavý (</w:t>
      </w:r>
      <w:r w:rsidRPr="00100469">
        <w:rPr>
          <w:bCs/>
          <w:i/>
          <w:snapToGrid w:val="0"/>
          <w:sz w:val="24"/>
          <w:szCs w:val="24"/>
        </w:rPr>
        <w:t>Pelophylax</w:t>
      </w:r>
      <w:r w:rsidRPr="00100469">
        <w:rPr>
          <w:bCs/>
          <w:snapToGrid w:val="0"/>
          <w:sz w:val="24"/>
          <w:szCs w:val="24"/>
        </w:rPr>
        <w:t xml:space="preserve"> </w:t>
      </w:r>
      <w:r w:rsidRPr="00100469">
        <w:rPr>
          <w:bCs/>
          <w:i/>
          <w:snapToGrid w:val="0"/>
          <w:sz w:val="24"/>
          <w:szCs w:val="24"/>
        </w:rPr>
        <w:t>ridibundus</w:t>
      </w:r>
      <w:r w:rsidRPr="00100469">
        <w:rPr>
          <w:bCs/>
          <w:snapToGrid w:val="0"/>
          <w:sz w:val="24"/>
          <w:szCs w:val="24"/>
        </w:rPr>
        <w:t>) rozšířený v oblasti hranice retenční nádrže „Asuán“ a koridoru Prokopského potoka pod Albrechtovým vrchem. Aktivně přitom využívá účelově vytvořené tůně pod Albrechtovým vrchem a pod Hemrovými skalami. Několik jedinců bylo viděno také u výpustku u Jeremiášovy ulice – ten má návaznost na Centrální park v Praze 13, kde je větší</w:t>
      </w:r>
    </w:p>
    <w:p w14:paraId="36BA7C75" w14:textId="77777777" w:rsidR="002B7BD5" w:rsidRPr="00100469" w:rsidRDefault="002B7BD5">
      <w:pPr>
        <w:pStyle w:val="Seznam2"/>
        <w:widowControl/>
        <w:ind w:left="0" w:firstLine="0"/>
        <w:jc w:val="both"/>
        <w:rPr>
          <w:sz w:val="24"/>
          <w:szCs w:val="24"/>
        </w:rPr>
      </w:pPr>
      <w:r w:rsidRPr="00100469">
        <w:rPr>
          <w:sz w:val="24"/>
          <w:szCs w:val="24"/>
        </w:rPr>
        <w:t>koncentrace těchto zelených skokanů.</w:t>
      </w:r>
      <w:r>
        <w:rPr>
          <w:sz w:val="24"/>
          <w:szCs w:val="24"/>
        </w:rPr>
        <w:t xml:space="preserve"> </w:t>
      </w:r>
      <w:r w:rsidRPr="00100469">
        <w:rPr>
          <w:sz w:val="24"/>
          <w:szCs w:val="24"/>
        </w:rPr>
        <w:t>Druhým druhem je ropucha obecná (</w:t>
      </w:r>
      <w:r w:rsidRPr="00100469">
        <w:rPr>
          <w:i/>
          <w:sz w:val="24"/>
          <w:szCs w:val="24"/>
        </w:rPr>
        <w:t>Bufo bufo</w:t>
      </w:r>
      <w:r w:rsidRPr="00100469">
        <w:rPr>
          <w:sz w:val="24"/>
          <w:szCs w:val="24"/>
        </w:rPr>
        <w:t>), která byla nejběžnějším obojživelníkem, aktuálně se po</w:t>
      </w:r>
      <w:r>
        <w:rPr>
          <w:sz w:val="24"/>
          <w:szCs w:val="24"/>
        </w:rPr>
        <w:t>č</w:t>
      </w:r>
      <w:r w:rsidRPr="00100469">
        <w:rPr>
          <w:sz w:val="24"/>
          <w:szCs w:val="24"/>
        </w:rPr>
        <w:t>etnost pohybuje v nižších desítkách.</w:t>
      </w:r>
    </w:p>
    <w:p w14:paraId="2B455FBC" w14:textId="77777777" w:rsidR="002B7BD5" w:rsidRPr="00100469" w:rsidRDefault="002B7BD5">
      <w:pPr>
        <w:pStyle w:val="Seznam2"/>
        <w:widowControl/>
        <w:ind w:left="0" w:firstLine="0"/>
        <w:jc w:val="both"/>
        <w:rPr>
          <w:sz w:val="24"/>
          <w:szCs w:val="24"/>
        </w:rPr>
      </w:pPr>
    </w:p>
    <w:p w14:paraId="1F7670DD" w14:textId="77777777" w:rsidR="002B7BD5" w:rsidRPr="00100469" w:rsidRDefault="002B7BD5">
      <w:pPr>
        <w:pStyle w:val="Seznam2"/>
        <w:widowControl/>
        <w:ind w:left="0" w:firstLine="0"/>
        <w:jc w:val="both"/>
        <w:rPr>
          <w:sz w:val="24"/>
          <w:szCs w:val="24"/>
        </w:rPr>
      </w:pPr>
      <w:r w:rsidRPr="00100469">
        <w:rPr>
          <w:sz w:val="24"/>
          <w:szCs w:val="24"/>
        </w:rPr>
        <w:lastRenderedPageBreak/>
        <w:t>Z plazů byly zaznamenány čtyři druhy, i když celkově vzácně: ještěrka obecná (</w:t>
      </w:r>
      <w:r w:rsidRPr="00100469">
        <w:rPr>
          <w:bCs/>
          <w:i/>
          <w:snapToGrid w:val="0"/>
          <w:sz w:val="24"/>
          <w:szCs w:val="24"/>
        </w:rPr>
        <w:t>Lacerta</w:t>
      </w:r>
      <w:r w:rsidRPr="00100469">
        <w:rPr>
          <w:bCs/>
          <w:snapToGrid w:val="0"/>
          <w:sz w:val="24"/>
          <w:szCs w:val="24"/>
        </w:rPr>
        <w:t xml:space="preserve"> </w:t>
      </w:r>
      <w:r w:rsidRPr="00100469">
        <w:rPr>
          <w:bCs/>
          <w:i/>
          <w:snapToGrid w:val="0"/>
          <w:sz w:val="24"/>
          <w:szCs w:val="24"/>
        </w:rPr>
        <w:t>agilis</w:t>
      </w:r>
      <w:r w:rsidRPr="00100469">
        <w:rPr>
          <w:sz w:val="24"/>
          <w:szCs w:val="24"/>
        </w:rPr>
        <w:t>)</w:t>
      </w:r>
      <w:r>
        <w:rPr>
          <w:sz w:val="24"/>
          <w:szCs w:val="24"/>
        </w:rPr>
        <w:t xml:space="preserve">, </w:t>
      </w:r>
      <w:r w:rsidRPr="00100469">
        <w:rPr>
          <w:sz w:val="24"/>
          <w:szCs w:val="24"/>
        </w:rPr>
        <w:t>slepýš křehký (</w:t>
      </w:r>
      <w:r w:rsidRPr="00100469">
        <w:rPr>
          <w:bCs/>
          <w:i/>
          <w:snapToGrid w:val="0"/>
          <w:sz w:val="24"/>
          <w:szCs w:val="24"/>
        </w:rPr>
        <w:t>Anguis fragilis</w:t>
      </w:r>
      <w:r w:rsidRPr="00100469">
        <w:rPr>
          <w:sz w:val="24"/>
          <w:szCs w:val="24"/>
        </w:rPr>
        <w:t>)</w:t>
      </w:r>
      <w:r>
        <w:rPr>
          <w:sz w:val="24"/>
          <w:szCs w:val="24"/>
        </w:rPr>
        <w:t xml:space="preserve">, </w:t>
      </w:r>
      <w:r w:rsidRPr="00100469">
        <w:rPr>
          <w:sz w:val="24"/>
          <w:szCs w:val="24"/>
        </w:rPr>
        <w:t>užovka obojková (</w:t>
      </w:r>
      <w:r w:rsidRPr="00100469">
        <w:rPr>
          <w:bCs/>
          <w:i/>
          <w:snapToGrid w:val="0"/>
          <w:sz w:val="24"/>
          <w:szCs w:val="24"/>
        </w:rPr>
        <w:t>Natrix natrix</w:t>
      </w:r>
      <w:r w:rsidRPr="00100469">
        <w:rPr>
          <w:sz w:val="24"/>
          <w:szCs w:val="24"/>
        </w:rPr>
        <w:t>)</w:t>
      </w:r>
      <w:r>
        <w:rPr>
          <w:sz w:val="24"/>
          <w:szCs w:val="24"/>
        </w:rPr>
        <w:t xml:space="preserve">, </w:t>
      </w:r>
      <w:r w:rsidRPr="00100469">
        <w:rPr>
          <w:sz w:val="24"/>
          <w:szCs w:val="24"/>
        </w:rPr>
        <w:t>užovka hla</w:t>
      </w:r>
      <w:r>
        <w:rPr>
          <w:sz w:val="24"/>
          <w:szCs w:val="24"/>
        </w:rPr>
        <w:t>d</w:t>
      </w:r>
      <w:r w:rsidRPr="00100469">
        <w:rPr>
          <w:sz w:val="24"/>
          <w:szCs w:val="24"/>
        </w:rPr>
        <w:t>ká (</w:t>
      </w:r>
      <w:r w:rsidRPr="00100469">
        <w:rPr>
          <w:bCs/>
          <w:i/>
          <w:snapToGrid w:val="0"/>
          <w:sz w:val="24"/>
          <w:szCs w:val="24"/>
        </w:rPr>
        <w:t>Coronella austriaca</w:t>
      </w:r>
      <w:r w:rsidRPr="00100469">
        <w:rPr>
          <w:sz w:val="24"/>
          <w:szCs w:val="24"/>
        </w:rPr>
        <w:t>)</w:t>
      </w:r>
      <w:r>
        <w:rPr>
          <w:sz w:val="24"/>
          <w:szCs w:val="24"/>
        </w:rPr>
        <w:t xml:space="preserve">. </w:t>
      </w:r>
      <w:r w:rsidRPr="00100469">
        <w:rPr>
          <w:sz w:val="24"/>
          <w:szCs w:val="24"/>
        </w:rPr>
        <w:t>Celkově má jejich výskyt vazbu na osu Dalejského a Prokopského portoka a na jejich nivy. V případě ještěrky obecné to jsou suchá</w:t>
      </w:r>
      <w:r>
        <w:rPr>
          <w:sz w:val="24"/>
          <w:szCs w:val="24"/>
        </w:rPr>
        <w:t xml:space="preserve"> </w:t>
      </w:r>
      <w:r w:rsidRPr="00100469">
        <w:rPr>
          <w:sz w:val="24"/>
          <w:szCs w:val="24"/>
        </w:rPr>
        <w:t>travnat</w:t>
      </w:r>
      <w:r>
        <w:rPr>
          <w:sz w:val="24"/>
          <w:szCs w:val="24"/>
        </w:rPr>
        <w:t>á</w:t>
      </w:r>
      <w:r w:rsidRPr="00100469">
        <w:rPr>
          <w:sz w:val="24"/>
          <w:szCs w:val="24"/>
        </w:rPr>
        <w:t xml:space="preserve"> stanoviště na více místech Prokopského údolí</w:t>
      </w:r>
      <w:r>
        <w:rPr>
          <w:sz w:val="24"/>
          <w:szCs w:val="24"/>
        </w:rPr>
        <w:t>.</w:t>
      </w:r>
    </w:p>
    <w:p w14:paraId="1DD47F4A" w14:textId="77777777" w:rsidR="002B7BD5" w:rsidRPr="00100469" w:rsidRDefault="002B7BD5" w:rsidP="00100469">
      <w:pPr>
        <w:pStyle w:val="Seznam2"/>
        <w:widowControl/>
        <w:ind w:left="0" w:firstLine="0"/>
        <w:jc w:val="both"/>
        <w:rPr>
          <w:sz w:val="24"/>
          <w:szCs w:val="24"/>
        </w:rPr>
      </w:pPr>
      <w:r w:rsidRPr="00100469">
        <w:rPr>
          <w:sz w:val="24"/>
          <w:szCs w:val="24"/>
        </w:rPr>
        <w:t xml:space="preserve"> </w:t>
      </w:r>
      <w:r>
        <w:rPr>
          <w:sz w:val="24"/>
          <w:szCs w:val="24"/>
        </w:rPr>
        <w:tab/>
      </w:r>
      <w:r w:rsidRPr="00100469">
        <w:rPr>
          <w:sz w:val="24"/>
          <w:szCs w:val="24"/>
        </w:rPr>
        <w:t>Na všechny územní celky působí lidská činnost a to primá</w:t>
      </w:r>
      <w:r>
        <w:rPr>
          <w:sz w:val="24"/>
          <w:szCs w:val="24"/>
        </w:rPr>
        <w:t>rně návštěvností a s ní spojeným</w:t>
      </w:r>
      <w:r w:rsidRPr="00100469">
        <w:rPr>
          <w:sz w:val="24"/>
          <w:szCs w:val="24"/>
        </w:rPr>
        <w:t xml:space="preserve"> </w:t>
      </w:r>
      <w:r>
        <w:rPr>
          <w:sz w:val="24"/>
          <w:szCs w:val="24"/>
        </w:rPr>
        <w:t>rušením</w:t>
      </w:r>
      <w:r w:rsidRPr="00100469">
        <w:rPr>
          <w:sz w:val="24"/>
          <w:szCs w:val="24"/>
        </w:rPr>
        <w:t xml:space="preserve"> a sekundárně jejich izolace zástavbou a frekventovanými, často velkokapacitními komunikacemi. Naopak příznivě působí koridor železniční trati, která sehrává roli spojovacího biokoridoru a zajišťuje možnosti šíření zejména plazů.</w:t>
      </w:r>
    </w:p>
    <w:p w14:paraId="7C240BC7" w14:textId="77777777" w:rsidR="002B7BD5" w:rsidRPr="00100469" w:rsidRDefault="002B7BD5" w:rsidP="001817B8">
      <w:pPr>
        <w:pStyle w:val="Bezmezer"/>
        <w:ind w:firstLine="708"/>
        <w:jc w:val="both"/>
        <w:rPr>
          <w:rFonts w:ascii="Times New Roman" w:hAnsi="Times New Roman"/>
          <w:sz w:val="24"/>
          <w:szCs w:val="24"/>
        </w:rPr>
      </w:pPr>
      <w:r w:rsidRPr="00100469">
        <w:rPr>
          <w:rFonts w:ascii="Times New Roman" w:hAnsi="Times New Roman"/>
          <w:sz w:val="24"/>
          <w:szCs w:val="24"/>
        </w:rPr>
        <w:t xml:space="preserve">Zatímco ptákům zastavěné části v jistém slova smyslu mohou i prospívat, a to  zprostředkováním kontaktu synurbinních druhů se zástupci vázaných na přírodní prostředí, pro plazy i obojživelníky jsou zpravidla neobyvatelné. </w:t>
      </w:r>
    </w:p>
    <w:p w14:paraId="0DE4BF97" w14:textId="77777777" w:rsidR="002B7BD5" w:rsidRPr="00100469" w:rsidRDefault="002B7BD5" w:rsidP="001817B8">
      <w:pPr>
        <w:pStyle w:val="Bezmezer"/>
        <w:ind w:firstLine="708"/>
        <w:jc w:val="both"/>
        <w:rPr>
          <w:rFonts w:ascii="Times New Roman" w:hAnsi="Times New Roman"/>
          <w:sz w:val="24"/>
          <w:szCs w:val="24"/>
        </w:rPr>
      </w:pPr>
      <w:r w:rsidRPr="00100469">
        <w:rPr>
          <w:rFonts w:ascii="Times New Roman" w:hAnsi="Times New Roman"/>
          <w:sz w:val="24"/>
          <w:szCs w:val="24"/>
        </w:rPr>
        <w:t>Druhým omezujícím faktorem pro migraci a šíření obojživelníků a plazů jsou frekventované komunikace, které uzavírají hodnocené území a spolu se sídlištní zástavbou a novými satelity, které se přibližují až k samým hranicím sledovaného území, vytváří hermeticky izolovanou oblast.</w:t>
      </w:r>
    </w:p>
    <w:p w14:paraId="1B96C5B8" w14:textId="77777777" w:rsidR="002B7BD5" w:rsidRPr="00100469" w:rsidRDefault="002B7BD5">
      <w:pPr>
        <w:pStyle w:val="Seznam2"/>
        <w:widowControl/>
        <w:ind w:left="0" w:firstLine="0"/>
        <w:jc w:val="both"/>
        <w:rPr>
          <w:sz w:val="24"/>
          <w:szCs w:val="24"/>
        </w:rPr>
      </w:pPr>
    </w:p>
    <w:p w14:paraId="022BF0B9" w14:textId="77777777" w:rsidR="002B7BD5" w:rsidRPr="00100469" w:rsidRDefault="002B7BD5" w:rsidP="003266D3">
      <w:pPr>
        <w:pStyle w:val="Bezmezer"/>
        <w:ind w:firstLine="708"/>
        <w:jc w:val="both"/>
        <w:rPr>
          <w:rFonts w:ascii="Times New Roman" w:hAnsi="Times New Roman"/>
          <w:sz w:val="24"/>
          <w:szCs w:val="24"/>
        </w:rPr>
      </w:pPr>
      <w:r w:rsidRPr="00100469">
        <w:rPr>
          <w:rFonts w:ascii="Times New Roman" w:hAnsi="Times New Roman"/>
          <w:sz w:val="24"/>
          <w:szCs w:val="24"/>
        </w:rPr>
        <w:t xml:space="preserve">Velká většina nalezených druhů ptáků je vázaná </w:t>
      </w:r>
      <w:r>
        <w:rPr>
          <w:rFonts w:ascii="Times New Roman" w:hAnsi="Times New Roman"/>
          <w:sz w:val="24"/>
          <w:szCs w:val="24"/>
        </w:rPr>
        <w:t xml:space="preserve">na </w:t>
      </w:r>
      <w:r w:rsidRPr="00100469">
        <w:rPr>
          <w:rFonts w:ascii="Times New Roman" w:hAnsi="Times New Roman"/>
          <w:sz w:val="24"/>
          <w:szCs w:val="24"/>
        </w:rPr>
        <w:t>dřevin</w:t>
      </w:r>
      <w:r>
        <w:rPr>
          <w:rFonts w:ascii="Times New Roman" w:hAnsi="Times New Roman"/>
          <w:sz w:val="24"/>
          <w:szCs w:val="24"/>
        </w:rPr>
        <w:t>y</w:t>
      </w:r>
      <w:r w:rsidRPr="00100469">
        <w:rPr>
          <w:rFonts w:ascii="Times New Roman" w:hAnsi="Times New Roman"/>
          <w:sz w:val="24"/>
          <w:szCs w:val="24"/>
        </w:rPr>
        <w:t xml:space="preserve"> a to jak nároky na prostředí, tak i hnízděním.  Potravně je většina druhů orientovaná na sběr hmyzu a bezobratlých živočichů, méně pak na plody a semena. </w:t>
      </w:r>
    </w:p>
    <w:p w14:paraId="6ABEAA9E" w14:textId="77777777" w:rsidR="002B7BD5" w:rsidRPr="00100469" w:rsidRDefault="002B7BD5" w:rsidP="00100469">
      <w:pPr>
        <w:jc w:val="both"/>
        <w:rPr>
          <w:sz w:val="24"/>
          <w:szCs w:val="24"/>
        </w:rPr>
      </w:pPr>
      <w:r>
        <w:rPr>
          <w:bCs/>
          <w:color w:val="000000"/>
          <w:sz w:val="24"/>
          <w:szCs w:val="24"/>
        </w:rPr>
        <w:tab/>
        <w:t>V rozšířeném území rezervace</w:t>
      </w:r>
      <w:r w:rsidRPr="00100469">
        <w:rPr>
          <w:bCs/>
          <w:color w:val="000000"/>
          <w:sz w:val="24"/>
          <w:szCs w:val="24"/>
        </w:rPr>
        <w:t xml:space="preserve"> Prokopského údolí bylo zaznamenáno pět druhů chráněných nebo druhů evidovaných v čer</w:t>
      </w:r>
      <w:r>
        <w:rPr>
          <w:bCs/>
          <w:color w:val="000000"/>
          <w:sz w:val="24"/>
          <w:szCs w:val="24"/>
        </w:rPr>
        <w:t>v</w:t>
      </w:r>
      <w:r w:rsidRPr="00100469">
        <w:rPr>
          <w:bCs/>
          <w:color w:val="000000"/>
          <w:sz w:val="24"/>
          <w:szCs w:val="24"/>
        </w:rPr>
        <w:t xml:space="preserve">eném seznamu, z toho 1 druh </w:t>
      </w:r>
      <w:r>
        <w:rPr>
          <w:bCs/>
          <w:color w:val="000000"/>
          <w:sz w:val="24"/>
          <w:szCs w:val="24"/>
        </w:rPr>
        <w:t xml:space="preserve">je </w:t>
      </w:r>
      <w:r w:rsidRPr="00100469">
        <w:rPr>
          <w:bCs/>
          <w:color w:val="000000"/>
          <w:sz w:val="24"/>
          <w:szCs w:val="24"/>
        </w:rPr>
        <w:t>silně ohrožený</w:t>
      </w:r>
      <w:r>
        <w:rPr>
          <w:bCs/>
          <w:color w:val="000000"/>
          <w:sz w:val="24"/>
          <w:szCs w:val="24"/>
        </w:rPr>
        <w:t>: k</w:t>
      </w:r>
      <w:r w:rsidRPr="00100469">
        <w:rPr>
          <w:sz w:val="24"/>
          <w:szCs w:val="24"/>
        </w:rPr>
        <w:t>rahujec obecný</w:t>
      </w:r>
      <w:r>
        <w:rPr>
          <w:sz w:val="24"/>
          <w:szCs w:val="24"/>
        </w:rPr>
        <w:t xml:space="preserve"> (</w:t>
      </w:r>
      <w:r w:rsidRPr="00100469">
        <w:rPr>
          <w:i/>
          <w:sz w:val="24"/>
          <w:szCs w:val="24"/>
        </w:rPr>
        <w:t>Accipiter nisus</w:t>
      </w:r>
      <w:r>
        <w:rPr>
          <w:sz w:val="24"/>
          <w:szCs w:val="24"/>
        </w:rPr>
        <w:t xml:space="preserve">), </w:t>
      </w:r>
      <w:r w:rsidRPr="00100469">
        <w:rPr>
          <w:bCs/>
          <w:color w:val="000000"/>
          <w:sz w:val="24"/>
          <w:szCs w:val="24"/>
        </w:rPr>
        <w:t>dva druhy ohrožené</w:t>
      </w:r>
      <w:r>
        <w:rPr>
          <w:bCs/>
          <w:color w:val="000000"/>
          <w:sz w:val="24"/>
          <w:szCs w:val="24"/>
        </w:rPr>
        <w:t>: s</w:t>
      </w:r>
      <w:r w:rsidRPr="00100469">
        <w:rPr>
          <w:bCs/>
          <w:color w:val="000000"/>
          <w:sz w:val="24"/>
          <w:szCs w:val="24"/>
        </w:rPr>
        <w:t>lavík obecný</w:t>
      </w:r>
      <w:r>
        <w:rPr>
          <w:bCs/>
          <w:color w:val="000000"/>
          <w:sz w:val="24"/>
          <w:szCs w:val="24"/>
        </w:rPr>
        <w:t xml:space="preserve"> (</w:t>
      </w:r>
      <w:r w:rsidRPr="00100469">
        <w:rPr>
          <w:bCs/>
          <w:i/>
          <w:color w:val="000000"/>
          <w:sz w:val="24"/>
          <w:szCs w:val="24"/>
        </w:rPr>
        <w:t>Luscinia</w:t>
      </w:r>
      <w:r w:rsidRPr="00100469">
        <w:rPr>
          <w:bCs/>
          <w:color w:val="000000"/>
          <w:sz w:val="24"/>
          <w:szCs w:val="24"/>
        </w:rPr>
        <w:t xml:space="preserve"> </w:t>
      </w:r>
      <w:r w:rsidRPr="00100469">
        <w:rPr>
          <w:bCs/>
          <w:i/>
          <w:color w:val="000000"/>
          <w:sz w:val="24"/>
          <w:szCs w:val="24"/>
        </w:rPr>
        <w:t>megarhynchos</w:t>
      </w:r>
      <w:r>
        <w:rPr>
          <w:bCs/>
          <w:color w:val="000000"/>
          <w:sz w:val="24"/>
          <w:szCs w:val="24"/>
        </w:rPr>
        <w:t>), ť</w:t>
      </w:r>
      <w:r w:rsidRPr="00100469">
        <w:rPr>
          <w:bCs/>
          <w:color w:val="000000"/>
          <w:sz w:val="24"/>
          <w:szCs w:val="24"/>
        </w:rPr>
        <w:t>uhýk obecný</w:t>
      </w:r>
      <w:r>
        <w:rPr>
          <w:bCs/>
          <w:color w:val="000000"/>
          <w:sz w:val="24"/>
          <w:szCs w:val="24"/>
        </w:rPr>
        <w:t xml:space="preserve"> (</w:t>
      </w:r>
      <w:r w:rsidRPr="00100469">
        <w:rPr>
          <w:i/>
          <w:sz w:val="24"/>
          <w:szCs w:val="24"/>
        </w:rPr>
        <w:t>Lanius collurio</w:t>
      </w:r>
      <w:r>
        <w:rPr>
          <w:sz w:val="24"/>
          <w:szCs w:val="24"/>
        </w:rPr>
        <w:t xml:space="preserve">) </w:t>
      </w:r>
      <w:r w:rsidRPr="00100469">
        <w:rPr>
          <w:sz w:val="24"/>
          <w:szCs w:val="24"/>
        </w:rPr>
        <w:t>a dva druhy téměř dotčené</w:t>
      </w:r>
      <w:r>
        <w:rPr>
          <w:sz w:val="24"/>
          <w:szCs w:val="24"/>
        </w:rPr>
        <w:t>: ž</w:t>
      </w:r>
      <w:r w:rsidRPr="00100469">
        <w:rPr>
          <w:sz w:val="24"/>
          <w:szCs w:val="24"/>
        </w:rPr>
        <w:t>luna zelená</w:t>
      </w:r>
      <w:r>
        <w:rPr>
          <w:sz w:val="24"/>
          <w:szCs w:val="24"/>
        </w:rPr>
        <w:t xml:space="preserve"> (</w:t>
      </w:r>
      <w:r w:rsidRPr="00100469">
        <w:rPr>
          <w:i/>
          <w:sz w:val="24"/>
          <w:szCs w:val="24"/>
        </w:rPr>
        <w:t>Picus viridis</w:t>
      </w:r>
      <w:r>
        <w:rPr>
          <w:sz w:val="24"/>
          <w:szCs w:val="24"/>
        </w:rPr>
        <w:t>), k</w:t>
      </w:r>
      <w:r w:rsidRPr="00100469">
        <w:rPr>
          <w:sz w:val="24"/>
          <w:szCs w:val="24"/>
        </w:rPr>
        <w:t>alous ušatý</w:t>
      </w:r>
      <w:r>
        <w:rPr>
          <w:sz w:val="24"/>
          <w:szCs w:val="24"/>
        </w:rPr>
        <w:t xml:space="preserve"> (</w:t>
      </w:r>
      <w:r w:rsidRPr="00100469">
        <w:rPr>
          <w:i/>
          <w:sz w:val="24"/>
          <w:szCs w:val="24"/>
        </w:rPr>
        <w:t>Asio otus</w:t>
      </w:r>
      <w:r>
        <w:rPr>
          <w:sz w:val="24"/>
          <w:szCs w:val="24"/>
        </w:rPr>
        <w:t>).</w:t>
      </w:r>
    </w:p>
    <w:p w14:paraId="2FA45F32" w14:textId="77777777" w:rsidR="002B7BD5" w:rsidRPr="00100469" w:rsidRDefault="002B7BD5">
      <w:pPr>
        <w:pStyle w:val="Seznam2"/>
        <w:widowControl/>
        <w:ind w:left="0" w:firstLine="0"/>
        <w:jc w:val="both"/>
        <w:rPr>
          <w:bCs/>
          <w:sz w:val="24"/>
          <w:szCs w:val="24"/>
        </w:rPr>
      </w:pPr>
    </w:p>
    <w:p w14:paraId="4FE4CBF1" w14:textId="77777777" w:rsidR="002B7BD5" w:rsidRPr="00100469" w:rsidRDefault="002B7BD5">
      <w:pPr>
        <w:pStyle w:val="Seznam2"/>
        <w:widowControl/>
        <w:ind w:left="0" w:firstLine="0"/>
        <w:jc w:val="both"/>
        <w:rPr>
          <w:bCs/>
          <w:sz w:val="24"/>
          <w:szCs w:val="24"/>
        </w:rPr>
      </w:pPr>
    </w:p>
    <w:p w14:paraId="1770C108" w14:textId="77777777" w:rsidR="002B7BD5" w:rsidRDefault="002B7BD5">
      <w:pPr>
        <w:pStyle w:val="Seznam2"/>
        <w:widowControl/>
        <w:ind w:left="0" w:firstLine="0"/>
        <w:jc w:val="both"/>
        <w:rPr>
          <w:b/>
          <w:bCs/>
          <w:sz w:val="24"/>
          <w:szCs w:val="24"/>
        </w:rPr>
      </w:pPr>
      <w:r>
        <w:rPr>
          <w:b/>
          <w:bCs/>
          <w:sz w:val="24"/>
          <w:szCs w:val="24"/>
        </w:rPr>
        <w:t>Přehled zvláště chráněných a ohrožených druhů rostlin a živočichů</w:t>
      </w:r>
    </w:p>
    <w:p w14:paraId="5BAA19A2" w14:textId="77777777" w:rsidR="002B7BD5" w:rsidRDefault="002B7BD5">
      <w:pPr>
        <w:pStyle w:val="Seznam2"/>
        <w:widowControl/>
        <w:ind w:left="0" w:firstLine="0"/>
        <w:jc w:val="both"/>
        <w:rPr>
          <w:b/>
          <w:bCs/>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35"/>
        <w:gridCol w:w="1843"/>
        <w:gridCol w:w="1559"/>
        <w:gridCol w:w="2835"/>
      </w:tblGrid>
      <w:tr w:rsidR="002B7BD5" w:rsidRPr="00962CB5" w14:paraId="6729EAB0" w14:textId="77777777">
        <w:trPr>
          <w:cantSplit/>
          <w:trHeight w:val="270"/>
        </w:trPr>
        <w:tc>
          <w:tcPr>
            <w:tcW w:w="2835" w:type="dxa"/>
            <w:tcBorders>
              <w:top w:val="single" w:sz="18" w:space="0" w:color="auto"/>
              <w:left w:val="single" w:sz="18" w:space="0" w:color="auto"/>
              <w:bottom w:val="single" w:sz="18" w:space="0" w:color="auto"/>
            </w:tcBorders>
            <w:shd w:val="clear" w:color="auto" w:fill="C0C0C0"/>
          </w:tcPr>
          <w:p w14:paraId="27A651DE" w14:textId="77777777" w:rsidR="002B7BD5" w:rsidRPr="00962CB5" w:rsidRDefault="002B7BD5">
            <w:pPr>
              <w:rPr>
                <w:b/>
                <w:bCs/>
                <w:snapToGrid w:val="0"/>
              </w:rPr>
            </w:pPr>
            <w:r w:rsidRPr="00962CB5">
              <w:rPr>
                <w:b/>
                <w:bCs/>
                <w:snapToGrid w:val="0"/>
              </w:rPr>
              <w:t>název druhu</w:t>
            </w:r>
          </w:p>
        </w:tc>
        <w:tc>
          <w:tcPr>
            <w:tcW w:w="1843" w:type="dxa"/>
            <w:tcBorders>
              <w:top w:val="single" w:sz="18" w:space="0" w:color="auto"/>
              <w:left w:val="nil"/>
              <w:bottom w:val="single" w:sz="18" w:space="0" w:color="auto"/>
              <w:right w:val="single" w:sz="4" w:space="0" w:color="auto"/>
            </w:tcBorders>
            <w:shd w:val="clear" w:color="auto" w:fill="C0C0C0"/>
          </w:tcPr>
          <w:p w14:paraId="329F6859" w14:textId="77777777" w:rsidR="002B7BD5" w:rsidRPr="00962CB5" w:rsidRDefault="002B7BD5">
            <w:pPr>
              <w:rPr>
                <w:b/>
                <w:bCs/>
                <w:snapToGrid w:val="0"/>
              </w:rPr>
            </w:pPr>
            <w:r w:rsidRPr="00962CB5">
              <w:rPr>
                <w:b/>
                <w:bCs/>
                <w:snapToGrid w:val="0"/>
              </w:rPr>
              <w:t>aktuální početnost nebo vitalita populace v ZCHÚ</w:t>
            </w:r>
          </w:p>
        </w:tc>
        <w:tc>
          <w:tcPr>
            <w:tcW w:w="1559" w:type="dxa"/>
            <w:tcBorders>
              <w:top w:val="single" w:sz="18" w:space="0" w:color="auto"/>
              <w:left w:val="single" w:sz="4" w:space="0" w:color="auto"/>
              <w:bottom w:val="single" w:sz="18" w:space="0" w:color="auto"/>
              <w:right w:val="single" w:sz="4" w:space="0" w:color="auto"/>
            </w:tcBorders>
            <w:shd w:val="clear" w:color="auto" w:fill="C0C0C0"/>
          </w:tcPr>
          <w:p w14:paraId="2872E8BD" w14:textId="77777777" w:rsidR="002B7BD5" w:rsidRPr="00962CB5" w:rsidRDefault="002B7BD5">
            <w:pPr>
              <w:rPr>
                <w:b/>
                <w:bCs/>
                <w:snapToGrid w:val="0"/>
              </w:rPr>
            </w:pPr>
            <w:r w:rsidRPr="00962CB5">
              <w:rPr>
                <w:b/>
                <w:bCs/>
                <w:snapToGrid w:val="0"/>
              </w:rPr>
              <w:t xml:space="preserve">kategorie </w:t>
            </w:r>
          </w:p>
          <w:p w14:paraId="5B575C4C" w14:textId="77777777" w:rsidR="002B7BD5" w:rsidRPr="00962CB5" w:rsidRDefault="002B7BD5">
            <w:pPr>
              <w:rPr>
                <w:b/>
                <w:bCs/>
                <w:snapToGrid w:val="0"/>
              </w:rPr>
            </w:pPr>
            <w:r w:rsidRPr="00962CB5">
              <w:rPr>
                <w:b/>
                <w:bCs/>
                <w:snapToGrid w:val="0"/>
              </w:rPr>
              <w:t>podle vyhlášky č. 395/1992 Sb.</w:t>
            </w:r>
          </w:p>
        </w:tc>
        <w:tc>
          <w:tcPr>
            <w:tcW w:w="2835" w:type="dxa"/>
            <w:tcBorders>
              <w:top w:val="single" w:sz="18" w:space="0" w:color="auto"/>
              <w:left w:val="single" w:sz="4" w:space="0" w:color="auto"/>
              <w:bottom w:val="single" w:sz="18" w:space="0" w:color="auto"/>
              <w:right w:val="single" w:sz="18" w:space="0" w:color="auto"/>
            </w:tcBorders>
            <w:shd w:val="clear" w:color="auto" w:fill="C0C0C0"/>
          </w:tcPr>
          <w:p w14:paraId="417CADF2" w14:textId="77777777" w:rsidR="002B7BD5" w:rsidRPr="00962CB5" w:rsidRDefault="002B7BD5">
            <w:pPr>
              <w:rPr>
                <w:b/>
                <w:bCs/>
                <w:snapToGrid w:val="0"/>
              </w:rPr>
            </w:pPr>
            <w:r w:rsidRPr="00962CB5">
              <w:rPr>
                <w:b/>
                <w:bCs/>
                <w:snapToGrid w:val="0"/>
              </w:rPr>
              <w:t xml:space="preserve">popis biotopu druhu, další poznámky </w:t>
            </w:r>
          </w:p>
        </w:tc>
      </w:tr>
      <w:tr w:rsidR="002B7BD5" w:rsidRPr="00962CB5" w14:paraId="60490DE4" w14:textId="77777777">
        <w:trPr>
          <w:cantSplit/>
          <w:trHeight w:val="257"/>
        </w:trPr>
        <w:tc>
          <w:tcPr>
            <w:tcW w:w="2835" w:type="dxa"/>
            <w:tcBorders>
              <w:top w:val="single" w:sz="18" w:space="0" w:color="auto"/>
              <w:left w:val="single" w:sz="18" w:space="0" w:color="auto"/>
              <w:bottom w:val="single" w:sz="4" w:space="0" w:color="auto"/>
            </w:tcBorders>
          </w:tcPr>
          <w:p w14:paraId="4E1D509B" w14:textId="77777777" w:rsidR="002B7BD5" w:rsidRPr="00962CB5" w:rsidRDefault="002B7BD5">
            <w:pPr>
              <w:rPr>
                <w:b/>
                <w:bCs/>
                <w:snapToGrid w:val="0"/>
              </w:rPr>
            </w:pPr>
          </w:p>
        </w:tc>
        <w:tc>
          <w:tcPr>
            <w:tcW w:w="1843" w:type="dxa"/>
            <w:tcBorders>
              <w:top w:val="single" w:sz="18" w:space="0" w:color="auto"/>
              <w:left w:val="nil"/>
              <w:bottom w:val="single" w:sz="4" w:space="0" w:color="auto"/>
              <w:right w:val="single" w:sz="4" w:space="0" w:color="auto"/>
            </w:tcBorders>
          </w:tcPr>
          <w:p w14:paraId="55AA2F03" w14:textId="77777777" w:rsidR="002B7BD5" w:rsidRPr="00962CB5" w:rsidRDefault="002B7BD5">
            <w:pPr>
              <w:rPr>
                <w:b/>
                <w:bCs/>
                <w:snapToGrid w:val="0"/>
              </w:rPr>
            </w:pPr>
          </w:p>
        </w:tc>
        <w:tc>
          <w:tcPr>
            <w:tcW w:w="1559" w:type="dxa"/>
            <w:tcBorders>
              <w:top w:val="single" w:sz="18" w:space="0" w:color="auto"/>
              <w:left w:val="single" w:sz="4" w:space="0" w:color="auto"/>
              <w:bottom w:val="single" w:sz="4" w:space="0" w:color="auto"/>
              <w:right w:val="single" w:sz="4" w:space="0" w:color="auto"/>
            </w:tcBorders>
          </w:tcPr>
          <w:p w14:paraId="7CDA64B9" w14:textId="77777777" w:rsidR="002B7BD5" w:rsidRPr="00962CB5" w:rsidRDefault="002B7BD5">
            <w:pPr>
              <w:rPr>
                <w:b/>
                <w:bCs/>
                <w:snapToGrid w:val="0"/>
              </w:rPr>
            </w:pPr>
          </w:p>
        </w:tc>
        <w:tc>
          <w:tcPr>
            <w:tcW w:w="2835" w:type="dxa"/>
            <w:tcBorders>
              <w:top w:val="single" w:sz="18" w:space="0" w:color="auto"/>
              <w:left w:val="single" w:sz="4" w:space="0" w:color="auto"/>
              <w:bottom w:val="single" w:sz="4" w:space="0" w:color="auto"/>
              <w:right w:val="single" w:sz="18" w:space="0" w:color="auto"/>
            </w:tcBorders>
          </w:tcPr>
          <w:p w14:paraId="6156F6DB" w14:textId="77777777" w:rsidR="002B7BD5" w:rsidRPr="00962CB5" w:rsidRDefault="002B7BD5">
            <w:pPr>
              <w:rPr>
                <w:b/>
                <w:bCs/>
                <w:snapToGrid w:val="0"/>
              </w:rPr>
            </w:pPr>
          </w:p>
        </w:tc>
      </w:tr>
      <w:tr w:rsidR="002B7BD5" w:rsidRPr="00962CB5" w14:paraId="34B80D67" w14:textId="77777777" w:rsidTr="00F57726">
        <w:trPr>
          <w:cantSplit/>
          <w:trHeight w:val="247"/>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tcPr>
          <w:p w14:paraId="6DA6D7F7" w14:textId="77777777" w:rsidR="002B7BD5" w:rsidRPr="007A09C9" w:rsidRDefault="002B7BD5" w:rsidP="00F04A4C">
            <w:pPr>
              <w:rPr>
                <w:b/>
                <w:bCs/>
                <w:snapToGrid w:val="0"/>
                <w:sz w:val="24"/>
                <w:szCs w:val="24"/>
              </w:rPr>
            </w:pPr>
            <w:r w:rsidRPr="007A09C9">
              <w:rPr>
                <w:b/>
                <w:bCs/>
                <w:snapToGrid w:val="0"/>
                <w:sz w:val="24"/>
                <w:szCs w:val="24"/>
              </w:rPr>
              <w:t>CÉVNATÉ ROSTLINY (</w:t>
            </w:r>
            <w:r w:rsidRPr="007A09C9">
              <w:rPr>
                <w:b/>
                <w:bCs/>
                <w:i/>
                <w:snapToGrid w:val="0"/>
                <w:sz w:val="24"/>
                <w:szCs w:val="24"/>
              </w:rPr>
              <w:t>Tracheofyta</w:t>
            </w:r>
            <w:r w:rsidRPr="007A09C9">
              <w:rPr>
                <w:b/>
                <w:bCs/>
                <w:snapToGrid w:val="0"/>
                <w:sz w:val="24"/>
                <w:szCs w:val="24"/>
              </w:rPr>
              <w:t>)</w:t>
            </w:r>
          </w:p>
        </w:tc>
      </w:tr>
      <w:tr w:rsidR="002B7BD5" w:rsidRPr="00962CB5" w14:paraId="3889DC6D"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3E6E6D6" w14:textId="77777777" w:rsidR="002B7BD5" w:rsidRPr="007A09C9" w:rsidRDefault="002B7BD5" w:rsidP="00F04A4C">
            <w:pPr>
              <w:rPr>
                <w:sz w:val="24"/>
                <w:szCs w:val="24"/>
              </w:rPr>
            </w:pPr>
            <w:r w:rsidRPr="007A09C9">
              <w:rPr>
                <w:sz w:val="24"/>
                <w:szCs w:val="24"/>
              </w:rPr>
              <w:t>česnek šerý horský</w:t>
            </w:r>
          </w:p>
          <w:p w14:paraId="1C325EFC" w14:textId="77777777" w:rsidR="002B7BD5" w:rsidRPr="007A09C9" w:rsidRDefault="002B7BD5" w:rsidP="00F04A4C">
            <w:pPr>
              <w:rPr>
                <w:sz w:val="24"/>
                <w:szCs w:val="24"/>
              </w:rPr>
            </w:pPr>
            <w:r w:rsidRPr="007A09C9">
              <w:rPr>
                <w:sz w:val="24"/>
                <w:szCs w:val="24"/>
              </w:rPr>
              <w:t>(</w:t>
            </w:r>
            <w:r w:rsidRPr="007A09C9">
              <w:rPr>
                <w:i/>
                <w:sz w:val="24"/>
                <w:szCs w:val="24"/>
              </w:rPr>
              <w:t>Allium senescens subsp. montanum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372A8B6" w14:textId="77777777" w:rsidR="002B7BD5" w:rsidRPr="007A09C9" w:rsidRDefault="002B7BD5" w:rsidP="00F04A4C">
            <w:pPr>
              <w:rPr>
                <w:sz w:val="24"/>
                <w:szCs w:val="24"/>
              </w:rPr>
            </w:pPr>
            <w:r w:rsidRPr="007A09C9">
              <w:rPr>
                <w:sz w:val="24"/>
                <w:szCs w:val="24"/>
              </w:rPr>
              <w:t>početné a vitální populace (tisíce jedinců)</w:t>
            </w:r>
          </w:p>
        </w:tc>
        <w:tc>
          <w:tcPr>
            <w:tcW w:w="1559" w:type="dxa"/>
            <w:tcBorders>
              <w:top w:val="single" w:sz="4" w:space="0" w:color="auto"/>
              <w:left w:val="single" w:sz="4" w:space="0" w:color="auto"/>
              <w:bottom w:val="single" w:sz="4" w:space="0" w:color="auto"/>
              <w:right w:val="single" w:sz="4" w:space="0" w:color="auto"/>
            </w:tcBorders>
            <w:vAlign w:val="center"/>
          </w:tcPr>
          <w:p w14:paraId="70BF2CAD"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7121CB87" w14:textId="77777777" w:rsidR="002B7BD5" w:rsidRPr="007A09C9" w:rsidRDefault="002B7BD5" w:rsidP="00F04A4C">
            <w:pPr>
              <w:rPr>
                <w:sz w:val="24"/>
                <w:szCs w:val="24"/>
              </w:rPr>
            </w:pPr>
            <w:r w:rsidRPr="007A09C9">
              <w:rPr>
                <w:sz w:val="24"/>
                <w:szCs w:val="24"/>
              </w:rPr>
              <w:t>skalní výchozy, skalní terásky</w:t>
            </w:r>
          </w:p>
        </w:tc>
      </w:tr>
      <w:tr w:rsidR="002B7BD5" w:rsidRPr="00962CB5" w14:paraId="717E2DD4"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BDA081C" w14:textId="77777777" w:rsidR="002B7BD5" w:rsidRPr="007A09C9" w:rsidRDefault="002B7BD5" w:rsidP="00F04A4C">
            <w:pPr>
              <w:rPr>
                <w:sz w:val="24"/>
                <w:szCs w:val="24"/>
              </w:rPr>
            </w:pPr>
            <w:r w:rsidRPr="007A09C9">
              <w:rPr>
                <w:sz w:val="24"/>
                <w:szCs w:val="24"/>
              </w:rPr>
              <w:t>tařice chlumní</w:t>
            </w:r>
          </w:p>
          <w:p w14:paraId="1675CABA" w14:textId="77777777" w:rsidR="002B7BD5" w:rsidRPr="007A09C9" w:rsidRDefault="002B7BD5" w:rsidP="00F04A4C">
            <w:pPr>
              <w:rPr>
                <w:i/>
                <w:sz w:val="24"/>
                <w:szCs w:val="24"/>
              </w:rPr>
            </w:pPr>
            <w:r w:rsidRPr="007A09C9">
              <w:rPr>
                <w:sz w:val="24"/>
                <w:szCs w:val="24"/>
              </w:rPr>
              <w:t>(</w:t>
            </w:r>
            <w:r w:rsidRPr="007A09C9">
              <w:rPr>
                <w:i/>
                <w:sz w:val="24"/>
                <w:szCs w:val="24"/>
              </w:rPr>
              <w:t>Alyssum montanum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FEF1005" w14:textId="77777777" w:rsidR="002B7BD5" w:rsidRPr="007A09C9" w:rsidRDefault="002B7BD5" w:rsidP="00F04A4C">
            <w:pPr>
              <w:rPr>
                <w:sz w:val="24"/>
                <w:szCs w:val="24"/>
              </w:rPr>
            </w:pPr>
            <w:r w:rsidRPr="007A09C9">
              <w:rPr>
                <w:sz w:val="24"/>
                <w:szCs w:val="24"/>
              </w:rPr>
              <w:t>dominanta některých částí svahu</w:t>
            </w:r>
          </w:p>
        </w:tc>
        <w:tc>
          <w:tcPr>
            <w:tcW w:w="1559" w:type="dxa"/>
            <w:tcBorders>
              <w:top w:val="single" w:sz="4" w:space="0" w:color="auto"/>
              <w:left w:val="single" w:sz="4" w:space="0" w:color="auto"/>
              <w:bottom w:val="single" w:sz="4" w:space="0" w:color="auto"/>
              <w:right w:val="single" w:sz="4" w:space="0" w:color="auto"/>
            </w:tcBorders>
            <w:vAlign w:val="center"/>
          </w:tcPr>
          <w:p w14:paraId="51467079" w14:textId="77777777" w:rsidR="002B7BD5" w:rsidRPr="007A09C9" w:rsidRDefault="002B7BD5" w:rsidP="00F04A4C">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1655B7F0" w14:textId="77777777" w:rsidR="002B7BD5" w:rsidRPr="007A09C9" w:rsidRDefault="002B7BD5" w:rsidP="00F04A4C">
            <w:pPr>
              <w:rPr>
                <w:sz w:val="24"/>
                <w:szCs w:val="24"/>
              </w:rPr>
            </w:pPr>
            <w:r w:rsidRPr="007A09C9">
              <w:rPr>
                <w:sz w:val="24"/>
                <w:szCs w:val="24"/>
              </w:rPr>
              <w:t>neuzavřené travní porosty, skalnaté svahy a výchozy</w:t>
            </w:r>
          </w:p>
        </w:tc>
      </w:tr>
      <w:tr w:rsidR="002B7BD5" w:rsidRPr="00962CB5" w14:paraId="141451D6"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0B10E56" w14:textId="77777777" w:rsidR="002B7BD5" w:rsidRPr="007A09C9" w:rsidRDefault="002B7BD5" w:rsidP="00F04A4C">
            <w:pPr>
              <w:rPr>
                <w:sz w:val="24"/>
                <w:szCs w:val="24"/>
              </w:rPr>
            </w:pPr>
            <w:r w:rsidRPr="007A09C9">
              <w:rPr>
                <w:sz w:val="24"/>
                <w:szCs w:val="24"/>
              </w:rPr>
              <w:t>bělozářka liliovitá</w:t>
            </w:r>
          </w:p>
          <w:p w14:paraId="737FB781" w14:textId="77777777" w:rsidR="002B7BD5" w:rsidRPr="007A09C9" w:rsidRDefault="002B7BD5" w:rsidP="00F04A4C">
            <w:pPr>
              <w:rPr>
                <w:i/>
                <w:sz w:val="24"/>
                <w:szCs w:val="24"/>
              </w:rPr>
            </w:pPr>
            <w:r w:rsidRPr="007A09C9">
              <w:rPr>
                <w:sz w:val="24"/>
                <w:szCs w:val="24"/>
              </w:rPr>
              <w:t>(</w:t>
            </w:r>
            <w:r w:rsidRPr="007A09C9">
              <w:rPr>
                <w:i/>
                <w:sz w:val="24"/>
                <w:szCs w:val="24"/>
              </w:rPr>
              <w:t>Anthericum liliago</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5AFCDE6" w14:textId="77777777" w:rsidR="002B7BD5" w:rsidRPr="007A09C9" w:rsidRDefault="002B7BD5" w:rsidP="00F04A4C">
            <w:pPr>
              <w:rPr>
                <w:sz w:val="24"/>
                <w:szCs w:val="24"/>
              </w:rPr>
            </w:pPr>
            <w:r w:rsidRPr="007A09C9">
              <w:rPr>
                <w:bCs/>
                <w:sz w:val="24"/>
                <w:szCs w:val="24"/>
              </w:rPr>
              <w:t>roztroušeně</w:t>
            </w:r>
          </w:p>
        </w:tc>
        <w:tc>
          <w:tcPr>
            <w:tcW w:w="1559" w:type="dxa"/>
            <w:tcBorders>
              <w:top w:val="single" w:sz="4" w:space="0" w:color="auto"/>
              <w:left w:val="single" w:sz="4" w:space="0" w:color="auto"/>
              <w:bottom w:val="single" w:sz="4" w:space="0" w:color="auto"/>
              <w:right w:val="single" w:sz="4" w:space="0" w:color="auto"/>
            </w:tcBorders>
            <w:vAlign w:val="center"/>
          </w:tcPr>
          <w:p w14:paraId="447A91BF" w14:textId="77777777" w:rsidR="002B7BD5" w:rsidRPr="007A09C9" w:rsidRDefault="002B7BD5" w:rsidP="00F04A4C">
            <w:pPr>
              <w:rPr>
                <w:sz w:val="24"/>
                <w:szCs w:val="24"/>
              </w:rPr>
            </w:pPr>
            <w:r w:rsidRPr="007A09C9">
              <w:rPr>
                <w:sz w:val="24"/>
                <w:szCs w:val="24"/>
              </w:rPr>
              <w:t>C3, (C3), §3</w:t>
            </w:r>
          </w:p>
        </w:tc>
        <w:tc>
          <w:tcPr>
            <w:tcW w:w="2835" w:type="dxa"/>
            <w:tcBorders>
              <w:top w:val="single" w:sz="4" w:space="0" w:color="auto"/>
              <w:left w:val="single" w:sz="4" w:space="0" w:color="auto"/>
              <w:bottom w:val="single" w:sz="4" w:space="0" w:color="auto"/>
              <w:right w:val="single" w:sz="18" w:space="0" w:color="auto"/>
            </w:tcBorders>
            <w:vAlign w:val="center"/>
          </w:tcPr>
          <w:p w14:paraId="2D363823" w14:textId="77777777" w:rsidR="002B7BD5" w:rsidRPr="007A09C9" w:rsidRDefault="002B7BD5" w:rsidP="00F04A4C">
            <w:pPr>
              <w:rPr>
                <w:sz w:val="24"/>
                <w:szCs w:val="24"/>
              </w:rPr>
            </w:pPr>
            <w:r w:rsidRPr="007A09C9">
              <w:rPr>
                <w:sz w:val="24"/>
                <w:szCs w:val="24"/>
              </w:rPr>
              <w:t>skalnatá stanoviště</w:t>
            </w:r>
          </w:p>
        </w:tc>
      </w:tr>
      <w:tr w:rsidR="002B7BD5" w:rsidRPr="00962CB5" w14:paraId="3FCFA6C9"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6A943E47" w14:textId="77777777" w:rsidR="002B7BD5" w:rsidRPr="007A09C9" w:rsidRDefault="002B7BD5" w:rsidP="00F04A4C">
            <w:pPr>
              <w:rPr>
                <w:sz w:val="24"/>
                <w:szCs w:val="24"/>
              </w:rPr>
            </w:pPr>
            <w:r w:rsidRPr="007A09C9">
              <w:rPr>
                <w:sz w:val="24"/>
                <w:szCs w:val="24"/>
              </w:rPr>
              <w:t>bělozářka větvitá</w:t>
            </w:r>
          </w:p>
          <w:p w14:paraId="54262B31" w14:textId="77777777" w:rsidR="002B7BD5" w:rsidRPr="007A09C9" w:rsidRDefault="002B7BD5" w:rsidP="00F04A4C">
            <w:pPr>
              <w:rPr>
                <w:i/>
                <w:sz w:val="24"/>
                <w:szCs w:val="24"/>
              </w:rPr>
            </w:pPr>
            <w:r w:rsidRPr="007A09C9">
              <w:rPr>
                <w:sz w:val="24"/>
                <w:szCs w:val="24"/>
              </w:rPr>
              <w:t>(</w:t>
            </w:r>
            <w:r w:rsidRPr="007A09C9">
              <w:rPr>
                <w:i/>
                <w:sz w:val="24"/>
                <w:szCs w:val="24"/>
              </w:rPr>
              <w:t>Anthericum ramosum</w:t>
            </w:r>
            <w:r w:rsidRPr="007A09C9">
              <w:rPr>
                <w:sz w:val="24"/>
                <w:szCs w:val="24"/>
              </w:rPr>
              <w:t xml:space="preserve">) </w:t>
            </w:r>
          </w:p>
        </w:tc>
        <w:tc>
          <w:tcPr>
            <w:tcW w:w="1843" w:type="dxa"/>
            <w:tcBorders>
              <w:top w:val="single" w:sz="4" w:space="0" w:color="auto"/>
              <w:left w:val="nil"/>
              <w:bottom w:val="single" w:sz="4" w:space="0" w:color="auto"/>
              <w:right w:val="single" w:sz="4" w:space="0" w:color="auto"/>
            </w:tcBorders>
            <w:vAlign w:val="center"/>
          </w:tcPr>
          <w:p w14:paraId="5753EB3D" w14:textId="77777777" w:rsidR="002B7BD5" w:rsidRPr="007A09C9" w:rsidRDefault="002B7BD5" w:rsidP="00F04A4C">
            <w:pPr>
              <w:rPr>
                <w:sz w:val="24"/>
                <w:szCs w:val="24"/>
              </w:rPr>
            </w:pPr>
            <w:r w:rsidRPr="007A09C9">
              <w:rPr>
                <w:color w:val="000000"/>
                <w:sz w:val="24"/>
                <w:szCs w:val="24"/>
              </w:rPr>
              <w:t>často souvislé porosty</w:t>
            </w:r>
          </w:p>
        </w:tc>
        <w:tc>
          <w:tcPr>
            <w:tcW w:w="1559" w:type="dxa"/>
            <w:tcBorders>
              <w:top w:val="single" w:sz="4" w:space="0" w:color="auto"/>
              <w:left w:val="single" w:sz="4" w:space="0" w:color="auto"/>
              <w:bottom w:val="single" w:sz="4" w:space="0" w:color="auto"/>
              <w:right w:val="single" w:sz="4" w:space="0" w:color="auto"/>
            </w:tcBorders>
            <w:vAlign w:val="center"/>
          </w:tcPr>
          <w:p w14:paraId="49746757"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11AD48D4" w14:textId="77777777" w:rsidR="002B7BD5" w:rsidRPr="007A09C9" w:rsidRDefault="002B7BD5" w:rsidP="00F04A4C">
            <w:pPr>
              <w:rPr>
                <w:sz w:val="24"/>
                <w:szCs w:val="24"/>
              </w:rPr>
            </w:pPr>
            <w:r w:rsidRPr="007A09C9">
              <w:rPr>
                <w:color w:val="000000"/>
                <w:sz w:val="24"/>
                <w:szCs w:val="24"/>
              </w:rPr>
              <w:t>v pěchavových trávnících, ve světlinách lesa v Dalejském háji</w:t>
            </w:r>
          </w:p>
        </w:tc>
      </w:tr>
      <w:tr w:rsidR="002B7BD5" w:rsidRPr="00962CB5" w14:paraId="45C52186"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C3E4896" w14:textId="77777777" w:rsidR="002B7BD5" w:rsidRPr="007A09C9" w:rsidRDefault="002B7BD5" w:rsidP="00F04A4C">
            <w:pPr>
              <w:rPr>
                <w:sz w:val="24"/>
                <w:szCs w:val="24"/>
              </w:rPr>
            </w:pPr>
            <w:r w:rsidRPr="007A09C9">
              <w:rPr>
                <w:sz w:val="24"/>
                <w:szCs w:val="24"/>
              </w:rPr>
              <w:t>tařice skalní Arduinova</w:t>
            </w:r>
          </w:p>
          <w:p w14:paraId="1C73549F" w14:textId="77777777" w:rsidR="002B7BD5" w:rsidRPr="007A09C9" w:rsidRDefault="002B7BD5" w:rsidP="00F04A4C">
            <w:pPr>
              <w:rPr>
                <w:i/>
                <w:sz w:val="24"/>
                <w:szCs w:val="24"/>
              </w:rPr>
            </w:pPr>
            <w:r w:rsidRPr="007A09C9">
              <w:rPr>
                <w:sz w:val="24"/>
                <w:szCs w:val="24"/>
              </w:rPr>
              <w:t>(</w:t>
            </w:r>
            <w:r w:rsidRPr="007A09C9">
              <w:rPr>
                <w:i/>
                <w:sz w:val="24"/>
                <w:szCs w:val="24"/>
              </w:rPr>
              <w:t>Aurinia saxatilis subsp. arduinii</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F821F19" w14:textId="77777777" w:rsidR="002B7BD5" w:rsidRPr="007A09C9" w:rsidRDefault="002B7BD5" w:rsidP="00F04A4C">
            <w:pPr>
              <w:rPr>
                <w:sz w:val="24"/>
                <w:szCs w:val="24"/>
              </w:rPr>
            </w:pPr>
            <w:r w:rsidRPr="007A09C9">
              <w:rPr>
                <w:sz w:val="24"/>
                <w:szCs w:val="24"/>
              </w:rPr>
              <w:t>početně</w:t>
            </w:r>
          </w:p>
        </w:tc>
        <w:tc>
          <w:tcPr>
            <w:tcW w:w="1559" w:type="dxa"/>
            <w:tcBorders>
              <w:top w:val="single" w:sz="4" w:space="0" w:color="auto"/>
              <w:left w:val="single" w:sz="4" w:space="0" w:color="auto"/>
              <w:bottom w:val="single" w:sz="4" w:space="0" w:color="auto"/>
              <w:right w:val="single" w:sz="4" w:space="0" w:color="auto"/>
            </w:tcBorders>
            <w:vAlign w:val="center"/>
          </w:tcPr>
          <w:p w14:paraId="0DEFB290" w14:textId="77777777" w:rsidR="002B7BD5" w:rsidRPr="007A09C9" w:rsidRDefault="002B7BD5" w:rsidP="00F04A4C">
            <w:pPr>
              <w:rPr>
                <w:sz w:val="24"/>
                <w:szCs w:val="24"/>
              </w:rPr>
            </w:pPr>
            <w:r w:rsidRPr="007A09C9">
              <w:rPr>
                <w:sz w:val="24"/>
                <w:szCs w:val="24"/>
              </w:rPr>
              <w:t>C4a, (C4a), §3</w:t>
            </w:r>
          </w:p>
        </w:tc>
        <w:tc>
          <w:tcPr>
            <w:tcW w:w="2835" w:type="dxa"/>
            <w:tcBorders>
              <w:top w:val="single" w:sz="4" w:space="0" w:color="auto"/>
              <w:left w:val="single" w:sz="4" w:space="0" w:color="auto"/>
              <w:bottom w:val="single" w:sz="4" w:space="0" w:color="auto"/>
              <w:right w:val="single" w:sz="18" w:space="0" w:color="auto"/>
            </w:tcBorders>
            <w:vAlign w:val="center"/>
          </w:tcPr>
          <w:p w14:paraId="3FA205CB" w14:textId="77777777" w:rsidR="002B7BD5" w:rsidRPr="007A09C9" w:rsidRDefault="002B7BD5" w:rsidP="00F04A4C">
            <w:pPr>
              <w:rPr>
                <w:sz w:val="24"/>
                <w:szCs w:val="24"/>
              </w:rPr>
            </w:pPr>
            <w:r w:rsidRPr="007A09C9">
              <w:rPr>
                <w:sz w:val="24"/>
                <w:szCs w:val="24"/>
              </w:rPr>
              <w:t>na skalách</w:t>
            </w:r>
          </w:p>
        </w:tc>
      </w:tr>
      <w:tr w:rsidR="002B7BD5" w:rsidRPr="00962CB5" w14:paraId="142FB373"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36A3F749" w14:textId="77777777" w:rsidR="002B7BD5" w:rsidRPr="007A09C9" w:rsidRDefault="002B7BD5" w:rsidP="00F04A4C">
            <w:pPr>
              <w:rPr>
                <w:sz w:val="24"/>
                <w:szCs w:val="24"/>
              </w:rPr>
            </w:pPr>
            <w:r w:rsidRPr="007A09C9">
              <w:rPr>
                <w:sz w:val="24"/>
                <w:szCs w:val="24"/>
              </w:rPr>
              <w:lastRenderedPageBreak/>
              <w:t>dříšťál obecný</w:t>
            </w:r>
          </w:p>
          <w:p w14:paraId="4B526AAF" w14:textId="77777777" w:rsidR="002B7BD5" w:rsidRPr="007A09C9" w:rsidRDefault="002B7BD5" w:rsidP="00F04A4C">
            <w:pPr>
              <w:rPr>
                <w:i/>
                <w:sz w:val="24"/>
                <w:szCs w:val="24"/>
              </w:rPr>
            </w:pPr>
            <w:r w:rsidRPr="007A09C9">
              <w:rPr>
                <w:sz w:val="24"/>
                <w:szCs w:val="24"/>
              </w:rPr>
              <w:t>(</w:t>
            </w:r>
            <w:r w:rsidRPr="007A09C9">
              <w:rPr>
                <w:i/>
                <w:sz w:val="24"/>
                <w:szCs w:val="24"/>
              </w:rPr>
              <w:t>Berberis vulgaris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3D39A23" w14:textId="77777777" w:rsidR="002B7BD5" w:rsidRPr="007A09C9" w:rsidRDefault="002B7BD5" w:rsidP="00F04A4C">
            <w:pPr>
              <w:rPr>
                <w:sz w:val="24"/>
                <w:szCs w:val="24"/>
              </w:rPr>
            </w:pPr>
            <w:r w:rsidRPr="007A09C9">
              <w:rPr>
                <w:sz w:val="24"/>
                <w:szCs w:val="24"/>
              </w:rPr>
              <w:t>vzácně roztroušený, jeho početnost ale bude celkově nepochybně větší</w:t>
            </w:r>
          </w:p>
        </w:tc>
        <w:tc>
          <w:tcPr>
            <w:tcW w:w="1559" w:type="dxa"/>
            <w:tcBorders>
              <w:top w:val="single" w:sz="4" w:space="0" w:color="auto"/>
              <w:left w:val="single" w:sz="4" w:space="0" w:color="auto"/>
              <w:bottom w:val="single" w:sz="4" w:space="0" w:color="auto"/>
              <w:right w:val="single" w:sz="4" w:space="0" w:color="auto"/>
            </w:tcBorders>
            <w:vAlign w:val="center"/>
          </w:tcPr>
          <w:p w14:paraId="57CCED08"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6BAE2E36" w14:textId="77777777" w:rsidR="002B7BD5" w:rsidRPr="007A09C9" w:rsidRDefault="002B7BD5" w:rsidP="00F04A4C">
            <w:pPr>
              <w:rPr>
                <w:sz w:val="24"/>
                <w:szCs w:val="24"/>
              </w:rPr>
            </w:pPr>
            <w:r w:rsidRPr="007A09C9">
              <w:rPr>
                <w:sz w:val="24"/>
                <w:szCs w:val="24"/>
              </w:rPr>
              <w:t>v křovinách</w:t>
            </w:r>
          </w:p>
        </w:tc>
      </w:tr>
      <w:tr w:rsidR="002B7BD5" w:rsidRPr="00962CB5" w14:paraId="51262675"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0503F090" w14:textId="77777777" w:rsidR="002B7BD5" w:rsidRPr="007A09C9" w:rsidRDefault="002B7BD5" w:rsidP="00F04A4C">
            <w:pPr>
              <w:rPr>
                <w:sz w:val="24"/>
                <w:szCs w:val="24"/>
              </w:rPr>
            </w:pPr>
            <w:r w:rsidRPr="007A09C9">
              <w:rPr>
                <w:sz w:val="24"/>
                <w:szCs w:val="24"/>
              </w:rPr>
              <w:t>vousatka prstnatá</w:t>
            </w:r>
          </w:p>
          <w:p w14:paraId="0330771E" w14:textId="77777777" w:rsidR="002B7BD5" w:rsidRPr="007A09C9" w:rsidRDefault="002B7BD5" w:rsidP="00F04A4C">
            <w:pPr>
              <w:rPr>
                <w:i/>
                <w:sz w:val="24"/>
                <w:szCs w:val="24"/>
              </w:rPr>
            </w:pPr>
            <w:r w:rsidRPr="007A09C9">
              <w:rPr>
                <w:sz w:val="24"/>
                <w:szCs w:val="24"/>
              </w:rPr>
              <w:t>(</w:t>
            </w:r>
            <w:r w:rsidRPr="007A09C9">
              <w:rPr>
                <w:i/>
                <w:sz w:val="24"/>
                <w:szCs w:val="24"/>
              </w:rPr>
              <w:t>Bothriochloa ischaemum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75567337" w14:textId="77777777" w:rsidR="002B7BD5" w:rsidRPr="007A09C9" w:rsidRDefault="002B7BD5" w:rsidP="00F04A4C">
            <w:pPr>
              <w:rPr>
                <w:sz w:val="24"/>
                <w:szCs w:val="24"/>
              </w:rPr>
            </w:pPr>
            <w:r w:rsidRPr="007A09C9">
              <w:rPr>
                <w:sz w:val="24"/>
                <w:szCs w:val="24"/>
              </w:rPr>
              <w:t>roztroušeně</w:t>
            </w:r>
          </w:p>
        </w:tc>
        <w:tc>
          <w:tcPr>
            <w:tcW w:w="1559" w:type="dxa"/>
            <w:tcBorders>
              <w:top w:val="single" w:sz="4" w:space="0" w:color="auto"/>
              <w:left w:val="single" w:sz="4" w:space="0" w:color="auto"/>
              <w:bottom w:val="single" w:sz="4" w:space="0" w:color="auto"/>
              <w:right w:val="single" w:sz="4" w:space="0" w:color="auto"/>
            </w:tcBorders>
            <w:vAlign w:val="center"/>
          </w:tcPr>
          <w:p w14:paraId="108F0377"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5984A7CC" w14:textId="77777777" w:rsidR="002B7BD5" w:rsidRPr="007A09C9" w:rsidRDefault="002B7BD5" w:rsidP="00F04A4C">
            <w:pPr>
              <w:rPr>
                <w:sz w:val="24"/>
                <w:szCs w:val="24"/>
              </w:rPr>
            </w:pPr>
            <w:r w:rsidRPr="007A09C9">
              <w:rPr>
                <w:sz w:val="24"/>
                <w:szCs w:val="24"/>
              </w:rPr>
              <w:t>vychozená místa, rozvolněné porosty</w:t>
            </w:r>
          </w:p>
        </w:tc>
      </w:tr>
      <w:tr w:rsidR="002B7BD5" w:rsidRPr="00962CB5" w14:paraId="213715F3"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3F9E3F2E" w14:textId="77777777" w:rsidR="002B7BD5" w:rsidRPr="007A09C9" w:rsidRDefault="002B7BD5" w:rsidP="00F04A4C">
            <w:pPr>
              <w:rPr>
                <w:sz w:val="24"/>
                <w:szCs w:val="24"/>
              </w:rPr>
            </w:pPr>
            <w:r w:rsidRPr="007A09C9">
              <w:rPr>
                <w:sz w:val="24"/>
                <w:szCs w:val="24"/>
              </w:rPr>
              <w:t>ostřice nízká</w:t>
            </w:r>
          </w:p>
          <w:p w14:paraId="34EA9809" w14:textId="77777777" w:rsidR="002B7BD5" w:rsidRPr="007A09C9" w:rsidRDefault="002B7BD5" w:rsidP="00F04A4C">
            <w:pPr>
              <w:rPr>
                <w:i/>
                <w:sz w:val="24"/>
                <w:szCs w:val="24"/>
              </w:rPr>
            </w:pPr>
            <w:r w:rsidRPr="007A09C9">
              <w:rPr>
                <w:sz w:val="24"/>
                <w:szCs w:val="24"/>
              </w:rPr>
              <w:t>(</w:t>
            </w:r>
            <w:r w:rsidRPr="007A09C9">
              <w:rPr>
                <w:i/>
                <w:sz w:val="24"/>
                <w:szCs w:val="24"/>
              </w:rPr>
              <w:t>Carex humilis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26D76052" w14:textId="77777777" w:rsidR="002B7BD5" w:rsidRPr="007A09C9" w:rsidRDefault="002B7BD5" w:rsidP="00F04A4C">
            <w:pPr>
              <w:rPr>
                <w:sz w:val="24"/>
                <w:szCs w:val="24"/>
              </w:rPr>
            </w:pPr>
            <w:r w:rsidRPr="007A09C9">
              <w:rPr>
                <w:bCs/>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2F96F578"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4D53C19A" w14:textId="77777777" w:rsidR="002B7BD5" w:rsidRPr="007A09C9" w:rsidRDefault="002B7BD5" w:rsidP="00F04A4C">
            <w:pPr>
              <w:rPr>
                <w:sz w:val="24"/>
                <w:szCs w:val="24"/>
              </w:rPr>
            </w:pPr>
            <w:r w:rsidRPr="007A09C9">
              <w:rPr>
                <w:bCs/>
                <w:sz w:val="24"/>
                <w:szCs w:val="24"/>
              </w:rPr>
              <w:t>v příkrých svazích a na skalkách</w:t>
            </w:r>
          </w:p>
        </w:tc>
      </w:tr>
      <w:tr w:rsidR="002B7BD5" w:rsidRPr="00962CB5" w14:paraId="0C773CE4"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951DF6C" w14:textId="77777777" w:rsidR="002B7BD5" w:rsidRPr="007A09C9" w:rsidRDefault="002B7BD5" w:rsidP="00F04A4C">
            <w:pPr>
              <w:rPr>
                <w:sz w:val="24"/>
                <w:szCs w:val="24"/>
              </w:rPr>
            </w:pPr>
            <w:r w:rsidRPr="007A09C9">
              <w:rPr>
                <w:sz w:val="24"/>
                <w:szCs w:val="24"/>
              </w:rPr>
              <w:t>okrotice bílá</w:t>
            </w:r>
          </w:p>
          <w:p w14:paraId="34F50B66" w14:textId="77777777" w:rsidR="002B7BD5" w:rsidRPr="007A09C9" w:rsidRDefault="002B7BD5" w:rsidP="00F04A4C">
            <w:pPr>
              <w:rPr>
                <w:i/>
                <w:sz w:val="24"/>
                <w:szCs w:val="24"/>
              </w:rPr>
            </w:pPr>
            <w:r w:rsidRPr="007A09C9">
              <w:rPr>
                <w:sz w:val="24"/>
                <w:szCs w:val="24"/>
              </w:rPr>
              <w:t>(</w:t>
            </w:r>
            <w:r w:rsidRPr="007A09C9">
              <w:rPr>
                <w:i/>
                <w:sz w:val="24"/>
                <w:szCs w:val="24"/>
              </w:rPr>
              <w:t>Cephalanthera damasonium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7C327BD" w14:textId="77777777" w:rsidR="002B7BD5" w:rsidRPr="007A09C9" w:rsidRDefault="002B7BD5" w:rsidP="00F04A4C">
            <w:pPr>
              <w:rPr>
                <w:sz w:val="24"/>
                <w:szCs w:val="24"/>
              </w:rPr>
            </w:pPr>
            <w:r w:rsidRPr="007A09C9">
              <w:rPr>
                <w:sz w:val="24"/>
                <w:szCs w:val="24"/>
              </w:rPr>
              <w:t>stovky až tisíce rostlin</w:t>
            </w:r>
          </w:p>
        </w:tc>
        <w:tc>
          <w:tcPr>
            <w:tcW w:w="1559" w:type="dxa"/>
            <w:tcBorders>
              <w:top w:val="single" w:sz="4" w:space="0" w:color="auto"/>
              <w:left w:val="single" w:sz="4" w:space="0" w:color="auto"/>
              <w:bottom w:val="single" w:sz="4" w:space="0" w:color="auto"/>
              <w:right w:val="single" w:sz="4" w:space="0" w:color="auto"/>
            </w:tcBorders>
            <w:vAlign w:val="center"/>
          </w:tcPr>
          <w:p w14:paraId="54D855C6" w14:textId="77777777" w:rsidR="002B7BD5" w:rsidRPr="007A09C9" w:rsidRDefault="002B7BD5" w:rsidP="00F04A4C">
            <w:pPr>
              <w:rPr>
                <w:sz w:val="24"/>
                <w:szCs w:val="24"/>
              </w:rPr>
            </w:pPr>
            <w:r w:rsidRPr="007A09C9">
              <w:rPr>
                <w:sz w:val="24"/>
                <w:szCs w:val="24"/>
              </w:rPr>
              <w:t>C4a, (C3), §3</w:t>
            </w:r>
          </w:p>
        </w:tc>
        <w:tc>
          <w:tcPr>
            <w:tcW w:w="2835" w:type="dxa"/>
            <w:tcBorders>
              <w:top w:val="single" w:sz="4" w:space="0" w:color="auto"/>
              <w:left w:val="single" w:sz="4" w:space="0" w:color="auto"/>
              <w:bottom w:val="single" w:sz="4" w:space="0" w:color="auto"/>
              <w:right w:val="single" w:sz="18" w:space="0" w:color="auto"/>
            </w:tcBorders>
            <w:vAlign w:val="center"/>
          </w:tcPr>
          <w:p w14:paraId="0A5F7E26" w14:textId="77777777" w:rsidR="002B7BD5" w:rsidRPr="007A09C9" w:rsidRDefault="002B7BD5" w:rsidP="00F04A4C">
            <w:pPr>
              <w:rPr>
                <w:sz w:val="24"/>
                <w:szCs w:val="24"/>
              </w:rPr>
            </w:pPr>
            <w:r w:rsidRPr="007A09C9">
              <w:rPr>
                <w:sz w:val="24"/>
                <w:szCs w:val="24"/>
              </w:rPr>
              <w:t>mladé výsadby, obvykle lipové</w:t>
            </w:r>
          </w:p>
        </w:tc>
      </w:tr>
      <w:tr w:rsidR="002B7BD5" w:rsidRPr="00962CB5" w14:paraId="0F152694"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567BC6F" w14:textId="77777777" w:rsidR="002B7BD5" w:rsidRPr="007A09C9" w:rsidRDefault="002B7BD5" w:rsidP="00F04A4C">
            <w:pPr>
              <w:rPr>
                <w:sz w:val="24"/>
                <w:szCs w:val="24"/>
              </w:rPr>
            </w:pPr>
            <w:r w:rsidRPr="007A09C9">
              <w:rPr>
                <w:sz w:val="24"/>
                <w:szCs w:val="24"/>
              </w:rPr>
              <w:t>rožec pětimužný</w:t>
            </w:r>
          </w:p>
          <w:p w14:paraId="07B4E4B7" w14:textId="77777777" w:rsidR="002B7BD5" w:rsidRPr="007A09C9" w:rsidRDefault="002B7BD5" w:rsidP="00F04A4C">
            <w:pPr>
              <w:rPr>
                <w:i/>
                <w:sz w:val="24"/>
                <w:szCs w:val="24"/>
              </w:rPr>
            </w:pPr>
            <w:r w:rsidRPr="007A09C9">
              <w:rPr>
                <w:sz w:val="24"/>
                <w:szCs w:val="24"/>
              </w:rPr>
              <w:t>(</w:t>
            </w:r>
            <w:r w:rsidRPr="007A09C9">
              <w:rPr>
                <w:i/>
                <w:sz w:val="24"/>
                <w:szCs w:val="24"/>
              </w:rPr>
              <w:t>Cerastium semidecandrum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1B6F3A8" w14:textId="77777777" w:rsidR="002B7BD5" w:rsidRPr="007A09C9" w:rsidRDefault="002B7BD5" w:rsidP="00F04A4C">
            <w:pPr>
              <w:rPr>
                <w:sz w:val="24"/>
                <w:szCs w:val="24"/>
              </w:rPr>
            </w:pPr>
            <w:r w:rsidRPr="007A09C9">
              <w:rPr>
                <w:sz w:val="24"/>
                <w:szCs w:val="24"/>
              </w:rPr>
              <w:t>vzácně, místy ale početně</w:t>
            </w:r>
          </w:p>
        </w:tc>
        <w:tc>
          <w:tcPr>
            <w:tcW w:w="1559" w:type="dxa"/>
            <w:tcBorders>
              <w:top w:val="single" w:sz="4" w:space="0" w:color="auto"/>
              <w:left w:val="single" w:sz="4" w:space="0" w:color="auto"/>
              <w:bottom w:val="single" w:sz="4" w:space="0" w:color="auto"/>
              <w:right w:val="single" w:sz="4" w:space="0" w:color="auto"/>
            </w:tcBorders>
            <w:vAlign w:val="center"/>
          </w:tcPr>
          <w:p w14:paraId="22AE5032" w14:textId="77777777" w:rsidR="002B7BD5" w:rsidRPr="007A09C9" w:rsidRDefault="002B7BD5" w:rsidP="00F04A4C">
            <w:pPr>
              <w:rPr>
                <w:sz w:val="24"/>
                <w:szCs w:val="24"/>
              </w:rPr>
            </w:pPr>
            <w:r w:rsidRPr="007A09C9">
              <w:rPr>
                <w:sz w:val="24"/>
                <w:szCs w:val="24"/>
              </w:rPr>
              <w:t>--, (C3)</w:t>
            </w:r>
          </w:p>
        </w:tc>
        <w:tc>
          <w:tcPr>
            <w:tcW w:w="2835" w:type="dxa"/>
            <w:tcBorders>
              <w:top w:val="single" w:sz="4" w:space="0" w:color="auto"/>
              <w:left w:val="single" w:sz="4" w:space="0" w:color="auto"/>
              <w:bottom w:val="single" w:sz="4" w:space="0" w:color="auto"/>
              <w:right w:val="single" w:sz="18" w:space="0" w:color="auto"/>
            </w:tcBorders>
            <w:vAlign w:val="center"/>
          </w:tcPr>
          <w:p w14:paraId="144751AD" w14:textId="77777777" w:rsidR="002B7BD5" w:rsidRPr="007A09C9" w:rsidRDefault="002B7BD5" w:rsidP="00F04A4C">
            <w:pPr>
              <w:rPr>
                <w:sz w:val="24"/>
                <w:szCs w:val="24"/>
              </w:rPr>
            </w:pPr>
            <w:r w:rsidRPr="007A09C9">
              <w:rPr>
                <w:sz w:val="24"/>
                <w:szCs w:val="24"/>
              </w:rPr>
              <w:t>rozvolněné porosty v suchých trávnících a na skalnatých místech, častěji v úzkolistých suchých trávnících</w:t>
            </w:r>
          </w:p>
        </w:tc>
      </w:tr>
      <w:tr w:rsidR="002B7BD5" w:rsidRPr="00962CB5" w14:paraId="446B234B"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3975AF3E" w14:textId="77777777" w:rsidR="002B7BD5" w:rsidRPr="007A09C9" w:rsidRDefault="002B7BD5" w:rsidP="00F04A4C">
            <w:pPr>
              <w:rPr>
                <w:sz w:val="24"/>
                <w:szCs w:val="24"/>
              </w:rPr>
            </w:pPr>
            <w:r w:rsidRPr="007A09C9">
              <w:rPr>
                <w:sz w:val="24"/>
                <w:szCs w:val="24"/>
              </w:rPr>
              <w:t>pcháč bezlodyžný</w:t>
            </w:r>
          </w:p>
          <w:p w14:paraId="72D0AF31" w14:textId="77777777" w:rsidR="002B7BD5" w:rsidRPr="007A09C9" w:rsidRDefault="002B7BD5" w:rsidP="00F04A4C">
            <w:pPr>
              <w:rPr>
                <w:i/>
                <w:sz w:val="24"/>
                <w:szCs w:val="24"/>
              </w:rPr>
            </w:pPr>
            <w:r w:rsidRPr="007A09C9">
              <w:rPr>
                <w:sz w:val="24"/>
                <w:szCs w:val="24"/>
              </w:rPr>
              <w:t>(</w:t>
            </w:r>
            <w:r w:rsidRPr="007A09C9">
              <w:rPr>
                <w:i/>
                <w:sz w:val="24"/>
                <w:szCs w:val="24"/>
              </w:rPr>
              <w:t>Cirsium acaule</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ADDEA8E" w14:textId="77777777" w:rsidR="002B7BD5" w:rsidRPr="007A09C9" w:rsidRDefault="002B7BD5" w:rsidP="00F04A4C">
            <w:pPr>
              <w:rPr>
                <w:sz w:val="24"/>
                <w:szCs w:val="24"/>
              </w:rPr>
            </w:pPr>
            <w:r w:rsidRPr="007A09C9">
              <w:rPr>
                <w:sz w:val="24"/>
                <w:szCs w:val="24"/>
              </w:rPr>
              <w:t>roztroušeně, na jednotlivých dílčích plochách stovky,  i tisíce rostlin</w:t>
            </w:r>
          </w:p>
        </w:tc>
        <w:tc>
          <w:tcPr>
            <w:tcW w:w="1559" w:type="dxa"/>
            <w:tcBorders>
              <w:top w:val="single" w:sz="4" w:space="0" w:color="auto"/>
              <w:left w:val="single" w:sz="4" w:space="0" w:color="auto"/>
              <w:bottom w:val="single" w:sz="4" w:space="0" w:color="auto"/>
              <w:right w:val="single" w:sz="4" w:space="0" w:color="auto"/>
            </w:tcBorders>
            <w:vAlign w:val="center"/>
          </w:tcPr>
          <w:p w14:paraId="3E7C17E3"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39AD3230" w14:textId="77777777" w:rsidR="002B7BD5" w:rsidRPr="007A09C9" w:rsidRDefault="002B7BD5" w:rsidP="00F04A4C">
            <w:pPr>
              <w:rPr>
                <w:sz w:val="24"/>
                <w:szCs w:val="24"/>
              </w:rPr>
            </w:pPr>
            <w:r w:rsidRPr="007A09C9">
              <w:rPr>
                <w:sz w:val="24"/>
                <w:szCs w:val="24"/>
              </w:rPr>
              <w:t>nejčastěji širokolisté suché trávníky, i více zapojené</w:t>
            </w:r>
          </w:p>
        </w:tc>
      </w:tr>
      <w:tr w:rsidR="002B7BD5" w:rsidRPr="00962CB5" w14:paraId="5403C71C"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D35D580" w14:textId="77777777" w:rsidR="002B7BD5" w:rsidRPr="007A09C9" w:rsidRDefault="002B7BD5" w:rsidP="00F04A4C">
            <w:pPr>
              <w:rPr>
                <w:sz w:val="24"/>
                <w:szCs w:val="24"/>
              </w:rPr>
            </w:pPr>
            <w:r w:rsidRPr="007A09C9">
              <w:rPr>
                <w:sz w:val="24"/>
                <w:szCs w:val="24"/>
              </w:rPr>
              <w:t>dřín jarní</w:t>
            </w:r>
          </w:p>
          <w:p w14:paraId="754C86DC" w14:textId="77777777" w:rsidR="002B7BD5" w:rsidRPr="007A09C9" w:rsidRDefault="002B7BD5" w:rsidP="00F04A4C">
            <w:pPr>
              <w:rPr>
                <w:i/>
                <w:sz w:val="24"/>
                <w:szCs w:val="24"/>
              </w:rPr>
            </w:pPr>
            <w:r w:rsidRPr="007A09C9">
              <w:rPr>
                <w:sz w:val="24"/>
                <w:szCs w:val="24"/>
              </w:rPr>
              <w:t>(</w:t>
            </w:r>
            <w:r w:rsidRPr="007A09C9">
              <w:rPr>
                <w:i/>
                <w:sz w:val="24"/>
                <w:szCs w:val="24"/>
              </w:rPr>
              <w:t>Cornus mas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13DE8D53" w14:textId="77777777" w:rsidR="002B7BD5" w:rsidRPr="007A09C9" w:rsidRDefault="002B7BD5" w:rsidP="00F04A4C">
            <w:pPr>
              <w:rPr>
                <w:sz w:val="24"/>
                <w:szCs w:val="24"/>
              </w:rPr>
            </w:pPr>
            <w:r w:rsidRPr="007A09C9">
              <w:rPr>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5BE0761A" w14:textId="77777777" w:rsidR="002B7BD5" w:rsidRPr="007A09C9" w:rsidRDefault="002B7BD5" w:rsidP="00F04A4C">
            <w:pPr>
              <w:rPr>
                <w:sz w:val="24"/>
                <w:szCs w:val="24"/>
              </w:rPr>
            </w:pPr>
            <w:r w:rsidRPr="007A09C9">
              <w:rPr>
                <w:sz w:val="24"/>
                <w:szCs w:val="24"/>
              </w:rPr>
              <w:t>C4a, (C4a), §3</w:t>
            </w:r>
          </w:p>
        </w:tc>
        <w:tc>
          <w:tcPr>
            <w:tcW w:w="2835" w:type="dxa"/>
            <w:tcBorders>
              <w:top w:val="single" w:sz="4" w:space="0" w:color="auto"/>
              <w:left w:val="single" w:sz="4" w:space="0" w:color="auto"/>
              <w:bottom w:val="single" w:sz="4" w:space="0" w:color="auto"/>
              <w:right w:val="single" w:sz="18" w:space="0" w:color="auto"/>
            </w:tcBorders>
            <w:vAlign w:val="center"/>
          </w:tcPr>
          <w:p w14:paraId="4D1FB230" w14:textId="77777777" w:rsidR="002B7BD5" w:rsidRPr="007A09C9" w:rsidRDefault="002B7BD5" w:rsidP="00F04A4C">
            <w:pPr>
              <w:rPr>
                <w:sz w:val="24"/>
                <w:szCs w:val="24"/>
              </w:rPr>
            </w:pPr>
            <w:r w:rsidRPr="007A09C9">
              <w:rPr>
                <w:sz w:val="24"/>
                <w:szCs w:val="24"/>
              </w:rPr>
              <w:t>lesní porosty a jejich lemy</w:t>
            </w:r>
          </w:p>
        </w:tc>
      </w:tr>
      <w:tr w:rsidR="002B7BD5" w:rsidRPr="00962CB5" w14:paraId="12A710F1"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2FFA57B0" w14:textId="77777777" w:rsidR="002B7BD5" w:rsidRPr="007A09C9" w:rsidRDefault="002B7BD5" w:rsidP="00F04A4C">
            <w:pPr>
              <w:rPr>
                <w:sz w:val="24"/>
                <w:szCs w:val="24"/>
              </w:rPr>
            </w:pPr>
            <w:r w:rsidRPr="007A09C9">
              <w:rPr>
                <w:sz w:val="24"/>
                <w:szCs w:val="24"/>
              </w:rPr>
              <w:t>skalník celokrajný</w:t>
            </w:r>
          </w:p>
          <w:p w14:paraId="3202BE99" w14:textId="77777777" w:rsidR="002B7BD5" w:rsidRPr="007A09C9" w:rsidRDefault="002B7BD5" w:rsidP="00F04A4C">
            <w:pPr>
              <w:rPr>
                <w:i/>
                <w:sz w:val="24"/>
                <w:szCs w:val="24"/>
              </w:rPr>
            </w:pPr>
            <w:r w:rsidRPr="007A09C9">
              <w:rPr>
                <w:sz w:val="24"/>
                <w:szCs w:val="24"/>
              </w:rPr>
              <w:t>(</w:t>
            </w:r>
            <w:r w:rsidRPr="007A09C9">
              <w:rPr>
                <w:i/>
                <w:sz w:val="24"/>
                <w:szCs w:val="24"/>
              </w:rPr>
              <w:t>Cotoneaster integerrimus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2E56CE3F"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5333187C"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6A3F1F77" w14:textId="77777777" w:rsidR="002B7BD5" w:rsidRPr="007A09C9" w:rsidRDefault="002B7BD5" w:rsidP="00F04A4C">
            <w:pPr>
              <w:rPr>
                <w:sz w:val="24"/>
                <w:szCs w:val="24"/>
              </w:rPr>
            </w:pPr>
            <w:r w:rsidRPr="007A09C9">
              <w:rPr>
                <w:sz w:val="24"/>
                <w:szCs w:val="24"/>
              </w:rPr>
              <w:t>křovinná společenstva a jejich lemy, i na otevřených skalnatých stanovištích</w:t>
            </w:r>
          </w:p>
        </w:tc>
      </w:tr>
      <w:tr w:rsidR="002B7BD5" w:rsidRPr="00962CB5" w14:paraId="538E8BA4"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2E41B8EE" w14:textId="77777777" w:rsidR="002B7BD5" w:rsidRPr="007A09C9" w:rsidRDefault="002B7BD5" w:rsidP="00F04A4C">
            <w:pPr>
              <w:rPr>
                <w:sz w:val="24"/>
                <w:szCs w:val="24"/>
              </w:rPr>
            </w:pPr>
            <w:r w:rsidRPr="007A09C9">
              <w:rPr>
                <w:sz w:val="24"/>
                <w:szCs w:val="24"/>
              </w:rPr>
              <w:t>pýr prostřední</w:t>
            </w:r>
          </w:p>
          <w:p w14:paraId="2A6051F6" w14:textId="77777777" w:rsidR="002B7BD5" w:rsidRPr="007A09C9" w:rsidRDefault="002B7BD5" w:rsidP="00F04A4C">
            <w:pPr>
              <w:rPr>
                <w:i/>
                <w:sz w:val="24"/>
                <w:szCs w:val="24"/>
              </w:rPr>
            </w:pPr>
            <w:r w:rsidRPr="007A09C9">
              <w:rPr>
                <w:sz w:val="24"/>
                <w:szCs w:val="24"/>
              </w:rPr>
              <w:t>(</w:t>
            </w:r>
            <w:r w:rsidRPr="007A09C9">
              <w:rPr>
                <w:i/>
                <w:sz w:val="24"/>
                <w:szCs w:val="24"/>
              </w:rPr>
              <w:t>Elytrigia intermedia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C35197E" w14:textId="77777777" w:rsidR="002B7BD5" w:rsidRPr="007A09C9" w:rsidRDefault="002B7BD5" w:rsidP="00F04A4C">
            <w:pPr>
              <w:rPr>
                <w:sz w:val="24"/>
                <w:szCs w:val="24"/>
              </w:rPr>
            </w:pPr>
            <w:r w:rsidRPr="007A09C9">
              <w:rPr>
                <w:sz w:val="24"/>
                <w:szCs w:val="24"/>
              </w:rPr>
              <w:t>větší desítky</w:t>
            </w:r>
          </w:p>
        </w:tc>
        <w:tc>
          <w:tcPr>
            <w:tcW w:w="1559" w:type="dxa"/>
            <w:tcBorders>
              <w:top w:val="single" w:sz="4" w:space="0" w:color="auto"/>
              <w:left w:val="single" w:sz="4" w:space="0" w:color="auto"/>
              <w:bottom w:val="single" w:sz="4" w:space="0" w:color="auto"/>
              <w:right w:val="single" w:sz="4" w:space="0" w:color="auto"/>
            </w:tcBorders>
            <w:vAlign w:val="center"/>
          </w:tcPr>
          <w:p w14:paraId="2C1FC96C" w14:textId="77777777" w:rsidR="002B7BD5" w:rsidRPr="007A09C9" w:rsidRDefault="002B7BD5" w:rsidP="00F04A4C">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5A7EF51F" w14:textId="77777777" w:rsidR="002B7BD5" w:rsidRPr="007A09C9" w:rsidRDefault="002B7BD5" w:rsidP="00F04A4C">
            <w:pPr>
              <w:rPr>
                <w:sz w:val="24"/>
                <w:szCs w:val="24"/>
              </w:rPr>
            </w:pPr>
            <w:r w:rsidRPr="007A09C9">
              <w:rPr>
                <w:sz w:val="24"/>
                <w:szCs w:val="24"/>
              </w:rPr>
              <w:t>okraje lučních cest</w:t>
            </w:r>
          </w:p>
        </w:tc>
      </w:tr>
      <w:tr w:rsidR="002B7BD5" w:rsidRPr="00962CB5" w14:paraId="6CD04292"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E8FE334" w14:textId="77777777" w:rsidR="002B7BD5" w:rsidRPr="007A09C9" w:rsidRDefault="002B7BD5" w:rsidP="00F04A4C">
            <w:pPr>
              <w:rPr>
                <w:sz w:val="24"/>
                <w:szCs w:val="24"/>
              </w:rPr>
            </w:pPr>
            <w:r w:rsidRPr="007A09C9">
              <w:rPr>
                <w:sz w:val="24"/>
                <w:szCs w:val="24"/>
              </w:rPr>
              <w:t>trýzel škardolistý</w:t>
            </w:r>
          </w:p>
          <w:p w14:paraId="110C0674" w14:textId="77777777" w:rsidR="002B7BD5" w:rsidRPr="007A09C9" w:rsidRDefault="002B7BD5" w:rsidP="00F04A4C">
            <w:pPr>
              <w:rPr>
                <w:i/>
                <w:sz w:val="24"/>
                <w:szCs w:val="24"/>
              </w:rPr>
            </w:pPr>
            <w:r w:rsidRPr="007A09C9">
              <w:rPr>
                <w:sz w:val="24"/>
                <w:szCs w:val="24"/>
              </w:rPr>
              <w:t>(</w:t>
            </w:r>
            <w:r w:rsidRPr="007A09C9">
              <w:rPr>
                <w:i/>
                <w:sz w:val="24"/>
                <w:szCs w:val="24"/>
              </w:rPr>
              <w:t>Erysimum crepidifolium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15604B56" w14:textId="77777777" w:rsidR="002B7BD5" w:rsidRPr="007A09C9" w:rsidRDefault="002B7BD5" w:rsidP="00F04A4C">
            <w:pPr>
              <w:rPr>
                <w:sz w:val="24"/>
                <w:szCs w:val="24"/>
              </w:rPr>
            </w:pPr>
            <w:r w:rsidRPr="007A09C9">
              <w:rPr>
                <w:bCs/>
                <w:color w:val="000000"/>
                <w:sz w:val="24"/>
                <w:szCs w:val="24"/>
              </w:rPr>
              <w:t xml:space="preserve">spíše roztroušeně až hojně roztroušeně </w:t>
            </w:r>
          </w:p>
        </w:tc>
        <w:tc>
          <w:tcPr>
            <w:tcW w:w="1559" w:type="dxa"/>
            <w:tcBorders>
              <w:top w:val="single" w:sz="4" w:space="0" w:color="auto"/>
              <w:left w:val="single" w:sz="4" w:space="0" w:color="auto"/>
              <w:bottom w:val="single" w:sz="4" w:space="0" w:color="auto"/>
              <w:right w:val="single" w:sz="4" w:space="0" w:color="auto"/>
            </w:tcBorders>
            <w:vAlign w:val="center"/>
          </w:tcPr>
          <w:p w14:paraId="2A36E8C0" w14:textId="77777777" w:rsidR="002B7BD5" w:rsidRPr="007A09C9" w:rsidRDefault="002B7BD5" w:rsidP="00F04A4C">
            <w:pPr>
              <w:rPr>
                <w:sz w:val="24"/>
                <w:szCs w:val="24"/>
              </w:rPr>
            </w:pPr>
            <w:r w:rsidRPr="007A09C9">
              <w:rPr>
                <w:sz w:val="24"/>
                <w:szCs w:val="24"/>
              </w:rPr>
              <w:t>C4a, (C3)</w:t>
            </w:r>
          </w:p>
        </w:tc>
        <w:tc>
          <w:tcPr>
            <w:tcW w:w="2835" w:type="dxa"/>
            <w:tcBorders>
              <w:top w:val="single" w:sz="4" w:space="0" w:color="auto"/>
              <w:left w:val="single" w:sz="4" w:space="0" w:color="auto"/>
              <w:bottom w:val="single" w:sz="4" w:space="0" w:color="auto"/>
              <w:right w:val="single" w:sz="18" w:space="0" w:color="auto"/>
            </w:tcBorders>
            <w:vAlign w:val="center"/>
          </w:tcPr>
          <w:p w14:paraId="178BE4AB" w14:textId="77777777" w:rsidR="002B7BD5" w:rsidRPr="007A09C9" w:rsidRDefault="002B7BD5" w:rsidP="00F04A4C">
            <w:pPr>
              <w:rPr>
                <w:sz w:val="24"/>
                <w:szCs w:val="24"/>
              </w:rPr>
            </w:pPr>
            <w:r w:rsidRPr="007A09C9">
              <w:rPr>
                <w:sz w:val="24"/>
                <w:szCs w:val="24"/>
              </w:rPr>
              <w:t>suché trávníky, méně často v dolních částech svahu na sutích</w:t>
            </w:r>
          </w:p>
        </w:tc>
      </w:tr>
      <w:tr w:rsidR="002B7BD5" w:rsidRPr="00962CB5" w14:paraId="0D401C88"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0C96BBB3" w14:textId="77777777" w:rsidR="002B7BD5" w:rsidRPr="007A09C9" w:rsidRDefault="002B7BD5" w:rsidP="00F04A4C">
            <w:pPr>
              <w:rPr>
                <w:sz w:val="24"/>
                <w:szCs w:val="24"/>
              </w:rPr>
            </w:pPr>
            <w:r w:rsidRPr="007A09C9">
              <w:rPr>
                <w:sz w:val="24"/>
                <w:szCs w:val="24"/>
              </w:rPr>
              <w:t>kostřava sivá</w:t>
            </w:r>
          </w:p>
          <w:p w14:paraId="0DAB81CB" w14:textId="77777777" w:rsidR="002B7BD5" w:rsidRPr="007A09C9" w:rsidRDefault="002B7BD5" w:rsidP="00F04A4C">
            <w:pPr>
              <w:rPr>
                <w:i/>
                <w:sz w:val="24"/>
                <w:szCs w:val="24"/>
              </w:rPr>
            </w:pPr>
            <w:r w:rsidRPr="007A09C9">
              <w:rPr>
                <w:sz w:val="24"/>
                <w:szCs w:val="24"/>
              </w:rPr>
              <w:t>(</w:t>
            </w:r>
            <w:r w:rsidRPr="007A09C9">
              <w:rPr>
                <w:i/>
                <w:sz w:val="24"/>
                <w:szCs w:val="24"/>
              </w:rPr>
              <w:t>Festuca pallens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79F1254"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7C8EE239"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1089B060" w14:textId="77777777" w:rsidR="002B7BD5" w:rsidRPr="007A09C9" w:rsidRDefault="002B7BD5" w:rsidP="00F04A4C">
            <w:pPr>
              <w:rPr>
                <w:sz w:val="24"/>
                <w:szCs w:val="24"/>
              </w:rPr>
            </w:pPr>
            <w:r w:rsidRPr="007A09C9">
              <w:rPr>
                <w:sz w:val="24"/>
                <w:szCs w:val="24"/>
              </w:rPr>
              <w:t>průvodní druh skalantých stanovišť</w:t>
            </w:r>
          </w:p>
        </w:tc>
      </w:tr>
      <w:tr w:rsidR="002B7BD5" w:rsidRPr="00962CB5" w14:paraId="57BBBD41"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6F935616" w14:textId="77777777" w:rsidR="002B7BD5" w:rsidRPr="007A09C9" w:rsidRDefault="002B7BD5" w:rsidP="00F04A4C">
            <w:pPr>
              <w:rPr>
                <w:sz w:val="24"/>
                <w:szCs w:val="24"/>
              </w:rPr>
            </w:pPr>
            <w:r w:rsidRPr="007A09C9">
              <w:rPr>
                <w:sz w:val="24"/>
                <w:szCs w:val="24"/>
              </w:rPr>
              <w:t>kostřava walliská</w:t>
            </w:r>
          </w:p>
          <w:p w14:paraId="025A6B2E" w14:textId="77777777" w:rsidR="002B7BD5" w:rsidRPr="007A09C9" w:rsidRDefault="002B7BD5" w:rsidP="00F04A4C">
            <w:pPr>
              <w:rPr>
                <w:i/>
                <w:sz w:val="24"/>
                <w:szCs w:val="24"/>
              </w:rPr>
            </w:pPr>
            <w:r w:rsidRPr="007A09C9">
              <w:rPr>
                <w:sz w:val="24"/>
                <w:szCs w:val="24"/>
              </w:rPr>
              <w:t>(</w:t>
            </w:r>
            <w:r w:rsidRPr="007A09C9">
              <w:rPr>
                <w:i/>
                <w:sz w:val="24"/>
                <w:szCs w:val="24"/>
              </w:rPr>
              <w:t>Festuca valesiaca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1CE6773"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46639945" w14:textId="77777777" w:rsidR="002B7BD5" w:rsidRPr="007A09C9" w:rsidRDefault="002B7BD5" w:rsidP="00F04A4C">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75FBCB86" w14:textId="77777777" w:rsidR="002B7BD5" w:rsidRPr="007A09C9" w:rsidRDefault="002B7BD5" w:rsidP="00F04A4C">
            <w:pPr>
              <w:rPr>
                <w:sz w:val="24"/>
                <w:szCs w:val="24"/>
              </w:rPr>
            </w:pPr>
            <w:r w:rsidRPr="007A09C9">
              <w:rPr>
                <w:sz w:val="24"/>
                <w:szCs w:val="24"/>
              </w:rPr>
              <w:t>průvodní druh úzkolistých suchých trávníků</w:t>
            </w:r>
          </w:p>
        </w:tc>
      </w:tr>
      <w:tr w:rsidR="002B7BD5" w:rsidRPr="00962CB5" w14:paraId="1BA7ED94"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8583DE7" w14:textId="77777777" w:rsidR="002B7BD5" w:rsidRPr="007A09C9" w:rsidRDefault="002B7BD5" w:rsidP="00F04A4C">
            <w:pPr>
              <w:rPr>
                <w:sz w:val="24"/>
                <w:szCs w:val="24"/>
              </w:rPr>
            </w:pPr>
            <w:r w:rsidRPr="007A09C9">
              <w:rPr>
                <w:sz w:val="24"/>
                <w:szCs w:val="24"/>
              </w:rPr>
              <w:t>konopice úzkolistá</w:t>
            </w:r>
          </w:p>
          <w:p w14:paraId="4C4BB836" w14:textId="77777777" w:rsidR="002B7BD5" w:rsidRPr="007A09C9" w:rsidRDefault="002B7BD5" w:rsidP="00F04A4C">
            <w:pPr>
              <w:rPr>
                <w:i/>
                <w:sz w:val="24"/>
                <w:szCs w:val="24"/>
              </w:rPr>
            </w:pPr>
            <w:r w:rsidRPr="007A09C9">
              <w:rPr>
                <w:sz w:val="24"/>
                <w:szCs w:val="24"/>
              </w:rPr>
              <w:t>(</w:t>
            </w:r>
            <w:r w:rsidRPr="007A09C9">
              <w:rPr>
                <w:i/>
                <w:sz w:val="24"/>
                <w:szCs w:val="24"/>
              </w:rPr>
              <w:t>Galeopsis angustifolia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FE6BBAC" w14:textId="77777777" w:rsidR="002B7BD5" w:rsidRPr="007A09C9" w:rsidRDefault="002B7BD5" w:rsidP="00F04A4C">
            <w:pPr>
              <w:rPr>
                <w:sz w:val="24"/>
                <w:szCs w:val="24"/>
              </w:rPr>
            </w:pPr>
            <w:r w:rsidRPr="007A09C9">
              <w:rPr>
                <w:sz w:val="24"/>
                <w:szCs w:val="24"/>
              </w:rPr>
              <w:t>vzácně</w:t>
            </w:r>
          </w:p>
        </w:tc>
        <w:tc>
          <w:tcPr>
            <w:tcW w:w="1559" w:type="dxa"/>
            <w:tcBorders>
              <w:top w:val="single" w:sz="4" w:space="0" w:color="auto"/>
              <w:left w:val="single" w:sz="4" w:space="0" w:color="auto"/>
              <w:bottom w:val="single" w:sz="4" w:space="0" w:color="auto"/>
              <w:right w:val="single" w:sz="4" w:space="0" w:color="auto"/>
            </w:tcBorders>
            <w:vAlign w:val="center"/>
          </w:tcPr>
          <w:p w14:paraId="21BA76F9"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0972FEDC" w14:textId="77777777" w:rsidR="002B7BD5" w:rsidRPr="007A09C9" w:rsidRDefault="002B7BD5" w:rsidP="00F04A4C">
            <w:pPr>
              <w:rPr>
                <w:sz w:val="24"/>
                <w:szCs w:val="24"/>
              </w:rPr>
            </w:pPr>
            <w:r w:rsidRPr="007A09C9">
              <w:rPr>
                <w:sz w:val="24"/>
                <w:szCs w:val="24"/>
              </w:rPr>
              <w:t>sutě v lomech, na svazích a při patě skal</w:t>
            </w:r>
          </w:p>
        </w:tc>
      </w:tr>
      <w:tr w:rsidR="002B7BD5" w:rsidRPr="00962CB5" w14:paraId="00383355"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14520E53" w14:textId="77777777" w:rsidR="002B7BD5" w:rsidRPr="007A09C9" w:rsidRDefault="002B7BD5" w:rsidP="00F04A4C">
            <w:pPr>
              <w:rPr>
                <w:sz w:val="24"/>
                <w:szCs w:val="24"/>
              </w:rPr>
            </w:pPr>
            <w:r w:rsidRPr="007A09C9">
              <w:rPr>
                <w:sz w:val="24"/>
                <w:szCs w:val="24"/>
              </w:rPr>
              <w:t>kakost krvavý</w:t>
            </w:r>
          </w:p>
          <w:p w14:paraId="2AFC4B8A" w14:textId="77777777" w:rsidR="002B7BD5" w:rsidRPr="007A09C9" w:rsidRDefault="002B7BD5" w:rsidP="00F04A4C">
            <w:pPr>
              <w:rPr>
                <w:i/>
                <w:sz w:val="24"/>
                <w:szCs w:val="24"/>
              </w:rPr>
            </w:pPr>
            <w:r w:rsidRPr="007A09C9">
              <w:rPr>
                <w:sz w:val="24"/>
                <w:szCs w:val="24"/>
              </w:rPr>
              <w:t>(</w:t>
            </w:r>
            <w:r w:rsidRPr="007A09C9">
              <w:rPr>
                <w:i/>
                <w:sz w:val="24"/>
                <w:szCs w:val="24"/>
              </w:rPr>
              <w:t>Geranium sanguineum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2BEAA841" w14:textId="77777777" w:rsidR="002B7BD5" w:rsidRPr="007A09C9" w:rsidRDefault="002B7BD5" w:rsidP="00F04A4C">
            <w:pPr>
              <w:rPr>
                <w:sz w:val="24"/>
                <w:szCs w:val="24"/>
              </w:rPr>
            </w:pPr>
            <w:r w:rsidRPr="007A09C9">
              <w:rPr>
                <w:sz w:val="24"/>
                <w:szCs w:val="24"/>
              </w:rPr>
              <w:t>vzácně</w:t>
            </w:r>
          </w:p>
        </w:tc>
        <w:tc>
          <w:tcPr>
            <w:tcW w:w="1559" w:type="dxa"/>
            <w:tcBorders>
              <w:top w:val="single" w:sz="4" w:space="0" w:color="auto"/>
              <w:left w:val="single" w:sz="4" w:space="0" w:color="auto"/>
              <w:bottom w:val="single" w:sz="4" w:space="0" w:color="auto"/>
              <w:right w:val="single" w:sz="4" w:space="0" w:color="auto"/>
            </w:tcBorders>
            <w:vAlign w:val="center"/>
          </w:tcPr>
          <w:p w14:paraId="64458527"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5A120434" w14:textId="77777777" w:rsidR="002B7BD5" w:rsidRPr="007A09C9" w:rsidRDefault="002B7BD5" w:rsidP="00F04A4C">
            <w:pPr>
              <w:rPr>
                <w:sz w:val="24"/>
                <w:szCs w:val="24"/>
              </w:rPr>
            </w:pPr>
            <w:r w:rsidRPr="007A09C9">
              <w:rPr>
                <w:sz w:val="24"/>
                <w:szCs w:val="24"/>
              </w:rPr>
              <w:t>sutě, skalní výchozy, světliny v lesích</w:t>
            </w:r>
          </w:p>
        </w:tc>
      </w:tr>
      <w:tr w:rsidR="002B7BD5" w:rsidRPr="00962CB5" w14:paraId="3E11786D"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071601B3" w14:textId="77777777" w:rsidR="002B7BD5" w:rsidRPr="007A09C9" w:rsidRDefault="002B7BD5" w:rsidP="00F04A4C">
            <w:pPr>
              <w:rPr>
                <w:sz w:val="24"/>
                <w:szCs w:val="24"/>
              </w:rPr>
            </w:pPr>
            <w:r w:rsidRPr="007A09C9">
              <w:rPr>
                <w:sz w:val="24"/>
                <w:szCs w:val="24"/>
              </w:rPr>
              <w:t>devaterník šedý</w:t>
            </w:r>
          </w:p>
          <w:p w14:paraId="724BDDE2" w14:textId="77777777" w:rsidR="002B7BD5" w:rsidRPr="007A09C9" w:rsidRDefault="002B7BD5" w:rsidP="00F04A4C">
            <w:pPr>
              <w:rPr>
                <w:i/>
                <w:sz w:val="24"/>
                <w:szCs w:val="24"/>
              </w:rPr>
            </w:pPr>
            <w:r w:rsidRPr="007A09C9">
              <w:rPr>
                <w:sz w:val="24"/>
                <w:szCs w:val="24"/>
              </w:rPr>
              <w:t>(</w:t>
            </w:r>
            <w:r w:rsidRPr="007A09C9">
              <w:rPr>
                <w:i/>
                <w:sz w:val="24"/>
                <w:szCs w:val="24"/>
              </w:rPr>
              <w:t>Helianthemum canum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38C159C" w14:textId="77777777" w:rsidR="002B7BD5" w:rsidRPr="007A09C9" w:rsidRDefault="002B7BD5" w:rsidP="00F04A4C">
            <w:pPr>
              <w:rPr>
                <w:sz w:val="24"/>
                <w:szCs w:val="24"/>
              </w:rPr>
            </w:pPr>
            <w:r w:rsidRPr="007A09C9">
              <w:rPr>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1025EF98" w14:textId="77777777" w:rsidR="002B7BD5" w:rsidRPr="007A09C9" w:rsidRDefault="002B7BD5" w:rsidP="00F04A4C">
            <w:pPr>
              <w:rPr>
                <w:sz w:val="24"/>
                <w:szCs w:val="24"/>
              </w:rPr>
            </w:pPr>
            <w:r w:rsidRPr="007A09C9">
              <w:rPr>
                <w:sz w:val="24"/>
                <w:szCs w:val="24"/>
              </w:rPr>
              <w:t>C2r, (C2)</w:t>
            </w:r>
          </w:p>
        </w:tc>
        <w:tc>
          <w:tcPr>
            <w:tcW w:w="2835" w:type="dxa"/>
            <w:tcBorders>
              <w:top w:val="single" w:sz="4" w:space="0" w:color="auto"/>
              <w:left w:val="single" w:sz="4" w:space="0" w:color="auto"/>
              <w:bottom w:val="single" w:sz="4" w:space="0" w:color="auto"/>
              <w:right w:val="single" w:sz="18" w:space="0" w:color="auto"/>
            </w:tcBorders>
            <w:vAlign w:val="center"/>
          </w:tcPr>
          <w:p w14:paraId="1A655F9B" w14:textId="77777777" w:rsidR="002B7BD5" w:rsidRPr="007A09C9" w:rsidRDefault="002B7BD5" w:rsidP="00F04A4C">
            <w:pPr>
              <w:rPr>
                <w:sz w:val="24"/>
                <w:szCs w:val="24"/>
              </w:rPr>
            </w:pPr>
            <w:r w:rsidRPr="007A09C9">
              <w:rPr>
                <w:sz w:val="24"/>
                <w:szCs w:val="24"/>
              </w:rPr>
              <w:t>pěchavové trávníky, skalní výchozy</w:t>
            </w:r>
          </w:p>
        </w:tc>
      </w:tr>
      <w:tr w:rsidR="002B7BD5" w:rsidRPr="00962CB5" w14:paraId="1268BF6A"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3F45D380" w14:textId="77777777" w:rsidR="002B7BD5" w:rsidRPr="007A09C9" w:rsidRDefault="002B7BD5" w:rsidP="00F04A4C">
            <w:pPr>
              <w:rPr>
                <w:sz w:val="24"/>
                <w:szCs w:val="24"/>
              </w:rPr>
            </w:pPr>
            <w:r w:rsidRPr="007A09C9">
              <w:rPr>
                <w:sz w:val="24"/>
                <w:szCs w:val="24"/>
              </w:rPr>
              <w:t>jestřábník chocholičnatý</w:t>
            </w:r>
          </w:p>
          <w:p w14:paraId="74CFB089" w14:textId="77777777" w:rsidR="002B7BD5" w:rsidRPr="007A09C9" w:rsidRDefault="002B7BD5" w:rsidP="00F04A4C">
            <w:pPr>
              <w:rPr>
                <w:i/>
                <w:sz w:val="24"/>
                <w:szCs w:val="24"/>
              </w:rPr>
            </w:pPr>
            <w:r w:rsidRPr="007A09C9">
              <w:rPr>
                <w:sz w:val="24"/>
                <w:szCs w:val="24"/>
              </w:rPr>
              <w:t>(</w:t>
            </w:r>
            <w:r w:rsidRPr="007A09C9">
              <w:rPr>
                <w:i/>
                <w:sz w:val="24"/>
                <w:szCs w:val="24"/>
              </w:rPr>
              <w:t>Hieracium cymosum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EB46C35" w14:textId="77777777" w:rsidR="002B7BD5" w:rsidRPr="007A09C9" w:rsidRDefault="002B7BD5" w:rsidP="00F04A4C">
            <w:pPr>
              <w:rPr>
                <w:sz w:val="24"/>
                <w:szCs w:val="24"/>
              </w:rPr>
            </w:pPr>
            <w:r w:rsidRPr="007A09C9">
              <w:rPr>
                <w:sz w:val="24"/>
                <w:szCs w:val="24"/>
              </w:rPr>
              <w:t>menší populace o maximálně desítkách jedinců</w:t>
            </w:r>
          </w:p>
        </w:tc>
        <w:tc>
          <w:tcPr>
            <w:tcW w:w="1559" w:type="dxa"/>
            <w:tcBorders>
              <w:top w:val="single" w:sz="4" w:space="0" w:color="auto"/>
              <w:left w:val="single" w:sz="4" w:space="0" w:color="auto"/>
              <w:bottom w:val="single" w:sz="4" w:space="0" w:color="auto"/>
              <w:right w:val="single" w:sz="4" w:space="0" w:color="auto"/>
            </w:tcBorders>
            <w:vAlign w:val="center"/>
          </w:tcPr>
          <w:p w14:paraId="4AA81195" w14:textId="77777777" w:rsidR="002B7BD5" w:rsidRPr="007A09C9" w:rsidRDefault="002B7BD5" w:rsidP="00F04A4C">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2CB76349" w14:textId="77777777" w:rsidR="002B7BD5" w:rsidRPr="007A09C9" w:rsidRDefault="002B7BD5" w:rsidP="00F04A4C">
            <w:pPr>
              <w:rPr>
                <w:sz w:val="24"/>
                <w:szCs w:val="24"/>
              </w:rPr>
            </w:pPr>
            <w:r w:rsidRPr="007A09C9">
              <w:rPr>
                <w:sz w:val="24"/>
                <w:szCs w:val="24"/>
              </w:rPr>
              <w:t>skalnatá stanoviště, rozvolněná místa v travnatých porostech</w:t>
            </w:r>
          </w:p>
        </w:tc>
      </w:tr>
      <w:tr w:rsidR="002B7BD5" w:rsidRPr="00962CB5" w14:paraId="3665F9FF"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783FB74" w14:textId="77777777" w:rsidR="002B7BD5" w:rsidRPr="007A09C9" w:rsidRDefault="002B7BD5" w:rsidP="00F04A4C">
            <w:pPr>
              <w:rPr>
                <w:sz w:val="24"/>
                <w:szCs w:val="24"/>
              </w:rPr>
            </w:pPr>
            <w:r w:rsidRPr="007A09C9">
              <w:rPr>
                <w:sz w:val="24"/>
                <w:szCs w:val="24"/>
              </w:rPr>
              <w:t>netřesk výběžkatý</w:t>
            </w:r>
          </w:p>
          <w:p w14:paraId="7D5288F3" w14:textId="77777777" w:rsidR="002B7BD5" w:rsidRPr="007A09C9" w:rsidRDefault="002B7BD5" w:rsidP="00F04A4C">
            <w:pPr>
              <w:rPr>
                <w:i/>
                <w:sz w:val="24"/>
                <w:szCs w:val="24"/>
              </w:rPr>
            </w:pPr>
            <w:r w:rsidRPr="007A09C9">
              <w:rPr>
                <w:sz w:val="24"/>
                <w:szCs w:val="24"/>
              </w:rPr>
              <w:t>(</w:t>
            </w:r>
            <w:r w:rsidRPr="007A09C9">
              <w:rPr>
                <w:i/>
                <w:sz w:val="24"/>
                <w:szCs w:val="24"/>
              </w:rPr>
              <w:t>Jovibarba globifera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25CBD20" w14:textId="77777777" w:rsidR="002B7BD5" w:rsidRPr="007A09C9" w:rsidRDefault="002B7BD5" w:rsidP="00F04A4C">
            <w:pPr>
              <w:rPr>
                <w:sz w:val="24"/>
                <w:szCs w:val="24"/>
              </w:rPr>
            </w:pPr>
            <w:r w:rsidRPr="007A09C9">
              <w:rPr>
                <w:bCs/>
                <w:sz w:val="24"/>
                <w:szCs w:val="24"/>
              </w:rPr>
              <w:t>hojně roztroušený</w:t>
            </w:r>
          </w:p>
        </w:tc>
        <w:tc>
          <w:tcPr>
            <w:tcW w:w="1559" w:type="dxa"/>
            <w:tcBorders>
              <w:top w:val="single" w:sz="4" w:space="0" w:color="auto"/>
              <w:left w:val="single" w:sz="4" w:space="0" w:color="auto"/>
              <w:bottom w:val="single" w:sz="4" w:space="0" w:color="auto"/>
              <w:right w:val="single" w:sz="4" w:space="0" w:color="auto"/>
            </w:tcBorders>
            <w:vAlign w:val="center"/>
          </w:tcPr>
          <w:p w14:paraId="1AD04F5E"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44817B5A" w14:textId="77777777" w:rsidR="002B7BD5" w:rsidRPr="007A09C9" w:rsidRDefault="002B7BD5" w:rsidP="00F04A4C">
            <w:pPr>
              <w:rPr>
                <w:sz w:val="24"/>
                <w:szCs w:val="24"/>
              </w:rPr>
            </w:pPr>
            <w:r w:rsidRPr="007A09C9">
              <w:rPr>
                <w:sz w:val="24"/>
                <w:szCs w:val="24"/>
              </w:rPr>
              <w:t xml:space="preserve">štěrbiny skal, </w:t>
            </w:r>
            <w:r w:rsidRPr="007A09C9">
              <w:rPr>
                <w:bCs/>
                <w:sz w:val="24"/>
                <w:szCs w:val="24"/>
              </w:rPr>
              <w:t>na skalkách</w:t>
            </w:r>
          </w:p>
        </w:tc>
      </w:tr>
      <w:tr w:rsidR="002B7BD5" w:rsidRPr="00962CB5" w14:paraId="4A0F941C"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01347E5D" w14:textId="77777777" w:rsidR="002B7BD5" w:rsidRPr="007A09C9" w:rsidRDefault="002B7BD5" w:rsidP="00F04A4C">
            <w:pPr>
              <w:rPr>
                <w:sz w:val="24"/>
                <w:szCs w:val="24"/>
              </w:rPr>
            </w:pPr>
            <w:r w:rsidRPr="007A09C9">
              <w:rPr>
                <w:sz w:val="24"/>
                <w:szCs w:val="24"/>
              </w:rPr>
              <w:t>locika vytrvalá</w:t>
            </w:r>
          </w:p>
          <w:p w14:paraId="55E05747" w14:textId="77777777" w:rsidR="002B7BD5" w:rsidRPr="007A09C9" w:rsidRDefault="002B7BD5" w:rsidP="00F04A4C">
            <w:pPr>
              <w:rPr>
                <w:i/>
                <w:sz w:val="24"/>
                <w:szCs w:val="24"/>
              </w:rPr>
            </w:pPr>
            <w:r w:rsidRPr="007A09C9">
              <w:rPr>
                <w:sz w:val="24"/>
                <w:szCs w:val="24"/>
              </w:rPr>
              <w:t>(</w:t>
            </w:r>
            <w:r w:rsidRPr="007A09C9">
              <w:rPr>
                <w:i/>
                <w:sz w:val="24"/>
                <w:szCs w:val="24"/>
              </w:rPr>
              <w:t>Lactuca perennis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1A81200E" w14:textId="77777777" w:rsidR="002B7BD5" w:rsidRPr="007A09C9" w:rsidRDefault="002B7BD5" w:rsidP="00F04A4C">
            <w:pPr>
              <w:rPr>
                <w:sz w:val="24"/>
                <w:szCs w:val="24"/>
              </w:rPr>
            </w:pPr>
            <w:r w:rsidRPr="007A09C9">
              <w:rPr>
                <w:sz w:val="24"/>
                <w:szCs w:val="24"/>
              </w:rPr>
              <w:t>roztroušeně</w:t>
            </w:r>
          </w:p>
        </w:tc>
        <w:tc>
          <w:tcPr>
            <w:tcW w:w="1559" w:type="dxa"/>
            <w:tcBorders>
              <w:top w:val="single" w:sz="4" w:space="0" w:color="auto"/>
              <w:left w:val="single" w:sz="4" w:space="0" w:color="auto"/>
              <w:bottom w:val="single" w:sz="4" w:space="0" w:color="auto"/>
              <w:right w:val="single" w:sz="4" w:space="0" w:color="auto"/>
            </w:tcBorders>
            <w:vAlign w:val="center"/>
          </w:tcPr>
          <w:p w14:paraId="66B76F2F"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26313D76" w14:textId="77777777" w:rsidR="002B7BD5" w:rsidRPr="007A09C9" w:rsidRDefault="002B7BD5" w:rsidP="00F04A4C">
            <w:pPr>
              <w:rPr>
                <w:sz w:val="24"/>
                <w:szCs w:val="24"/>
              </w:rPr>
            </w:pPr>
            <w:r w:rsidRPr="007A09C9">
              <w:rPr>
                <w:sz w:val="24"/>
                <w:szCs w:val="24"/>
              </w:rPr>
              <w:t>výchozy skal</w:t>
            </w:r>
          </w:p>
        </w:tc>
      </w:tr>
      <w:tr w:rsidR="002B7BD5" w:rsidRPr="00962CB5" w14:paraId="4DC2F5E9"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52B1D182" w14:textId="77777777" w:rsidR="002B7BD5" w:rsidRPr="007A09C9" w:rsidRDefault="002B7BD5" w:rsidP="00F04A4C">
            <w:pPr>
              <w:rPr>
                <w:sz w:val="24"/>
                <w:szCs w:val="24"/>
              </w:rPr>
            </w:pPr>
            <w:r w:rsidRPr="007A09C9">
              <w:rPr>
                <w:sz w:val="24"/>
                <w:szCs w:val="24"/>
              </w:rPr>
              <w:lastRenderedPageBreak/>
              <w:t>lilie zlatohlávek</w:t>
            </w:r>
          </w:p>
          <w:p w14:paraId="0ABF522E" w14:textId="77777777" w:rsidR="002B7BD5" w:rsidRPr="007A09C9" w:rsidRDefault="002B7BD5" w:rsidP="00F04A4C">
            <w:pPr>
              <w:rPr>
                <w:i/>
                <w:sz w:val="24"/>
                <w:szCs w:val="24"/>
              </w:rPr>
            </w:pPr>
            <w:r w:rsidRPr="007A09C9">
              <w:rPr>
                <w:sz w:val="24"/>
                <w:szCs w:val="24"/>
              </w:rPr>
              <w:t>(</w:t>
            </w:r>
            <w:r w:rsidRPr="007A09C9">
              <w:rPr>
                <w:i/>
                <w:sz w:val="24"/>
                <w:szCs w:val="24"/>
              </w:rPr>
              <w:t>Lilium martagon</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8C05C0A" w14:textId="77777777" w:rsidR="002B7BD5" w:rsidRPr="007A09C9" w:rsidRDefault="002B7BD5" w:rsidP="00F04A4C">
            <w:pPr>
              <w:rPr>
                <w:sz w:val="24"/>
                <w:szCs w:val="24"/>
              </w:rPr>
            </w:pPr>
            <w:r w:rsidRPr="007A09C9">
              <w:rPr>
                <w:sz w:val="24"/>
                <w:szCs w:val="24"/>
              </w:rPr>
              <w:t>jednotlivé rostliny</w:t>
            </w:r>
          </w:p>
        </w:tc>
        <w:tc>
          <w:tcPr>
            <w:tcW w:w="1559" w:type="dxa"/>
            <w:tcBorders>
              <w:top w:val="single" w:sz="4" w:space="0" w:color="auto"/>
              <w:left w:val="single" w:sz="4" w:space="0" w:color="auto"/>
              <w:bottom w:val="single" w:sz="4" w:space="0" w:color="auto"/>
              <w:right w:val="single" w:sz="4" w:space="0" w:color="auto"/>
            </w:tcBorders>
            <w:vAlign w:val="center"/>
          </w:tcPr>
          <w:p w14:paraId="3697E7B7" w14:textId="77777777" w:rsidR="002B7BD5" w:rsidRPr="007A09C9" w:rsidRDefault="002B7BD5" w:rsidP="00F04A4C">
            <w:pPr>
              <w:rPr>
                <w:sz w:val="24"/>
                <w:szCs w:val="24"/>
              </w:rPr>
            </w:pPr>
            <w:r w:rsidRPr="007A09C9">
              <w:rPr>
                <w:sz w:val="24"/>
                <w:szCs w:val="24"/>
              </w:rPr>
              <w:t>C4a, (C4a), §</w:t>
            </w:r>
            <w:r w:rsidRPr="007A09C9">
              <w:rPr>
                <w:color w:val="000000"/>
                <w:sz w:val="24"/>
                <w:szCs w:val="24"/>
              </w:rPr>
              <w:t>3</w:t>
            </w:r>
          </w:p>
        </w:tc>
        <w:tc>
          <w:tcPr>
            <w:tcW w:w="2835" w:type="dxa"/>
            <w:tcBorders>
              <w:top w:val="single" w:sz="4" w:space="0" w:color="auto"/>
              <w:left w:val="single" w:sz="4" w:space="0" w:color="auto"/>
              <w:bottom w:val="single" w:sz="4" w:space="0" w:color="auto"/>
              <w:right w:val="single" w:sz="18" w:space="0" w:color="auto"/>
            </w:tcBorders>
            <w:vAlign w:val="center"/>
          </w:tcPr>
          <w:p w14:paraId="7CA12986" w14:textId="77777777" w:rsidR="002B7BD5" w:rsidRPr="007A09C9" w:rsidRDefault="002B7BD5" w:rsidP="00F04A4C">
            <w:pPr>
              <w:rPr>
                <w:sz w:val="24"/>
                <w:szCs w:val="24"/>
              </w:rPr>
            </w:pPr>
            <w:r w:rsidRPr="007A09C9">
              <w:rPr>
                <w:sz w:val="24"/>
                <w:szCs w:val="24"/>
              </w:rPr>
              <w:t xml:space="preserve">Lesní porost – dubohabřina a teplomilná doubra, u plochy 50 v lese s převažujícím </w:t>
            </w:r>
            <w:r w:rsidRPr="007A09C9">
              <w:rPr>
                <w:i/>
                <w:sz w:val="24"/>
                <w:szCs w:val="24"/>
              </w:rPr>
              <w:t>Acer platanoides</w:t>
            </w:r>
          </w:p>
        </w:tc>
      </w:tr>
      <w:tr w:rsidR="002B7BD5" w:rsidRPr="00962CB5" w14:paraId="2ECFCCF2"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4B60CBC7" w14:textId="77777777" w:rsidR="002B7BD5" w:rsidRPr="007A09C9" w:rsidRDefault="002B7BD5" w:rsidP="00F04A4C">
            <w:pPr>
              <w:rPr>
                <w:sz w:val="24"/>
                <w:szCs w:val="24"/>
              </w:rPr>
            </w:pPr>
            <w:r w:rsidRPr="007A09C9">
              <w:rPr>
                <w:sz w:val="24"/>
                <w:szCs w:val="24"/>
              </w:rPr>
              <w:t>len rakouský</w:t>
            </w:r>
          </w:p>
          <w:p w14:paraId="5B766CDB" w14:textId="77777777" w:rsidR="002B7BD5" w:rsidRPr="007A09C9" w:rsidRDefault="002B7BD5" w:rsidP="00F04A4C">
            <w:pPr>
              <w:rPr>
                <w:i/>
                <w:sz w:val="24"/>
                <w:szCs w:val="24"/>
              </w:rPr>
            </w:pPr>
            <w:r w:rsidRPr="007A09C9">
              <w:rPr>
                <w:sz w:val="24"/>
                <w:szCs w:val="24"/>
              </w:rPr>
              <w:t>(</w:t>
            </w:r>
            <w:r w:rsidRPr="007A09C9">
              <w:rPr>
                <w:i/>
                <w:sz w:val="24"/>
                <w:szCs w:val="24"/>
              </w:rPr>
              <w:t>Linum austriacum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93AE60C" w14:textId="77777777" w:rsidR="002B7BD5" w:rsidRPr="007A09C9" w:rsidRDefault="002B7BD5" w:rsidP="00F04A4C">
            <w:pPr>
              <w:rPr>
                <w:sz w:val="24"/>
                <w:szCs w:val="24"/>
              </w:rPr>
            </w:pPr>
            <w:r w:rsidRPr="007A09C9">
              <w:rPr>
                <w:sz w:val="24"/>
                <w:szCs w:val="24"/>
              </w:rPr>
              <w:t>souvislé porosty, 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1398480F" w14:textId="77777777" w:rsidR="002B7BD5" w:rsidRPr="007A09C9" w:rsidRDefault="002B7BD5" w:rsidP="00F04A4C">
            <w:pPr>
              <w:rPr>
                <w:sz w:val="24"/>
                <w:szCs w:val="24"/>
              </w:rPr>
            </w:pPr>
            <w:r w:rsidRPr="007A09C9">
              <w:rPr>
                <w:sz w:val="24"/>
                <w:szCs w:val="24"/>
              </w:rPr>
              <w:t>C4a, (--)</w:t>
            </w:r>
          </w:p>
        </w:tc>
        <w:tc>
          <w:tcPr>
            <w:tcW w:w="2835" w:type="dxa"/>
            <w:tcBorders>
              <w:top w:val="single" w:sz="4" w:space="0" w:color="auto"/>
              <w:left w:val="single" w:sz="4" w:space="0" w:color="auto"/>
              <w:bottom w:val="single" w:sz="4" w:space="0" w:color="auto"/>
              <w:right w:val="single" w:sz="18" w:space="0" w:color="auto"/>
            </w:tcBorders>
            <w:vAlign w:val="center"/>
          </w:tcPr>
          <w:p w14:paraId="541117ED" w14:textId="77777777" w:rsidR="002B7BD5" w:rsidRPr="007A09C9" w:rsidRDefault="002B7BD5" w:rsidP="00F04A4C">
            <w:pPr>
              <w:rPr>
                <w:sz w:val="24"/>
                <w:szCs w:val="24"/>
              </w:rPr>
            </w:pPr>
            <w:r w:rsidRPr="007A09C9">
              <w:rPr>
                <w:sz w:val="24"/>
                <w:szCs w:val="24"/>
              </w:rPr>
              <w:t>stepní svahy a skály</w:t>
            </w:r>
          </w:p>
        </w:tc>
      </w:tr>
      <w:tr w:rsidR="002B7BD5" w:rsidRPr="00962CB5" w14:paraId="37B38100"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74F61E54" w14:textId="77777777" w:rsidR="002B7BD5" w:rsidRPr="007A09C9" w:rsidRDefault="002B7BD5" w:rsidP="00F04A4C">
            <w:pPr>
              <w:rPr>
                <w:sz w:val="24"/>
                <w:szCs w:val="24"/>
              </w:rPr>
            </w:pPr>
            <w:r w:rsidRPr="007A09C9">
              <w:rPr>
                <w:sz w:val="24"/>
                <w:szCs w:val="24"/>
              </w:rPr>
              <w:t>tolice nejmenší</w:t>
            </w:r>
          </w:p>
          <w:p w14:paraId="20F6621F" w14:textId="77777777" w:rsidR="002B7BD5" w:rsidRPr="007A09C9" w:rsidRDefault="002B7BD5" w:rsidP="00F04A4C">
            <w:pPr>
              <w:rPr>
                <w:i/>
                <w:sz w:val="24"/>
                <w:szCs w:val="24"/>
              </w:rPr>
            </w:pPr>
            <w:r w:rsidRPr="007A09C9">
              <w:rPr>
                <w:sz w:val="24"/>
                <w:szCs w:val="24"/>
              </w:rPr>
              <w:t>(</w:t>
            </w:r>
            <w:r w:rsidRPr="007A09C9">
              <w:rPr>
                <w:i/>
                <w:sz w:val="24"/>
                <w:szCs w:val="24"/>
              </w:rPr>
              <w:t>Medicago minima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271EFE6E" w14:textId="77777777" w:rsidR="002B7BD5" w:rsidRPr="007A09C9" w:rsidRDefault="002B7BD5" w:rsidP="00F04A4C">
            <w:pPr>
              <w:rPr>
                <w:sz w:val="24"/>
                <w:szCs w:val="24"/>
              </w:rPr>
            </w:pPr>
            <w:r w:rsidRPr="007A09C9">
              <w:rPr>
                <w:sz w:val="24"/>
                <w:szCs w:val="24"/>
              </w:rPr>
              <w:t>vzácně</w:t>
            </w:r>
          </w:p>
        </w:tc>
        <w:tc>
          <w:tcPr>
            <w:tcW w:w="1559" w:type="dxa"/>
            <w:tcBorders>
              <w:top w:val="single" w:sz="4" w:space="0" w:color="auto"/>
              <w:left w:val="single" w:sz="4" w:space="0" w:color="auto"/>
              <w:bottom w:val="single" w:sz="4" w:space="0" w:color="auto"/>
              <w:right w:val="single" w:sz="4" w:space="0" w:color="auto"/>
            </w:tcBorders>
            <w:vAlign w:val="center"/>
          </w:tcPr>
          <w:p w14:paraId="6B137A28"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65423336" w14:textId="77777777" w:rsidR="002B7BD5" w:rsidRPr="007A09C9" w:rsidRDefault="002B7BD5" w:rsidP="00F04A4C">
            <w:pPr>
              <w:rPr>
                <w:sz w:val="24"/>
                <w:szCs w:val="24"/>
              </w:rPr>
            </w:pPr>
            <w:r w:rsidRPr="007A09C9">
              <w:rPr>
                <w:sz w:val="24"/>
                <w:szCs w:val="24"/>
              </w:rPr>
              <w:t xml:space="preserve">skalnaté výchozy, společenstva úzkolistých suchých trávníků </w:t>
            </w:r>
          </w:p>
        </w:tc>
      </w:tr>
      <w:tr w:rsidR="002B7BD5" w:rsidRPr="00962CB5" w14:paraId="118BBD7C"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7C68A36E" w14:textId="77777777" w:rsidR="002B7BD5" w:rsidRPr="007A09C9" w:rsidRDefault="002B7BD5" w:rsidP="00F04A4C">
            <w:pPr>
              <w:rPr>
                <w:sz w:val="24"/>
                <w:szCs w:val="24"/>
              </w:rPr>
            </w:pPr>
            <w:r w:rsidRPr="007A09C9">
              <w:rPr>
                <w:sz w:val="24"/>
                <w:szCs w:val="24"/>
              </w:rPr>
              <w:t>strdivka sedmihradská</w:t>
            </w:r>
          </w:p>
          <w:p w14:paraId="5552A946" w14:textId="77777777" w:rsidR="002B7BD5" w:rsidRPr="007A09C9" w:rsidRDefault="002B7BD5" w:rsidP="00F04A4C">
            <w:pPr>
              <w:rPr>
                <w:i/>
                <w:sz w:val="24"/>
                <w:szCs w:val="24"/>
              </w:rPr>
            </w:pPr>
            <w:r w:rsidRPr="007A09C9">
              <w:rPr>
                <w:sz w:val="24"/>
                <w:szCs w:val="24"/>
              </w:rPr>
              <w:t>(</w:t>
            </w:r>
            <w:r w:rsidRPr="007A09C9">
              <w:rPr>
                <w:i/>
                <w:sz w:val="24"/>
                <w:szCs w:val="24"/>
              </w:rPr>
              <w:t>Melica transsilvanica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F34B513" w14:textId="77777777" w:rsidR="002B7BD5" w:rsidRPr="007A09C9" w:rsidRDefault="002B7BD5" w:rsidP="00F04A4C">
            <w:pPr>
              <w:rPr>
                <w:sz w:val="24"/>
                <w:szCs w:val="24"/>
              </w:rPr>
            </w:pPr>
            <w:r w:rsidRPr="007A09C9">
              <w:rPr>
                <w:bCs/>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04138128"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7B4E9A8B" w14:textId="77777777" w:rsidR="002B7BD5" w:rsidRPr="007A09C9" w:rsidRDefault="002B7BD5" w:rsidP="00F04A4C">
            <w:pPr>
              <w:rPr>
                <w:sz w:val="24"/>
                <w:szCs w:val="24"/>
              </w:rPr>
            </w:pPr>
            <w:r w:rsidRPr="007A09C9">
              <w:rPr>
                <w:sz w:val="24"/>
                <w:szCs w:val="24"/>
              </w:rPr>
              <w:t>nejčastěji uzavřená travnatá společenstva (suché trávníky), lemy křovin</w:t>
            </w:r>
          </w:p>
        </w:tc>
      </w:tr>
      <w:tr w:rsidR="002B7BD5" w:rsidRPr="00962CB5" w14:paraId="2FF18CCE" w14:textId="77777777" w:rsidTr="00F04A4C">
        <w:trPr>
          <w:cantSplit/>
          <w:trHeight w:val="247"/>
        </w:trPr>
        <w:tc>
          <w:tcPr>
            <w:tcW w:w="2835" w:type="dxa"/>
            <w:tcBorders>
              <w:top w:val="single" w:sz="4" w:space="0" w:color="auto"/>
              <w:left w:val="single" w:sz="18" w:space="0" w:color="auto"/>
              <w:bottom w:val="single" w:sz="4" w:space="0" w:color="auto"/>
            </w:tcBorders>
            <w:vAlign w:val="center"/>
          </w:tcPr>
          <w:p w14:paraId="38F1029B" w14:textId="77777777" w:rsidR="002B7BD5" w:rsidRPr="007A09C9" w:rsidRDefault="002B7BD5" w:rsidP="00F04A4C">
            <w:pPr>
              <w:rPr>
                <w:sz w:val="24"/>
                <w:szCs w:val="24"/>
              </w:rPr>
            </w:pPr>
            <w:r w:rsidRPr="007A09C9">
              <w:rPr>
                <w:sz w:val="24"/>
                <w:szCs w:val="24"/>
              </w:rPr>
              <w:t>vlnice chlupatá</w:t>
            </w:r>
          </w:p>
          <w:p w14:paraId="10FDD5DE" w14:textId="77777777" w:rsidR="002B7BD5" w:rsidRPr="007A09C9" w:rsidRDefault="002B7BD5" w:rsidP="00F04A4C">
            <w:pPr>
              <w:rPr>
                <w:i/>
                <w:sz w:val="24"/>
                <w:szCs w:val="24"/>
              </w:rPr>
            </w:pPr>
            <w:r w:rsidRPr="007A09C9">
              <w:rPr>
                <w:sz w:val="24"/>
                <w:szCs w:val="24"/>
              </w:rPr>
              <w:t>(</w:t>
            </w:r>
            <w:r w:rsidRPr="007A09C9">
              <w:rPr>
                <w:i/>
                <w:sz w:val="24"/>
                <w:szCs w:val="24"/>
              </w:rPr>
              <w:t>Oxytropis pilosa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75026C27" w14:textId="77777777" w:rsidR="002B7BD5" w:rsidRPr="007A09C9" w:rsidRDefault="002B7BD5" w:rsidP="00F04A4C">
            <w:pPr>
              <w:rPr>
                <w:sz w:val="24"/>
                <w:szCs w:val="24"/>
              </w:rPr>
            </w:pPr>
            <w:r w:rsidRPr="007A09C9">
              <w:rPr>
                <w:sz w:val="24"/>
                <w:szCs w:val="24"/>
              </w:rPr>
              <w:t>roztroušeně</w:t>
            </w:r>
          </w:p>
        </w:tc>
        <w:tc>
          <w:tcPr>
            <w:tcW w:w="1559" w:type="dxa"/>
            <w:tcBorders>
              <w:top w:val="single" w:sz="4" w:space="0" w:color="auto"/>
              <w:left w:val="single" w:sz="4" w:space="0" w:color="auto"/>
              <w:bottom w:val="single" w:sz="4" w:space="0" w:color="auto"/>
              <w:right w:val="single" w:sz="4" w:space="0" w:color="auto"/>
            </w:tcBorders>
            <w:vAlign w:val="center"/>
          </w:tcPr>
          <w:p w14:paraId="78FC1172"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79363739" w14:textId="77777777" w:rsidR="002B7BD5" w:rsidRPr="007A09C9" w:rsidRDefault="002B7BD5" w:rsidP="00F04A4C">
            <w:pPr>
              <w:rPr>
                <w:sz w:val="24"/>
                <w:szCs w:val="24"/>
              </w:rPr>
            </w:pPr>
            <w:r w:rsidRPr="007A09C9">
              <w:rPr>
                <w:sz w:val="24"/>
                <w:szCs w:val="24"/>
              </w:rPr>
              <w:t>skalnatá stanoviště, neuzavřené suché trávníky</w:t>
            </w:r>
          </w:p>
        </w:tc>
      </w:tr>
      <w:tr w:rsidR="002B7BD5" w:rsidRPr="00962CB5" w14:paraId="591EBD1D"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60B3817E" w14:textId="77777777" w:rsidR="002B7BD5" w:rsidRPr="007A09C9" w:rsidRDefault="002B7BD5" w:rsidP="00F04A4C">
            <w:pPr>
              <w:rPr>
                <w:sz w:val="24"/>
                <w:szCs w:val="24"/>
              </w:rPr>
            </w:pPr>
            <w:r w:rsidRPr="007A09C9">
              <w:rPr>
                <w:sz w:val="24"/>
                <w:szCs w:val="24"/>
              </w:rPr>
              <w:t>mochna stříbrná</w:t>
            </w:r>
          </w:p>
          <w:p w14:paraId="617BA3A0" w14:textId="77777777" w:rsidR="002B7BD5" w:rsidRPr="007A09C9" w:rsidRDefault="002B7BD5" w:rsidP="00F04A4C">
            <w:pPr>
              <w:rPr>
                <w:i/>
                <w:sz w:val="24"/>
                <w:szCs w:val="24"/>
              </w:rPr>
            </w:pPr>
            <w:r w:rsidRPr="007A09C9">
              <w:rPr>
                <w:sz w:val="24"/>
                <w:szCs w:val="24"/>
              </w:rPr>
              <w:t>(</w:t>
            </w:r>
            <w:r w:rsidRPr="007A09C9">
              <w:rPr>
                <w:i/>
                <w:sz w:val="24"/>
                <w:szCs w:val="24"/>
              </w:rPr>
              <w:t>Potentilla arenaria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F411DB2"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601D1712" w14:textId="77777777" w:rsidR="002B7BD5" w:rsidRPr="007A09C9" w:rsidRDefault="002B7BD5" w:rsidP="00F04A4C">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570AEC79" w14:textId="77777777" w:rsidR="002B7BD5" w:rsidRPr="007A09C9" w:rsidRDefault="002B7BD5" w:rsidP="00F04A4C">
            <w:pPr>
              <w:rPr>
                <w:sz w:val="24"/>
                <w:szCs w:val="24"/>
              </w:rPr>
            </w:pPr>
            <w:r w:rsidRPr="007A09C9">
              <w:rPr>
                <w:sz w:val="24"/>
                <w:szCs w:val="24"/>
              </w:rPr>
              <w:t>skalnaté výchozy, skalní terásky</w:t>
            </w:r>
          </w:p>
        </w:tc>
      </w:tr>
      <w:tr w:rsidR="002B7BD5" w:rsidRPr="00962CB5" w14:paraId="04E60623"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0B49F59A" w14:textId="77777777" w:rsidR="002B7BD5" w:rsidRPr="007A09C9" w:rsidRDefault="002B7BD5" w:rsidP="00F04A4C">
            <w:pPr>
              <w:rPr>
                <w:sz w:val="24"/>
                <w:szCs w:val="24"/>
              </w:rPr>
            </w:pPr>
            <w:r w:rsidRPr="007A09C9">
              <w:rPr>
                <w:sz w:val="24"/>
                <w:szCs w:val="24"/>
              </w:rPr>
              <w:t>hrušeň polnička</w:t>
            </w:r>
          </w:p>
          <w:p w14:paraId="2F5FD649" w14:textId="77777777" w:rsidR="002B7BD5" w:rsidRPr="007A09C9" w:rsidRDefault="002B7BD5" w:rsidP="00F04A4C">
            <w:pPr>
              <w:rPr>
                <w:i/>
                <w:sz w:val="24"/>
                <w:szCs w:val="24"/>
              </w:rPr>
            </w:pPr>
            <w:r w:rsidRPr="007A09C9">
              <w:rPr>
                <w:sz w:val="24"/>
                <w:szCs w:val="24"/>
              </w:rPr>
              <w:t>(</w:t>
            </w:r>
            <w:r w:rsidRPr="007A09C9">
              <w:rPr>
                <w:i/>
                <w:sz w:val="24"/>
                <w:szCs w:val="24"/>
              </w:rPr>
              <w:t>Pyrus pyraster</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AAC70FC" w14:textId="77777777" w:rsidR="002B7BD5" w:rsidRPr="007A09C9" w:rsidRDefault="002B7BD5" w:rsidP="00F04A4C">
            <w:pPr>
              <w:rPr>
                <w:sz w:val="24"/>
                <w:szCs w:val="24"/>
              </w:rPr>
            </w:pPr>
            <w:r w:rsidRPr="007A09C9">
              <w:rPr>
                <w:sz w:val="24"/>
                <w:szCs w:val="24"/>
              </w:rPr>
              <w:t>desítky, skutečnou velikost populace 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4772B72" w14:textId="77777777" w:rsidR="002B7BD5" w:rsidRPr="007A09C9" w:rsidRDefault="002B7BD5" w:rsidP="00F04A4C">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3ACA7B39" w14:textId="77777777" w:rsidR="002B7BD5" w:rsidRPr="007A09C9" w:rsidRDefault="002B7BD5" w:rsidP="00F04A4C">
            <w:pPr>
              <w:rPr>
                <w:sz w:val="24"/>
                <w:szCs w:val="24"/>
              </w:rPr>
            </w:pPr>
            <w:r w:rsidRPr="007A09C9">
              <w:rPr>
                <w:sz w:val="24"/>
                <w:szCs w:val="24"/>
              </w:rPr>
              <w:t>v křovinách a jejich lemech</w:t>
            </w:r>
          </w:p>
        </w:tc>
      </w:tr>
      <w:tr w:rsidR="002B7BD5" w:rsidRPr="00962CB5" w14:paraId="3E665545"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07862AAF" w14:textId="77777777" w:rsidR="002B7BD5" w:rsidRPr="007A09C9" w:rsidRDefault="002B7BD5" w:rsidP="00F04A4C">
            <w:pPr>
              <w:rPr>
                <w:sz w:val="24"/>
                <w:szCs w:val="24"/>
              </w:rPr>
            </w:pPr>
            <w:r w:rsidRPr="007A09C9">
              <w:rPr>
                <w:sz w:val="24"/>
                <w:szCs w:val="24"/>
              </w:rPr>
              <w:t>sesel fenyklový</w:t>
            </w:r>
          </w:p>
          <w:p w14:paraId="4120375E" w14:textId="77777777" w:rsidR="002B7BD5" w:rsidRPr="007A09C9" w:rsidRDefault="002B7BD5" w:rsidP="00F04A4C">
            <w:pPr>
              <w:rPr>
                <w:i/>
                <w:sz w:val="24"/>
                <w:szCs w:val="24"/>
              </w:rPr>
            </w:pPr>
            <w:r w:rsidRPr="007A09C9">
              <w:rPr>
                <w:sz w:val="24"/>
                <w:szCs w:val="24"/>
              </w:rPr>
              <w:t>(</w:t>
            </w:r>
            <w:r w:rsidRPr="007A09C9">
              <w:rPr>
                <w:i/>
                <w:sz w:val="24"/>
                <w:szCs w:val="24"/>
              </w:rPr>
              <w:t>Seseli hippomarathrum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BF8E90B"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671100F1" w14:textId="77777777" w:rsidR="002B7BD5" w:rsidRPr="007A09C9" w:rsidRDefault="002B7BD5" w:rsidP="00F04A4C">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125E155D" w14:textId="77777777" w:rsidR="002B7BD5" w:rsidRPr="007A09C9" w:rsidRDefault="002B7BD5" w:rsidP="00F04A4C">
            <w:pPr>
              <w:rPr>
                <w:sz w:val="24"/>
                <w:szCs w:val="24"/>
              </w:rPr>
            </w:pPr>
            <w:r w:rsidRPr="007A09C9">
              <w:rPr>
                <w:sz w:val="24"/>
                <w:szCs w:val="24"/>
              </w:rPr>
              <w:t>skalní výchozy</w:t>
            </w:r>
          </w:p>
        </w:tc>
      </w:tr>
      <w:tr w:rsidR="002B7BD5" w:rsidRPr="00962CB5" w14:paraId="597B85D9"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76E212A7" w14:textId="77777777" w:rsidR="002B7BD5" w:rsidRPr="007A09C9" w:rsidRDefault="002B7BD5" w:rsidP="00F04A4C">
            <w:pPr>
              <w:rPr>
                <w:sz w:val="24"/>
                <w:szCs w:val="24"/>
              </w:rPr>
            </w:pPr>
            <w:r w:rsidRPr="007A09C9">
              <w:rPr>
                <w:sz w:val="24"/>
                <w:szCs w:val="24"/>
              </w:rPr>
              <w:t>sesel sivý</w:t>
            </w:r>
          </w:p>
          <w:p w14:paraId="59F281A9" w14:textId="77777777" w:rsidR="002B7BD5" w:rsidRPr="007A09C9" w:rsidRDefault="002B7BD5" w:rsidP="00F04A4C">
            <w:pPr>
              <w:rPr>
                <w:i/>
                <w:sz w:val="24"/>
                <w:szCs w:val="24"/>
              </w:rPr>
            </w:pPr>
            <w:r w:rsidRPr="007A09C9">
              <w:rPr>
                <w:sz w:val="24"/>
                <w:szCs w:val="24"/>
              </w:rPr>
              <w:t>(</w:t>
            </w:r>
            <w:r w:rsidRPr="007A09C9">
              <w:rPr>
                <w:i/>
                <w:sz w:val="24"/>
                <w:szCs w:val="24"/>
              </w:rPr>
              <w:t>Seseli osseum</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76506F0" w14:textId="77777777" w:rsidR="002B7BD5" w:rsidRPr="007A09C9" w:rsidRDefault="002B7BD5" w:rsidP="00F04A4C">
            <w:pPr>
              <w:rPr>
                <w:sz w:val="24"/>
                <w:szCs w:val="24"/>
              </w:rPr>
            </w:pPr>
            <w:r w:rsidRPr="007A09C9">
              <w:rPr>
                <w:sz w:val="24"/>
                <w:szCs w:val="24"/>
              </w:rPr>
              <w:t>hojný</w:t>
            </w:r>
          </w:p>
        </w:tc>
        <w:tc>
          <w:tcPr>
            <w:tcW w:w="1559" w:type="dxa"/>
            <w:tcBorders>
              <w:top w:val="single" w:sz="4" w:space="0" w:color="auto"/>
              <w:left w:val="single" w:sz="4" w:space="0" w:color="auto"/>
              <w:bottom w:val="single" w:sz="4" w:space="0" w:color="auto"/>
              <w:right w:val="single" w:sz="4" w:space="0" w:color="auto"/>
            </w:tcBorders>
            <w:vAlign w:val="center"/>
          </w:tcPr>
          <w:p w14:paraId="09C7F72A" w14:textId="77777777" w:rsidR="002B7BD5" w:rsidRPr="007A09C9" w:rsidRDefault="002B7BD5" w:rsidP="007A09C9">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5761AECB" w14:textId="77777777" w:rsidR="002B7BD5" w:rsidRPr="007A09C9" w:rsidRDefault="002B7BD5" w:rsidP="00F04A4C">
            <w:pPr>
              <w:rPr>
                <w:sz w:val="24"/>
                <w:szCs w:val="24"/>
              </w:rPr>
            </w:pPr>
            <w:r w:rsidRPr="007A09C9">
              <w:rPr>
                <w:sz w:val="24"/>
                <w:szCs w:val="24"/>
              </w:rPr>
              <w:t>skalní výchozy</w:t>
            </w:r>
          </w:p>
        </w:tc>
      </w:tr>
      <w:tr w:rsidR="002B7BD5" w:rsidRPr="00962CB5" w14:paraId="5EED6F75"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72CAC972" w14:textId="77777777" w:rsidR="002B7BD5" w:rsidRPr="007A09C9" w:rsidRDefault="002B7BD5" w:rsidP="00F04A4C">
            <w:pPr>
              <w:rPr>
                <w:sz w:val="24"/>
                <w:szCs w:val="24"/>
              </w:rPr>
            </w:pPr>
            <w:r w:rsidRPr="007A09C9">
              <w:rPr>
                <w:sz w:val="24"/>
                <w:szCs w:val="24"/>
              </w:rPr>
              <w:t>silenka ušnice</w:t>
            </w:r>
          </w:p>
          <w:p w14:paraId="689EFEAA" w14:textId="77777777" w:rsidR="002B7BD5" w:rsidRPr="007A09C9" w:rsidRDefault="002B7BD5" w:rsidP="00F04A4C">
            <w:pPr>
              <w:rPr>
                <w:i/>
                <w:sz w:val="24"/>
                <w:szCs w:val="24"/>
              </w:rPr>
            </w:pPr>
            <w:r w:rsidRPr="007A09C9">
              <w:rPr>
                <w:sz w:val="24"/>
                <w:szCs w:val="24"/>
              </w:rPr>
              <w:t>(</w:t>
            </w:r>
            <w:r w:rsidRPr="007A09C9">
              <w:rPr>
                <w:i/>
                <w:sz w:val="24"/>
                <w:szCs w:val="24"/>
              </w:rPr>
              <w:t>Silene otites</w:t>
            </w:r>
            <w:r w:rsidRPr="007A09C9">
              <w:rPr>
                <w:sz w:val="24"/>
                <w:szCs w:val="24"/>
              </w:rPr>
              <w:t xml:space="preserve">) </w:t>
            </w:r>
          </w:p>
        </w:tc>
        <w:tc>
          <w:tcPr>
            <w:tcW w:w="1843" w:type="dxa"/>
            <w:tcBorders>
              <w:top w:val="single" w:sz="4" w:space="0" w:color="auto"/>
              <w:left w:val="nil"/>
              <w:bottom w:val="single" w:sz="4" w:space="0" w:color="auto"/>
              <w:right w:val="single" w:sz="4" w:space="0" w:color="auto"/>
            </w:tcBorders>
            <w:vAlign w:val="center"/>
          </w:tcPr>
          <w:p w14:paraId="369CC176" w14:textId="77777777" w:rsidR="002B7BD5" w:rsidRPr="007A09C9" w:rsidRDefault="002B7BD5" w:rsidP="00F04A4C">
            <w:pPr>
              <w:rPr>
                <w:sz w:val="24"/>
                <w:szCs w:val="24"/>
              </w:rPr>
            </w:pPr>
            <w:r w:rsidRPr="007A09C9">
              <w:rPr>
                <w:bCs/>
                <w:color w:val="000000"/>
                <w:sz w:val="24"/>
                <w:szCs w:val="24"/>
              </w:rPr>
              <w:t>hojně roztroušená až roztroušená</w:t>
            </w:r>
          </w:p>
        </w:tc>
        <w:tc>
          <w:tcPr>
            <w:tcW w:w="1559" w:type="dxa"/>
            <w:tcBorders>
              <w:top w:val="single" w:sz="4" w:space="0" w:color="auto"/>
              <w:left w:val="single" w:sz="4" w:space="0" w:color="auto"/>
              <w:bottom w:val="single" w:sz="4" w:space="0" w:color="auto"/>
              <w:right w:val="single" w:sz="4" w:space="0" w:color="auto"/>
            </w:tcBorders>
            <w:vAlign w:val="center"/>
          </w:tcPr>
          <w:p w14:paraId="36B68F74" w14:textId="77777777" w:rsidR="002B7BD5" w:rsidRPr="007A09C9" w:rsidRDefault="002B7BD5" w:rsidP="007A09C9">
            <w:pPr>
              <w:rPr>
                <w:sz w:val="24"/>
                <w:szCs w:val="24"/>
              </w:rPr>
            </w:pPr>
            <w:r w:rsidRPr="007A09C9">
              <w:rPr>
                <w:sz w:val="24"/>
                <w:szCs w:val="24"/>
              </w:rPr>
              <w:t>C3, (C3)</w:t>
            </w:r>
          </w:p>
        </w:tc>
        <w:tc>
          <w:tcPr>
            <w:tcW w:w="2835" w:type="dxa"/>
            <w:tcBorders>
              <w:top w:val="single" w:sz="4" w:space="0" w:color="auto"/>
              <w:left w:val="single" w:sz="4" w:space="0" w:color="auto"/>
              <w:bottom w:val="single" w:sz="4" w:space="0" w:color="auto"/>
              <w:right w:val="single" w:sz="18" w:space="0" w:color="auto"/>
            </w:tcBorders>
            <w:vAlign w:val="center"/>
          </w:tcPr>
          <w:p w14:paraId="14AA28D7" w14:textId="77777777" w:rsidR="002B7BD5" w:rsidRPr="007A09C9" w:rsidRDefault="002B7BD5" w:rsidP="00F04A4C">
            <w:pPr>
              <w:rPr>
                <w:sz w:val="24"/>
                <w:szCs w:val="24"/>
              </w:rPr>
            </w:pPr>
            <w:r w:rsidRPr="007A09C9">
              <w:rPr>
                <w:sz w:val="24"/>
                <w:szCs w:val="24"/>
              </w:rPr>
              <w:t>skalní výchozy</w:t>
            </w:r>
          </w:p>
        </w:tc>
      </w:tr>
      <w:tr w:rsidR="002B7BD5" w:rsidRPr="00962CB5" w14:paraId="35E01961"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55D9D3EA" w14:textId="77777777" w:rsidR="002B7BD5" w:rsidRPr="007A09C9" w:rsidRDefault="002B7BD5" w:rsidP="00F04A4C">
            <w:pPr>
              <w:rPr>
                <w:sz w:val="24"/>
                <w:szCs w:val="24"/>
              </w:rPr>
            </w:pPr>
            <w:r w:rsidRPr="007A09C9">
              <w:rPr>
                <w:sz w:val="24"/>
                <w:szCs w:val="24"/>
              </w:rPr>
              <w:t>jeřáb muk</w:t>
            </w:r>
          </w:p>
          <w:p w14:paraId="20A38DE1" w14:textId="77777777" w:rsidR="002B7BD5" w:rsidRPr="007A09C9" w:rsidRDefault="002B7BD5" w:rsidP="00F04A4C">
            <w:pPr>
              <w:rPr>
                <w:i/>
                <w:sz w:val="24"/>
                <w:szCs w:val="24"/>
              </w:rPr>
            </w:pPr>
            <w:r w:rsidRPr="007A09C9">
              <w:rPr>
                <w:sz w:val="24"/>
                <w:szCs w:val="24"/>
              </w:rPr>
              <w:t>(</w:t>
            </w:r>
            <w:r w:rsidRPr="007A09C9">
              <w:rPr>
                <w:i/>
                <w:sz w:val="24"/>
                <w:szCs w:val="24"/>
              </w:rPr>
              <w:t>Sorbus aria</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D86AA5C" w14:textId="77777777" w:rsidR="002B7BD5" w:rsidRPr="007A09C9" w:rsidRDefault="002B7BD5" w:rsidP="00F04A4C">
            <w:pPr>
              <w:rPr>
                <w:sz w:val="24"/>
                <w:szCs w:val="24"/>
              </w:rPr>
            </w:pPr>
            <w:r w:rsidRPr="007A09C9">
              <w:rPr>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7242590B" w14:textId="77777777" w:rsidR="002B7BD5" w:rsidRPr="007A09C9" w:rsidRDefault="002B7BD5" w:rsidP="007A09C9">
            <w:pPr>
              <w:rPr>
                <w:sz w:val="24"/>
                <w:szCs w:val="24"/>
              </w:rPr>
            </w:pPr>
            <w:r w:rsidRPr="007A09C9">
              <w:rPr>
                <w:sz w:val="24"/>
                <w:szCs w:val="24"/>
              </w:rPr>
              <w:t>C2b, (C4a)</w:t>
            </w:r>
          </w:p>
        </w:tc>
        <w:tc>
          <w:tcPr>
            <w:tcW w:w="2835" w:type="dxa"/>
            <w:tcBorders>
              <w:top w:val="single" w:sz="4" w:space="0" w:color="auto"/>
              <w:left w:val="single" w:sz="4" w:space="0" w:color="auto"/>
              <w:bottom w:val="single" w:sz="4" w:space="0" w:color="auto"/>
              <w:right w:val="single" w:sz="18" w:space="0" w:color="auto"/>
            </w:tcBorders>
            <w:vAlign w:val="center"/>
          </w:tcPr>
          <w:p w14:paraId="765F0217" w14:textId="77777777" w:rsidR="002B7BD5" w:rsidRPr="007A09C9" w:rsidRDefault="002B7BD5" w:rsidP="00F04A4C">
            <w:pPr>
              <w:rPr>
                <w:sz w:val="24"/>
                <w:szCs w:val="24"/>
              </w:rPr>
            </w:pPr>
            <w:r w:rsidRPr="007A09C9">
              <w:rPr>
                <w:sz w:val="24"/>
                <w:szCs w:val="24"/>
              </w:rPr>
              <w:t>křoviny, skály</w:t>
            </w:r>
          </w:p>
        </w:tc>
      </w:tr>
      <w:tr w:rsidR="002B7BD5" w:rsidRPr="00962CB5" w14:paraId="67754E0E"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713A5CCD" w14:textId="77777777" w:rsidR="002B7BD5" w:rsidRPr="007A09C9" w:rsidRDefault="002B7BD5" w:rsidP="00F04A4C">
            <w:pPr>
              <w:rPr>
                <w:sz w:val="24"/>
                <w:szCs w:val="24"/>
              </w:rPr>
            </w:pPr>
            <w:r w:rsidRPr="007A09C9">
              <w:rPr>
                <w:sz w:val="24"/>
                <w:szCs w:val="24"/>
              </w:rPr>
              <w:t>jeřáb břek</w:t>
            </w:r>
          </w:p>
          <w:p w14:paraId="67071803" w14:textId="77777777" w:rsidR="002B7BD5" w:rsidRPr="007A09C9" w:rsidRDefault="002B7BD5" w:rsidP="00F04A4C">
            <w:pPr>
              <w:rPr>
                <w:i/>
                <w:sz w:val="24"/>
                <w:szCs w:val="24"/>
              </w:rPr>
            </w:pPr>
            <w:r w:rsidRPr="007A09C9">
              <w:rPr>
                <w:sz w:val="24"/>
                <w:szCs w:val="24"/>
              </w:rPr>
              <w:t>(</w:t>
            </w:r>
            <w:r w:rsidRPr="007A09C9">
              <w:rPr>
                <w:i/>
                <w:sz w:val="24"/>
                <w:szCs w:val="24"/>
              </w:rPr>
              <w:t>Sorbus torminalis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16310887" w14:textId="77777777" w:rsidR="002B7BD5" w:rsidRPr="007A09C9" w:rsidRDefault="002B7BD5" w:rsidP="00F04A4C">
            <w:pPr>
              <w:rPr>
                <w:sz w:val="24"/>
                <w:szCs w:val="24"/>
              </w:rPr>
            </w:pPr>
            <w:r w:rsidRPr="007A09C9">
              <w:rPr>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7220E9EC" w14:textId="77777777" w:rsidR="002B7BD5" w:rsidRPr="007A09C9" w:rsidRDefault="002B7BD5" w:rsidP="007A09C9">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73BAFC7D" w14:textId="77777777" w:rsidR="002B7BD5" w:rsidRPr="007A09C9" w:rsidRDefault="002B7BD5" w:rsidP="00F04A4C">
            <w:pPr>
              <w:rPr>
                <w:sz w:val="24"/>
                <w:szCs w:val="24"/>
              </w:rPr>
            </w:pPr>
            <w:r w:rsidRPr="007A09C9">
              <w:rPr>
                <w:sz w:val="24"/>
                <w:szCs w:val="24"/>
              </w:rPr>
              <w:t>součást lesních porostů, křoviny</w:t>
            </w:r>
          </w:p>
        </w:tc>
      </w:tr>
      <w:tr w:rsidR="002B7BD5" w:rsidRPr="00962CB5" w14:paraId="2837DEAD"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1A4058AA" w14:textId="77777777" w:rsidR="002B7BD5" w:rsidRPr="007A09C9" w:rsidRDefault="002B7BD5" w:rsidP="00F04A4C">
            <w:pPr>
              <w:rPr>
                <w:sz w:val="24"/>
                <w:szCs w:val="24"/>
              </w:rPr>
            </w:pPr>
            <w:r w:rsidRPr="007A09C9">
              <w:rPr>
                <w:sz w:val="24"/>
                <w:szCs w:val="24"/>
              </w:rPr>
              <w:t>ožanka kalamandra (</w:t>
            </w:r>
            <w:r w:rsidRPr="007A09C9">
              <w:rPr>
                <w:i/>
                <w:sz w:val="24"/>
                <w:szCs w:val="24"/>
              </w:rPr>
              <w:t>Teucrium chamaedrys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196229D" w14:textId="77777777" w:rsidR="002B7BD5" w:rsidRPr="007A09C9" w:rsidRDefault="002B7BD5" w:rsidP="00F04A4C">
            <w:pPr>
              <w:rPr>
                <w:sz w:val="24"/>
                <w:szCs w:val="24"/>
              </w:rPr>
            </w:pPr>
            <w:r w:rsidRPr="007A09C9">
              <w:rPr>
                <w:sz w:val="24"/>
                <w:szCs w:val="24"/>
              </w:rPr>
              <w:t>velmi hojně</w:t>
            </w:r>
          </w:p>
        </w:tc>
        <w:tc>
          <w:tcPr>
            <w:tcW w:w="1559" w:type="dxa"/>
            <w:tcBorders>
              <w:top w:val="single" w:sz="4" w:space="0" w:color="auto"/>
              <w:left w:val="single" w:sz="4" w:space="0" w:color="auto"/>
              <w:bottom w:val="single" w:sz="4" w:space="0" w:color="auto"/>
              <w:right w:val="single" w:sz="4" w:space="0" w:color="auto"/>
            </w:tcBorders>
            <w:vAlign w:val="center"/>
          </w:tcPr>
          <w:p w14:paraId="67BAA4FE" w14:textId="77777777" w:rsidR="002B7BD5" w:rsidRPr="007A09C9" w:rsidRDefault="002B7BD5" w:rsidP="007A09C9">
            <w:pPr>
              <w:rPr>
                <w:sz w:val="24"/>
                <w:szCs w:val="24"/>
              </w:rPr>
            </w:pPr>
            <w:r w:rsidRPr="007A09C9">
              <w:rPr>
                <w:sz w:val="24"/>
                <w:szCs w:val="24"/>
              </w:rPr>
              <w:t>C4a, (--)</w:t>
            </w:r>
          </w:p>
        </w:tc>
        <w:tc>
          <w:tcPr>
            <w:tcW w:w="2835" w:type="dxa"/>
            <w:tcBorders>
              <w:top w:val="single" w:sz="4" w:space="0" w:color="auto"/>
              <w:left w:val="single" w:sz="4" w:space="0" w:color="auto"/>
              <w:bottom w:val="single" w:sz="4" w:space="0" w:color="auto"/>
              <w:right w:val="single" w:sz="18" w:space="0" w:color="auto"/>
            </w:tcBorders>
            <w:vAlign w:val="center"/>
          </w:tcPr>
          <w:p w14:paraId="7E589ACE" w14:textId="77777777" w:rsidR="002B7BD5" w:rsidRPr="007A09C9" w:rsidRDefault="002B7BD5" w:rsidP="00F04A4C">
            <w:pPr>
              <w:rPr>
                <w:sz w:val="24"/>
                <w:szCs w:val="24"/>
              </w:rPr>
            </w:pPr>
            <w:r w:rsidRPr="007A09C9">
              <w:rPr>
                <w:sz w:val="24"/>
                <w:szCs w:val="24"/>
              </w:rPr>
              <w:t>skalky</w:t>
            </w:r>
          </w:p>
        </w:tc>
      </w:tr>
      <w:tr w:rsidR="002B7BD5" w:rsidRPr="00962CB5" w14:paraId="0CE86DAD"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026666D9" w14:textId="77777777" w:rsidR="002B7BD5" w:rsidRPr="007A09C9" w:rsidRDefault="002B7BD5" w:rsidP="00F04A4C">
            <w:pPr>
              <w:rPr>
                <w:sz w:val="24"/>
                <w:szCs w:val="24"/>
              </w:rPr>
            </w:pPr>
            <w:r w:rsidRPr="007A09C9">
              <w:rPr>
                <w:sz w:val="24"/>
                <w:szCs w:val="24"/>
              </w:rPr>
              <w:t>mateřídouška panonská</w:t>
            </w:r>
          </w:p>
          <w:p w14:paraId="2D8437B3" w14:textId="77777777" w:rsidR="002B7BD5" w:rsidRPr="007A09C9" w:rsidRDefault="002B7BD5" w:rsidP="00F04A4C">
            <w:pPr>
              <w:rPr>
                <w:i/>
                <w:sz w:val="24"/>
                <w:szCs w:val="24"/>
              </w:rPr>
            </w:pPr>
            <w:r w:rsidRPr="007A09C9">
              <w:rPr>
                <w:sz w:val="24"/>
                <w:szCs w:val="24"/>
              </w:rPr>
              <w:t>(</w:t>
            </w:r>
            <w:r w:rsidRPr="007A09C9">
              <w:rPr>
                <w:i/>
                <w:sz w:val="24"/>
                <w:szCs w:val="24"/>
              </w:rPr>
              <w:t>Thymus pannonicus</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4598F98" w14:textId="77777777" w:rsidR="002B7BD5" w:rsidRPr="007A09C9" w:rsidRDefault="002B7BD5" w:rsidP="00F04A4C">
            <w:pPr>
              <w:rPr>
                <w:sz w:val="24"/>
                <w:szCs w:val="24"/>
              </w:rPr>
            </w:pPr>
            <w:r w:rsidRPr="007A09C9">
              <w:rPr>
                <w:sz w:val="24"/>
                <w:szCs w:val="24"/>
              </w:rPr>
              <w:t>dosti hojně</w:t>
            </w:r>
          </w:p>
        </w:tc>
        <w:tc>
          <w:tcPr>
            <w:tcW w:w="1559" w:type="dxa"/>
            <w:tcBorders>
              <w:top w:val="single" w:sz="4" w:space="0" w:color="auto"/>
              <w:left w:val="single" w:sz="4" w:space="0" w:color="auto"/>
              <w:bottom w:val="single" w:sz="4" w:space="0" w:color="auto"/>
              <w:right w:val="single" w:sz="4" w:space="0" w:color="auto"/>
            </w:tcBorders>
            <w:vAlign w:val="center"/>
          </w:tcPr>
          <w:p w14:paraId="3AE6823A" w14:textId="77777777" w:rsidR="002B7BD5" w:rsidRPr="007A09C9" w:rsidRDefault="002B7BD5" w:rsidP="007A09C9">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381EB3E7" w14:textId="77777777" w:rsidR="002B7BD5" w:rsidRPr="007A09C9" w:rsidRDefault="002B7BD5" w:rsidP="00F04A4C">
            <w:pPr>
              <w:rPr>
                <w:sz w:val="24"/>
                <w:szCs w:val="24"/>
              </w:rPr>
            </w:pPr>
            <w:r w:rsidRPr="007A09C9">
              <w:rPr>
                <w:sz w:val="24"/>
                <w:szCs w:val="24"/>
              </w:rPr>
              <w:t>na skalkách</w:t>
            </w:r>
          </w:p>
        </w:tc>
      </w:tr>
      <w:tr w:rsidR="002B7BD5" w:rsidRPr="00962CB5" w14:paraId="29D3E5FA"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4BC447A2" w14:textId="77777777" w:rsidR="002B7BD5" w:rsidRPr="007A09C9" w:rsidRDefault="002B7BD5" w:rsidP="00F04A4C">
            <w:pPr>
              <w:rPr>
                <w:sz w:val="24"/>
                <w:szCs w:val="24"/>
              </w:rPr>
            </w:pPr>
            <w:r w:rsidRPr="007A09C9">
              <w:rPr>
                <w:sz w:val="24"/>
                <w:szCs w:val="24"/>
              </w:rPr>
              <w:t>mateřídouška časná</w:t>
            </w:r>
          </w:p>
          <w:p w14:paraId="43FCFE1F" w14:textId="77777777" w:rsidR="002B7BD5" w:rsidRPr="007A09C9" w:rsidRDefault="002B7BD5" w:rsidP="00F04A4C">
            <w:pPr>
              <w:rPr>
                <w:i/>
                <w:sz w:val="24"/>
                <w:szCs w:val="24"/>
              </w:rPr>
            </w:pPr>
            <w:r w:rsidRPr="007A09C9">
              <w:rPr>
                <w:sz w:val="24"/>
                <w:szCs w:val="24"/>
              </w:rPr>
              <w:t>(</w:t>
            </w:r>
            <w:r w:rsidRPr="007A09C9">
              <w:rPr>
                <w:i/>
                <w:sz w:val="24"/>
                <w:szCs w:val="24"/>
              </w:rPr>
              <w:t>Thymus praecox</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BADD728" w14:textId="77777777" w:rsidR="002B7BD5" w:rsidRPr="007A09C9" w:rsidRDefault="002B7BD5" w:rsidP="00F04A4C">
            <w:pPr>
              <w:rPr>
                <w:sz w:val="24"/>
                <w:szCs w:val="24"/>
              </w:rPr>
            </w:pPr>
            <w:r w:rsidRPr="007A09C9">
              <w:rPr>
                <w:sz w:val="24"/>
                <w:szCs w:val="24"/>
              </w:rPr>
              <w:t>hojně</w:t>
            </w:r>
          </w:p>
        </w:tc>
        <w:tc>
          <w:tcPr>
            <w:tcW w:w="1559" w:type="dxa"/>
            <w:tcBorders>
              <w:top w:val="single" w:sz="4" w:space="0" w:color="auto"/>
              <w:left w:val="single" w:sz="4" w:space="0" w:color="auto"/>
              <w:bottom w:val="single" w:sz="4" w:space="0" w:color="auto"/>
              <w:right w:val="single" w:sz="4" w:space="0" w:color="auto"/>
            </w:tcBorders>
            <w:vAlign w:val="center"/>
          </w:tcPr>
          <w:p w14:paraId="372408F3" w14:textId="77777777" w:rsidR="002B7BD5" w:rsidRPr="007A09C9" w:rsidRDefault="002B7BD5" w:rsidP="007A09C9">
            <w:pPr>
              <w:rPr>
                <w:sz w:val="24"/>
                <w:szCs w:val="24"/>
              </w:rPr>
            </w:pPr>
            <w:r w:rsidRPr="007A09C9">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7C782FEF" w14:textId="77777777" w:rsidR="002B7BD5" w:rsidRPr="007A09C9" w:rsidRDefault="002B7BD5" w:rsidP="00F04A4C">
            <w:pPr>
              <w:rPr>
                <w:sz w:val="24"/>
                <w:szCs w:val="24"/>
              </w:rPr>
            </w:pPr>
            <w:r w:rsidRPr="007A09C9">
              <w:rPr>
                <w:sz w:val="24"/>
                <w:szCs w:val="24"/>
              </w:rPr>
              <w:t>na skalkách</w:t>
            </w:r>
          </w:p>
        </w:tc>
      </w:tr>
      <w:tr w:rsidR="002B7BD5" w:rsidRPr="00962CB5" w14:paraId="3EEEC3DA"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412A6EED" w14:textId="77777777" w:rsidR="002B7BD5" w:rsidRPr="007A09C9" w:rsidRDefault="002B7BD5" w:rsidP="00F04A4C">
            <w:pPr>
              <w:rPr>
                <w:sz w:val="24"/>
                <w:szCs w:val="24"/>
              </w:rPr>
            </w:pPr>
            <w:r w:rsidRPr="007A09C9">
              <w:rPr>
                <w:sz w:val="24"/>
                <w:szCs w:val="24"/>
              </w:rPr>
              <w:t>jetel alpínský</w:t>
            </w:r>
          </w:p>
          <w:p w14:paraId="13EE6267" w14:textId="77777777" w:rsidR="002B7BD5" w:rsidRPr="007A09C9" w:rsidRDefault="002B7BD5" w:rsidP="00F04A4C">
            <w:pPr>
              <w:rPr>
                <w:i/>
                <w:sz w:val="24"/>
                <w:szCs w:val="24"/>
              </w:rPr>
            </w:pPr>
            <w:r w:rsidRPr="007A09C9">
              <w:rPr>
                <w:sz w:val="24"/>
                <w:szCs w:val="24"/>
              </w:rPr>
              <w:t>(</w:t>
            </w:r>
            <w:r w:rsidRPr="007A09C9">
              <w:rPr>
                <w:i/>
                <w:sz w:val="24"/>
                <w:szCs w:val="24"/>
              </w:rPr>
              <w:t>Trifolium alpestre</w:t>
            </w:r>
            <w:r w:rsidRPr="007A09C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B41B6E6" w14:textId="77777777" w:rsidR="002B7BD5" w:rsidRPr="007A09C9" w:rsidRDefault="002B7BD5" w:rsidP="00F04A4C">
            <w:pPr>
              <w:rPr>
                <w:sz w:val="24"/>
                <w:szCs w:val="24"/>
              </w:rPr>
            </w:pPr>
            <w:r w:rsidRPr="007A09C9">
              <w:rPr>
                <w:sz w:val="24"/>
                <w:szCs w:val="24"/>
              </w:rPr>
              <w:t>menší populace v řádech desítek až stovek rostlin</w:t>
            </w:r>
          </w:p>
        </w:tc>
        <w:tc>
          <w:tcPr>
            <w:tcW w:w="1559" w:type="dxa"/>
            <w:tcBorders>
              <w:top w:val="single" w:sz="4" w:space="0" w:color="auto"/>
              <w:left w:val="single" w:sz="4" w:space="0" w:color="auto"/>
              <w:bottom w:val="single" w:sz="4" w:space="0" w:color="auto"/>
              <w:right w:val="single" w:sz="4" w:space="0" w:color="auto"/>
            </w:tcBorders>
            <w:vAlign w:val="center"/>
          </w:tcPr>
          <w:p w14:paraId="63127935" w14:textId="77777777" w:rsidR="002B7BD5" w:rsidRPr="007A09C9" w:rsidRDefault="002B7BD5" w:rsidP="007A09C9">
            <w:pPr>
              <w:rPr>
                <w:sz w:val="24"/>
                <w:szCs w:val="24"/>
              </w:rPr>
            </w:pPr>
            <w:r w:rsidRPr="007A09C9">
              <w:rPr>
                <w:sz w:val="24"/>
                <w:szCs w:val="24"/>
              </w:rPr>
              <w:t>--, (C4a)</w:t>
            </w:r>
          </w:p>
        </w:tc>
        <w:tc>
          <w:tcPr>
            <w:tcW w:w="2835" w:type="dxa"/>
            <w:tcBorders>
              <w:top w:val="single" w:sz="4" w:space="0" w:color="auto"/>
              <w:left w:val="single" w:sz="4" w:space="0" w:color="auto"/>
              <w:bottom w:val="single" w:sz="4" w:space="0" w:color="auto"/>
              <w:right w:val="single" w:sz="18" w:space="0" w:color="auto"/>
            </w:tcBorders>
            <w:vAlign w:val="center"/>
          </w:tcPr>
          <w:p w14:paraId="56C0D66C" w14:textId="77777777" w:rsidR="002B7BD5" w:rsidRPr="007A09C9" w:rsidRDefault="002B7BD5" w:rsidP="00F04A4C">
            <w:pPr>
              <w:rPr>
                <w:sz w:val="24"/>
                <w:szCs w:val="24"/>
              </w:rPr>
            </w:pPr>
            <w:r w:rsidRPr="007A09C9">
              <w:rPr>
                <w:sz w:val="24"/>
                <w:szCs w:val="24"/>
              </w:rPr>
              <w:t>v blízkosti křovin i přímo na stepi</w:t>
            </w:r>
          </w:p>
        </w:tc>
      </w:tr>
      <w:tr w:rsidR="002B7BD5" w:rsidRPr="0076756B" w14:paraId="3746A276"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68DC5B22" w14:textId="77777777" w:rsidR="002B7BD5" w:rsidRPr="0076756B" w:rsidRDefault="002B7BD5" w:rsidP="00F04A4C">
            <w:pPr>
              <w:rPr>
                <w:sz w:val="24"/>
                <w:szCs w:val="24"/>
              </w:rPr>
            </w:pPr>
            <w:r w:rsidRPr="0076756B">
              <w:rPr>
                <w:sz w:val="24"/>
                <w:szCs w:val="24"/>
              </w:rPr>
              <w:t>jilm habrolistý</w:t>
            </w:r>
          </w:p>
          <w:p w14:paraId="68A1187E" w14:textId="77777777" w:rsidR="002B7BD5" w:rsidRPr="0076756B" w:rsidRDefault="002B7BD5" w:rsidP="00F04A4C">
            <w:pPr>
              <w:rPr>
                <w:i/>
                <w:sz w:val="24"/>
                <w:szCs w:val="24"/>
              </w:rPr>
            </w:pPr>
            <w:r w:rsidRPr="0076756B">
              <w:rPr>
                <w:sz w:val="24"/>
                <w:szCs w:val="24"/>
              </w:rPr>
              <w:t>(</w:t>
            </w:r>
            <w:r w:rsidRPr="0076756B">
              <w:rPr>
                <w:i/>
                <w:sz w:val="24"/>
                <w:szCs w:val="24"/>
              </w:rPr>
              <w:t>Ulmus minor</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7357E42" w14:textId="77777777" w:rsidR="002B7BD5" w:rsidRPr="0076756B" w:rsidRDefault="002B7BD5" w:rsidP="00F04A4C">
            <w:pPr>
              <w:rPr>
                <w:sz w:val="24"/>
                <w:szCs w:val="24"/>
              </w:rPr>
            </w:pPr>
            <w:r w:rsidRPr="0076756B">
              <w:rPr>
                <w:sz w:val="24"/>
                <w:szCs w:val="24"/>
              </w:rPr>
              <w:t>roztroušeně, pravděpodobně častější</w:t>
            </w:r>
          </w:p>
        </w:tc>
        <w:tc>
          <w:tcPr>
            <w:tcW w:w="1559" w:type="dxa"/>
            <w:tcBorders>
              <w:top w:val="single" w:sz="4" w:space="0" w:color="auto"/>
              <w:left w:val="single" w:sz="4" w:space="0" w:color="auto"/>
              <w:bottom w:val="single" w:sz="4" w:space="0" w:color="auto"/>
              <w:right w:val="single" w:sz="4" w:space="0" w:color="auto"/>
            </w:tcBorders>
            <w:vAlign w:val="center"/>
          </w:tcPr>
          <w:p w14:paraId="2A394D58" w14:textId="77777777" w:rsidR="002B7BD5" w:rsidRPr="0076756B" w:rsidRDefault="002B7BD5" w:rsidP="007A09C9">
            <w:pPr>
              <w:rPr>
                <w:sz w:val="24"/>
                <w:szCs w:val="24"/>
              </w:rPr>
            </w:pPr>
            <w:r w:rsidRPr="0076756B">
              <w:rPr>
                <w:sz w:val="24"/>
                <w:szCs w:val="24"/>
              </w:rPr>
              <w:t>C4a, (C4a)</w:t>
            </w:r>
          </w:p>
        </w:tc>
        <w:tc>
          <w:tcPr>
            <w:tcW w:w="2835" w:type="dxa"/>
            <w:tcBorders>
              <w:top w:val="single" w:sz="4" w:space="0" w:color="auto"/>
              <w:left w:val="single" w:sz="4" w:space="0" w:color="auto"/>
              <w:bottom w:val="single" w:sz="4" w:space="0" w:color="auto"/>
              <w:right w:val="single" w:sz="18" w:space="0" w:color="auto"/>
            </w:tcBorders>
            <w:vAlign w:val="center"/>
          </w:tcPr>
          <w:p w14:paraId="7358F89D" w14:textId="77777777" w:rsidR="002B7BD5" w:rsidRPr="0076756B" w:rsidRDefault="002B7BD5" w:rsidP="00F04A4C">
            <w:pPr>
              <w:rPr>
                <w:sz w:val="24"/>
                <w:szCs w:val="24"/>
              </w:rPr>
            </w:pPr>
            <w:r w:rsidRPr="0076756B">
              <w:rPr>
                <w:sz w:val="24"/>
                <w:szCs w:val="24"/>
              </w:rPr>
              <w:t>křoviny, okraje křovin i otevřená skalnatá stanoviště</w:t>
            </w:r>
          </w:p>
        </w:tc>
      </w:tr>
      <w:tr w:rsidR="002B7BD5" w:rsidRPr="0076756B" w14:paraId="55931831"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BD3536C"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653425CE"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C9B4C4B"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0CCAA7C6" w14:textId="77777777" w:rsidR="002B7BD5" w:rsidRPr="0076756B" w:rsidRDefault="002B7BD5" w:rsidP="006614B2">
            <w:pPr>
              <w:rPr>
                <w:sz w:val="24"/>
                <w:szCs w:val="24"/>
              </w:rPr>
            </w:pPr>
          </w:p>
        </w:tc>
      </w:tr>
      <w:tr w:rsidR="002B7BD5" w:rsidRPr="0076756B" w14:paraId="232A9C6A"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0713F1A9" w14:textId="77777777" w:rsidR="002B7BD5" w:rsidRPr="0076756B" w:rsidRDefault="002B7BD5" w:rsidP="00AC44E4">
            <w:pPr>
              <w:rPr>
                <w:b/>
                <w:sz w:val="24"/>
                <w:szCs w:val="24"/>
              </w:rPr>
            </w:pPr>
            <w:r w:rsidRPr="0076756B">
              <w:rPr>
                <w:b/>
                <w:sz w:val="24"/>
                <w:szCs w:val="24"/>
              </w:rPr>
              <w:t>BEZOBRATLÍ</w:t>
            </w:r>
          </w:p>
        </w:tc>
      </w:tr>
      <w:tr w:rsidR="002B7BD5" w:rsidRPr="0076756B" w14:paraId="2B2A7180"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34BF54F1" w14:textId="77777777" w:rsidR="002B7BD5" w:rsidRPr="0076756B" w:rsidRDefault="002B7BD5" w:rsidP="00AC44E4">
            <w:pPr>
              <w:rPr>
                <w:b/>
                <w:sz w:val="24"/>
                <w:szCs w:val="24"/>
              </w:rPr>
            </w:pPr>
            <w:r w:rsidRPr="0076756B">
              <w:rPr>
                <w:b/>
                <w:sz w:val="24"/>
                <w:szCs w:val="24"/>
              </w:rPr>
              <w:t>Pavoukovci</w:t>
            </w:r>
            <w:r w:rsidRPr="0076756B">
              <w:rPr>
                <w:b/>
                <w:i/>
                <w:sz w:val="24"/>
                <w:szCs w:val="24"/>
              </w:rPr>
              <w:t xml:space="preserve"> </w:t>
            </w:r>
            <w:r w:rsidRPr="0076756B">
              <w:rPr>
                <w:b/>
                <w:sz w:val="24"/>
                <w:szCs w:val="24"/>
              </w:rPr>
              <w:t>(</w:t>
            </w:r>
            <w:r w:rsidRPr="0076756B">
              <w:rPr>
                <w:b/>
                <w:i/>
                <w:sz w:val="24"/>
                <w:szCs w:val="24"/>
              </w:rPr>
              <w:t>Arachnidae</w:t>
            </w:r>
            <w:r w:rsidRPr="0076756B">
              <w:rPr>
                <w:b/>
                <w:sz w:val="24"/>
                <w:szCs w:val="24"/>
              </w:rPr>
              <w:t>)</w:t>
            </w:r>
          </w:p>
        </w:tc>
      </w:tr>
      <w:tr w:rsidR="002B7BD5" w:rsidRPr="0076756B" w14:paraId="738B20EE"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16510E13" w14:textId="77777777" w:rsidR="002B7BD5" w:rsidRPr="0076756B" w:rsidRDefault="002B7BD5" w:rsidP="00AC44E4">
            <w:pPr>
              <w:rPr>
                <w:i/>
                <w:sz w:val="24"/>
                <w:szCs w:val="24"/>
              </w:rPr>
            </w:pPr>
            <w:r w:rsidRPr="0076756B">
              <w:rPr>
                <w:sz w:val="24"/>
                <w:szCs w:val="24"/>
              </w:rPr>
              <w:lastRenderedPageBreak/>
              <w:t>slíďák slunomilný (</w:t>
            </w:r>
            <w:r w:rsidRPr="0076756B">
              <w:rPr>
                <w:i/>
                <w:iCs/>
                <w:sz w:val="24"/>
                <w:szCs w:val="24"/>
              </w:rPr>
              <w:t>Alopecosa cursor</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E95A8D3"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E7A69CB" w14:textId="77777777" w:rsidR="002B7BD5" w:rsidRPr="0076756B" w:rsidRDefault="002B7BD5" w:rsidP="00AC44E4">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9393AA2" w14:textId="77777777" w:rsidR="002B7BD5" w:rsidRPr="0076756B" w:rsidRDefault="002B7BD5" w:rsidP="00AC44E4">
            <w:pPr>
              <w:rPr>
                <w:sz w:val="24"/>
                <w:szCs w:val="24"/>
              </w:rPr>
            </w:pPr>
            <w:r w:rsidRPr="0076756B">
              <w:rPr>
                <w:bCs/>
                <w:sz w:val="24"/>
                <w:szCs w:val="24"/>
              </w:rPr>
              <w:t>step a skalní výchozy</w:t>
            </w:r>
          </w:p>
        </w:tc>
      </w:tr>
      <w:tr w:rsidR="002B7BD5" w:rsidRPr="0076756B" w14:paraId="7062553F"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3B7B40A0" w14:textId="77777777" w:rsidR="002B7BD5" w:rsidRPr="0076756B" w:rsidRDefault="002B7BD5" w:rsidP="00AC44E4">
            <w:pPr>
              <w:rPr>
                <w:i/>
                <w:sz w:val="24"/>
                <w:szCs w:val="24"/>
              </w:rPr>
            </w:pPr>
            <w:r w:rsidRPr="0076756B">
              <w:rPr>
                <w:sz w:val="24"/>
                <w:szCs w:val="24"/>
              </w:rPr>
              <w:t>sklípkánek pontický (</w:t>
            </w:r>
            <w:r w:rsidRPr="0076756B">
              <w:rPr>
                <w:i/>
                <w:iCs/>
                <w:sz w:val="24"/>
                <w:szCs w:val="24"/>
              </w:rPr>
              <w:t>Atypus muralis</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26AFED7"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DBF20DF" w14:textId="77777777" w:rsidR="002B7BD5" w:rsidRPr="0076756B" w:rsidRDefault="002B7BD5" w:rsidP="00AC44E4">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085CEFA5" w14:textId="77777777" w:rsidR="002B7BD5" w:rsidRPr="0076756B" w:rsidRDefault="002B7BD5" w:rsidP="00AC44E4">
            <w:pPr>
              <w:rPr>
                <w:sz w:val="24"/>
                <w:szCs w:val="24"/>
              </w:rPr>
            </w:pPr>
            <w:r w:rsidRPr="0076756B">
              <w:rPr>
                <w:bCs/>
                <w:sz w:val="24"/>
                <w:szCs w:val="24"/>
              </w:rPr>
              <w:t>step a skalní výchozy</w:t>
            </w:r>
          </w:p>
        </w:tc>
      </w:tr>
      <w:tr w:rsidR="002B7BD5" w:rsidRPr="0076756B" w14:paraId="2266D421"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076D3698" w14:textId="77777777" w:rsidR="002B7BD5" w:rsidRPr="0076756B" w:rsidRDefault="002B7BD5" w:rsidP="00AC44E4">
            <w:pPr>
              <w:rPr>
                <w:i/>
                <w:sz w:val="24"/>
                <w:szCs w:val="24"/>
              </w:rPr>
            </w:pPr>
            <w:r w:rsidRPr="0076756B">
              <w:rPr>
                <w:sz w:val="24"/>
                <w:szCs w:val="24"/>
              </w:rPr>
              <w:t>skákavka nepatrná (</w:t>
            </w:r>
            <w:r w:rsidRPr="0076756B">
              <w:rPr>
                <w:i/>
                <w:iCs/>
                <w:sz w:val="24"/>
                <w:szCs w:val="24"/>
              </w:rPr>
              <w:t>Neon rayi</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3D41D7E"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B7C2E0E" w14:textId="77777777" w:rsidR="002B7BD5" w:rsidRPr="0076756B" w:rsidRDefault="002B7BD5" w:rsidP="00AC44E4">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65FFD3A2" w14:textId="77777777" w:rsidR="002B7BD5" w:rsidRPr="0076756B" w:rsidRDefault="002B7BD5" w:rsidP="00AC44E4">
            <w:pPr>
              <w:rPr>
                <w:sz w:val="24"/>
                <w:szCs w:val="24"/>
              </w:rPr>
            </w:pPr>
            <w:r w:rsidRPr="0076756B">
              <w:rPr>
                <w:bCs/>
                <w:sz w:val="24"/>
                <w:szCs w:val="24"/>
              </w:rPr>
              <w:t>step a skalní výchozy</w:t>
            </w:r>
          </w:p>
        </w:tc>
      </w:tr>
      <w:tr w:rsidR="002B7BD5" w:rsidRPr="0076756B" w14:paraId="4EC63256"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5DE4CD81" w14:textId="77777777" w:rsidR="002B7BD5" w:rsidRPr="0076756B" w:rsidRDefault="002B7BD5" w:rsidP="00AC44E4">
            <w:pPr>
              <w:rPr>
                <w:i/>
                <w:sz w:val="24"/>
                <w:szCs w:val="24"/>
              </w:rPr>
            </w:pPr>
            <w:r w:rsidRPr="0076756B">
              <w:rPr>
                <w:sz w:val="24"/>
                <w:szCs w:val="24"/>
              </w:rPr>
              <w:t>skákavka listová (</w:t>
            </w:r>
            <w:r w:rsidRPr="0076756B">
              <w:rPr>
                <w:i/>
                <w:iCs/>
                <w:sz w:val="24"/>
                <w:szCs w:val="24"/>
              </w:rPr>
              <w:t>Pellenes nigrociliatus</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2DACADB3"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4906BB7" w14:textId="77777777" w:rsidR="002B7BD5" w:rsidRPr="0076756B" w:rsidRDefault="002B7BD5" w:rsidP="00AC44E4">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43813475" w14:textId="77777777" w:rsidR="002B7BD5" w:rsidRPr="0076756B" w:rsidRDefault="002B7BD5" w:rsidP="00AC44E4">
            <w:pPr>
              <w:rPr>
                <w:sz w:val="24"/>
                <w:szCs w:val="24"/>
              </w:rPr>
            </w:pPr>
            <w:r w:rsidRPr="0076756B">
              <w:rPr>
                <w:bCs/>
                <w:sz w:val="24"/>
                <w:szCs w:val="24"/>
              </w:rPr>
              <w:t>step a skalní výchozy, louky a křoviny</w:t>
            </w:r>
          </w:p>
        </w:tc>
      </w:tr>
      <w:tr w:rsidR="002B7BD5" w:rsidRPr="0076756B" w14:paraId="0BBBEC75"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2485F22C" w14:textId="77777777" w:rsidR="002B7BD5" w:rsidRPr="0076756B" w:rsidRDefault="002B7BD5" w:rsidP="00AC44E4">
            <w:pPr>
              <w:rPr>
                <w:i/>
                <w:sz w:val="24"/>
                <w:szCs w:val="24"/>
              </w:rPr>
            </w:pPr>
            <w:r w:rsidRPr="0076756B">
              <w:rPr>
                <w:sz w:val="24"/>
                <w:szCs w:val="24"/>
              </w:rPr>
              <w:t>skákavka dvoutečná (</w:t>
            </w:r>
            <w:r w:rsidRPr="0076756B">
              <w:rPr>
                <w:i/>
                <w:iCs/>
                <w:sz w:val="24"/>
                <w:szCs w:val="24"/>
              </w:rPr>
              <w:t>Sitticus penicillatus</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41A84F29"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0F1B52D" w14:textId="77777777" w:rsidR="002B7BD5" w:rsidRPr="0076756B" w:rsidRDefault="002B7BD5" w:rsidP="00AC44E4">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03C08506" w14:textId="77777777" w:rsidR="002B7BD5" w:rsidRPr="0076756B" w:rsidRDefault="002B7BD5" w:rsidP="00AC44E4">
            <w:pPr>
              <w:rPr>
                <w:sz w:val="24"/>
                <w:szCs w:val="24"/>
              </w:rPr>
            </w:pPr>
            <w:r w:rsidRPr="0076756B">
              <w:rPr>
                <w:bCs/>
                <w:sz w:val="24"/>
                <w:szCs w:val="24"/>
              </w:rPr>
              <w:t>step a skalní výchozy</w:t>
            </w:r>
          </w:p>
        </w:tc>
      </w:tr>
      <w:tr w:rsidR="002B7BD5" w:rsidRPr="0076756B" w14:paraId="2A6DD85E"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436AFD99" w14:textId="77777777" w:rsidR="002B7BD5" w:rsidRPr="0076756B" w:rsidRDefault="002B7BD5" w:rsidP="00AC44E4">
            <w:pPr>
              <w:rPr>
                <w:sz w:val="24"/>
                <w:szCs w:val="24"/>
                <w:u w:val="single"/>
              </w:rPr>
            </w:pPr>
            <w:r w:rsidRPr="0076756B">
              <w:rPr>
                <w:sz w:val="24"/>
                <w:szCs w:val="24"/>
              </w:rPr>
              <w:t>skákavka protáhlá</w:t>
            </w:r>
            <w:r w:rsidRPr="0076756B">
              <w:rPr>
                <w:i/>
                <w:iCs/>
                <w:sz w:val="24"/>
                <w:szCs w:val="24"/>
              </w:rPr>
              <w:t xml:space="preserve"> </w:t>
            </w:r>
            <w:r w:rsidRPr="0076756B">
              <w:rPr>
                <w:iCs/>
                <w:sz w:val="24"/>
                <w:szCs w:val="24"/>
              </w:rPr>
              <w:t>(</w:t>
            </w:r>
            <w:r w:rsidRPr="0076756B">
              <w:rPr>
                <w:i/>
                <w:iCs/>
                <w:sz w:val="24"/>
                <w:szCs w:val="24"/>
              </w:rPr>
              <w:t>Synageles hilarulus</w:t>
            </w:r>
            <w:r w:rsidRPr="0076756B">
              <w:rPr>
                <w:iCs/>
                <w:sz w:val="24"/>
                <w:szCs w:val="24"/>
              </w:rPr>
              <w:t>)</w:t>
            </w:r>
          </w:p>
        </w:tc>
        <w:tc>
          <w:tcPr>
            <w:tcW w:w="1843" w:type="dxa"/>
            <w:tcBorders>
              <w:top w:val="single" w:sz="4" w:space="0" w:color="auto"/>
              <w:left w:val="nil"/>
              <w:bottom w:val="single" w:sz="4" w:space="0" w:color="auto"/>
              <w:right w:val="single" w:sz="4" w:space="0" w:color="auto"/>
            </w:tcBorders>
            <w:vAlign w:val="center"/>
          </w:tcPr>
          <w:p w14:paraId="7A8FC027"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7CB95BF" w14:textId="77777777" w:rsidR="002B7BD5" w:rsidRPr="0076756B" w:rsidRDefault="002B7BD5" w:rsidP="00AC44E4">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583CAAB5" w14:textId="77777777" w:rsidR="002B7BD5" w:rsidRPr="0076756B" w:rsidRDefault="002B7BD5" w:rsidP="00AC44E4">
            <w:pPr>
              <w:rPr>
                <w:sz w:val="24"/>
                <w:szCs w:val="24"/>
              </w:rPr>
            </w:pPr>
            <w:r w:rsidRPr="0076756B">
              <w:rPr>
                <w:bCs/>
                <w:sz w:val="24"/>
                <w:szCs w:val="24"/>
              </w:rPr>
              <w:t>step a skalní výchozy</w:t>
            </w:r>
          </w:p>
        </w:tc>
      </w:tr>
      <w:tr w:rsidR="002B7BD5" w:rsidRPr="0076756B" w14:paraId="6D6AA84C"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5312563B" w14:textId="77777777" w:rsidR="002B7BD5" w:rsidRPr="0076756B" w:rsidRDefault="002B7BD5" w:rsidP="00AC44E4">
            <w:pPr>
              <w:rPr>
                <w:i/>
                <w:sz w:val="24"/>
                <w:szCs w:val="24"/>
              </w:rPr>
            </w:pPr>
            <w:r w:rsidRPr="0076756B">
              <w:rPr>
                <w:sz w:val="24"/>
                <w:szCs w:val="24"/>
              </w:rPr>
              <w:t>pavučenka chocholkovitá (</w:t>
            </w:r>
            <w:r w:rsidRPr="0076756B">
              <w:rPr>
                <w:i/>
                <w:iCs/>
                <w:sz w:val="24"/>
                <w:szCs w:val="24"/>
              </w:rPr>
              <w:t>Walckenaeria monoceros</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182E53D"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5A0F36F" w14:textId="77777777" w:rsidR="002B7BD5" w:rsidRPr="0076756B" w:rsidRDefault="002B7BD5" w:rsidP="00AC44E4">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5AA7AB7C" w14:textId="77777777" w:rsidR="002B7BD5" w:rsidRPr="0076756B" w:rsidRDefault="002B7BD5" w:rsidP="00AC44E4">
            <w:pPr>
              <w:rPr>
                <w:sz w:val="24"/>
                <w:szCs w:val="24"/>
              </w:rPr>
            </w:pPr>
          </w:p>
        </w:tc>
      </w:tr>
      <w:tr w:rsidR="002B7BD5" w:rsidRPr="0076756B" w14:paraId="29FCB8FF"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2FC75183" w14:textId="77777777" w:rsidR="002B7BD5" w:rsidRPr="0076756B" w:rsidRDefault="002B7BD5" w:rsidP="00AC44E4">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0C8EE9A2" w14:textId="77777777" w:rsidR="002B7BD5" w:rsidRPr="0076756B" w:rsidRDefault="002B7BD5" w:rsidP="00AC44E4">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1A59390" w14:textId="77777777" w:rsidR="002B7BD5" w:rsidRPr="0076756B" w:rsidRDefault="002B7BD5" w:rsidP="00AC44E4">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281ADF7E" w14:textId="77777777" w:rsidR="002B7BD5" w:rsidRPr="0076756B" w:rsidRDefault="002B7BD5" w:rsidP="00AC44E4">
            <w:pPr>
              <w:rPr>
                <w:sz w:val="24"/>
                <w:szCs w:val="24"/>
              </w:rPr>
            </w:pPr>
          </w:p>
        </w:tc>
      </w:tr>
      <w:tr w:rsidR="002B7BD5" w:rsidRPr="0076756B" w14:paraId="5F821958"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5F51C868" w14:textId="77777777" w:rsidR="002B7BD5" w:rsidRPr="0076756B" w:rsidRDefault="002B7BD5" w:rsidP="00AC44E4">
            <w:pPr>
              <w:rPr>
                <w:b/>
                <w:sz w:val="24"/>
                <w:szCs w:val="24"/>
              </w:rPr>
            </w:pPr>
            <w:r w:rsidRPr="0076756B">
              <w:rPr>
                <w:b/>
                <w:sz w:val="24"/>
                <w:szCs w:val="24"/>
              </w:rPr>
              <w:t>Motýli (</w:t>
            </w:r>
            <w:r w:rsidRPr="0076756B">
              <w:rPr>
                <w:b/>
                <w:i/>
                <w:sz w:val="24"/>
                <w:szCs w:val="24"/>
              </w:rPr>
              <w:t>Lepidoptera</w:t>
            </w:r>
            <w:r w:rsidRPr="0076756B">
              <w:rPr>
                <w:b/>
                <w:sz w:val="24"/>
                <w:szCs w:val="24"/>
              </w:rPr>
              <w:t>)</w:t>
            </w:r>
          </w:p>
        </w:tc>
      </w:tr>
      <w:tr w:rsidR="002B7BD5" w:rsidRPr="0076756B" w14:paraId="4066A58E"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1D131D76" w14:textId="77777777" w:rsidR="002B7BD5" w:rsidRPr="0076756B" w:rsidRDefault="002B7BD5" w:rsidP="00FB2201">
            <w:pPr>
              <w:rPr>
                <w:i/>
                <w:sz w:val="24"/>
                <w:szCs w:val="24"/>
              </w:rPr>
            </w:pPr>
            <w:r w:rsidRPr="0076756B">
              <w:rPr>
                <w:sz w:val="24"/>
                <w:szCs w:val="24"/>
              </w:rPr>
              <w:t>světlopáska slézová (</w:t>
            </w:r>
            <w:r w:rsidRPr="0076756B">
              <w:rPr>
                <w:i/>
                <w:iCs/>
                <w:sz w:val="24"/>
                <w:szCs w:val="24"/>
              </w:rPr>
              <w:t>Acontia lucida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15DFF34"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E141E5F" w14:textId="77777777" w:rsidR="002B7BD5" w:rsidRPr="0076756B" w:rsidRDefault="002B7BD5" w:rsidP="00FB2201">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34DDE9FF" w14:textId="77777777" w:rsidR="002B7BD5" w:rsidRPr="0076756B" w:rsidRDefault="002B7BD5" w:rsidP="00FB2201">
            <w:pPr>
              <w:rPr>
                <w:sz w:val="24"/>
                <w:szCs w:val="24"/>
              </w:rPr>
            </w:pPr>
            <w:r w:rsidRPr="0076756B">
              <w:rPr>
                <w:bCs/>
                <w:sz w:val="24"/>
                <w:szCs w:val="24"/>
              </w:rPr>
              <w:t xml:space="preserve">step a skalní výchozy, </w:t>
            </w:r>
            <w:r w:rsidRPr="0076756B">
              <w:rPr>
                <w:sz w:val="24"/>
                <w:szCs w:val="24"/>
              </w:rPr>
              <w:t>xerotermofilní</w:t>
            </w:r>
          </w:p>
        </w:tc>
      </w:tr>
      <w:tr w:rsidR="002B7BD5" w:rsidRPr="0076756B" w14:paraId="621DBD19"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3CEA0679" w14:textId="77777777" w:rsidR="002B7BD5" w:rsidRPr="0076756B" w:rsidRDefault="002B7BD5" w:rsidP="00FB2201">
            <w:pPr>
              <w:rPr>
                <w:i/>
                <w:sz w:val="24"/>
                <w:szCs w:val="24"/>
              </w:rPr>
            </w:pPr>
            <w:r w:rsidRPr="0076756B">
              <w:rPr>
                <w:sz w:val="24"/>
                <w:szCs w:val="24"/>
              </w:rPr>
              <w:t>zelenáček devaterníkový (</w:t>
            </w:r>
            <w:r w:rsidRPr="0076756B">
              <w:rPr>
                <w:i/>
                <w:iCs/>
                <w:sz w:val="24"/>
                <w:szCs w:val="24"/>
              </w:rPr>
              <w:t>Adscita geryon</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790735DB"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4AA13F6" w14:textId="77777777" w:rsidR="002B7BD5" w:rsidRPr="0076756B" w:rsidRDefault="002B7BD5" w:rsidP="00FB2201">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2BCC9285" w14:textId="77777777" w:rsidR="002B7BD5" w:rsidRPr="0076756B" w:rsidRDefault="002B7BD5" w:rsidP="00FB2201">
            <w:pPr>
              <w:rPr>
                <w:sz w:val="24"/>
                <w:szCs w:val="24"/>
              </w:rPr>
            </w:pPr>
            <w:r w:rsidRPr="0076756B">
              <w:rPr>
                <w:bCs/>
                <w:sz w:val="24"/>
                <w:szCs w:val="24"/>
              </w:rPr>
              <w:t xml:space="preserve">step a skalní výchozy, </w:t>
            </w:r>
            <w:r w:rsidRPr="0076756B">
              <w:rPr>
                <w:sz w:val="24"/>
                <w:szCs w:val="24"/>
              </w:rPr>
              <w:t>xerotermofilní</w:t>
            </w:r>
          </w:p>
        </w:tc>
      </w:tr>
      <w:tr w:rsidR="002B7BD5" w:rsidRPr="0076756B" w14:paraId="20405333"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29EC5E8C" w14:textId="77777777" w:rsidR="002B7BD5" w:rsidRPr="0076756B" w:rsidRDefault="002B7BD5" w:rsidP="00FB2201">
            <w:pPr>
              <w:rPr>
                <w:i/>
                <w:sz w:val="24"/>
                <w:szCs w:val="24"/>
              </w:rPr>
            </w:pPr>
            <w:r w:rsidRPr="0076756B">
              <w:rPr>
                <w:sz w:val="24"/>
                <w:szCs w:val="24"/>
              </w:rPr>
              <w:t>batolec červený (</w:t>
            </w:r>
            <w:r w:rsidRPr="0076756B">
              <w:rPr>
                <w:i/>
                <w:iCs/>
                <w:sz w:val="24"/>
                <w:szCs w:val="24"/>
              </w:rPr>
              <w:t>Apatura ilia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6BF3DB00"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5258D68" w14:textId="77777777" w:rsidR="002B7BD5" w:rsidRPr="0076756B" w:rsidRDefault="002B7BD5" w:rsidP="00FB2201">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0CAE92BF" w14:textId="77777777" w:rsidR="002B7BD5" w:rsidRPr="0076756B" w:rsidRDefault="002B7BD5" w:rsidP="00FB2201">
            <w:pPr>
              <w:rPr>
                <w:sz w:val="24"/>
                <w:szCs w:val="24"/>
              </w:rPr>
            </w:pPr>
            <w:r w:rsidRPr="0076756B">
              <w:rPr>
                <w:bCs/>
                <w:sz w:val="24"/>
                <w:szCs w:val="24"/>
              </w:rPr>
              <w:t xml:space="preserve">step a skalní výchozy, les v údolí </w:t>
            </w:r>
            <w:r w:rsidRPr="0076756B">
              <w:rPr>
                <w:sz w:val="24"/>
                <w:szCs w:val="24"/>
              </w:rPr>
              <w:t>xerotermofilní</w:t>
            </w:r>
          </w:p>
        </w:tc>
      </w:tr>
      <w:tr w:rsidR="002B7BD5" w:rsidRPr="0076756B" w14:paraId="3CD282D2"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5EC48CA3" w14:textId="77777777" w:rsidR="002B7BD5" w:rsidRPr="0076756B" w:rsidRDefault="002B7BD5" w:rsidP="00FB2201">
            <w:pPr>
              <w:rPr>
                <w:i/>
                <w:sz w:val="24"/>
                <w:szCs w:val="24"/>
              </w:rPr>
            </w:pPr>
            <w:r w:rsidRPr="0076756B">
              <w:rPr>
                <w:sz w:val="24"/>
                <w:szCs w:val="24"/>
              </w:rPr>
              <w:t>batolec duhový (</w:t>
            </w:r>
            <w:r w:rsidRPr="0076756B">
              <w:rPr>
                <w:i/>
                <w:iCs/>
                <w:sz w:val="24"/>
                <w:szCs w:val="24"/>
              </w:rPr>
              <w:t>Apatura iris</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5544380"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CAE49C2" w14:textId="77777777" w:rsidR="002B7BD5" w:rsidRPr="0076756B" w:rsidRDefault="002B7BD5" w:rsidP="00FB2201">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45508386" w14:textId="77777777" w:rsidR="002B7BD5" w:rsidRPr="0076756B" w:rsidRDefault="002B7BD5" w:rsidP="00FB2201">
            <w:pPr>
              <w:rPr>
                <w:sz w:val="24"/>
                <w:szCs w:val="24"/>
              </w:rPr>
            </w:pPr>
            <w:r w:rsidRPr="0076756B">
              <w:rPr>
                <w:bCs/>
                <w:sz w:val="24"/>
                <w:szCs w:val="24"/>
              </w:rPr>
              <w:t xml:space="preserve">step a skalní výchozy, </w:t>
            </w:r>
            <w:r w:rsidRPr="0076756B">
              <w:rPr>
                <w:sz w:val="24"/>
                <w:szCs w:val="24"/>
              </w:rPr>
              <w:t>xerotermofilní</w:t>
            </w:r>
          </w:p>
        </w:tc>
      </w:tr>
      <w:tr w:rsidR="002B7BD5" w:rsidRPr="0076756B" w14:paraId="0B9A3E65"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72F195A4" w14:textId="77777777" w:rsidR="002B7BD5" w:rsidRPr="0076756B" w:rsidRDefault="002B7BD5" w:rsidP="00FB2201">
            <w:pPr>
              <w:rPr>
                <w:i/>
                <w:sz w:val="24"/>
                <w:szCs w:val="24"/>
              </w:rPr>
            </w:pPr>
            <w:r w:rsidRPr="0076756B">
              <w:rPr>
                <w:sz w:val="24"/>
                <w:szCs w:val="24"/>
              </w:rPr>
              <w:t>bělásek ovocný (</w:t>
            </w:r>
            <w:r w:rsidRPr="0076756B">
              <w:rPr>
                <w:i/>
                <w:iCs/>
                <w:sz w:val="24"/>
                <w:szCs w:val="24"/>
              </w:rPr>
              <w:t>Aporia crataegi</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906AF3D"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07D77F9" w14:textId="77777777" w:rsidR="002B7BD5" w:rsidRPr="0076756B" w:rsidRDefault="002B7BD5" w:rsidP="00FB2201">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787069DD" w14:textId="77777777" w:rsidR="002B7BD5" w:rsidRPr="0076756B" w:rsidRDefault="002B7BD5" w:rsidP="00FB2201">
            <w:pPr>
              <w:rPr>
                <w:sz w:val="24"/>
                <w:szCs w:val="24"/>
              </w:rPr>
            </w:pPr>
            <w:r w:rsidRPr="0076756B">
              <w:rPr>
                <w:bCs/>
                <w:sz w:val="24"/>
                <w:szCs w:val="24"/>
              </w:rPr>
              <w:t>step a skalní výchozy</w:t>
            </w:r>
          </w:p>
        </w:tc>
      </w:tr>
      <w:tr w:rsidR="002B7BD5" w:rsidRPr="0076756B" w14:paraId="4C294D75" w14:textId="77777777" w:rsidTr="00FB2201">
        <w:trPr>
          <w:cantSplit/>
          <w:trHeight w:val="251"/>
        </w:trPr>
        <w:tc>
          <w:tcPr>
            <w:tcW w:w="2835" w:type="dxa"/>
            <w:tcBorders>
              <w:top w:val="single" w:sz="4" w:space="0" w:color="auto"/>
              <w:left w:val="single" w:sz="18" w:space="0" w:color="auto"/>
              <w:bottom w:val="single" w:sz="4" w:space="0" w:color="auto"/>
            </w:tcBorders>
            <w:vAlign w:val="center"/>
          </w:tcPr>
          <w:p w14:paraId="37586CF4" w14:textId="77777777" w:rsidR="002B7BD5" w:rsidRPr="0076756B" w:rsidRDefault="002B7BD5" w:rsidP="00FB2201">
            <w:pPr>
              <w:rPr>
                <w:i/>
                <w:sz w:val="24"/>
                <w:szCs w:val="24"/>
              </w:rPr>
            </w:pPr>
            <w:r w:rsidRPr="0076756B">
              <w:rPr>
                <w:sz w:val="24"/>
                <w:szCs w:val="24"/>
              </w:rPr>
              <w:t>zlatokřídlec hrušňový (</w:t>
            </w:r>
            <w:r w:rsidRPr="0076756B">
              <w:rPr>
                <w:i/>
                <w:iCs/>
                <w:sz w:val="24"/>
                <w:szCs w:val="24"/>
              </w:rPr>
              <w:t>Atethmia ambusta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6589253" w14:textId="77777777" w:rsidR="002B7BD5" w:rsidRPr="0076756B" w:rsidRDefault="002B7BD5" w:rsidP="00FB2201">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EF25125" w14:textId="77777777" w:rsidR="002B7BD5" w:rsidRPr="0076756B" w:rsidRDefault="002B7BD5" w:rsidP="00FB2201">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511FCDDC" w14:textId="77777777" w:rsidR="002B7BD5" w:rsidRPr="0076756B" w:rsidRDefault="002B7BD5" w:rsidP="00FB2201">
            <w:pPr>
              <w:rPr>
                <w:sz w:val="24"/>
                <w:szCs w:val="24"/>
              </w:rPr>
            </w:pPr>
            <w:r w:rsidRPr="0076756B">
              <w:rPr>
                <w:bCs/>
                <w:sz w:val="24"/>
                <w:szCs w:val="24"/>
              </w:rPr>
              <w:t>step a skalní výchozy</w:t>
            </w:r>
          </w:p>
        </w:tc>
      </w:tr>
      <w:tr w:rsidR="002B7BD5" w:rsidRPr="0076756B" w14:paraId="3468C82A"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678D67DB" w14:textId="77777777" w:rsidR="002B7BD5" w:rsidRPr="0076756B" w:rsidRDefault="002B7BD5" w:rsidP="00AC44E4">
            <w:pPr>
              <w:rPr>
                <w:i/>
                <w:sz w:val="24"/>
                <w:szCs w:val="24"/>
              </w:rPr>
            </w:pPr>
            <w:r w:rsidRPr="0076756B">
              <w:rPr>
                <w:sz w:val="24"/>
                <w:szCs w:val="24"/>
              </w:rPr>
              <w:t>píďalka malebná (</w:t>
            </w:r>
            <w:r w:rsidRPr="0076756B">
              <w:rPr>
                <w:i/>
                <w:iCs/>
                <w:sz w:val="24"/>
                <w:szCs w:val="24"/>
              </w:rPr>
              <w:t>Coenocalpe lapidata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6D61B0B"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ED850B5" w14:textId="77777777" w:rsidR="002B7BD5" w:rsidRPr="0076756B" w:rsidRDefault="002B7BD5" w:rsidP="00AC44E4">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5B9D162E" w14:textId="77777777" w:rsidR="002B7BD5" w:rsidRPr="0076756B" w:rsidRDefault="002B7BD5" w:rsidP="00AC44E4">
            <w:pPr>
              <w:rPr>
                <w:sz w:val="24"/>
                <w:szCs w:val="24"/>
              </w:rPr>
            </w:pPr>
            <w:r w:rsidRPr="0076756B">
              <w:rPr>
                <w:bCs/>
                <w:sz w:val="24"/>
                <w:szCs w:val="24"/>
              </w:rPr>
              <w:t>step a skalní výchozy</w:t>
            </w:r>
          </w:p>
        </w:tc>
      </w:tr>
      <w:tr w:rsidR="002B7BD5" w:rsidRPr="0076756B" w14:paraId="178AA90B"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32D3CADA" w14:textId="77777777" w:rsidR="002B7BD5" w:rsidRPr="0076756B" w:rsidRDefault="002B7BD5" w:rsidP="00AC44E4">
            <w:pPr>
              <w:rPr>
                <w:i/>
                <w:sz w:val="24"/>
                <w:szCs w:val="24"/>
              </w:rPr>
            </w:pPr>
            <w:r w:rsidRPr="0076756B">
              <w:rPr>
                <w:sz w:val="24"/>
                <w:szCs w:val="24"/>
              </w:rPr>
              <w:t>přástevník kostivalový (</w:t>
            </w:r>
            <w:r w:rsidRPr="0076756B">
              <w:rPr>
                <w:i/>
                <w:iCs/>
                <w:sz w:val="24"/>
                <w:szCs w:val="24"/>
              </w:rPr>
              <w:t>Euplagia quadripunctata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219CDA3"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2F2A1C9" w14:textId="77777777" w:rsidR="002B7BD5" w:rsidRPr="0076756B" w:rsidRDefault="002B7BD5" w:rsidP="00AC44E4">
            <w:pPr>
              <w:rPr>
                <w:sz w:val="24"/>
                <w:szCs w:val="24"/>
              </w:rPr>
            </w:pPr>
            <w:r w:rsidRPr="0076756B">
              <w:rPr>
                <w:sz w:val="24"/>
                <w:szCs w:val="24"/>
              </w:rPr>
              <w:t>Natura 2000</w:t>
            </w:r>
            <w:r>
              <w:rPr>
                <w:sz w:val="24"/>
                <w:szCs w:val="24"/>
              </w:rPr>
              <w:t>: A</w:t>
            </w:r>
          </w:p>
        </w:tc>
        <w:tc>
          <w:tcPr>
            <w:tcW w:w="2835" w:type="dxa"/>
            <w:tcBorders>
              <w:top w:val="single" w:sz="4" w:space="0" w:color="auto"/>
              <w:left w:val="single" w:sz="4" w:space="0" w:color="auto"/>
              <w:bottom w:val="single" w:sz="4" w:space="0" w:color="auto"/>
              <w:right w:val="single" w:sz="18" w:space="0" w:color="auto"/>
            </w:tcBorders>
            <w:vAlign w:val="center"/>
          </w:tcPr>
          <w:p w14:paraId="21355F03" w14:textId="77777777" w:rsidR="002B7BD5" w:rsidRPr="0076756B" w:rsidRDefault="002B7BD5" w:rsidP="00AC44E4">
            <w:pPr>
              <w:rPr>
                <w:sz w:val="24"/>
                <w:szCs w:val="24"/>
              </w:rPr>
            </w:pPr>
            <w:r w:rsidRPr="0076756B">
              <w:rPr>
                <w:bCs/>
                <w:sz w:val="24"/>
                <w:szCs w:val="24"/>
              </w:rPr>
              <w:t>step a skalní výchozy, louky a křoviny</w:t>
            </w:r>
          </w:p>
        </w:tc>
      </w:tr>
      <w:tr w:rsidR="002B7BD5" w:rsidRPr="0076756B" w14:paraId="140397E7"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3D83D241" w14:textId="77777777" w:rsidR="002B7BD5" w:rsidRPr="0076756B" w:rsidRDefault="002B7BD5" w:rsidP="00AC44E4">
            <w:pPr>
              <w:rPr>
                <w:i/>
                <w:sz w:val="24"/>
                <w:szCs w:val="24"/>
              </w:rPr>
            </w:pPr>
            <w:r w:rsidRPr="0076756B">
              <w:rPr>
                <w:sz w:val="24"/>
                <w:szCs w:val="24"/>
              </w:rPr>
              <w:t>bourovec ovocný (</w:t>
            </w:r>
            <w:r w:rsidRPr="0076756B">
              <w:rPr>
                <w:i/>
                <w:iCs/>
                <w:sz w:val="24"/>
                <w:szCs w:val="24"/>
              </w:rPr>
              <w:t>Gastropacha quercifolia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525D77E"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7C8A204" w14:textId="77777777" w:rsidR="002B7BD5" w:rsidRPr="0076756B" w:rsidRDefault="002B7BD5" w:rsidP="00AC44E4">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06FC317F" w14:textId="77777777" w:rsidR="002B7BD5" w:rsidRPr="0076756B" w:rsidRDefault="002B7BD5" w:rsidP="00AC44E4">
            <w:pPr>
              <w:rPr>
                <w:sz w:val="24"/>
                <w:szCs w:val="24"/>
              </w:rPr>
            </w:pPr>
            <w:r w:rsidRPr="0076756B">
              <w:rPr>
                <w:bCs/>
                <w:sz w:val="24"/>
                <w:szCs w:val="24"/>
              </w:rPr>
              <w:t>step a skalní výchozy,</w:t>
            </w:r>
            <w:r w:rsidRPr="0076756B">
              <w:rPr>
                <w:sz w:val="24"/>
                <w:szCs w:val="24"/>
              </w:rPr>
              <w:t xml:space="preserve"> mezofilní 2. stupně až xerotermofilní 2. stupně</w:t>
            </w:r>
          </w:p>
        </w:tc>
      </w:tr>
      <w:tr w:rsidR="002B7BD5" w:rsidRPr="0076756B" w14:paraId="66280B44"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68E72653" w14:textId="77777777" w:rsidR="002B7BD5" w:rsidRPr="0076756B" w:rsidRDefault="002B7BD5" w:rsidP="00AC44E4">
            <w:pPr>
              <w:rPr>
                <w:i/>
                <w:sz w:val="24"/>
                <w:szCs w:val="24"/>
              </w:rPr>
            </w:pPr>
            <w:r w:rsidRPr="0076756B">
              <w:rPr>
                <w:sz w:val="24"/>
                <w:szCs w:val="24"/>
              </w:rPr>
              <w:t>soumračník čárkovaný (</w:t>
            </w:r>
            <w:r w:rsidRPr="0076756B">
              <w:rPr>
                <w:i/>
                <w:iCs/>
                <w:sz w:val="24"/>
                <w:szCs w:val="24"/>
              </w:rPr>
              <w:t>Hesperia comma</w:t>
            </w:r>
            <w:r w:rsidRPr="0076756B">
              <w:rPr>
                <w:sz w:val="24"/>
                <w:szCs w:val="24"/>
              </w:rPr>
              <w:t>)</w:t>
            </w:r>
          </w:p>
        </w:tc>
        <w:tc>
          <w:tcPr>
            <w:tcW w:w="1843" w:type="dxa"/>
            <w:tcBorders>
              <w:top w:val="single" w:sz="4" w:space="0" w:color="auto"/>
              <w:left w:val="nil"/>
              <w:bottom w:val="single" w:sz="4" w:space="0" w:color="auto"/>
              <w:right w:val="single" w:sz="4" w:space="0" w:color="auto"/>
            </w:tcBorders>
            <w:vAlign w:val="center"/>
          </w:tcPr>
          <w:p w14:paraId="06B61AD8"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3307809" w14:textId="77777777" w:rsidR="002B7BD5" w:rsidRPr="0076756B" w:rsidRDefault="002B7BD5" w:rsidP="00AC44E4">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4579A126" w14:textId="77777777" w:rsidR="002B7BD5" w:rsidRPr="0076756B" w:rsidRDefault="002B7BD5" w:rsidP="00AC44E4">
            <w:pPr>
              <w:rPr>
                <w:sz w:val="24"/>
                <w:szCs w:val="24"/>
              </w:rPr>
            </w:pPr>
            <w:r w:rsidRPr="0076756B">
              <w:rPr>
                <w:bCs/>
                <w:sz w:val="24"/>
                <w:szCs w:val="24"/>
              </w:rPr>
              <w:t>step a skalní výchozy, louky a křoviny</w:t>
            </w:r>
          </w:p>
        </w:tc>
      </w:tr>
      <w:tr w:rsidR="002B7BD5" w:rsidRPr="0076756B" w14:paraId="7A56F581" w14:textId="77777777" w:rsidTr="00AC44E4">
        <w:trPr>
          <w:cantSplit/>
          <w:trHeight w:val="251"/>
        </w:trPr>
        <w:tc>
          <w:tcPr>
            <w:tcW w:w="2835" w:type="dxa"/>
            <w:tcBorders>
              <w:top w:val="single" w:sz="4" w:space="0" w:color="auto"/>
              <w:left w:val="single" w:sz="18" w:space="0" w:color="auto"/>
              <w:bottom w:val="single" w:sz="4" w:space="0" w:color="auto"/>
            </w:tcBorders>
            <w:vAlign w:val="center"/>
          </w:tcPr>
          <w:p w14:paraId="29450F17" w14:textId="77777777" w:rsidR="002B7BD5" w:rsidRPr="0076756B" w:rsidRDefault="002B7BD5" w:rsidP="00AC44E4">
            <w:pPr>
              <w:rPr>
                <w:i/>
                <w:iCs/>
                <w:sz w:val="24"/>
                <w:szCs w:val="24"/>
              </w:rPr>
            </w:pPr>
            <w:r w:rsidRPr="0076756B">
              <w:rPr>
                <w:sz w:val="24"/>
                <w:szCs w:val="24"/>
              </w:rPr>
              <w:t>otakárek ovocný</w:t>
            </w:r>
            <w:r w:rsidRPr="0076756B">
              <w:rPr>
                <w:i/>
                <w:iCs/>
                <w:sz w:val="24"/>
                <w:szCs w:val="24"/>
              </w:rPr>
              <w:t xml:space="preserve"> </w:t>
            </w:r>
          </w:p>
          <w:p w14:paraId="5960A199" w14:textId="77777777" w:rsidR="002B7BD5" w:rsidRPr="0076756B" w:rsidRDefault="002B7BD5" w:rsidP="00AC44E4">
            <w:pPr>
              <w:rPr>
                <w:i/>
                <w:sz w:val="24"/>
                <w:szCs w:val="24"/>
              </w:rPr>
            </w:pPr>
            <w:r w:rsidRPr="0076756B">
              <w:rPr>
                <w:i/>
                <w:iCs/>
                <w:sz w:val="24"/>
                <w:szCs w:val="24"/>
              </w:rPr>
              <w:t>Iphiclides podalirius</w:t>
            </w:r>
          </w:p>
        </w:tc>
        <w:tc>
          <w:tcPr>
            <w:tcW w:w="1843" w:type="dxa"/>
            <w:tcBorders>
              <w:top w:val="single" w:sz="4" w:space="0" w:color="auto"/>
              <w:left w:val="nil"/>
              <w:bottom w:val="single" w:sz="4" w:space="0" w:color="auto"/>
              <w:right w:val="single" w:sz="4" w:space="0" w:color="auto"/>
            </w:tcBorders>
            <w:vAlign w:val="center"/>
          </w:tcPr>
          <w:p w14:paraId="6B2445EB" w14:textId="77777777" w:rsidR="002B7BD5" w:rsidRPr="0076756B" w:rsidRDefault="002B7BD5" w:rsidP="00AC44E4">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99B3251" w14:textId="77777777" w:rsidR="002B7BD5" w:rsidRPr="0076756B" w:rsidRDefault="002B7BD5" w:rsidP="00AC44E4">
            <w:pPr>
              <w:rPr>
                <w:sz w:val="24"/>
                <w:szCs w:val="24"/>
              </w:rPr>
            </w:pPr>
            <w:r w:rsidRPr="0076756B">
              <w:rPr>
                <w:sz w:val="24"/>
                <w:szCs w:val="24"/>
              </w:rPr>
              <w:t>O, VU</w:t>
            </w:r>
          </w:p>
        </w:tc>
        <w:tc>
          <w:tcPr>
            <w:tcW w:w="2835" w:type="dxa"/>
            <w:tcBorders>
              <w:top w:val="single" w:sz="4" w:space="0" w:color="auto"/>
              <w:left w:val="single" w:sz="4" w:space="0" w:color="auto"/>
              <w:bottom w:val="single" w:sz="4" w:space="0" w:color="auto"/>
              <w:right w:val="single" w:sz="18" w:space="0" w:color="auto"/>
            </w:tcBorders>
            <w:vAlign w:val="center"/>
          </w:tcPr>
          <w:p w14:paraId="01E647A3" w14:textId="77777777" w:rsidR="002B7BD5" w:rsidRPr="0076756B" w:rsidRDefault="002B7BD5" w:rsidP="00AC44E4">
            <w:pPr>
              <w:rPr>
                <w:sz w:val="24"/>
                <w:szCs w:val="24"/>
              </w:rPr>
            </w:pPr>
            <w:r w:rsidRPr="0076756B">
              <w:rPr>
                <w:bCs/>
                <w:sz w:val="24"/>
                <w:szCs w:val="24"/>
              </w:rPr>
              <w:t>step a skalní výchozy</w:t>
            </w:r>
          </w:p>
        </w:tc>
      </w:tr>
      <w:tr w:rsidR="002B7BD5" w:rsidRPr="0076756B" w14:paraId="2E91C740"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75154608" w14:textId="77777777" w:rsidR="002B7BD5" w:rsidRPr="0076756B" w:rsidRDefault="002B7BD5" w:rsidP="00F04A4C">
            <w:pPr>
              <w:rPr>
                <w:sz w:val="24"/>
                <w:szCs w:val="24"/>
              </w:rPr>
            </w:pPr>
            <w:r w:rsidRPr="0076756B">
              <w:rPr>
                <w:sz w:val="24"/>
                <w:szCs w:val="24"/>
              </w:rPr>
              <w:t>bourovec pryšcový</w:t>
            </w:r>
          </w:p>
          <w:p w14:paraId="4C2C8E87" w14:textId="77777777" w:rsidR="002B7BD5" w:rsidRPr="0076756B" w:rsidRDefault="002B7BD5" w:rsidP="00F04A4C">
            <w:pPr>
              <w:rPr>
                <w:i/>
                <w:sz w:val="24"/>
                <w:szCs w:val="24"/>
              </w:rPr>
            </w:pPr>
            <w:r w:rsidRPr="0076756B">
              <w:rPr>
                <w:i/>
                <w:iCs/>
                <w:sz w:val="24"/>
                <w:szCs w:val="24"/>
              </w:rPr>
              <w:t>Malacosoma castrense</w:t>
            </w:r>
          </w:p>
        </w:tc>
        <w:tc>
          <w:tcPr>
            <w:tcW w:w="1843" w:type="dxa"/>
            <w:tcBorders>
              <w:top w:val="single" w:sz="4" w:space="0" w:color="auto"/>
              <w:left w:val="nil"/>
              <w:bottom w:val="single" w:sz="4" w:space="0" w:color="auto"/>
              <w:right w:val="single" w:sz="4" w:space="0" w:color="auto"/>
            </w:tcBorders>
            <w:vAlign w:val="center"/>
          </w:tcPr>
          <w:p w14:paraId="6464A0FD" w14:textId="77777777" w:rsidR="002B7BD5" w:rsidRPr="0076756B" w:rsidRDefault="002B7BD5" w:rsidP="00F04A4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38102D9" w14:textId="77777777" w:rsidR="002B7BD5" w:rsidRPr="0076756B" w:rsidRDefault="002B7BD5" w:rsidP="00F04A4C">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756F8C1" w14:textId="77777777" w:rsidR="002B7BD5" w:rsidRPr="0076756B" w:rsidRDefault="002B7BD5" w:rsidP="00F04A4C">
            <w:pPr>
              <w:rPr>
                <w:sz w:val="24"/>
                <w:szCs w:val="24"/>
              </w:rPr>
            </w:pPr>
            <w:r w:rsidRPr="0076756B">
              <w:rPr>
                <w:bCs/>
                <w:sz w:val="24"/>
                <w:szCs w:val="24"/>
              </w:rPr>
              <w:t xml:space="preserve">step a skalní výchozy, </w:t>
            </w:r>
            <w:r w:rsidRPr="0076756B">
              <w:rPr>
                <w:sz w:val="24"/>
                <w:szCs w:val="24"/>
              </w:rPr>
              <w:t>mezofilní 2. stupně</w:t>
            </w:r>
          </w:p>
        </w:tc>
      </w:tr>
      <w:tr w:rsidR="002B7BD5" w:rsidRPr="0076756B" w14:paraId="3CE2F02A"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2995B280" w14:textId="77777777" w:rsidR="002B7BD5" w:rsidRPr="0076756B" w:rsidRDefault="002B7BD5" w:rsidP="00F04A4C">
            <w:pPr>
              <w:rPr>
                <w:sz w:val="24"/>
                <w:szCs w:val="24"/>
              </w:rPr>
            </w:pPr>
            <w:r w:rsidRPr="0076756B">
              <w:rPr>
                <w:sz w:val="24"/>
                <w:szCs w:val="24"/>
              </w:rPr>
              <w:t>otakárek fenyklový</w:t>
            </w:r>
          </w:p>
          <w:p w14:paraId="6EEDA094" w14:textId="77777777" w:rsidR="002B7BD5" w:rsidRPr="0076756B" w:rsidRDefault="002B7BD5" w:rsidP="00F04A4C">
            <w:pPr>
              <w:rPr>
                <w:i/>
                <w:sz w:val="24"/>
                <w:szCs w:val="24"/>
              </w:rPr>
            </w:pPr>
            <w:r w:rsidRPr="0076756B">
              <w:rPr>
                <w:i/>
                <w:iCs/>
                <w:sz w:val="24"/>
                <w:szCs w:val="24"/>
              </w:rPr>
              <w:t>Papilio machaon</w:t>
            </w:r>
          </w:p>
        </w:tc>
        <w:tc>
          <w:tcPr>
            <w:tcW w:w="1843" w:type="dxa"/>
            <w:tcBorders>
              <w:top w:val="single" w:sz="4" w:space="0" w:color="auto"/>
              <w:left w:val="nil"/>
              <w:bottom w:val="single" w:sz="4" w:space="0" w:color="auto"/>
              <w:right w:val="single" w:sz="4" w:space="0" w:color="auto"/>
            </w:tcBorders>
            <w:vAlign w:val="center"/>
          </w:tcPr>
          <w:p w14:paraId="2D3643EE" w14:textId="77777777" w:rsidR="002B7BD5" w:rsidRPr="0076756B" w:rsidRDefault="002B7BD5" w:rsidP="00F04A4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5D8C62C" w14:textId="77777777" w:rsidR="002B7BD5" w:rsidRPr="0076756B" w:rsidRDefault="002B7BD5" w:rsidP="00F04A4C">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38374F1D" w14:textId="77777777" w:rsidR="002B7BD5" w:rsidRPr="0076756B" w:rsidRDefault="002B7BD5" w:rsidP="00F04A4C">
            <w:pPr>
              <w:rPr>
                <w:sz w:val="24"/>
                <w:szCs w:val="24"/>
              </w:rPr>
            </w:pPr>
            <w:r w:rsidRPr="0076756B">
              <w:rPr>
                <w:bCs/>
                <w:sz w:val="24"/>
                <w:szCs w:val="24"/>
              </w:rPr>
              <w:t>step a skalní výchozy, louky a křoviny</w:t>
            </w:r>
          </w:p>
        </w:tc>
      </w:tr>
      <w:tr w:rsidR="002B7BD5" w:rsidRPr="0076756B" w14:paraId="5EE584DC"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692452EC" w14:textId="77777777" w:rsidR="002B7BD5" w:rsidRPr="0076756B" w:rsidRDefault="002B7BD5" w:rsidP="00F04A4C">
            <w:pPr>
              <w:rPr>
                <w:sz w:val="24"/>
                <w:szCs w:val="24"/>
              </w:rPr>
            </w:pPr>
            <w:r w:rsidRPr="0076756B">
              <w:rPr>
                <w:sz w:val="24"/>
                <w:szCs w:val="24"/>
              </w:rPr>
              <w:t>přástevník smuteční</w:t>
            </w:r>
          </w:p>
          <w:p w14:paraId="318E1581" w14:textId="77777777" w:rsidR="002B7BD5" w:rsidRPr="0076756B" w:rsidRDefault="002B7BD5" w:rsidP="00F04A4C">
            <w:pPr>
              <w:rPr>
                <w:i/>
                <w:sz w:val="24"/>
                <w:szCs w:val="24"/>
              </w:rPr>
            </w:pPr>
            <w:r w:rsidRPr="0076756B">
              <w:rPr>
                <w:i/>
                <w:iCs/>
                <w:sz w:val="24"/>
                <w:szCs w:val="24"/>
              </w:rPr>
              <w:t>Phragmatobia luctifera</w:t>
            </w:r>
          </w:p>
        </w:tc>
        <w:tc>
          <w:tcPr>
            <w:tcW w:w="1843" w:type="dxa"/>
            <w:tcBorders>
              <w:top w:val="single" w:sz="4" w:space="0" w:color="auto"/>
              <w:left w:val="nil"/>
              <w:bottom w:val="single" w:sz="4" w:space="0" w:color="auto"/>
              <w:right w:val="single" w:sz="4" w:space="0" w:color="auto"/>
            </w:tcBorders>
            <w:vAlign w:val="center"/>
          </w:tcPr>
          <w:p w14:paraId="32DBD3AD" w14:textId="77777777" w:rsidR="002B7BD5" w:rsidRPr="0076756B" w:rsidRDefault="002B7BD5" w:rsidP="00F04A4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6545736" w14:textId="77777777" w:rsidR="002B7BD5" w:rsidRPr="0076756B" w:rsidRDefault="002B7BD5" w:rsidP="00F04A4C">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5CA27168" w14:textId="77777777" w:rsidR="002B7BD5" w:rsidRPr="0076756B" w:rsidRDefault="002B7BD5" w:rsidP="00F04A4C">
            <w:pPr>
              <w:rPr>
                <w:sz w:val="24"/>
                <w:szCs w:val="24"/>
              </w:rPr>
            </w:pPr>
            <w:r w:rsidRPr="0076756B">
              <w:rPr>
                <w:bCs/>
                <w:sz w:val="24"/>
                <w:szCs w:val="24"/>
              </w:rPr>
              <w:t xml:space="preserve">louky a křoviny, </w:t>
            </w:r>
            <w:r w:rsidRPr="0076756B">
              <w:rPr>
                <w:sz w:val="24"/>
                <w:szCs w:val="24"/>
              </w:rPr>
              <w:t>mezofilní 1. stupně</w:t>
            </w:r>
          </w:p>
        </w:tc>
      </w:tr>
      <w:tr w:rsidR="002B7BD5" w:rsidRPr="0076756B" w14:paraId="3B02F4C4"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2626E336" w14:textId="77777777" w:rsidR="002B7BD5" w:rsidRPr="0076756B" w:rsidRDefault="002B7BD5" w:rsidP="00D01037">
            <w:pPr>
              <w:rPr>
                <w:sz w:val="24"/>
                <w:szCs w:val="24"/>
              </w:rPr>
            </w:pPr>
            <w:r w:rsidRPr="0076756B">
              <w:rPr>
                <w:sz w:val="24"/>
                <w:szCs w:val="24"/>
              </w:rPr>
              <w:t>modrásek obecný</w:t>
            </w:r>
          </w:p>
          <w:p w14:paraId="3CE748B0" w14:textId="77777777" w:rsidR="002B7BD5" w:rsidRPr="0076756B" w:rsidRDefault="002B7BD5" w:rsidP="00D01037">
            <w:pPr>
              <w:rPr>
                <w:i/>
                <w:sz w:val="24"/>
                <w:szCs w:val="24"/>
              </w:rPr>
            </w:pPr>
            <w:r w:rsidRPr="0076756B">
              <w:rPr>
                <w:i/>
                <w:iCs/>
                <w:sz w:val="24"/>
                <w:szCs w:val="24"/>
              </w:rPr>
              <w:t>Plebejus idas</w:t>
            </w:r>
          </w:p>
        </w:tc>
        <w:tc>
          <w:tcPr>
            <w:tcW w:w="1843" w:type="dxa"/>
            <w:tcBorders>
              <w:top w:val="single" w:sz="4" w:space="0" w:color="auto"/>
              <w:left w:val="nil"/>
              <w:bottom w:val="single" w:sz="4" w:space="0" w:color="auto"/>
              <w:right w:val="single" w:sz="4" w:space="0" w:color="auto"/>
            </w:tcBorders>
            <w:vAlign w:val="center"/>
          </w:tcPr>
          <w:p w14:paraId="0FDC5903"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34F9019" w14:textId="77777777" w:rsidR="002B7BD5" w:rsidRPr="0076756B" w:rsidRDefault="002B7BD5" w:rsidP="00D01037">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6E57D7E9" w14:textId="77777777" w:rsidR="002B7BD5" w:rsidRPr="0076756B" w:rsidRDefault="002B7BD5" w:rsidP="00D01037">
            <w:pPr>
              <w:rPr>
                <w:sz w:val="24"/>
                <w:szCs w:val="24"/>
              </w:rPr>
            </w:pPr>
            <w:r w:rsidRPr="0076756B">
              <w:rPr>
                <w:bCs/>
                <w:sz w:val="24"/>
                <w:szCs w:val="24"/>
              </w:rPr>
              <w:t>step a skalní výchozy, louky a křoviny</w:t>
            </w:r>
          </w:p>
        </w:tc>
      </w:tr>
      <w:tr w:rsidR="002B7BD5" w:rsidRPr="0076756B" w14:paraId="0A1FAA89"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7B74C510" w14:textId="77777777" w:rsidR="002B7BD5" w:rsidRPr="0076756B" w:rsidRDefault="002B7BD5" w:rsidP="00D01037">
            <w:pPr>
              <w:rPr>
                <w:sz w:val="24"/>
                <w:szCs w:val="24"/>
              </w:rPr>
            </w:pPr>
            <w:r w:rsidRPr="0076756B">
              <w:rPr>
                <w:sz w:val="24"/>
                <w:szCs w:val="24"/>
              </w:rPr>
              <w:t>můra pelyňková</w:t>
            </w:r>
          </w:p>
          <w:p w14:paraId="49B8EA0D" w14:textId="77777777" w:rsidR="002B7BD5" w:rsidRPr="0076756B" w:rsidRDefault="002B7BD5" w:rsidP="00D01037">
            <w:pPr>
              <w:rPr>
                <w:i/>
                <w:sz w:val="24"/>
                <w:szCs w:val="24"/>
              </w:rPr>
            </w:pPr>
            <w:r w:rsidRPr="0076756B">
              <w:rPr>
                <w:i/>
                <w:iCs/>
                <w:sz w:val="24"/>
                <w:szCs w:val="24"/>
              </w:rPr>
              <w:t>Polia serratilinea</w:t>
            </w:r>
          </w:p>
        </w:tc>
        <w:tc>
          <w:tcPr>
            <w:tcW w:w="1843" w:type="dxa"/>
            <w:tcBorders>
              <w:top w:val="single" w:sz="4" w:space="0" w:color="auto"/>
              <w:left w:val="nil"/>
              <w:bottom w:val="single" w:sz="4" w:space="0" w:color="auto"/>
              <w:right w:val="single" w:sz="4" w:space="0" w:color="auto"/>
            </w:tcBorders>
            <w:vAlign w:val="center"/>
          </w:tcPr>
          <w:p w14:paraId="55F7DCA6"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0D8A3AC" w14:textId="77777777" w:rsidR="002B7BD5" w:rsidRPr="0076756B" w:rsidRDefault="002B7BD5" w:rsidP="00D01037">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320BCF62" w14:textId="77777777" w:rsidR="002B7BD5" w:rsidRPr="0076756B" w:rsidRDefault="002B7BD5" w:rsidP="00D01037">
            <w:pPr>
              <w:rPr>
                <w:sz w:val="24"/>
                <w:szCs w:val="24"/>
              </w:rPr>
            </w:pPr>
            <w:r w:rsidRPr="0076756B">
              <w:rPr>
                <w:bCs/>
                <w:sz w:val="24"/>
                <w:szCs w:val="24"/>
              </w:rPr>
              <w:t>step a skalní výchozy</w:t>
            </w:r>
          </w:p>
        </w:tc>
      </w:tr>
      <w:tr w:rsidR="002B7BD5" w:rsidRPr="0076756B" w14:paraId="02F67AC6"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7BDE0BA1" w14:textId="77777777" w:rsidR="002B7BD5" w:rsidRPr="0076756B" w:rsidRDefault="002B7BD5" w:rsidP="00D01037">
            <w:pPr>
              <w:rPr>
                <w:sz w:val="24"/>
                <w:szCs w:val="24"/>
              </w:rPr>
            </w:pPr>
            <w:r w:rsidRPr="0076756B">
              <w:rPr>
                <w:sz w:val="24"/>
                <w:szCs w:val="24"/>
              </w:rPr>
              <w:lastRenderedPageBreak/>
              <w:t>modrásek jetelový</w:t>
            </w:r>
          </w:p>
          <w:p w14:paraId="107112BB" w14:textId="77777777" w:rsidR="002B7BD5" w:rsidRPr="0076756B" w:rsidRDefault="002B7BD5" w:rsidP="00D01037">
            <w:pPr>
              <w:rPr>
                <w:i/>
                <w:sz w:val="24"/>
                <w:szCs w:val="24"/>
              </w:rPr>
            </w:pPr>
            <w:r w:rsidRPr="0076756B">
              <w:rPr>
                <w:i/>
                <w:iCs/>
                <w:sz w:val="24"/>
                <w:szCs w:val="24"/>
              </w:rPr>
              <w:t>Polyommatus bellargus</w:t>
            </w:r>
          </w:p>
        </w:tc>
        <w:tc>
          <w:tcPr>
            <w:tcW w:w="1843" w:type="dxa"/>
            <w:tcBorders>
              <w:top w:val="single" w:sz="4" w:space="0" w:color="auto"/>
              <w:left w:val="nil"/>
              <w:bottom w:val="single" w:sz="4" w:space="0" w:color="auto"/>
              <w:right w:val="single" w:sz="4" w:space="0" w:color="auto"/>
            </w:tcBorders>
            <w:vAlign w:val="center"/>
          </w:tcPr>
          <w:p w14:paraId="5CE8517F"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78B4C81" w14:textId="77777777" w:rsidR="002B7BD5" w:rsidRPr="0076756B" w:rsidRDefault="002B7BD5" w:rsidP="00D01037">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1602C2C3" w14:textId="77777777" w:rsidR="002B7BD5" w:rsidRPr="0076756B" w:rsidRDefault="002B7BD5" w:rsidP="00D01037">
            <w:pPr>
              <w:rPr>
                <w:sz w:val="24"/>
                <w:szCs w:val="24"/>
              </w:rPr>
            </w:pPr>
            <w:r w:rsidRPr="0076756B">
              <w:rPr>
                <w:bCs/>
                <w:sz w:val="24"/>
                <w:szCs w:val="24"/>
              </w:rPr>
              <w:t>step a skalní výchozy</w:t>
            </w:r>
          </w:p>
        </w:tc>
      </w:tr>
      <w:tr w:rsidR="002B7BD5" w:rsidRPr="0076756B" w14:paraId="12BEEE93"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44D0BFCB" w14:textId="77777777" w:rsidR="002B7BD5" w:rsidRPr="0076756B" w:rsidRDefault="002B7BD5" w:rsidP="00D01037">
            <w:pPr>
              <w:rPr>
                <w:sz w:val="24"/>
                <w:szCs w:val="24"/>
              </w:rPr>
            </w:pPr>
            <w:r w:rsidRPr="0076756B">
              <w:rPr>
                <w:sz w:val="24"/>
                <w:szCs w:val="24"/>
              </w:rPr>
              <w:t>modrásek černočárý</w:t>
            </w:r>
          </w:p>
          <w:p w14:paraId="175A9BA1" w14:textId="77777777" w:rsidR="002B7BD5" w:rsidRPr="0076756B" w:rsidRDefault="002B7BD5" w:rsidP="00D01037">
            <w:pPr>
              <w:rPr>
                <w:i/>
                <w:sz w:val="24"/>
                <w:szCs w:val="24"/>
              </w:rPr>
            </w:pPr>
            <w:r w:rsidRPr="0076756B">
              <w:rPr>
                <w:i/>
                <w:iCs/>
                <w:sz w:val="24"/>
                <w:szCs w:val="24"/>
              </w:rPr>
              <w:t>Pseudophilotes baton</w:t>
            </w:r>
          </w:p>
        </w:tc>
        <w:tc>
          <w:tcPr>
            <w:tcW w:w="1843" w:type="dxa"/>
            <w:tcBorders>
              <w:top w:val="single" w:sz="4" w:space="0" w:color="auto"/>
              <w:left w:val="nil"/>
              <w:bottom w:val="single" w:sz="4" w:space="0" w:color="auto"/>
              <w:right w:val="single" w:sz="4" w:space="0" w:color="auto"/>
            </w:tcBorders>
            <w:vAlign w:val="center"/>
          </w:tcPr>
          <w:p w14:paraId="0A11218B"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E4091DC" w14:textId="77777777" w:rsidR="002B7BD5" w:rsidRPr="0076756B" w:rsidRDefault="002B7BD5" w:rsidP="00D01037">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1E287FE3" w14:textId="77777777" w:rsidR="002B7BD5" w:rsidRPr="0076756B" w:rsidRDefault="002B7BD5" w:rsidP="00D01037">
            <w:pPr>
              <w:rPr>
                <w:sz w:val="24"/>
                <w:szCs w:val="24"/>
              </w:rPr>
            </w:pPr>
            <w:r w:rsidRPr="0076756B">
              <w:rPr>
                <w:bCs/>
                <w:sz w:val="24"/>
                <w:szCs w:val="24"/>
              </w:rPr>
              <w:t>step a skalní výchozy</w:t>
            </w:r>
          </w:p>
        </w:tc>
      </w:tr>
      <w:tr w:rsidR="002B7BD5" w:rsidRPr="0076756B" w14:paraId="54CEC231"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41D33F57" w14:textId="77777777" w:rsidR="002B7BD5" w:rsidRPr="0076756B" w:rsidRDefault="002B7BD5" w:rsidP="00D01037">
            <w:pPr>
              <w:rPr>
                <w:sz w:val="24"/>
                <w:szCs w:val="24"/>
              </w:rPr>
            </w:pPr>
            <w:r w:rsidRPr="0076756B">
              <w:rPr>
                <w:sz w:val="24"/>
                <w:szCs w:val="24"/>
              </w:rPr>
              <w:t>přástevník angreštový</w:t>
            </w:r>
          </w:p>
          <w:p w14:paraId="6031C073" w14:textId="77777777" w:rsidR="002B7BD5" w:rsidRPr="0076756B" w:rsidRDefault="002B7BD5" w:rsidP="00D01037">
            <w:pPr>
              <w:rPr>
                <w:i/>
                <w:sz w:val="24"/>
                <w:szCs w:val="24"/>
              </w:rPr>
            </w:pPr>
            <w:r w:rsidRPr="0076756B">
              <w:rPr>
                <w:i/>
                <w:iCs/>
                <w:sz w:val="24"/>
                <w:szCs w:val="24"/>
              </w:rPr>
              <w:t>Rhyparia purpurata</w:t>
            </w:r>
          </w:p>
        </w:tc>
        <w:tc>
          <w:tcPr>
            <w:tcW w:w="1843" w:type="dxa"/>
            <w:tcBorders>
              <w:top w:val="single" w:sz="4" w:space="0" w:color="auto"/>
              <w:left w:val="nil"/>
              <w:bottom w:val="single" w:sz="4" w:space="0" w:color="auto"/>
              <w:right w:val="single" w:sz="4" w:space="0" w:color="auto"/>
            </w:tcBorders>
            <w:vAlign w:val="center"/>
          </w:tcPr>
          <w:p w14:paraId="6FB0DF6E"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F786F20" w14:textId="77777777" w:rsidR="002B7BD5" w:rsidRPr="0076756B" w:rsidRDefault="002B7BD5" w:rsidP="00D01037">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7A4C1BAD" w14:textId="77777777" w:rsidR="002B7BD5" w:rsidRPr="0076756B" w:rsidRDefault="002B7BD5" w:rsidP="00D01037">
            <w:pPr>
              <w:rPr>
                <w:sz w:val="24"/>
                <w:szCs w:val="24"/>
              </w:rPr>
            </w:pPr>
            <w:r w:rsidRPr="0076756B">
              <w:rPr>
                <w:bCs/>
                <w:sz w:val="24"/>
                <w:szCs w:val="24"/>
              </w:rPr>
              <w:t xml:space="preserve">step a skalní výchozy, </w:t>
            </w:r>
            <w:r w:rsidRPr="0076756B">
              <w:rPr>
                <w:sz w:val="24"/>
                <w:szCs w:val="24"/>
              </w:rPr>
              <w:t>mezofilní 2. stupně</w:t>
            </w:r>
          </w:p>
        </w:tc>
      </w:tr>
      <w:tr w:rsidR="002B7BD5" w:rsidRPr="0076756B" w14:paraId="1EE12F21"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1AFCC5DE" w14:textId="77777777" w:rsidR="002B7BD5" w:rsidRPr="0076756B" w:rsidRDefault="002B7BD5" w:rsidP="00D01037">
            <w:pPr>
              <w:rPr>
                <w:sz w:val="24"/>
                <w:szCs w:val="24"/>
              </w:rPr>
            </w:pPr>
            <w:r w:rsidRPr="0076756B">
              <w:rPr>
                <w:sz w:val="24"/>
                <w:szCs w:val="24"/>
              </w:rPr>
              <w:t>vlnopásník lužní</w:t>
            </w:r>
          </w:p>
          <w:p w14:paraId="6E3F96FC" w14:textId="77777777" w:rsidR="002B7BD5" w:rsidRPr="0076756B" w:rsidRDefault="002B7BD5" w:rsidP="00D01037">
            <w:pPr>
              <w:rPr>
                <w:i/>
                <w:sz w:val="24"/>
                <w:szCs w:val="24"/>
              </w:rPr>
            </w:pPr>
            <w:r w:rsidRPr="0076756B">
              <w:rPr>
                <w:i/>
                <w:iCs/>
                <w:sz w:val="24"/>
                <w:szCs w:val="24"/>
              </w:rPr>
              <w:t>Scopula nemoraria</w:t>
            </w:r>
          </w:p>
        </w:tc>
        <w:tc>
          <w:tcPr>
            <w:tcW w:w="1843" w:type="dxa"/>
            <w:tcBorders>
              <w:top w:val="single" w:sz="4" w:space="0" w:color="auto"/>
              <w:left w:val="nil"/>
              <w:bottom w:val="single" w:sz="4" w:space="0" w:color="auto"/>
              <w:right w:val="single" w:sz="4" w:space="0" w:color="auto"/>
            </w:tcBorders>
            <w:vAlign w:val="center"/>
          </w:tcPr>
          <w:p w14:paraId="18902A60"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DB65CD8" w14:textId="77777777" w:rsidR="002B7BD5" w:rsidRPr="0076756B" w:rsidRDefault="002B7BD5" w:rsidP="00D01037">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814BE9D" w14:textId="77777777" w:rsidR="002B7BD5" w:rsidRPr="0076756B" w:rsidRDefault="002B7BD5" w:rsidP="00D01037">
            <w:pPr>
              <w:rPr>
                <w:sz w:val="24"/>
                <w:szCs w:val="24"/>
              </w:rPr>
            </w:pPr>
            <w:r w:rsidRPr="0076756B">
              <w:rPr>
                <w:bCs/>
                <w:sz w:val="24"/>
                <w:szCs w:val="24"/>
              </w:rPr>
              <w:t xml:space="preserve">les v údolí, </w:t>
            </w:r>
            <w:r w:rsidRPr="0076756B">
              <w:rPr>
                <w:sz w:val="24"/>
                <w:szCs w:val="24"/>
              </w:rPr>
              <w:t>mezofilní až hygrofilní</w:t>
            </w:r>
          </w:p>
        </w:tc>
      </w:tr>
      <w:tr w:rsidR="002B7BD5" w:rsidRPr="0076756B" w14:paraId="117DA135" w14:textId="77777777" w:rsidTr="00D01037">
        <w:trPr>
          <w:cantSplit/>
          <w:trHeight w:val="251"/>
        </w:trPr>
        <w:tc>
          <w:tcPr>
            <w:tcW w:w="2835" w:type="dxa"/>
            <w:tcBorders>
              <w:top w:val="single" w:sz="4" w:space="0" w:color="auto"/>
              <w:left w:val="single" w:sz="18" w:space="0" w:color="auto"/>
              <w:bottom w:val="single" w:sz="4" w:space="0" w:color="auto"/>
            </w:tcBorders>
            <w:vAlign w:val="center"/>
          </w:tcPr>
          <w:p w14:paraId="3FD9D144" w14:textId="77777777" w:rsidR="002B7BD5" w:rsidRPr="0076756B" w:rsidRDefault="002B7BD5" w:rsidP="00D01037">
            <w:pPr>
              <w:rPr>
                <w:sz w:val="24"/>
                <w:szCs w:val="24"/>
              </w:rPr>
            </w:pPr>
            <w:r w:rsidRPr="0076756B">
              <w:rPr>
                <w:sz w:val="24"/>
                <w:szCs w:val="24"/>
              </w:rPr>
              <w:t>soumračník skořicový</w:t>
            </w:r>
          </w:p>
          <w:p w14:paraId="223DF419" w14:textId="77777777" w:rsidR="002B7BD5" w:rsidRPr="0076756B" w:rsidRDefault="002B7BD5" w:rsidP="00D01037">
            <w:pPr>
              <w:rPr>
                <w:i/>
                <w:sz w:val="24"/>
                <w:szCs w:val="24"/>
              </w:rPr>
            </w:pPr>
            <w:r w:rsidRPr="0076756B">
              <w:rPr>
                <w:i/>
                <w:iCs/>
                <w:sz w:val="24"/>
                <w:szCs w:val="24"/>
              </w:rPr>
              <w:t>Spialia sertorius</w:t>
            </w:r>
          </w:p>
        </w:tc>
        <w:tc>
          <w:tcPr>
            <w:tcW w:w="1843" w:type="dxa"/>
            <w:tcBorders>
              <w:top w:val="single" w:sz="4" w:space="0" w:color="auto"/>
              <w:left w:val="nil"/>
              <w:bottom w:val="single" w:sz="4" w:space="0" w:color="auto"/>
              <w:right w:val="single" w:sz="4" w:space="0" w:color="auto"/>
            </w:tcBorders>
            <w:vAlign w:val="center"/>
          </w:tcPr>
          <w:p w14:paraId="3DCA271E" w14:textId="77777777" w:rsidR="002B7BD5" w:rsidRPr="0076756B" w:rsidRDefault="002B7BD5" w:rsidP="00D01037">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F4B810B" w14:textId="77777777" w:rsidR="002B7BD5" w:rsidRPr="0076756B" w:rsidRDefault="002B7BD5" w:rsidP="00D01037">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5EA23FFC" w14:textId="77777777" w:rsidR="002B7BD5" w:rsidRPr="0076756B" w:rsidRDefault="002B7BD5" w:rsidP="00D01037">
            <w:pPr>
              <w:rPr>
                <w:sz w:val="24"/>
                <w:szCs w:val="24"/>
              </w:rPr>
            </w:pPr>
            <w:r w:rsidRPr="0076756B">
              <w:rPr>
                <w:bCs/>
                <w:sz w:val="24"/>
                <w:szCs w:val="24"/>
              </w:rPr>
              <w:t>step a skalní výchozy, louky a křoviny</w:t>
            </w:r>
          </w:p>
        </w:tc>
      </w:tr>
      <w:tr w:rsidR="002B7BD5" w:rsidRPr="0076756B" w14:paraId="0654C592"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1B9E2EFF" w14:textId="77777777" w:rsidR="002B7BD5" w:rsidRPr="0076756B" w:rsidRDefault="002B7BD5" w:rsidP="00F04A4C">
            <w:pPr>
              <w:rPr>
                <w:sz w:val="24"/>
                <w:szCs w:val="24"/>
              </w:rPr>
            </w:pPr>
            <w:r w:rsidRPr="0076756B">
              <w:rPr>
                <w:sz w:val="24"/>
                <w:szCs w:val="24"/>
              </w:rPr>
              <w:t>soumračník žlutoskvrnný</w:t>
            </w:r>
          </w:p>
          <w:p w14:paraId="1E7D9DB8" w14:textId="77777777" w:rsidR="002B7BD5" w:rsidRPr="0076756B" w:rsidRDefault="002B7BD5" w:rsidP="00F04A4C">
            <w:pPr>
              <w:rPr>
                <w:i/>
                <w:sz w:val="24"/>
                <w:szCs w:val="24"/>
              </w:rPr>
            </w:pPr>
            <w:r w:rsidRPr="0076756B">
              <w:rPr>
                <w:i/>
                <w:iCs/>
                <w:sz w:val="24"/>
                <w:szCs w:val="24"/>
              </w:rPr>
              <w:t>Thymelicus acteon</w:t>
            </w:r>
          </w:p>
        </w:tc>
        <w:tc>
          <w:tcPr>
            <w:tcW w:w="1843" w:type="dxa"/>
            <w:tcBorders>
              <w:top w:val="single" w:sz="4" w:space="0" w:color="auto"/>
              <w:left w:val="nil"/>
              <w:bottom w:val="single" w:sz="4" w:space="0" w:color="auto"/>
              <w:right w:val="single" w:sz="4" w:space="0" w:color="auto"/>
            </w:tcBorders>
            <w:vAlign w:val="center"/>
          </w:tcPr>
          <w:p w14:paraId="54184E58" w14:textId="77777777" w:rsidR="002B7BD5" w:rsidRPr="0076756B" w:rsidRDefault="002B7BD5" w:rsidP="00F04A4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3827024" w14:textId="77777777" w:rsidR="002B7BD5" w:rsidRPr="0076756B" w:rsidRDefault="002B7BD5" w:rsidP="00F04A4C">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7E14FDAD" w14:textId="77777777" w:rsidR="002B7BD5" w:rsidRPr="0076756B" w:rsidRDefault="002B7BD5" w:rsidP="00F04A4C">
            <w:pPr>
              <w:rPr>
                <w:sz w:val="24"/>
                <w:szCs w:val="24"/>
              </w:rPr>
            </w:pPr>
            <w:r w:rsidRPr="0076756B">
              <w:rPr>
                <w:bCs/>
                <w:sz w:val="24"/>
                <w:szCs w:val="24"/>
              </w:rPr>
              <w:t>louky a křoviny</w:t>
            </w:r>
          </w:p>
        </w:tc>
      </w:tr>
      <w:tr w:rsidR="002B7BD5" w:rsidRPr="0076756B" w14:paraId="51F140D9" w14:textId="77777777" w:rsidTr="00847269">
        <w:trPr>
          <w:cantSplit/>
          <w:trHeight w:val="251"/>
        </w:trPr>
        <w:tc>
          <w:tcPr>
            <w:tcW w:w="2835" w:type="dxa"/>
            <w:tcBorders>
              <w:top w:val="single" w:sz="4" w:space="0" w:color="auto"/>
              <w:left w:val="single" w:sz="18" w:space="0" w:color="auto"/>
              <w:bottom w:val="single" w:sz="4" w:space="0" w:color="auto"/>
            </w:tcBorders>
            <w:vAlign w:val="center"/>
          </w:tcPr>
          <w:p w14:paraId="7D2C1EEB" w14:textId="77777777" w:rsidR="002B7BD5" w:rsidRPr="0076756B" w:rsidRDefault="002B7BD5" w:rsidP="00847269">
            <w:pPr>
              <w:rPr>
                <w:sz w:val="24"/>
                <w:szCs w:val="24"/>
              </w:rPr>
            </w:pPr>
            <w:r w:rsidRPr="0076756B">
              <w:rPr>
                <w:sz w:val="24"/>
                <w:szCs w:val="24"/>
              </w:rPr>
              <w:t>přástevník starčkový</w:t>
            </w:r>
          </w:p>
          <w:p w14:paraId="20AB1602" w14:textId="77777777" w:rsidR="002B7BD5" w:rsidRPr="0076756B" w:rsidRDefault="002B7BD5" w:rsidP="00847269">
            <w:pPr>
              <w:rPr>
                <w:i/>
                <w:sz w:val="24"/>
                <w:szCs w:val="24"/>
              </w:rPr>
            </w:pPr>
            <w:r w:rsidRPr="0076756B">
              <w:rPr>
                <w:i/>
                <w:iCs/>
                <w:sz w:val="24"/>
                <w:szCs w:val="24"/>
              </w:rPr>
              <w:t>Thyria jacobaeae</w:t>
            </w:r>
          </w:p>
        </w:tc>
        <w:tc>
          <w:tcPr>
            <w:tcW w:w="1843" w:type="dxa"/>
            <w:tcBorders>
              <w:top w:val="single" w:sz="4" w:space="0" w:color="auto"/>
              <w:left w:val="nil"/>
              <w:bottom w:val="single" w:sz="4" w:space="0" w:color="auto"/>
              <w:right w:val="single" w:sz="4" w:space="0" w:color="auto"/>
            </w:tcBorders>
            <w:vAlign w:val="center"/>
          </w:tcPr>
          <w:p w14:paraId="5E780F49" w14:textId="77777777" w:rsidR="002B7BD5" w:rsidRPr="0076756B" w:rsidRDefault="002B7BD5" w:rsidP="00847269">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EEF4514" w14:textId="77777777" w:rsidR="002B7BD5" w:rsidRPr="0076756B" w:rsidRDefault="002B7BD5" w:rsidP="00847269">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7C39D6C5" w14:textId="77777777" w:rsidR="002B7BD5" w:rsidRPr="0076756B" w:rsidRDefault="002B7BD5" w:rsidP="00B71046">
            <w:pPr>
              <w:rPr>
                <w:sz w:val="24"/>
                <w:szCs w:val="24"/>
              </w:rPr>
            </w:pPr>
            <w:r w:rsidRPr="0076756B">
              <w:rPr>
                <w:bCs/>
                <w:sz w:val="24"/>
                <w:szCs w:val="24"/>
              </w:rPr>
              <w:t>step a skalní výchozy, louky a křoviny</w:t>
            </w:r>
            <w:r w:rsidRPr="0076756B">
              <w:rPr>
                <w:sz w:val="24"/>
                <w:szCs w:val="24"/>
              </w:rPr>
              <w:t>, mezofilní 1. stupně až xerotermofilní 1. stupně</w:t>
            </w:r>
          </w:p>
        </w:tc>
      </w:tr>
      <w:tr w:rsidR="002B7BD5" w:rsidRPr="0076756B" w14:paraId="24A27076" w14:textId="77777777" w:rsidTr="00847269">
        <w:trPr>
          <w:cantSplit/>
          <w:trHeight w:val="251"/>
        </w:trPr>
        <w:tc>
          <w:tcPr>
            <w:tcW w:w="2835" w:type="dxa"/>
            <w:tcBorders>
              <w:top w:val="single" w:sz="4" w:space="0" w:color="auto"/>
              <w:left w:val="single" w:sz="18" w:space="0" w:color="auto"/>
              <w:bottom w:val="single" w:sz="4" w:space="0" w:color="auto"/>
            </w:tcBorders>
            <w:vAlign w:val="center"/>
          </w:tcPr>
          <w:p w14:paraId="2F519349" w14:textId="77777777" w:rsidR="002B7BD5" w:rsidRPr="0076756B" w:rsidRDefault="002B7BD5" w:rsidP="00847269">
            <w:pPr>
              <w:rPr>
                <w:sz w:val="24"/>
                <w:szCs w:val="24"/>
              </w:rPr>
            </w:pPr>
            <w:r w:rsidRPr="0076756B">
              <w:rPr>
                <w:sz w:val="24"/>
                <w:szCs w:val="24"/>
              </w:rPr>
              <w:t>vřetenuška chrastavcová</w:t>
            </w:r>
          </w:p>
          <w:p w14:paraId="678C11D0" w14:textId="77777777" w:rsidR="002B7BD5" w:rsidRPr="0076756B" w:rsidRDefault="002B7BD5" w:rsidP="00847269">
            <w:pPr>
              <w:rPr>
                <w:i/>
                <w:sz w:val="24"/>
                <w:szCs w:val="24"/>
              </w:rPr>
            </w:pPr>
            <w:r w:rsidRPr="0076756B">
              <w:rPr>
                <w:i/>
                <w:iCs/>
                <w:sz w:val="24"/>
                <w:szCs w:val="24"/>
              </w:rPr>
              <w:t>Zygaena osterodensis</w:t>
            </w:r>
          </w:p>
        </w:tc>
        <w:tc>
          <w:tcPr>
            <w:tcW w:w="1843" w:type="dxa"/>
            <w:tcBorders>
              <w:top w:val="single" w:sz="4" w:space="0" w:color="auto"/>
              <w:left w:val="nil"/>
              <w:bottom w:val="single" w:sz="4" w:space="0" w:color="auto"/>
              <w:right w:val="single" w:sz="4" w:space="0" w:color="auto"/>
            </w:tcBorders>
            <w:vAlign w:val="center"/>
          </w:tcPr>
          <w:p w14:paraId="03943E8B" w14:textId="77777777" w:rsidR="002B7BD5" w:rsidRPr="0076756B" w:rsidRDefault="002B7BD5" w:rsidP="00847269">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9301623" w14:textId="77777777" w:rsidR="002B7BD5" w:rsidRPr="0076756B" w:rsidRDefault="002B7BD5" w:rsidP="00847269">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74CE2D08" w14:textId="77777777" w:rsidR="002B7BD5" w:rsidRPr="0076756B" w:rsidRDefault="002B7BD5" w:rsidP="00847269">
            <w:pPr>
              <w:rPr>
                <w:sz w:val="24"/>
                <w:szCs w:val="24"/>
              </w:rPr>
            </w:pPr>
            <w:r w:rsidRPr="0076756B">
              <w:rPr>
                <w:bCs/>
                <w:sz w:val="24"/>
                <w:szCs w:val="24"/>
              </w:rPr>
              <w:t>louky a křoviny</w:t>
            </w:r>
          </w:p>
        </w:tc>
      </w:tr>
      <w:tr w:rsidR="002B7BD5" w:rsidRPr="0076756B" w14:paraId="2F9F7930"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06C12FB8" w14:textId="77777777" w:rsidR="002B7BD5" w:rsidRPr="0076756B" w:rsidRDefault="002B7BD5" w:rsidP="00BB506C">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3C5058F2" w14:textId="77777777" w:rsidR="002B7BD5" w:rsidRPr="0076756B" w:rsidRDefault="002B7BD5" w:rsidP="00BB506C">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171111B" w14:textId="77777777" w:rsidR="002B7BD5" w:rsidRPr="0076756B" w:rsidRDefault="002B7BD5" w:rsidP="00BB506C">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19AA26CE" w14:textId="77777777" w:rsidR="002B7BD5" w:rsidRPr="0076756B" w:rsidRDefault="002B7BD5" w:rsidP="00BB506C">
            <w:pPr>
              <w:rPr>
                <w:sz w:val="24"/>
                <w:szCs w:val="24"/>
              </w:rPr>
            </w:pPr>
          </w:p>
        </w:tc>
      </w:tr>
      <w:tr w:rsidR="002B7BD5" w:rsidRPr="0076756B" w14:paraId="53138F63"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13F903CD" w14:textId="77777777" w:rsidR="002B7BD5" w:rsidRPr="0076756B" w:rsidRDefault="002B7BD5" w:rsidP="00BB506C">
            <w:pPr>
              <w:rPr>
                <w:b/>
                <w:sz w:val="24"/>
                <w:szCs w:val="24"/>
              </w:rPr>
            </w:pPr>
            <w:r w:rsidRPr="0076756B">
              <w:rPr>
                <w:b/>
                <w:sz w:val="24"/>
                <w:szCs w:val="24"/>
              </w:rPr>
              <w:t>Síťokřídlí (</w:t>
            </w:r>
            <w:r w:rsidRPr="0076756B">
              <w:rPr>
                <w:b/>
                <w:i/>
                <w:sz w:val="24"/>
                <w:szCs w:val="24"/>
              </w:rPr>
              <w:t>Neuroptera</w:t>
            </w:r>
            <w:r w:rsidRPr="0076756B">
              <w:rPr>
                <w:b/>
                <w:sz w:val="24"/>
                <w:szCs w:val="24"/>
              </w:rPr>
              <w:t>)</w:t>
            </w:r>
          </w:p>
        </w:tc>
      </w:tr>
      <w:tr w:rsidR="002B7BD5" w:rsidRPr="0076756B" w14:paraId="7B60AF65"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3070A07B" w14:textId="77777777" w:rsidR="002B7BD5" w:rsidRPr="0076756B" w:rsidRDefault="002B7BD5" w:rsidP="00BB506C">
            <w:pPr>
              <w:rPr>
                <w:sz w:val="24"/>
                <w:szCs w:val="24"/>
              </w:rPr>
            </w:pPr>
            <w:r w:rsidRPr="0076756B">
              <w:rPr>
                <w:sz w:val="24"/>
                <w:szCs w:val="24"/>
              </w:rPr>
              <w:t>mravkolev skvrnitý</w:t>
            </w:r>
          </w:p>
          <w:p w14:paraId="6BC96E84" w14:textId="77777777" w:rsidR="002B7BD5" w:rsidRPr="0076756B" w:rsidRDefault="002B7BD5" w:rsidP="00BB506C">
            <w:pPr>
              <w:rPr>
                <w:i/>
                <w:sz w:val="24"/>
                <w:szCs w:val="24"/>
              </w:rPr>
            </w:pPr>
            <w:r w:rsidRPr="0076756B">
              <w:rPr>
                <w:i/>
                <w:iCs/>
                <w:sz w:val="24"/>
                <w:szCs w:val="24"/>
              </w:rPr>
              <w:t>Euroleon nostras</w:t>
            </w:r>
          </w:p>
        </w:tc>
        <w:tc>
          <w:tcPr>
            <w:tcW w:w="1843" w:type="dxa"/>
            <w:tcBorders>
              <w:top w:val="single" w:sz="4" w:space="0" w:color="auto"/>
              <w:left w:val="nil"/>
              <w:bottom w:val="single" w:sz="4" w:space="0" w:color="auto"/>
              <w:right w:val="single" w:sz="4" w:space="0" w:color="auto"/>
            </w:tcBorders>
            <w:vAlign w:val="center"/>
          </w:tcPr>
          <w:p w14:paraId="29A1A402" w14:textId="77777777" w:rsidR="002B7BD5" w:rsidRPr="0076756B" w:rsidRDefault="002B7BD5" w:rsidP="00BB506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91DA37D" w14:textId="77777777" w:rsidR="002B7BD5" w:rsidRPr="0076756B" w:rsidRDefault="002B7BD5" w:rsidP="00BB506C">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4115C62E" w14:textId="77777777" w:rsidR="002B7BD5" w:rsidRPr="0076756B" w:rsidRDefault="002B7BD5" w:rsidP="00BB506C">
            <w:pPr>
              <w:rPr>
                <w:sz w:val="24"/>
                <w:szCs w:val="24"/>
              </w:rPr>
            </w:pPr>
            <w:r w:rsidRPr="0076756B">
              <w:rPr>
                <w:bCs/>
                <w:sz w:val="24"/>
                <w:szCs w:val="24"/>
              </w:rPr>
              <w:t>step a skalní výchozy</w:t>
            </w:r>
          </w:p>
        </w:tc>
      </w:tr>
      <w:tr w:rsidR="002B7BD5" w:rsidRPr="0076756B" w14:paraId="6758CBAA"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4735A9FB" w14:textId="77777777" w:rsidR="002B7BD5" w:rsidRPr="0076756B" w:rsidRDefault="002B7BD5" w:rsidP="00BB506C">
            <w:pPr>
              <w:rPr>
                <w:sz w:val="24"/>
                <w:szCs w:val="24"/>
              </w:rPr>
            </w:pPr>
            <w:r w:rsidRPr="0076756B">
              <w:rPr>
                <w:sz w:val="24"/>
                <w:szCs w:val="24"/>
              </w:rPr>
              <w:t>ploskoroh pestrý</w:t>
            </w:r>
          </w:p>
          <w:p w14:paraId="70C6D86C" w14:textId="77777777" w:rsidR="002B7BD5" w:rsidRPr="0076756B" w:rsidRDefault="002B7BD5" w:rsidP="00BB506C">
            <w:pPr>
              <w:rPr>
                <w:i/>
                <w:sz w:val="24"/>
                <w:szCs w:val="24"/>
              </w:rPr>
            </w:pPr>
            <w:r w:rsidRPr="0076756B">
              <w:rPr>
                <w:i/>
                <w:iCs/>
                <w:sz w:val="24"/>
                <w:szCs w:val="24"/>
              </w:rPr>
              <w:t>Libelloides macaronius</w:t>
            </w:r>
          </w:p>
        </w:tc>
        <w:tc>
          <w:tcPr>
            <w:tcW w:w="1843" w:type="dxa"/>
            <w:tcBorders>
              <w:top w:val="single" w:sz="4" w:space="0" w:color="auto"/>
              <w:left w:val="nil"/>
              <w:bottom w:val="single" w:sz="4" w:space="0" w:color="auto"/>
              <w:right w:val="single" w:sz="4" w:space="0" w:color="auto"/>
            </w:tcBorders>
            <w:vAlign w:val="center"/>
          </w:tcPr>
          <w:p w14:paraId="1769AA10" w14:textId="77777777" w:rsidR="002B7BD5" w:rsidRPr="0076756B" w:rsidRDefault="002B7BD5" w:rsidP="00BB506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BADE0FB" w14:textId="77777777" w:rsidR="002B7BD5" w:rsidRPr="0076756B" w:rsidRDefault="002B7BD5" w:rsidP="00BB506C">
            <w:pPr>
              <w:rPr>
                <w:sz w:val="24"/>
                <w:szCs w:val="24"/>
              </w:rPr>
            </w:pPr>
            <w:r w:rsidRPr="0076756B">
              <w:rPr>
                <w:sz w:val="24"/>
                <w:szCs w:val="24"/>
              </w:rPr>
              <w:t>KO, EN</w:t>
            </w:r>
          </w:p>
        </w:tc>
        <w:tc>
          <w:tcPr>
            <w:tcW w:w="2835" w:type="dxa"/>
            <w:tcBorders>
              <w:top w:val="single" w:sz="4" w:space="0" w:color="auto"/>
              <w:left w:val="single" w:sz="4" w:space="0" w:color="auto"/>
              <w:bottom w:val="single" w:sz="4" w:space="0" w:color="auto"/>
              <w:right w:val="single" w:sz="18" w:space="0" w:color="auto"/>
            </w:tcBorders>
            <w:vAlign w:val="center"/>
          </w:tcPr>
          <w:p w14:paraId="689CEDB9" w14:textId="77777777" w:rsidR="002B7BD5" w:rsidRPr="0076756B" w:rsidRDefault="002B7BD5" w:rsidP="00BB506C">
            <w:pPr>
              <w:rPr>
                <w:sz w:val="24"/>
                <w:szCs w:val="24"/>
              </w:rPr>
            </w:pPr>
            <w:r w:rsidRPr="0076756B">
              <w:rPr>
                <w:bCs/>
                <w:sz w:val="24"/>
                <w:szCs w:val="24"/>
              </w:rPr>
              <w:t>step a skalní výchozy</w:t>
            </w:r>
          </w:p>
        </w:tc>
      </w:tr>
      <w:tr w:rsidR="002B7BD5" w:rsidRPr="0076756B" w14:paraId="25B93679"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548A2374" w14:textId="77777777" w:rsidR="002B7BD5" w:rsidRPr="0076756B" w:rsidRDefault="002B7BD5" w:rsidP="00BB506C">
            <w:pPr>
              <w:rPr>
                <w:sz w:val="24"/>
                <w:szCs w:val="24"/>
              </w:rPr>
            </w:pPr>
            <w:r w:rsidRPr="0076756B">
              <w:rPr>
                <w:sz w:val="24"/>
                <w:szCs w:val="24"/>
              </w:rPr>
              <w:t>strumičník zlatooký</w:t>
            </w:r>
          </w:p>
          <w:p w14:paraId="527F0C28" w14:textId="77777777" w:rsidR="002B7BD5" w:rsidRPr="0076756B" w:rsidRDefault="002B7BD5" w:rsidP="00BB506C">
            <w:pPr>
              <w:rPr>
                <w:i/>
                <w:sz w:val="24"/>
                <w:szCs w:val="24"/>
              </w:rPr>
            </w:pPr>
            <w:r w:rsidRPr="0076756B">
              <w:rPr>
                <w:i/>
                <w:iCs/>
                <w:sz w:val="24"/>
                <w:szCs w:val="24"/>
              </w:rPr>
              <w:t>Osmylus fulvicephalus</w:t>
            </w:r>
          </w:p>
        </w:tc>
        <w:tc>
          <w:tcPr>
            <w:tcW w:w="1843" w:type="dxa"/>
            <w:tcBorders>
              <w:top w:val="single" w:sz="4" w:space="0" w:color="auto"/>
              <w:left w:val="nil"/>
              <w:bottom w:val="single" w:sz="4" w:space="0" w:color="auto"/>
              <w:right w:val="single" w:sz="4" w:space="0" w:color="auto"/>
            </w:tcBorders>
            <w:vAlign w:val="center"/>
          </w:tcPr>
          <w:p w14:paraId="6F022D66" w14:textId="77777777" w:rsidR="002B7BD5" w:rsidRPr="0076756B" w:rsidRDefault="002B7BD5" w:rsidP="00BB506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1949E36" w14:textId="77777777" w:rsidR="002B7BD5" w:rsidRPr="0076756B" w:rsidRDefault="002B7BD5" w:rsidP="00BB506C">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7D8656B4" w14:textId="77777777" w:rsidR="002B7BD5" w:rsidRPr="0076756B" w:rsidRDefault="002B7BD5" w:rsidP="00BB506C">
            <w:pPr>
              <w:rPr>
                <w:sz w:val="24"/>
                <w:szCs w:val="24"/>
              </w:rPr>
            </w:pPr>
            <w:r w:rsidRPr="0076756B">
              <w:rPr>
                <w:bCs/>
                <w:sz w:val="24"/>
                <w:szCs w:val="24"/>
              </w:rPr>
              <w:t>step a skalní výchozy</w:t>
            </w:r>
          </w:p>
        </w:tc>
      </w:tr>
      <w:tr w:rsidR="002B7BD5" w:rsidRPr="0076756B" w14:paraId="71FA2120"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4D6B75D4" w14:textId="77777777" w:rsidR="002B7BD5" w:rsidRPr="0076756B" w:rsidRDefault="002B7BD5" w:rsidP="00BB506C">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2E9436DC" w14:textId="77777777" w:rsidR="002B7BD5" w:rsidRPr="0076756B" w:rsidRDefault="002B7BD5" w:rsidP="00BB506C">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7095E88" w14:textId="77777777" w:rsidR="002B7BD5" w:rsidRPr="0076756B" w:rsidRDefault="002B7BD5" w:rsidP="00BB506C">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0D7C3B43" w14:textId="77777777" w:rsidR="002B7BD5" w:rsidRPr="0076756B" w:rsidRDefault="002B7BD5" w:rsidP="00BB506C">
            <w:pPr>
              <w:rPr>
                <w:sz w:val="24"/>
                <w:szCs w:val="24"/>
              </w:rPr>
            </w:pPr>
          </w:p>
        </w:tc>
      </w:tr>
      <w:tr w:rsidR="002B7BD5" w:rsidRPr="0076756B" w14:paraId="585E832D"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23D5B3C6" w14:textId="77777777" w:rsidR="002B7BD5" w:rsidRPr="0076756B" w:rsidRDefault="002B7BD5" w:rsidP="006614B2">
            <w:pPr>
              <w:rPr>
                <w:b/>
                <w:sz w:val="24"/>
                <w:szCs w:val="24"/>
              </w:rPr>
            </w:pPr>
            <w:r w:rsidRPr="0076756B">
              <w:rPr>
                <w:b/>
                <w:sz w:val="24"/>
                <w:szCs w:val="24"/>
              </w:rPr>
              <w:t>Rovnokřídlí (</w:t>
            </w:r>
            <w:r w:rsidRPr="0076756B">
              <w:rPr>
                <w:b/>
                <w:i/>
                <w:sz w:val="24"/>
                <w:szCs w:val="24"/>
              </w:rPr>
              <w:t>Orthoptera</w:t>
            </w:r>
            <w:r w:rsidRPr="0076756B">
              <w:rPr>
                <w:b/>
                <w:sz w:val="24"/>
                <w:szCs w:val="24"/>
              </w:rPr>
              <w:t>)</w:t>
            </w:r>
          </w:p>
        </w:tc>
      </w:tr>
      <w:tr w:rsidR="002B7BD5" w:rsidRPr="0076756B" w14:paraId="3367C3D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CDB43CB" w14:textId="77777777" w:rsidR="002B7BD5" w:rsidRPr="0076756B" w:rsidRDefault="002B7BD5" w:rsidP="006614B2">
            <w:pPr>
              <w:rPr>
                <w:sz w:val="24"/>
                <w:szCs w:val="24"/>
              </w:rPr>
            </w:pPr>
            <w:r w:rsidRPr="0076756B">
              <w:rPr>
                <w:sz w:val="24"/>
                <w:szCs w:val="24"/>
              </w:rPr>
              <w:t>saranče vlašská</w:t>
            </w:r>
          </w:p>
          <w:p w14:paraId="42C4928B" w14:textId="77777777" w:rsidR="002B7BD5" w:rsidRPr="0076756B" w:rsidRDefault="002B7BD5" w:rsidP="006614B2">
            <w:pPr>
              <w:rPr>
                <w:i/>
                <w:sz w:val="24"/>
                <w:szCs w:val="24"/>
              </w:rPr>
            </w:pPr>
            <w:r w:rsidRPr="0076756B">
              <w:rPr>
                <w:i/>
                <w:iCs/>
                <w:sz w:val="24"/>
                <w:szCs w:val="24"/>
              </w:rPr>
              <w:t>Calliptamus italicus</w:t>
            </w:r>
          </w:p>
        </w:tc>
        <w:tc>
          <w:tcPr>
            <w:tcW w:w="1843" w:type="dxa"/>
            <w:tcBorders>
              <w:top w:val="single" w:sz="4" w:space="0" w:color="auto"/>
              <w:left w:val="nil"/>
              <w:bottom w:val="single" w:sz="4" w:space="0" w:color="auto"/>
              <w:right w:val="single" w:sz="4" w:space="0" w:color="auto"/>
            </w:tcBorders>
            <w:vAlign w:val="center"/>
          </w:tcPr>
          <w:p w14:paraId="0A36C97F"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2DCCF4C"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1C097F5D"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0442CFDA"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ED1CE27" w14:textId="77777777" w:rsidR="002B7BD5" w:rsidRPr="0076756B" w:rsidRDefault="002B7BD5" w:rsidP="006614B2">
            <w:pPr>
              <w:rPr>
                <w:sz w:val="24"/>
                <w:szCs w:val="24"/>
              </w:rPr>
            </w:pPr>
            <w:r w:rsidRPr="0076756B">
              <w:rPr>
                <w:sz w:val="24"/>
                <w:szCs w:val="24"/>
              </w:rPr>
              <w:t>saranče německá</w:t>
            </w:r>
          </w:p>
          <w:p w14:paraId="41DE71FA" w14:textId="77777777" w:rsidR="002B7BD5" w:rsidRPr="0076756B" w:rsidRDefault="002B7BD5" w:rsidP="006614B2">
            <w:pPr>
              <w:rPr>
                <w:i/>
                <w:sz w:val="24"/>
                <w:szCs w:val="24"/>
              </w:rPr>
            </w:pPr>
            <w:r w:rsidRPr="0076756B">
              <w:rPr>
                <w:i/>
                <w:iCs/>
                <w:sz w:val="24"/>
                <w:szCs w:val="24"/>
              </w:rPr>
              <w:t>Oedipoda germanica</w:t>
            </w:r>
          </w:p>
        </w:tc>
        <w:tc>
          <w:tcPr>
            <w:tcW w:w="1843" w:type="dxa"/>
            <w:tcBorders>
              <w:top w:val="single" w:sz="4" w:space="0" w:color="auto"/>
              <w:left w:val="nil"/>
              <w:bottom w:val="single" w:sz="4" w:space="0" w:color="auto"/>
              <w:right w:val="single" w:sz="4" w:space="0" w:color="auto"/>
            </w:tcBorders>
            <w:vAlign w:val="center"/>
          </w:tcPr>
          <w:p w14:paraId="0DC76C6C"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6973497" w14:textId="77777777" w:rsidR="002B7BD5" w:rsidRPr="0076756B" w:rsidRDefault="002B7BD5" w:rsidP="006614B2">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61C95806"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15B119E2"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122C805E" w14:textId="77777777" w:rsidR="002B7BD5" w:rsidRPr="0076756B" w:rsidRDefault="002B7BD5" w:rsidP="00BB506C">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50454308" w14:textId="77777777" w:rsidR="002B7BD5" w:rsidRPr="0076756B" w:rsidRDefault="002B7BD5" w:rsidP="00BB506C">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C295C2E" w14:textId="77777777" w:rsidR="002B7BD5" w:rsidRPr="0076756B" w:rsidRDefault="002B7BD5" w:rsidP="00BB506C">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29C2151F" w14:textId="77777777" w:rsidR="002B7BD5" w:rsidRPr="0076756B" w:rsidRDefault="002B7BD5" w:rsidP="00BB506C">
            <w:pPr>
              <w:rPr>
                <w:sz w:val="24"/>
                <w:szCs w:val="24"/>
              </w:rPr>
            </w:pPr>
          </w:p>
        </w:tc>
      </w:tr>
      <w:tr w:rsidR="002B7BD5" w:rsidRPr="0076756B" w14:paraId="572B9E5D"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463AC1DA" w14:textId="77777777" w:rsidR="002B7BD5" w:rsidRPr="0076756B" w:rsidRDefault="002B7BD5" w:rsidP="00BB506C">
            <w:pPr>
              <w:rPr>
                <w:b/>
                <w:sz w:val="24"/>
                <w:szCs w:val="24"/>
              </w:rPr>
            </w:pPr>
            <w:r w:rsidRPr="0076756B">
              <w:rPr>
                <w:b/>
                <w:sz w:val="24"/>
                <w:szCs w:val="24"/>
              </w:rPr>
              <w:t>Brouci (</w:t>
            </w:r>
            <w:r w:rsidRPr="0076756B">
              <w:rPr>
                <w:b/>
                <w:i/>
                <w:sz w:val="24"/>
                <w:szCs w:val="24"/>
              </w:rPr>
              <w:t>Coleoptera</w:t>
            </w:r>
            <w:r w:rsidRPr="0076756B">
              <w:rPr>
                <w:b/>
                <w:sz w:val="24"/>
                <w:szCs w:val="24"/>
              </w:rPr>
              <w:t>)</w:t>
            </w:r>
          </w:p>
        </w:tc>
      </w:tr>
      <w:tr w:rsidR="002B7BD5" w:rsidRPr="0076756B" w14:paraId="73F4264B"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3F672B47" w14:textId="77777777" w:rsidR="002B7BD5" w:rsidRPr="0076756B" w:rsidRDefault="002B7BD5" w:rsidP="006614B2">
            <w:pPr>
              <w:rPr>
                <w:sz w:val="24"/>
                <w:szCs w:val="24"/>
              </w:rPr>
            </w:pPr>
            <w:r w:rsidRPr="0076756B">
              <w:rPr>
                <w:sz w:val="24"/>
                <w:szCs w:val="24"/>
              </w:rPr>
              <w:t>Střevlíkovití (</w:t>
            </w:r>
            <w:r w:rsidRPr="0076756B">
              <w:rPr>
                <w:i/>
                <w:sz w:val="24"/>
                <w:szCs w:val="24"/>
              </w:rPr>
              <w:t>Carabidae</w:t>
            </w:r>
            <w:r w:rsidRPr="0076756B">
              <w:rPr>
                <w:sz w:val="24"/>
                <w:szCs w:val="24"/>
              </w:rPr>
              <w:t>)</w:t>
            </w:r>
          </w:p>
        </w:tc>
      </w:tr>
      <w:tr w:rsidR="002B7BD5" w:rsidRPr="0076756B" w14:paraId="5D796F90" w14:textId="77777777" w:rsidTr="00BB506C">
        <w:trPr>
          <w:cantSplit/>
          <w:trHeight w:val="251"/>
        </w:trPr>
        <w:tc>
          <w:tcPr>
            <w:tcW w:w="2835" w:type="dxa"/>
            <w:tcBorders>
              <w:top w:val="single" w:sz="4" w:space="0" w:color="auto"/>
              <w:left w:val="single" w:sz="18" w:space="0" w:color="auto"/>
              <w:bottom w:val="single" w:sz="4" w:space="0" w:color="auto"/>
            </w:tcBorders>
            <w:vAlign w:val="center"/>
          </w:tcPr>
          <w:p w14:paraId="786E13D6" w14:textId="77777777" w:rsidR="002B7BD5" w:rsidRPr="00A26CB7" w:rsidRDefault="002B7BD5" w:rsidP="00BB506C">
            <w:pPr>
              <w:rPr>
                <w:iCs/>
                <w:sz w:val="24"/>
                <w:szCs w:val="24"/>
              </w:rPr>
            </w:pPr>
            <w:r w:rsidRPr="00A26CB7">
              <w:rPr>
                <w:iCs/>
                <w:sz w:val="24"/>
                <w:szCs w:val="24"/>
              </w:rPr>
              <w:t>krajník hnědý</w:t>
            </w:r>
          </w:p>
          <w:p w14:paraId="31FBFE0A" w14:textId="77777777" w:rsidR="002B7BD5" w:rsidRPr="0076756B" w:rsidRDefault="002B7BD5" w:rsidP="00BB506C">
            <w:pPr>
              <w:rPr>
                <w:i/>
                <w:sz w:val="24"/>
                <w:szCs w:val="24"/>
              </w:rPr>
            </w:pPr>
            <w:r w:rsidRPr="0076756B">
              <w:rPr>
                <w:i/>
                <w:iCs/>
                <w:sz w:val="24"/>
                <w:szCs w:val="24"/>
              </w:rPr>
              <w:t>Calosoma inquisitor</w:t>
            </w:r>
          </w:p>
        </w:tc>
        <w:tc>
          <w:tcPr>
            <w:tcW w:w="1843" w:type="dxa"/>
            <w:tcBorders>
              <w:top w:val="single" w:sz="4" w:space="0" w:color="auto"/>
              <w:left w:val="nil"/>
              <w:bottom w:val="single" w:sz="4" w:space="0" w:color="auto"/>
              <w:right w:val="single" w:sz="4" w:space="0" w:color="auto"/>
            </w:tcBorders>
            <w:vAlign w:val="center"/>
          </w:tcPr>
          <w:p w14:paraId="2B4DA4DE" w14:textId="77777777" w:rsidR="002B7BD5" w:rsidRPr="0076756B" w:rsidRDefault="002B7BD5" w:rsidP="00BB506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CBAAD51" w14:textId="77777777" w:rsidR="002B7BD5" w:rsidRPr="0076756B" w:rsidRDefault="002B7BD5" w:rsidP="00BB506C">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0097E002" w14:textId="77777777" w:rsidR="002B7BD5" w:rsidRPr="0076756B" w:rsidRDefault="002B7BD5" w:rsidP="00BB506C">
            <w:pPr>
              <w:rPr>
                <w:sz w:val="24"/>
                <w:szCs w:val="24"/>
              </w:rPr>
            </w:pPr>
            <w:r w:rsidRPr="0076756B">
              <w:rPr>
                <w:bCs/>
                <w:sz w:val="24"/>
                <w:szCs w:val="24"/>
              </w:rPr>
              <w:t>les v údolí</w:t>
            </w:r>
          </w:p>
        </w:tc>
      </w:tr>
      <w:tr w:rsidR="002B7BD5" w:rsidRPr="0076756B" w14:paraId="4EDEF3B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6B9C20E" w14:textId="77777777" w:rsidR="002B7BD5" w:rsidRPr="00A26CB7" w:rsidRDefault="002B7BD5" w:rsidP="006614B2">
            <w:pPr>
              <w:rPr>
                <w:iCs/>
                <w:sz w:val="24"/>
                <w:szCs w:val="24"/>
              </w:rPr>
            </w:pPr>
            <w:r w:rsidRPr="00A26CB7">
              <w:rPr>
                <w:iCs/>
                <w:sz w:val="24"/>
                <w:szCs w:val="24"/>
              </w:rPr>
              <w:t>střevlík měděný</w:t>
            </w:r>
          </w:p>
          <w:p w14:paraId="6F5650C0" w14:textId="77777777" w:rsidR="002B7BD5" w:rsidRPr="0076756B" w:rsidRDefault="002B7BD5" w:rsidP="006614B2">
            <w:pPr>
              <w:rPr>
                <w:i/>
                <w:sz w:val="24"/>
                <w:szCs w:val="24"/>
              </w:rPr>
            </w:pPr>
            <w:r w:rsidRPr="0076756B">
              <w:rPr>
                <w:i/>
                <w:iCs/>
                <w:sz w:val="24"/>
                <w:szCs w:val="24"/>
              </w:rPr>
              <w:t>Carabus cancellatus</w:t>
            </w:r>
          </w:p>
        </w:tc>
        <w:tc>
          <w:tcPr>
            <w:tcW w:w="1843" w:type="dxa"/>
            <w:tcBorders>
              <w:top w:val="single" w:sz="4" w:space="0" w:color="auto"/>
              <w:left w:val="nil"/>
              <w:bottom w:val="single" w:sz="4" w:space="0" w:color="auto"/>
              <w:right w:val="single" w:sz="4" w:space="0" w:color="auto"/>
            </w:tcBorders>
            <w:vAlign w:val="center"/>
          </w:tcPr>
          <w:p w14:paraId="5D64C265"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D828537"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133D77BC" w14:textId="77777777" w:rsidR="002B7BD5" w:rsidRPr="0076756B" w:rsidRDefault="002B7BD5" w:rsidP="00720F24">
            <w:pPr>
              <w:rPr>
                <w:sz w:val="24"/>
                <w:szCs w:val="24"/>
              </w:rPr>
            </w:pPr>
            <w:r w:rsidRPr="0076756B">
              <w:rPr>
                <w:bCs/>
                <w:sz w:val="24"/>
                <w:szCs w:val="24"/>
              </w:rPr>
              <w:t xml:space="preserve">louky a křoviny </w:t>
            </w:r>
          </w:p>
          <w:p w14:paraId="38271860" w14:textId="77777777" w:rsidR="002B7BD5" w:rsidRPr="0076756B" w:rsidRDefault="002B7BD5" w:rsidP="00720F24">
            <w:pPr>
              <w:rPr>
                <w:sz w:val="24"/>
                <w:szCs w:val="24"/>
              </w:rPr>
            </w:pPr>
            <w:r w:rsidRPr="0076756B">
              <w:rPr>
                <w:bCs/>
                <w:sz w:val="24"/>
                <w:szCs w:val="24"/>
              </w:rPr>
              <w:t>les v horní části</w:t>
            </w:r>
          </w:p>
        </w:tc>
      </w:tr>
      <w:tr w:rsidR="002B7BD5" w:rsidRPr="0076756B" w14:paraId="2BB94627"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A3983D5" w14:textId="77777777" w:rsidR="002B7BD5" w:rsidRPr="00A26CB7" w:rsidRDefault="002B7BD5" w:rsidP="006614B2">
            <w:pPr>
              <w:rPr>
                <w:iCs/>
                <w:sz w:val="24"/>
                <w:szCs w:val="24"/>
              </w:rPr>
            </w:pPr>
            <w:r w:rsidRPr="00A26CB7">
              <w:rPr>
                <w:iCs/>
                <w:sz w:val="24"/>
                <w:szCs w:val="24"/>
              </w:rPr>
              <w:t>střevlík fialový</w:t>
            </w:r>
          </w:p>
          <w:p w14:paraId="6B836AFA" w14:textId="77777777" w:rsidR="002B7BD5" w:rsidRPr="0076756B" w:rsidRDefault="002B7BD5" w:rsidP="006614B2">
            <w:pPr>
              <w:rPr>
                <w:i/>
                <w:sz w:val="24"/>
                <w:szCs w:val="24"/>
              </w:rPr>
            </w:pPr>
            <w:r w:rsidRPr="0076756B">
              <w:rPr>
                <w:i/>
                <w:iCs/>
                <w:sz w:val="24"/>
                <w:szCs w:val="24"/>
              </w:rPr>
              <w:t>Carabus violaceus</w:t>
            </w:r>
          </w:p>
        </w:tc>
        <w:tc>
          <w:tcPr>
            <w:tcW w:w="1843" w:type="dxa"/>
            <w:tcBorders>
              <w:top w:val="single" w:sz="4" w:space="0" w:color="auto"/>
              <w:left w:val="nil"/>
              <w:bottom w:val="single" w:sz="4" w:space="0" w:color="auto"/>
              <w:right w:val="single" w:sz="4" w:space="0" w:color="auto"/>
            </w:tcBorders>
            <w:vAlign w:val="center"/>
          </w:tcPr>
          <w:p w14:paraId="2BABE88A"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D04C960"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3BAE6083" w14:textId="77777777" w:rsidR="002B7BD5" w:rsidRPr="0076756B" w:rsidRDefault="002B7BD5" w:rsidP="006614B2">
            <w:pPr>
              <w:rPr>
                <w:sz w:val="24"/>
                <w:szCs w:val="24"/>
              </w:rPr>
            </w:pPr>
            <w:r w:rsidRPr="0076756B">
              <w:rPr>
                <w:bCs/>
                <w:sz w:val="24"/>
                <w:szCs w:val="24"/>
              </w:rPr>
              <w:t>les v údolí</w:t>
            </w:r>
          </w:p>
        </w:tc>
      </w:tr>
      <w:tr w:rsidR="002B7BD5" w:rsidRPr="0076756B" w14:paraId="2BA37A54"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7DC5015C" w14:textId="77777777" w:rsidR="002B7BD5" w:rsidRPr="00A26CB7" w:rsidRDefault="002B7BD5" w:rsidP="006614B2">
            <w:pPr>
              <w:rPr>
                <w:iCs/>
                <w:sz w:val="24"/>
                <w:szCs w:val="24"/>
              </w:rPr>
            </w:pPr>
            <w:r w:rsidRPr="00A26CB7">
              <w:rPr>
                <w:iCs/>
                <w:sz w:val="24"/>
                <w:szCs w:val="24"/>
              </w:rPr>
              <w:t>svižník polní</w:t>
            </w:r>
          </w:p>
          <w:p w14:paraId="09D2134C" w14:textId="77777777" w:rsidR="002B7BD5" w:rsidRPr="0076756B" w:rsidRDefault="002B7BD5" w:rsidP="006614B2">
            <w:pPr>
              <w:rPr>
                <w:i/>
                <w:sz w:val="24"/>
                <w:szCs w:val="24"/>
              </w:rPr>
            </w:pPr>
            <w:r w:rsidRPr="0076756B">
              <w:rPr>
                <w:i/>
                <w:iCs/>
                <w:sz w:val="24"/>
                <w:szCs w:val="24"/>
              </w:rPr>
              <w:t>Cicindela campestris</w:t>
            </w:r>
          </w:p>
        </w:tc>
        <w:tc>
          <w:tcPr>
            <w:tcW w:w="1843" w:type="dxa"/>
            <w:tcBorders>
              <w:top w:val="single" w:sz="4" w:space="0" w:color="auto"/>
              <w:left w:val="nil"/>
              <w:bottom w:val="single" w:sz="4" w:space="0" w:color="auto"/>
              <w:right w:val="single" w:sz="4" w:space="0" w:color="auto"/>
            </w:tcBorders>
            <w:vAlign w:val="center"/>
          </w:tcPr>
          <w:p w14:paraId="5B3AFB3D"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0C52895"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26B2924E"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77461163"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998AC24" w14:textId="77777777" w:rsidR="002B7BD5" w:rsidRPr="00A26CB7" w:rsidRDefault="002B7BD5" w:rsidP="006614B2">
            <w:pPr>
              <w:rPr>
                <w:iCs/>
                <w:sz w:val="24"/>
                <w:szCs w:val="24"/>
              </w:rPr>
            </w:pPr>
            <w:r w:rsidRPr="00A26CB7">
              <w:rPr>
                <w:iCs/>
                <w:sz w:val="24"/>
                <w:szCs w:val="24"/>
              </w:rPr>
              <w:t>svižník lesomil</w:t>
            </w:r>
          </w:p>
          <w:p w14:paraId="3110A514" w14:textId="77777777" w:rsidR="002B7BD5" w:rsidRPr="0076756B" w:rsidRDefault="002B7BD5" w:rsidP="006614B2">
            <w:pPr>
              <w:rPr>
                <w:i/>
                <w:sz w:val="24"/>
                <w:szCs w:val="24"/>
              </w:rPr>
            </w:pPr>
            <w:r w:rsidRPr="0076756B">
              <w:rPr>
                <w:i/>
                <w:iCs/>
                <w:sz w:val="24"/>
                <w:szCs w:val="24"/>
              </w:rPr>
              <w:t>Cicindela sylvicola</w:t>
            </w:r>
          </w:p>
        </w:tc>
        <w:tc>
          <w:tcPr>
            <w:tcW w:w="1843" w:type="dxa"/>
            <w:tcBorders>
              <w:top w:val="single" w:sz="4" w:space="0" w:color="auto"/>
              <w:left w:val="nil"/>
              <w:bottom w:val="single" w:sz="4" w:space="0" w:color="auto"/>
              <w:right w:val="single" w:sz="4" w:space="0" w:color="auto"/>
            </w:tcBorders>
            <w:vAlign w:val="center"/>
          </w:tcPr>
          <w:p w14:paraId="6699B0B4"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11CCB53"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38B0F224" w14:textId="77777777" w:rsidR="002B7BD5" w:rsidRPr="0076756B" w:rsidRDefault="002B7BD5" w:rsidP="006614B2">
            <w:pPr>
              <w:rPr>
                <w:sz w:val="24"/>
                <w:szCs w:val="24"/>
              </w:rPr>
            </w:pPr>
            <w:r w:rsidRPr="0076756B">
              <w:rPr>
                <w:bCs/>
                <w:sz w:val="24"/>
                <w:szCs w:val="24"/>
              </w:rPr>
              <w:t>les v horní části</w:t>
            </w:r>
          </w:p>
        </w:tc>
      </w:tr>
      <w:tr w:rsidR="002B7BD5" w:rsidRPr="0076756B" w14:paraId="7CA859F0"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615F9A6" w14:textId="77777777" w:rsidR="002B7BD5" w:rsidRPr="0076756B" w:rsidRDefault="002B7BD5" w:rsidP="006614B2">
            <w:pPr>
              <w:rPr>
                <w:i/>
                <w:sz w:val="24"/>
                <w:szCs w:val="24"/>
              </w:rPr>
            </w:pPr>
            <w:r w:rsidRPr="0076756B">
              <w:rPr>
                <w:i/>
                <w:iCs/>
                <w:sz w:val="24"/>
                <w:szCs w:val="24"/>
              </w:rPr>
              <w:t>Dyschirius intermedius</w:t>
            </w:r>
          </w:p>
        </w:tc>
        <w:tc>
          <w:tcPr>
            <w:tcW w:w="1843" w:type="dxa"/>
            <w:tcBorders>
              <w:top w:val="single" w:sz="4" w:space="0" w:color="auto"/>
              <w:left w:val="nil"/>
              <w:bottom w:val="single" w:sz="4" w:space="0" w:color="auto"/>
              <w:right w:val="single" w:sz="4" w:space="0" w:color="auto"/>
            </w:tcBorders>
            <w:vAlign w:val="center"/>
          </w:tcPr>
          <w:p w14:paraId="24174AB8"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C9A4086"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34AA19B1" w14:textId="77777777" w:rsidR="002B7BD5" w:rsidRPr="0076756B" w:rsidRDefault="002B7BD5" w:rsidP="006614B2">
            <w:pPr>
              <w:rPr>
                <w:sz w:val="24"/>
                <w:szCs w:val="24"/>
              </w:rPr>
            </w:pPr>
            <w:r w:rsidRPr="0076756B">
              <w:rPr>
                <w:bCs/>
                <w:sz w:val="24"/>
                <w:szCs w:val="24"/>
              </w:rPr>
              <w:t>les v údolí</w:t>
            </w:r>
          </w:p>
        </w:tc>
      </w:tr>
      <w:tr w:rsidR="002B7BD5" w:rsidRPr="0076756B" w14:paraId="435EF7EF"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18F46B2" w14:textId="77777777" w:rsidR="002B7BD5" w:rsidRPr="00A26CB7" w:rsidRDefault="002B7BD5" w:rsidP="006614B2">
            <w:pPr>
              <w:rPr>
                <w:iCs/>
                <w:sz w:val="24"/>
                <w:szCs w:val="24"/>
              </w:rPr>
            </w:pPr>
            <w:r>
              <w:rPr>
                <w:iCs/>
                <w:sz w:val="24"/>
                <w:szCs w:val="24"/>
              </w:rPr>
              <w:t>kvapník</w:t>
            </w:r>
          </w:p>
          <w:p w14:paraId="5097F3E7" w14:textId="77777777" w:rsidR="002B7BD5" w:rsidRPr="0076756B" w:rsidRDefault="002B7BD5" w:rsidP="006614B2">
            <w:pPr>
              <w:rPr>
                <w:i/>
                <w:sz w:val="24"/>
                <w:szCs w:val="24"/>
              </w:rPr>
            </w:pPr>
            <w:r w:rsidRPr="0076756B">
              <w:rPr>
                <w:i/>
                <w:iCs/>
                <w:sz w:val="24"/>
                <w:szCs w:val="24"/>
              </w:rPr>
              <w:t>Harpalus picipennis</w:t>
            </w:r>
          </w:p>
        </w:tc>
        <w:tc>
          <w:tcPr>
            <w:tcW w:w="1843" w:type="dxa"/>
            <w:tcBorders>
              <w:top w:val="single" w:sz="4" w:space="0" w:color="auto"/>
              <w:left w:val="nil"/>
              <w:bottom w:val="single" w:sz="4" w:space="0" w:color="auto"/>
              <w:right w:val="single" w:sz="4" w:space="0" w:color="auto"/>
            </w:tcBorders>
            <w:vAlign w:val="center"/>
          </w:tcPr>
          <w:p w14:paraId="7074CB91"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BB27409"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181A4893" w14:textId="77777777" w:rsidR="002B7BD5" w:rsidRPr="0076756B" w:rsidRDefault="002B7BD5" w:rsidP="006614B2">
            <w:pPr>
              <w:rPr>
                <w:sz w:val="24"/>
                <w:szCs w:val="24"/>
              </w:rPr>
            </w:pPr>
            <w:r w:rsidRPr="0076756B">
              <w:rPr>
                <w:bCs/>
                <w:sz w:val="24"/>
                <w:szCs w:val="24"/>
              </w:rPr>
              <w:t>louky a křoviny</w:t>
            </w:r>
          </w:p>
        </w:tc>
      </w:tr>
      <w:tr w:rsidR="002B7BD5" w:rsidRPr="0076756B" w14:paraId="0B633576"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D5A5F12" w14:textId="77777777" w:rsidR="002B7BD5" w:rsidRPr="0076756B" w:rsidRDefault="002B7BD5" w:rsidP="006614B2">
            <w:pPr>
              <w:rPr>
                <w:i/>
                <w:iCs/>
                <w:sz w:val="24"/>
                <w:szCs w:val="24"/>
              </w:rPr>
            </w:pPr>
            <w:r w:rsidRPr="0076756B">
              <w:rPr>
                <w:sz w:val="24"/>
                <w:szCs w:val="24"/>
              </w:rPr>
              <w:lastRenderedPageBreak/>
              <w:t>střevlík měděný</w:t>
            </w:r>
          </w:p>
          <w:p w14:paraId="7EFE07CF" w14:textId="77777777" w:rsidR="002B7BD5" w:rsidRPr="0076756B" w:rsidRDefault="002B7BD5" w:rsidP="006614B2">
            <w:pPr>
              <w:rPr>
                <w:i/>
                <w:sz w:val="24"/>
                <w:szCs w:val="24"/>
              </w:rPr>
            </w:pPr>
            <w:r w:rsidRPr="0076756B">
              <w:rPr>
                <w:i/>
                <w:iCs/>
                <w:sz w:val="24"/>
                <w:szCs w:val="24"/>
              </w:rPr>
              <w:t>Carabus cancellatus</w:t>
            </w:r>
          </w:p>
        </w:tc>
        <w:tc>
          <w:tcPr>
            <w:tcW w:w="1843" w:type="dxa"/>
            <w:tcBorders>
              <w:top w:val="single" w:sz="4" w:space="0" w:color="auto"/>
              <w:left w:val="nil"/>
              <w:bottom w:val="single" w:sz="4" w:space="0" w:color="auto"/>
              <w:right w:val="single" w:sz="4" w:space="0" w:color="auto"/>
            </w:tcBorders>
            <w:vAlign w:val="center"/>
          </w:tcPr>
          <w:p w14:paraId="727E7AF8"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9407626"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39018BF6" w14:textId="77777777" w:rsidR="002B7BD5" w:rsidRPr="0076756B" w:rsidRDefault="002B7BD5" w:rsidP="006614B2">
            <w:pPr>
              <w:rPr>
                <w:sz w:val="24"/>
                <w:szCs w:val="24"/>
              </w:rPr>
            </w:pPr>
            <w:r w:rsidRPr="0076756B">
              <w:rPr>
                <w:bCs/>
                <w:sz w:val="24"/>
                <w:szCs w:val="24"/>
              </w:rPr>
              <w:t>louky a křoviny</w:t>
            </w:r>
          </w:p>
        </w:tc>
      </w:tr>
      <w:tr w:rsidR="002B7BD5" w:rsidRPr="0076756B" w14:paraId="2B51DCE6"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7806A237"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318A1A95"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A2A90AF"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6DFD5925" w14:textId="77777777" w:rsidR="002B7BD5" w:rsidRPr="0076756B" w:rsidRDefault="002B7BD5" w:rsidP="006614B2">
            <w:pPr>
              <w:rPr>
                <w:sz w:val="24"/>
                <w:szCs w:val="24"/>
              </w:rPr>
            </w:pPr>
          </w:p>
        </w:tc>
      </w:tr>
      <w:tr w:rsidR="002B7BD5" w:rsidRPr="0076756B" w14:paraId="1654F0C4"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7E943227" w14:textId="77777777" w:rsidR="002B7BD5" w:rsidRPr="0076756B" w:rsidRDefault="002B7BD5" w:rsidP="006614B2">
            <w:pPr>
              <w:rPr>
                <w:sz w:val="24"/>
                <w:szCs w:val="24"/>
              </w:rPr>
            </w:pPr>
            <w:r w:rsidRPr="0076756B">
              <w:rPr>
                <w:sz w:val="24"/>
                <w:szCs w:val="24"/>
              </w:rPr>
              <w:t>Mandelinkovití (</w:t>
            </w:r>
            <w:r w:rsidRPr="0076756B">
              <w:rPr>
                <w:i/>
                <w:sz w:val="24"/>
                <w:szCs w:val="24"/>
              </w:rPr>
              <w:t>Chrysomelidae</w:t>
            </w:r>
            <w:r w:rsidRPr="0076756B">
              <w:rPr>
                <w:sz w:val="24"/>
                <w:szCs w:val="24"/>
              </w:rPr>
              <w:t>)</w:t>
            </w:r>
          </w:p>
        </w:tc>
      </w:tr>
      <w:tr w:rsidR="002B7BD5" w:rsidRPr="0076756B" w14:paraId="5F5C0F39"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3A54693" w14:textId="77777777" w:rsidR="002B7BD5" w:rsidRPr="00A26CB7" w:rsidRDefault="002B7BD5" w:rsidP="006614B2">
            <w:pPr>
              <w:rPr>
                <w:iCs/>
                <w:color w:val="000000"/>
                <w:sz w:val="24"/>
                <w:szCs w:val="24"/>
              </w:rPr>
            </w:pPr>
            <w:r w:rsidRPr="00A26CB7">
              <w:rPr>
                <w:iCs/>
                <w:color w:val="000000"/>
                <w:sz w:val="24"/>
                <w:szCs w:val="24"/>
              </w:rPr>
              <w:t>štítonoš černoskvrnný</w:t>
            </w:r>
          </w:p>
          <w:p w14:paraId="06915829" w14:textId="77777777" w:rsidR="002B7BD5" w:rsidRPr="0076756B" w:rsidRDefault="002B7BD5" w:rsidP="006614B2">
            <w:pPr>
              <w:rPr>
                <w:i/>
                <w:sz w:val="24"/>
                <w:szCs w:val="24"/>
              </w:rPr>
            </w:pPr>
            <w:r w:rsidRPr="0076756B">
              <w:rPr>
                <w:i/>
                <w:iCs/>
                <w:color w:val="000000"/>
                <w:sz w:val="24"/>
                <w:szCs w:val="24"/>
              </w:rPr>
              <w:t>Cassida murraea</w:t>
            </w:r>
          </w:p>
        </w:tc>
        <w:tc>
          <w:tcPr>
            <w:tcW w:w="1843" w:type="dxa"/>
            <w:tcBorders>
              <w:top w:val="single" w:sz="4" w:space="0" w:color="auto"/>
              <w:left w:val="nil"/>
              <w:bottom w:val="single" w:sz="4" w:space="0" w:color="auto"/>
              <w:right w:val="single" w:sz="4" w:space="0" w:color="auto"/>
            </w:tcBorders>
            <w:vAlign w:val="center"/>
          </w:tcPr>
          <w:p w14:paraId="10EFDFCF"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D69C38A"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3D7F7FF1" w14:textId="77777777" w:rsidR="002B7BD5" w:rsidRPr="0076756B" w:rsidRDefault="002B7BD5" w:rsidP="006614B2">
            <w:pPr>
              <w:rPr>
                <w:sz w:val="24"/>
                <w:szCs w:val="24"/>
              </w:rPr>
            </w:pPr>
            <w:r>
              <w:rPr>
                <w:sz w:val="24"/>
                <w:szCs w:val="24"/>
              </w:rPr>
              <w:t>výslunné svahy, louky</w:t>
            </w:r>
          </w:p>
        </w:tc>
      </w:tr>
      <w:tr w:rsidR="002B7BD5" w:rsidRPr="0076756B" w14:paraId="14230500"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9C0F344" w14:textId="77777777" w:rsidR="002B7BD5" w:rsidRPr="0076756B" w:rsidRDefault="002B7BD5" w:rsidP="006614B2">
            <w:pPr>
              <w:rPr>
                <w:iCs/>
                <w:color w:val="000000"/>
                <w:sz w:val="24"/>
                <w:szCs w:val="24"/>
              </w:rPr>
            </w:pPr>
            <w:r w:rsidRPr="0076756B">
              <w:rPr>
                <w:iCs/>
                <w:color w:val="000000"/>
                <w:sz w:val="24"/>
                <w:szCs w:val="24"/>
              </w:rPr>
              <w:t>krytohlav</w:t>
            </w:r>
          </w:p>
          <w:p w14:paraId="2A4177AF" w14:textId="77777777" w:rsidR="002B7BD5" w:rsidRPr="0076756B" w:rsidRDefault="002B7BD5" w:rsidP="006614B2">
            <w:pPr>
              <w:rPr>
                <w:i/>
                <w:sz w:val="24"/>
                <w:szCs w:val="24"/>
              </w:rPr>
            </w:pPr>
            <w:r w:rsidRPr="0076756B">
              <w:rPr>
                <w:i/>
                <w:iCs/>
                <w:color w:val="000000"/>
                <w:sz w:val="24"/>
                <w:szCs w:val="24"/>
              </w:rPr>
              <w:t>Cryptocephalus decemmaculatus</w:t>
            </w:r>
          </w:p>
        </w:tc>
        <w:tc>
          <w:tcPr>
            <w:tcW w:w="1843" w:type="dxa"/>
            <w:tcBorders>
              <w:top w:val="single" w:sz="4" w:space="0" w:color="auto"/>
              <w:left w:val="nil"/>
              <w:bottom w:val="single" w:sz="4" w:space="0" w:color="auto"/>
              <w:right w:val="single" w:sz="4" w:space="0" w:color="auto"/>
            </w:tcBorders>
            <w:vAlign w:val="center"/>
          </w:tcPr>
          <w:p w14:paraId="2C993158"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C06BC5D"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7974E285" w14:textId="77777777" w:rsidR="002B7BD5" w:rsidRPr="0076756B" w:rsidRDefault="002B7BD5" w:rsidP="006614B2">
            <w:pPr>
              <w:rPr>
                <w:sz w:val="24"/>
                <w:szCs w:val="24"/>
              </w:rPr>
            </w:pPr>
            <w:r>
              <w:rPr>
                <w:sz w:val="24"/>
                <w:szCs w:val="24"/>
              </w:rPr>
              <w:t>výslunné svahy, louky</w:t>
            </w:r>
          </w:p>
        </w:tc>
      </w:tr>
      <w:tr w:rsidR="002B7BD5" w:rsidRPr="0076756B" w14:paraId="6A74A5F9"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E838E12" w14:textId="77777777" w:rsidR="002B7BD5" w:rsidRPr="0076756B" w:rsidRDefault="002B7BD5" w:rsidP="0076756B">
            <w:pPr>
              <w:rPr>
                <w:iCs/>
                <w:color w:val="000000"/>
                <w:sz w:val="24"/>
                <w:szCs w:val="24"/>
              </w:rPr>
            </w:pPr>
            <w:r w:rsidRPr="0076756B">
              <w:rPr>
                <w:iCs/>
                <w:color w:val="000000"/>
                <w:sz w:val="24"/>
                <w:szCs w:val="24"/>
              </w:rPr>
              <w:t>krytohlav</w:t>
            </w:r>
          </w:p>
          <w:p w14:paraId="37EDFD70" w14:textId="77777777" w:rsidR="002B7BD5" w:rsidRPr="0076756B" w:rsidRDefault="002B7BD5" w:rsidP="006614B2">
            <w:pPr>
              <w:rPr>
                <w:i/>
                <w:sz w:val="24"/>
                <w:szCs w:val="24"/>
              </w:rPr>
            </w:pPr>
            <w:r w:rsidRPr="0076756B">
              <w:rPr>
                <w:i/>
                <w:iCs/>
                <w:color w:val="000000"/>
                <w:sz w:val="24"/>
                <w:szCs w:val="24"/>
              </w:rPr>
              <w:t>Cryptocephalus vittatus</w:t>
            </w:r>
          </w:p>
        </w:tc>
        <w:tc>
          <w:tcPr>
            <w:tcW w:w="1843" w:type="dxa"/>
            <w:tcBorders>
              <w:top w:val="single" w:sz="4" w:space="0" w:color="auto"/>
              <w:left w:val="nil"/>
              <w:bottom w:val="single" w:sz="4" w:space="0" w:color="auto"/>
              <w:right w:val="single" w:sz="4" w:space="0" w:color="auto"/>
            </w:tcBorders>
            <w:vAlign w:val="center"/>
          </w:tcPr>
          <w:p w14:paraId="402094AB"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CF43BF0"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0AC3B89" w14:textId="77777777" w:rsidR="002B7BD5" w:rsidRPr="0076756B" w:rsidRDefault="002B7BD5" w:rsidP="006614B2">
            <w:pPr>
              <w:rPr>
                <w:sz w:val="24"/>
                <w:szCs w:val="24"/>
              </w:rPr>
            </w:pPr>
            <w:r>
              <w:rPr>
                <w:sz w:val="24"/>
                <w:szCs w:val="24"/>
              </w:rPr>
              <w:t>výslunné svahy, louky</w:t>
            </w:r>
          </w:p>
        </w:tc>
      </w:tr>
      <w:tr w:rsidR="002B7BD5" w:rsidRPr="0076756B" w14:paraId="10C7C70E"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8102BEF" w14:textId="77777777" w:rsidR="002B7BD5" w:rsidRPr="00A26CB7" w:rsidRDefault="002B7BD5" w:rsidP="006614B2">
            <w:pPr>
              <w:rPr>
                <w:iCs/>
                <w:color w:val="000000"/>
                <w:sz w:val="24"/>
                <w:szCs w:val="24"/>
              </w:rPr>
            </w:pPr>
            <w:r w:rsidRPr="00A26CB7">
              <w:rPr>
                <w:iCs/>
                <w:color w:val="000000"/>
                <w:sz w:val="24"/>
                <w:szCs w:val="24"/>
              </w:rPr>
              <w:t>mandelinka lemovaná</w:t>
            </w:r>
          </w:p>
          <w:p w14:paraId="3F723309" w14:textId="77777777" w:rsidR="002B7BD5" w:rsidRPr="0076756B" w:rsidRDefault="002B7BD5" w:rsidP="006614B2">
            <w:pPr>
              <w:rPr>
                <w:i/>
                <w:sz w:val="24"/>
                <w:szCs w:val="24"/>
              </w:rPr>
            </w:pPr>
            <w:r w:rsidRPr="0076756B">
              <w:rPr>
                <w:i/>
                <w:iCs/>
                <w:color w:val="000000"/>
                <w:sz w:val="24"/>
                <w:szCs w:val="24"/>
              </w:rPr>
              <w:t>Chrysolina limbata</w:t>
            </w:r>
          </w:p>
        </w:tc>
        <w:tc>
          <w:tcPr>
            <w:tcW w:w="1843" w:type="dxa"/>
            <w:tcBorders>
              <w:top w:val="single" w:sz="4" w:space="0" w:color="auto"/>
              <w:left w:val="nil"/>
              <w:bottom w:val="single" w:sz="4" w:space="0" w:color="auto"/>
              <w:right w:val="single" w:sz="4" w:space="0" w:color="auto"/>
            </w:tcBorders>
            <w:vAlign w:val="center"/>
          </w:tcPr>
          <w:p w14:paraId="1B1CB77D"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7B7FA5F" w14:textId="77777777" w:rsidR="002B7BD5" w:rsidRPr="0076756B" w:rsidRDefault="002B7BD5" w:rsidP="006614B2">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280CDEB0" w14:textId="77777777" w:rsidR="002B7BD5" w:rsidRPr="0076756B" w:rsidRDefault="002B7BD5" w:rsidP="006614B2">
            <w:pPr>
              <w:rPr>
                <w:sz w:val="24"/>
                <w:szCs w:val="24"/>
              </w:rPr>
            </w:pPr>
            <w:r>
              <w:rPr>
                <w:sz w:val="24"/>
                <w:szCs w:val="24"/>
              </w:rPr>
              <w:t>výslunné svahy, louky</w:t>
            </w:r>
          </w:p>
        </w:tc>
      </w:tr>
      <w:tr w:rsidR="002B7BD5" w:rsidRPr="0076756B" w14:paraId="7B2C051B"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B2C11A4" w14:textId="77777777" w:rsidR="002B7BD5" w:rsidRPr="0076756B" w:rsidRDefault="002B7BD5" w:rsidP="006614B2">
            <w:pPr>
              <w:rPr>
                <w:i/>
                <w:sz w:val="24"/>
                <w:szCs w:val="24"/>
              </w:rPr>
            </w:pPr>
            <w:r w:rsidRPr="0076756B">
              <w:rPr>
                <w:i/>
                <w:iCs/>
                <w:color w:val="000000"/>
                <w:sz w:val="24"/>
                <w:szCs w:val="24"/>
              </w:rPr>
              <w:t>Timarcha goettingensis</w:t>
            </w:r>
          </w:p>
        </w:tc>
        <w:tc>
          <w:tcPr>
            <w:tcW w:w="1843" w:type="dxa"/>
            <w:tcBorders>
              <w:top w:val="single" w:sz="4" w:space="0" w:color="auto"/>
              <w:left w:val="nil"/>
              <w:bottom w:val="single" w:sz="4" w:space="0" w:color="auto"/>
              <w:right w:val="single" w:sz="4" w:space="0" w:color="auto"/>
            </w:tcBorders>
            <w:vAlign w:val="center"/>
          </w:tcPr>
          <w:p w14:paraId="44ADAB33"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58DAF93" w14:textId="77777777" w:rsidR="002B7BD5" w:rsidRPr="0076756B" w:rsidRDefault="002B7BD5" w:rsidP="006614B2">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37957165" w14:textId="77777777" w:rsidR="002B7BD5" w:rsidRPr="0076756B" w:rsidRDefault="002B7BD5" w:rsidP="006614B2">
            <w:pPr>
              <w:rPr>
                <w:sz w:val="24"/>
                <w:szCs w:val="24"/>
              </w:rPr>
            </w:pPr>
            <w:r>
              <w:rPr>
                <w:sz w:val="24"/>
                <w:szCs w:val="24"/>
              </w:rPr>
              <w:t>výslunné svahy, louky</w:t>
            </w:r>
          </w:p>
        </w:tc>
      </w:tr>
      <w:tr w:rsidR="002B7BD5" w:rsidRPr="0076756B" w14:paraId="124B8CA3"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2CCDFB5"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68AF092E"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E000F2B"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035295DA" w14:textId="77777777" w:rsidR="002B7BD5" w:rsidRPr="0076756B" w:rsidRDefault="002B7BD5" w:rsidP="006614B2">
            <w:pPr>
              <w:rPr>
                <w:sz w:val="24"/>
                <w:szCs w:val="24"/>
              </w:rPr>
            </w:pPr>
          </w:p>
        </w:tc>
      </w:tr>
      <w:tr w:rsidR="002B7BD5" w:rsidRPr="0076756B" w14:paraId="13476D03"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775F04C8" w14:textId="77777777" w:rsidR="002B7BD5" w:rsidRPr="0076756B" w:rsidRDefault="002B7BD5" w:rsidP="006614B2">
            <w:pPr>
              <w:rPr>
                <w:sz w:val="24"/>
                <w:szCs w:val="24"/>
              </w:rPr>
            </w:pPr>
            <w:r>
              <w:rPr>
                <w:bCs/>
                <w:iCs/>
                <w:sz w:val="24"/>
                <w:szCs w:val="24"/>
              </w:rPr>
              <w:t>Nosatcovití (</w:t>
            </w:r>
            <w:r w:rsidRPr="00A26CB7">
              <w:rPr>
                <w:bCs/>
                <w:i/>
                <w:iCs/>
                <w:sz w:val="24"/>
                <w:szCs w:val="24"/>
              </w:rPr>
              <w:t>Curculionidae</w:t>
            </w:r>
            <w:r>
              <w:rPr>
                <w:bCs/>
                <w:iCs/>
                <w:sz w:val="24"/>
                <w:szCs w:val="24"/>
              </w:rPr>
              <w:t>)</w:t>
            </w:r>
          </w:p>
        </w:tc>
      </w:tr>
      <w:tr w:rsidR="002B7BD5" w:rsidRPr="0076756B" w14:paraId="331B43F3"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62DC569" w14:textId="77777777" w:rsidR="002B7BD5" w:rsidRPr="0076756B" w:rsidRDefault="002B7BD5" w:rsidP="006614B2">
            <w:pPr>
              <w:rPr>
                <w:iCs/>
                <w:sz w:val="24"/>
                <w:szCs w:val="24"/>
              </w:rPr>
            </w:pPr>
            <w:r w:rsidRPr="0076756B">
              <w:rPr>
                <w:iCs/>
                <w:sz w:val="24"/>
                <w:szCs w:val="24"/>
              </w:rPr>
              <w:t>nosatec</w:t>
            </w:r>
          </w:p>
          <w:p w14:paraId="14FB2543" w14:textId="77777777" w:rsidR="002B7BD5" w:rsidRPr="0076756B" w:rsidRDefault="002B7BD5" w:rsidP="006614B2">
            <w:pPr>
              <w:rPr>
                <w:i/>
                <w:sz w:val="24"/>
                <w:szCs w:val="24"/>
              </w:rPr>
            </w:pPr>
            <w:r w:rsidRPr="0076756B">
              <w:rPr>
                <w:i/>
                <w:iCs/>
                <w:sz w:val="24"/>
                <w:szCs w:val="24"/>
              </w:rPr>
              <w:t>Larinus sturnus</w:t>
            </w:r>
          </w:p>
        </w:tc>
        <w:tc>
          <w:tcPr>
            <w:tcW w:w="1843" w:type="dxa"/>
            <w:tcBorders>
              <w:top w:val="single" w:sz="4" w:space="0" w:color="auto"/>
              <w:left w:val="nil"/>
              <w:bottom w:val="single" w:sz="4" w:space="0" w:color="auto"/>
              <w:right w:val="single" w:sz="4" w:space="0" w:color="auto"/>
            </w:tcBorders>
            <w:vAlign w:val="center"/>
          </w:tcPr>
          <w:p w14:paraId="01D14633"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47EB13F"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1B62A9DD" w14:textId="77777777" w:rsidR="002B7BD5" w:rsidRPr="0076756B" w:rsidRDefault="002B7BD5" w:rsidP="006614B2">
            <w:pPr>
              <w:rPr>
                <w:sz w:val="24"/>
                <w:szCs w:val="24"/>
              </w:rPr>
            </w:pPr>
            <w:r>
              <w:rPr>
                <w:sz w:val="24"/>
                <w:szCs w:val="24"/>
              </w:rPr>
              <w:t>výslunné svahy, louky</w:t>
            </w:r>
          </w:p>
        </w:tc>
      </w:tr>
      <w:tr w:rsidR="002B7BD5" w:rsidRPr="0076756B" w14:paraId="3B8CEC79"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80A91C0" w14:textId="77777777" w:rsidR="002B7BD5" w:rsidRPr="00A26CB7" w:rsidRDefault="002B7BD5" w:rsidP="006614B2">
            <w:pPr>
              <w:rPr>
                <w:iCs/>
                <w:sz w:val="24"/>
                <w:szCs w:val="24"/>
              </w:rPr>
            </w:pPr>
            <w:r w:rsidRPr="00A26CB7">
              <w:rPr>
                <w:iCs/>
                <w:sz w:val="24"/>
                <w:szCs w:val="24"/>
              </w:rPr>
              <w:t>rýhonosec</w:t>
            </w:r>
          </w:p>
          <w:p w14:paraId="08864FBD" w14:textId="77777777" w:rsidR="002B7BD5" w:rsidRPr="0076756B" w:rsidRDefault="002B7BD5" w:rsidP="006614B2">
            <w:pPr>
              <w:rPr>
                <w:i/>
                <w:sz w:val="24"/>
                <w:szCs w:val="24"/>
              </w:rPr>
            </w:pPr>
            <w:r w:rsidRPr="0076756B">
              <w:rPr>
                <w:i/>
                <w:iCs/>
                <w:sz w:val="24"/>
                <w:szCs w:val="24"/>
              </w:rPr>
              <w:t>Lixus angustatus</w:t>
            </w:r>
          </w:p>
        </w:tc>
        <w:tc>
          <w:tcPr>
            <w:tcW w:w="1843" w:type="dxa"/>
            <w:tcBorders>
              <w:top w:val="single" w:sz="4" w:space="0" w:color="auto"/>
              <w:left w:val="nil"/>
              <w:bottom w:val="single" w:sz="4" w:space="0" w:color="auto"/>
              <w:right w:val="single" w:sz="4" w:space="0" w:color="auto"/>
            </w:tcBorders>
            <w:vAlign w:val="center"/>
          </w:tcPr>
          <w:p w14:paraId="23ADC919"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D0889D7"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2B9CDB11" w14:textId="77777777" w:rsidR="002B7BD5" w:rsidRPr="0076756B" w:rsidRDefault="002B7BD5" w:rsidP="006614B2">
            <w:pPr>
              <w:rPr>
                <w:sz w:val="24"/>
                <w:szCs w:val="24"/>
              </w:rPr>
            </w:pPr>
            <w:r>
              <w:rPr>
                <w:sz w:val="24"/>
                <w:szCs w:val="24"/>
              </w:rPr>
              <w:t>výslunné svahy, louky</w:t>
            </w:r>
          </w:p>
        </w:tc>
      </w:tr>
      <w:tr w:rsidR="002B7BD5" w:rsidRPr="0076756B" w14:paraId="51FDAE1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858BADF"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6F05B97A"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9A96D90"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03DD0B0D" w14:textId="77777777" w:rsidR="002B7BD5" w:rsidRPr="0076756B" w:rsidRDefault="002B7BD5" w:rsidP="006614B2">
            <w:pPr>
              <w:rPr>
                <w:sz w:val="24"/>
                <w:szCs w:val="24"/>
              </w:rPr>
            </w:pPr>
          </w:p>
        </w:tc>
      </w:tr>
      <w:tr w:rsidR="002B7BD5" w:rsidRPr="0076756B" w14:paraId="7BBA21E7"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0C0D77D0" w14:textId="77777777" w:rsidR="002B7BD5" w:rsidRPr="0076756B" w:rsidRDefault="002B7BD5" w:rsidP="006614B2">
            <w:pPr>
              <w:rPr>
                <w:sz w:val="24"/>
                <w:szCs w:val="24"/>
              </w:rPr>
            </w:pPr>
            <w:r>
              <w:rPr>
                <w:bCs/>
                <w:iCs/>
                <w:sz w:val="24"/>
                <w:szCs w:val="24"/>
              </w:rPr>
              <w:t>Kovaříkovití (</w:t>
            </w:r>
            <w:r w:rsidRPr="00A26CB7">
              <w:rPr>
                <w:bCs/>
                <w:i/>
                <w:iCs/>
                <w:sz w:val="24"/>
                <w:szCs w:val="24"/>
              </w:rPr>
              <w:t>Elateridae</w:t>
            </w:r>
            <w:r>
              <w:rPr>
                <w:bCs/>
                <w:iCs/>
                <w:sz w:val="24"/>
                <w:szCs w:val="24"/>
              </w:rPr>
              <w:t>)</w:t>
            </w:r>
          </w:p>
        </w:tc>
      </w:tr>
      <w:tr w:rsidR="002B7BD5" w:rsidRPr="0076756B" w14:paraId="77803AA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EB395BA" w14:textId="77777777" w:rsidR="002B7BD5" w:rsidRPr="00A26CB7" w:rsidRDefault="002B7BD5" w:rsidP="006614B2">
            <w:pPr>
              <w:rPr>
                <w:iCs/>
                <w:sz w:val="24"/>
                <w:szCs w:val="24"/>
              </w:rPr>
            </w:pPr>
            <w:r w:rsidRPr="00A26CB7">
              <w:rPr>
                <w:iCs/>
                <w:sz w:val="24"/>
                <w:szCs w:val="24"/>
              </w:rPr>
              <w:t>kovařík</w:t>
            </w:r>
          </w:p>
          <w:p w14:paraId="3A83CF52" w14:textId="77777777" w:rsidR="002B7BD5" w:rsidRPr="0076756B" w:rsidRDefault="002B7BD5" w:rsidP="006614B2">
            <w:pPr>
              <w:rPr>
                <w:i/>
                <w:sz w:val="24"/>
                <w:szCs w:val="24"/>
              </w:rPr>
            </w:pPr>
            <w:r w:rsidRPr="0076756B">
              <w:rPr>
                <w:i/>
                <w:iCs/>
                <w:sz w:val="24"/>
                <w:szCs w:val="24"/>
              </w:rPr>
              <w:t>Cardiophorus nigerrimus</w:t>
            </w:r>
          </w:p>
        </w:tc>
        <w:tc>
          <w:tcPr>
            <w:tcW w:w="1843" w:type="dxa"/>
            <w:tcBorders>
              <w:top w:val="single" w:sz="4" w:space="0" w:color="auto"/>
              <w:left w:val="nil"/>
              <w:bottom w:val="single" w:sz="4" w:space="0" w:color="auto"/>
              <w:right w:val="single" w:sz="4" w:space="0" w:color="auto"/>
            </w:tcBorders>
            <w:vAlign w:val="center"/>
          </w:tcPr>
          <w:p w14:paraId="6DB552F4"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03C567F"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05CF29B8" w14:textId="77777777" w:rsidR="002B7BD5" w:rsidRPr="0076756B" w:rsidRDefault="002B7BD5" w:rsidP="006614B2">
            <w:pPr>
              <w:rPr>
                <w:sz w:val="24"/>
                <w:szCs w:val="24"/>
              </w:rPr>
            </w:pPr>
            <w:r>
              <w:rPr>
                <w:sz w:val="24"/>
                <w:szCs w:val="24"/>
              </w:rPr>
              <w:t>výslunné svahy, louky</w:t>
            </w:r>
          </w:p>
        </w:tc>
      </w:tr>
      <w:tr w:rsidR="002B7BD5" w:rsidRPr="0076756B" w14:paraId="5FC02C04"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D57FFF4"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0402E5EC"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E3B3DA3"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41B88B2E" w14:textId="77777777" w:rsidR="002B7BD5" w:rsidRPr="0076756B" w:rsidRDefault="002B7BD5" w:rsidP="006614B2">
            <w:pPr>
              <w:rPr>
                <w:sz w:val="24"/>
                <w:szCs w:val="24"/>
              </w:rPr>
            </w:pPr>
          </w:p>
        </w:tc>
      </w:tr>
      <w:tr w:rsidR="002B7BD5" w:rsidRPr="0076756B" w14:paraId="520C2F2A"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6A657A28" w14:textId="77777777" w:rsidR="002B7BD5" w:rsidRPr="0076756B" w:rsidRDefault="002B7BD5" w:rsidP="006614B2">
            <w:pPr>
              <w:rPr>
                <w:sz w:val="24"/>
                <w:szCs w:val="24"/>
              </w:rPr>
            </w:pPr>
            <w:r>
              <w:rPr>
                <w:bCs/>
                <w:iCs/>
                <w:sz w:val="24"/>
                <w:szCs w:val="24"/>
              </w:rPr>
              <w:t>Vrubounovití (</w:t>
            </w:r>
            <w:r w:rsidRPr="00A26CB7">
              <w:rPr>
                <w:bCs/>
                <w:i/>
                <w:iCs/>
                <w:sz w:val="24"/>
                <w:szCs w:val="24"/>
              </w:rPr>
              <w:t>Cetoniidae</w:t>
            </w:r>
            <w:r>
              <w:rPr>
                <w:bCs/>
                <w:iCs/>
                <w:sz w:val="24"/>
                <w:szCs w:val="24"/>
              </w:rPr>
              <w:t>)</w:t>
            </w:r>
          </w:p>
        </w:tc>
      </w:tr>
      <w:tr w:rsidR="002B7BD5" w:rsidRPr="0076756B" w14:paraId="46DFACF7"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87A47E8" w14:textId="77777777" w:rsidR="002B7BD5" w:rsidRPr="0076756B" w:rsidRDefault="002B7BD5" w:rsidP="006614B2">
            <w:pPr>
              <w:rPr>
                <w:i/>
                <w:sz w:val="24"/>
                <w:szCs w:val="24"/>
              </w:rPr>
            </w:pPr>
            <w:r w:rsidRPr="0076756B">
              <w:rPr>
                <w:i/>
                <w:iCs/>
                <w:sz w:val="24"/>
                <w:szCs w:val="24"/>
              </w:rPr>
              <w:t>Trichius sexualis</w:t>
            </w:r>
          </w:p>
        </w:tc>
        <w:tc>
          <w:tcPr>
            <w:tcW w:w="1843" w:type="dxa"/>
            <w:tcBorders>
              <w:top w:val="single" w:sz="4" w:space="0" w:color="auto"/>
              <w:left w:val="nil"/>
              <w:bottom w:val="single" w:sz="4" w:space="0" w:color="auto"/>
              <w:right w:val="single" w:sz="4" w:space="0" w:color="auto"/>
            </w:tcBorders>
            <w:vAlign w:val="center"/>
          </w:tcPr>
          <w:p w14:paraId="46256D77"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4E5546F"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CE4F6E0" w14:textId="77777777" w:rsidR="002B7BD5" w:rsidRPr="0076756B" w:rsidRDefault="002B7BD5" w:rsidP="006614B2">
            <w:pPr>
              <w:rPr>
                <w:sz w:val="24"/>
                <w:szCs w:val="24"/>
              </w:rPr>
            </w:pPr>
            <w:r>
              <w:rPr>
                <w:sz w:val="24"/>
                <w:szCs w:val="24"/>
              </w:rPr>
              <w:t>výslunné svahy, louky</w:t>
            </w:r>
          </w:p>
        </w:tc>
      </w:tr>
      <w:tr w:rsidR="002B7BD5" w:rsidRPr="0076756B" w14:paraId="08E7A08A"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DFB6569" w14:textId="77777777" w:rsidR="002B7BD5" w:rsidRPr="00A26CB7" w:rsidRDefault="002B7BD5" w:rsidP="006614B2">
            <w:pPr>
              <w:rPr>
                <w:iCs/>
                <w:sz w:val="24"/>
                <w:szCs w:val="24"/>
              </w:rPr>
            </w:pPr>
            <w:r w:rsidRPr="00A26CB7">
              <w:rPr>
                <w:iCs/>
                <w:sz w:val="24"/>
                <w:szCs w:val="24"/>
              </w:rPr>
              <w:t>zlatohlávek tmavý</w:t>
            </w:r>
          </w:p>
          <w:p w14:paraId="006E3348" w14:textId="77777777" w:rsidR="002B7BD5" w:rsidRPr="0076756B" w:rsidRDefault="002B7BD5" w:rsidP="006614B2">
            <w:pPr>
              <w:rPr>
                <w:i/>
                <w:sz w:val="24"/>
                <w:szCs w:val="24"/>
              </w:rPr>
            </w:pPr>
            <w:r w:rsidRPr="0076756B">
              <w:rPr>
                <w:i/>
                <w:iCs/>
                <w:sz w:val="24"/>
                <w:szCs w:val="24"/>
              </w:rPr>
              <w:t>Oxythyrea funesta</w:t>
            </w:r>
          </w:p>
        </w:tc>
        <w:tc>
          <w:tcPr>
            <w:tcW w:w="1843" w:type="dxa"/>
            <w:tcBorders>
              <w:top w:val="single" w:sz="4" w:space="0" w:color="auto"/>
              <w:left w:val="nil"/>
              <w:bottom w:val="single" w:sz="4" w:space="0" w:color="auto"/>
              <w:right w:val="single" w:sz="4" w:space="0" w:color="auto"/>
            </w:tcBorders>
            <w:vAlign w:val="center"/>
          </w:tcPr>
          <w:p w14:paraId="1EB2053C"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E7F8B7E"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6E1724B2" w14:textId="77777777" w:rsidR="002B7BD5" w:rsidRPr="0076756B" w:rsidRDefault="002B7BD5" w:rsidP="006614B2">
            <w:pPr>
              <w:rPr>
                <w:sz w:val="24"/>
                <w:szCs w:val="24"/>
              </w:rPr>
            </w:pPr>
            <w:r>
              <w:rPr>
                <w:sz w:val="24"/>
                <w:szCs w:val="24"/>
              </w:rPr>
              <w:t>výslunné svahy, louky</w:t>
            </w:r>
          </w:p>
        </w:tc>
      </w:tr>
      <w:tr w:rsidR="002B7BD5" w:rsidRPr="0076756B" w14:paraId="3D633015"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39067E2A"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4922D54B"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85D7563"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146D3A53" w14:textId="77777777" w:rsidR="002B7BD5" w:rsidRPr="0076756B" w:rsidRDefault="002B7BD5" w:rsidP="006614B2">
            <w:pPr>
              <w:rPr>
                <w:sz w:val="24"/>
                <w:szCs w:val="24"/>
              </w:rPr>
            </w:pPr>
          </w:p>
        </w:tc>
      </w:tr>
      <w:tr w:rsidR="002B7BD5" w:rsidRPr="0076756B" w14:paraId="0F15E961"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21387CBC" w14:textId="77777777" w:rsidR="002B7BD5" w:rsidRPr="0076756B" w:rsidRDefault="002B7BD5" w:rsidP="006614B2">
            <w:pPr>
              <w:rPr>
                <w:sz w:val="24"/>
                <w:szCs w:val="24"/>
              </w:rPr>
            </w:pPr>
            <w:r>
              <w:rPr>
                <w:bCs/>
                <w:iCs/>
                <w:sz w:val="24"/>
                <w:szCs w:val="24"/>
              </w:rPr>
              <w:t>Roháčovití (</w:t>
            </w:r>
            <w:r w:rsidRPr="00A26CB7">
              <w:rPr>
                <w:bCs/>
                <w:i/>
                <w:iCs/>
                <w:sz w:val="24"/>
                <w:szCs w:val="24"/>
              </w:rPr>
              <w:t>Lucanidae</w:t>
            </w:r>
            <w:r>
              <w:rPr>
                <w:bCs/>
                <w:iCs/>
                <w:sz w:val="24"/>
                <w:szCs w:val="24"/>
              </w:rPr>
              <w:t>)</w:t>
            </w:r>
          </w:p>
        </w:tc>
      </w:tr>
      <w:tr w:rsidR="002B7BD5" w:rsidRPr="0076756B" w14:paraId="57D0C982"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56A6E0BD" w14:textId="77777777" w:rsidR="002B7BD5" w:rsidRPr="00A26CB7" w:rsidRDefault="002B7BD5" w:rsidP="00F04A4C">
            <w:pPr>
              <w:rPr>
                <w:iCs/>
                <w:sz w:val="24"/>
                <w:szCs w:val="24"/>
              </w:rPr>
            </w:pPr>
            <w:r>
              <w:rPr>
                <w:iCs/>
                <w:sz w:val="24"/>
                <w:szCs w:val="24"/>
              </w:rPr>
              <w:t>roháč obecný</w:t>
            </w:r>
          </w:p>
          <w:p w14:paraId="5B089CD5" w14:textId="77777777" w:rsidR="002B7BD5" w:rsidRPr="0076756B" w:rsidRDefault="002B7BD5" w:rsidP="00F04A4C">
            <w:pPr>
              <w:rPr>
                <w:i/>
                <w:sz w:val="24"/>
                <w:szCs w:val="24"/>
              </w:rPr>
            </w:pPr>
            <w:r w:rsidRPr="0076756B">
              <w:rPr>
                <w:i/>
                <w:iCs/>
                <w:sz w:val="24"/>
                <w:szCs w:val="24"/>
              </w:rPr>
              <w:t>Lucanus cervus</w:t>
            </w:r>
          </w:p>
        </w:tc>
        <w:tc>
          <w:tcPr>
            <w:tcW w:w="1843" w:type="dxa"/>
            <w:tcBorders>
              <w:top w:val="single" w:sz="4" w:space="0" w:color="auto"/>
              <w:left w:val="nil"/>
              <w:bottom w:val="single" w:sz="4" w:space="0" w:color="auto"/>
              <w:right w:val="single" w:sz="4" w:space="0" w:color="auto"/>
            </w:tcBorders>
            <w:vAlign w:val="center"/>
          </w:tcPr>
          <w:p w14:paraId="74757FFA" w14:textId="77777777" w:rsidR="002B7BD5" w:rsidRPr="0076756B" w:rsidRDefault="002B7BD5" w:rsidP="00F04A4C">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ABB8989" w14:textId="77777777" w:rsidR="002B7BD5" w:rsidRPr="0076756B" w:rsidRDefault="002B7BD5" w:rsidP="00F04A4C">
            <w:pPr>
              <w:rPr>
                <w:sz w:val="24"/>
                <w:szCs w:val="24"/>
              </w:rPr>
            </w:pPr>
            <w:r w:rsidRPr="0076756B">
              <w:rPr>
                <w:sz w:val="24"/>
                <w:szCs w:val="24"/>
              </w:rPr>
              <w:t>O, EN</w:t>
            </w:r>
            <w:r>
              <w:rPr>
                <w:sz w:val="24"/>
                <w:szCs w:val="24"/>
              </w:rPr>
              <w:t>, Natura 2000: A</w:t>
            </w:r>
          </w:p>
        </w:tc>
        <w:tc>
          <w:tcPr>
            <w:tcW w:w="2835" w:type="dxa"/>
            <w:tcBorders>
              <w:top w:val="single" w:sz="4" w:space="0" w:color="auto"/>
              <w:left w:val="single" w:sz="4" w:space="0" w:color="auto"/>
              <w:bottom w:val="single" w:sz="4" w:space="0" w:color="auto"/>
              <w:right w:val="single" w:sz="18" w:space="0" w:color="auto"/>
            </w:tcBorders>
            <w:vAlign w:val="center"/>
          </w:tcPr>
          <w:p w14:paraId="67984660" w14:textId="77777777" w:rsidR="002B7BD5" w:rsidRPr="0076756B" w:rsidRDefault="002B7BD5" w:rsidP="00F04A4C">
            <w:pPr>
              <w:rPr>
                <w:sz w:val="24"/>
                <w:szCs w:val="24"/>
              </w:rPr>
            </w:pPr>
            <w:r>
              <w:rPr>
                <w:sz w:val="24"/>
                <w:szCs w:val="24"/>
              </w:rPr>
              <w:t>výslunné svahy, louky</w:t>
            </w:r>
          </w:p>
        </w:tc>
      </w:tr>
      <w:tr w:rsidR="002B7BD5" w:rsidRPr="0076756B" w14:paraId="2277CEF9"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7FCF6AFF"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5348B29E"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6F94C83"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44F913C2" w14:textId="77777777" w:rsidR="002B7BD5" w:rsidRPr="0076756B" w:rsidRDefault="002B7BD5" w:rsidP="006614B2">
            <w:pPr>
              <w:rPr>
                <w:sz w:val="24"/>
                <w:szCs w:val="24"/>
              </w:rPr>
            </w:pPr>
          </w:p>
        </w:tc>
      </w:tr>
      <w:tr w:rsidR="002B7BD5" w:rsidRPr="00A26CB7" w14:paraId="1F6746D1"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694BE399" w14:textId="77777777" w:rsidR="002B7BD5" w:rsidRPr="00A26CB7" w:rsidRDefault="002B7BD5" w:rsidP="006614B2">
            <w:pPr>
              <w:rPr>
                <w:b/>
                <w:sz w:val="24"/>
                <w:szCs w:val="24"/>
              </w:rPr>
            </w:pPr>
            <w:r w:rsidRPr="00A26CB7">
              <w:rPr>
                <w:b/>
                <w:sz w:val="24"/>
                <w:szCs w:val="24"/>
              </w:rPr>
              <w:t>Blanokřídlí (</w:t>
            </w:r>
            <w:r w:rsidRPr="00A26CB7">
              <w:rPr>
                <w:b/>
                <w:i/>
                <w:sz w:val="24"/>
                <w:szCs w:val="24"/>
              </w:rPr>
              <w:t>Hymenoptera</w:t>
            </w:r>
            <w:r w:rsidRPr="00A26CB7">
              <w:rPr>
                <w:b/>
                <w:sz w:val="24"/>
                <w:szCs w:val="24"/>
              </w:rPr>
              <w:t>)</w:t>
            </w:r>
          </w:p>
        </w:tc>
      </w:tr>
      <w:tr w:rsidR="002B7BD5" w:rsidRPr="0076756B" w14:paraId="76CFF217"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814786C" w14:textId="77777777" w:rsidR="002B7BD5" w:rsidRPr="0076756B" w:rsidRDefault="002B7BD5" w:rsidP="006614B2">
            <w:pPr>
              <w:rPr>
                <w:sz w:val="24"/>
                <w:szCs w:val="24"/>
              </w:rPr>
            </w:pPr>
            <w:r w:rsidRPr="0076756B">
              <w:rPr>
                <w:sz w:val="24"/>
                <w:szCs w:val="24"/>
              </w:rPr>
              <w:t>hrabalka běločelá</w:t>
            </w:r>
          </w:p>
          <w:p w14:paraId="245C9F6D" w14:textId="77777777" w:rsidR="002B7BD5" w:rsidRPr="0076756B" w:rsidRDefault="002B7BD5" w:rsidP="006614B2">
            <w:pPr>
              <w:rPr>
                <w:sz w:val="24"/>
                <w:szCs w:val="24"/>
              </w:rPr>
            </w:pPr>
            <w:r w:rsidRPr="0076756B">
              <w:rPr>
                <w:i/>
                <w:iCs/>
                <w:sz w:val="24"/>
                <w:szCs w:val="24"/>
              </w:rPr>
              <w:t>Auplopus albifrons</w:t>
            </w:r>
          </w:p>
        </w:tc>
        <w:tc>
          <w:tcPr>
            <w:tcW w:w="1843" w:type="dxa"/>
            <w:tcBorders>
              <w:top w:val="single" w:sz="4" w:space="0" w:color="auto"/>
              <w:left w:val="nil"/>
              <w:bottom w:val="single" w:sz="4" w:space="0" w:color="auto"/>
              <w:right w:val="single" w:sz="4" w:space="0" w:color="auto"/>
            </w:tcBorders>
            <w:vAlign w:val="center"/>
          </w:tcPr>
          <w:p w14:paraId="105CEA6C"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5799F232"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47ED5483"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0D64BE7F"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28747A8" w14:textId="77777777" w:rsidR="002B7BD5" w:rsidRPr="0076756B" w:rsidRDefault="002B7BD5" w:rsidP="006614B2">
            <w:pPr>
              <w:rPr>
                <w:sz w:val="24"/>
                <w:szCs w:val="24"/>
              </w:rPr>
            </w:pPr>
            <w:r w:rsidRPr="0076756B">
              <w:rPr>
                <w:sz w:val="24"/>
                <w:szCs w:val="24"/>
              </w:rPr>
              <w:t>čmelák skalní</w:t>
            </w:r>
          </w:p>
          <w:p w14:paraId="3AD4AFB4" w14:textId="77777777" w:rsidR="002B7BD5" w:rsidRPr="0076756B" w:rsidRDefault="002B7BD5" w:rsidP="006614B2">
            <w:pPr>
              <w:rPr>
                <w:i/>
                <w:sz w:val="24"/>
                <w:szCs w:val="24"/>
              </w:rPr>
            </w:pPr>
            <w:r w:rsidRPr="0076756B">
              <w:rPr>
                <w:i/>
                <w:iCs/>
                <w:sz w:val="24"/>
                <w:szCs w:val="24"/>
              </w:rPr>
              <w:t>Bombus lapidarius</w:t>
            </w:r>
          </w:p>
        </w:tc>
        <w:tc>
          <w:tcPr>
            <w:tcW w:w="1843" w:type="dxa"/>
            <w:tcBorders>
              <w:top w:val="single" w:sz="4" w:space="0" w:color="auto"/>
              <w:left w:val="nil"/>
              <w:bottom w:val="single" w:sz="4" w:space="0" w:color="auto"/>
              <w:right w:val="single" w:sz="4" w:space="0" w:color="auto"/>
            </w:tcBorders>
            <w:vAlign w:val="center"/>
          </w:tcPr>
          <w:p w14:paraId="0C6564A9"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8D359D3"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4F29B07E" w14:textId="77777777" w:rsidR="002B7BD5" w:rsidRPr="0076756B" w:rsidRDefault="002B7BD5" w:rsidP="006614B2">
            <w:pPr>
              <w:rPr>
                <w:sz w:val="24"/>
                <w:szCs w:val="24"/>
              </w:rPr>
            </w:pPr>
            <w:r w:rsidRPr="0076756B">
              <w:rPr>
                <w:bCs/>
                <w:sz w:val="24"/>
                <w:szCs w:val="24"/>
              </w:rPr>
              <w:t>step a skalní výchozy, louky a křoviny, les v údolí</w:t>
            </w:r>
          </w:p>
        </w:tc>
      </w:tr>
      <w:tr w:rsidR="002B7BD5" w:rsidRPr="0076756B" w14:paraId="3661D1B4"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CECD71D" w14:textId="77777777" w:rsidR="002B7BD5" w:rsidRPr="0076756B" w:rsidRDefault="002B7BD5" w:rsidP="006614B2">
            <w:pPr>
              <w:rPr>
                <w:sz w:val="24"/>
                <w:szCs w:val="24"/>
              </w:rPr>
            </w:pPr>
            <w:r w:rsidRPr="0076756B">
              <w:rPr>
                <w:sz w:val="24"/>
                <w:szCs w:val="24"/>
              </w:rPr>
              <w:t>čmelák proměnlivý</w:t>
            </w:r>
          </w:p>
          <w:p w14:paraId="55057097" w14:textId="77777777" w:rsidR="002B7BD5" w:rsidRPr="0076756B" w:rsidRDefault="002B7BD5" w:rsidP="006614B2">
            <w:pPr>
              <w:rPr>
                <w:i/>
                <w:sz w:val="24"/>
                <w:szCs w:val="24"/>
              </w:rPr>
            </w:pPr>
            <w:r w:rsidRPr="0076756B">
              <w:rPr>
                <w:i/>
                <w:iCs/>
                <w:sz w:val="24"/>
                <w:szCs w:val="24"/>
              </w:rPr>
              <w:t>Bombus humilis</w:t>
            </w:r>
          </w:p>
        </w:tc>
        <w:tc>
          <w:tcPr>
            <w:tcW w:w="1843" w:type="dxa"/>
            <w:tcBorders>
              <w:top w:val="single" w:sz="4" w:space="0" w:color="auto"/>
              <w:left w:val="nil"/>
              <w:bottom w:val="single" w:sz="4" w:space="0" w:color="auto"/>
              <w:right w:val="single" w:sz="4" w:space="0" w:color="auto"/>
            </w:tcBorders>
            <w:vAlign w:val="center"/>
          </w:tcPr>
          <w:p w14:paraId="4CBD30D7"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10775BC" w14:textId="77777777" w:rsidR="002B7BD5" w:rsidRPr="0076756B" w:rsidRDefault="002B7BD5" w:rsidP="006614B2">
            <w:pPr>
              <w:rPr>
                <w:sz w:val="24"/>
                <w:szCs w:val="24"/>
              </w:rPr>
            </w:pPr>
            <w:r w:rsidRPr="0076756B">
              <w:rPr>
                <w:sz w:val="24"/>
                <w:szCs w:val="24"/>
              </w:rPr>
              <w:t>O, VU</w:t>
            </w:r>
          </w:p>
        </w:tc>
        <w:tc>
          <w:tcPr>
            <w:tcW w:w="2835" w:type="dxa"/>
            <w:tcBorders>
              <w:top w:val="single" w:sz="4" w:space="0" w:color="auto"/>
              <w:left w:val="single" w:sz="4" w:space="0" w:color="auto"/>
              <w:bottom w:val="single" w:sz="4" w:space="0" w:color="auto"/>
              <w:right w:val="single" w:sz="18" w:space="0" w:color="auto"/>
            </w:tcBorders>
            <w:vAlign w:val="center"/>
          </w:tcPr>
          <w:p w14:paraId="663C67AA" w14:textId="77777777" w:rsidR="002B7BD5" w:rsidRPr="0076756B" w:rsidRDefault="002B7BD5" w:rsidP="006614B2">
            <w:pPr>
              <w:rPr>
                <w:sz w:val="24"/>
                <w:szCs w:val="24"/>
              </w:rPr>
            </w:pPr>
            <w:r w:rsidRPr="0076756B">
              <w:rPr>
                <w:bCs/>
                <w:sz w:val="24"/>
                <w:szCs w:val="24"/>
              </w:rPr>
              <w:t>louky a křoviny</w:t>
            </w:r>
          </w:p>
        </w:tc>
      </w:tr>
      <w:tr w:rsidR="002B7BD5" w:rsidRPr="0076756B" w14:paraId="71635CA5"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1B6C446" w14:textId="77777777" w:rsidR="002B7BD5" w:rsidRPr="0076756B" w:rsidRDefault="002B7BD5" w:rsidP="006614B2">
            <w:pPr>
              <w:rPr>
                <w:sz w:val="24"/>
                <w:szCs w:val="24"/>
              </w:rPr>
            </w:pPr>
            <w:r w:rsidRPr="0076756B">
              <w:rPr>
                <w:sz w:val="24"/>
                <w:szCs w:val="24"/>
              </w:rPr>
              <w:t>čmelák polní</w:t>
            </w:r>
          </w:p>
          <w:p w14:paraId="3B94A21F" w14:textId="77777777" w:rsidR="002B7BD5" w:rsidRPr="0076756B" w:rsidRDefault="002B7BD5" w:rsidP="006614B2">
            <w:pPr>
              <w:rPr>
                <w:i/>
                <w:sz w:val="24"/>
                <w:szCs w:val="24"/>
              </w:rPr>
            </w:pPr>
            <w:r w:rsidRPr="0076756B">
              <w:rPr>
                <w:i/>
                <w:iCs/>
                <w:sz w:val="24"/>
                <w:szCs w:val="24"/>
              </w:rPr>
              <w:t>Bombus pascuorum</w:t>
            </w:r>
          </w:p>
        </w:tc>
        <w:tc>
          <w:tcPr>
            <w:tcW w:w="1843" w:type="dxa"/>
            <w:tcBorders>
              <w:top w:val="single" w:sz="4" w:space="0" w:color="auto"/>
              <w:left w:val="nil"/>
              <w:bottom w:val="single" w:sz="4" w:space="0" w:color="auto"/>
              <w:right w:val="single" w:sz="4" w:space="0" w:color="auto"/>
            </w:tcBorders>
            <w:vAlign w:val="center"/>
          </w:tcPr>
          <w:p w14:paraId="501C604B"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BA6FFB3"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00AC69CC" w14:textId="77777777" w:rsidR="002B7BD5" w:rsidRPr="0076756B" w:rsidRDefault="002B7BD5" w:rsidP="006614B2">
            <w:pPr>
              <w:rPr>
                <w:sz w:val="24"/>
                <w:szCs w:val="24"/>
              </w:rPr>
            </w:pPr>
            <w:r w:rsidRPr="0076756B">
              <w:rPr>
                <w:bCs/>
                <w:sz w:val="24"/>
                <w:szCs w:val="24"/>
              </w:rPr>
              <w:t>louky a křoviny</w:t>
            </w:r>
          </w:p>
        </w:tc>
      </w:tr>
      <w:tr w:rsidR="002B7BD5" w:rsidRPr="0076756B" w14:paraId="7CBE42F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BE62639" w14:textId="77777777" w:rsidR="002B7BD5" w:rsidRPr="0076756B" w:rsidRDefault="002B7BD5" w:rsidP="006614B2">
            <w:pPr>
              <w:rPr>
                <w:sz w:val="24"/>
                <w:szCs w:val="24"/>
              </w:rPr>
            </w:pPr>
            <w:r w:rsidRPr="0076756B">
              <w:rPr>
                <w:sz w:val="24"/>
                <w:szCs w:val="24"/>
              </w:rPr>
              <w:t>čmelák zemní</w:t>
            </w:r>
          </w:p>
          <w:p w14:paraId="17551687" w14:textId="77777777" w:rsidR="002B7BD5" w:rsidRPr="0076756B" w:rsidRDefault="002B7BD5" w:rsidP="006614B2">
            <w:pPr>
              <w:rPr>
                <w:i/>
                <w:sz w:val="24"/>
                <w:szCs w:val="24"/>
              </w:rPr>
            </w:pPr>
            <w:r w:rsidRPr="0076756B">
              <w:rPr>
                <w:i/>
                <w:iCs/>
                <w:sz w:val="24"/>
                <w:szCs w:val="24"/>
              </w:rPr>
              <w:t>Bombus terrestris</w:t>
            </w:r>
          </w:p>
        </w:tc>
        <w:tc>
          <w:tcPr>
            <w:tcW w:w="1843" w:type="dxa"/>
            <w:tcBorders>
              <w:top w:val="single" w:sz="4" w:space="0" w:color="auto"/>
              <w:left w:val="nil"/>
              <w:bottom w:val="single" w:sz="4" w:space="0" w:color="auto"/>
              <w:right w:val="single" w:sz="4" w:space="0" w:color="auto"/>
            </w:tcBorders>
            <w:vAlign w:val="center"/>
          </w:tcPr>
          <w:p w14:paraId="364DE6E6"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59FE5B0"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423B6C80" w14:textId="77777777" w:rsidR="002B7BD5" w:rsidRPr="0076756B" w:rsidRDefault="002B7BD5" w:rsidP="006614B2">
            <w:pPr>
              <w:rPr>
                <w:sz w:val="24"/>
                <w:szCs w:val="24"/>
              </w:rPr>
            </w:pPr>
            <w:r w:rsidRPr="0076756B">
              <w:rPr>
                <w:bCs/>
                <w:sz w:val="24"/>
                <w:szCs w:val="24"/>
              </w:rPr>
              <w:t>louky a křoviny</w:t>
            </w:r>
          </w:p>
        </w:tc>
      </w:tr>
      <w:tr w:rsidR="002B7BD5" w:rsidRPr="0076756B" w14:paraId="1FABE1F7"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A1CD19B" w14:textId="77777777" w:rsidR="002B7BD5" w:rsidRPr="0076756B" w:rsidRDefault="002B7BD5" w:rsidP="006614B2">
            <w:pPr>
              <w:rPr>
                <w:sz w:val="24"/>
                <w:szCs w:val="24"/>
              </w:rPr>
            </w:pPr>
            <w:r w:rsidRPr="0076756B">
              <w:rPr>
                <w:sz w:val="24"/>
                <w:szCs w:val="24"/>
              </w:rPr>
              <w:t>pavosa příživná</w:t>
            </w:r>
          </w:p>
          <w:p w14:paraId="2EA1FE27" w14:textId="77777777" w:rsidR="002B7BD5" w:rsidRPr="0076756B" w:rsidRDefault="002B7BD5" w:rsidP="006614B2">
            <w:pPr>
              <w:rPr>
                <w:i/>
                <w:sz w:val="24"/>
                <w:szCs w:val="24"/>
              </w:rPr>
            </w:pPr>
            <w:r w:rsidRPr="0076756B">
              <w:rPr>
                <w:i/>
                <w:iCs/>
                <w:sz w:val="24"/>
                <w:szCs w:val="24"/>
              </w:rPr>
              <w:t>Dolichovespula adulterina</w:t>
            </w:r>
          </w:p>
        </w:tc>
        <w:tc>
          <w:tcPr>
            <w:tcW w:w="1843" w:type="dxa"/>
            <w:tcBorders>
              <w:top w:val="single" w:sz="4" w:space="0" w:color="auto"/>
              <w:left w:val="nil"/>
              <w:bottom w:val="single" w:sz="4" w:space="0" w:color="auto"/>
              <w:right w:val="single" w:sz="4" w:space="0" w:color="auto"/>
            </w:tcBorders>
            <w:vAlign w:val="center"/>
          </w:tcPr>
          <w:p w14:paraId="179FE5A7"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C39F615"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06A2693C"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7EC2CD96"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200878EE" w14:textId="77777777" w:rsidR="002B7BD5" w:rsidRPr="0076756B" w:rsidRDefault="002B7BD5" w:rsidP="006614B2">
            <w:pPr>
              <w:rPr>
                <w:sz w:val="24"/>
                <w:szCs w:val="24"/>
              </w:rPr>
            </w:pPr>
            <w:r w:rsidRPr="0076756B">
              <w:rPr>
                <w:sz w:val="24"/>
                <w:szCs w:val="24"/>
              </w:rPr>
              <w:lastRenderedPageBreak/>
              <w:t>jízlivka</w:t>
            </w:r>
          </w:p>
          <w:p w14:paraId="0013FEC8" w14:textId="77777777" w:rsidR="002B7BD5" w:rsidRPr="0076756B" w:rsidRDefault="002B7BD5" w:rsidP="006614B2">
            <w:pPr>
              <w:rPr>
                <w:i/>
                <w:sz w:val="24"/>
                <w:szCs w:val="24"/>
              </w:rPr>
            </w:pPr>
            <w:r w:rsidRPr="0076756B">
              <w:rPr>
                <w:i/>
                <w:iCs/>
                <w:sz w:val="24"/>
                <w:szCs w:val="24"/>
              </w:rPr>
              <w:t>Eumenes pomiformis</w:t>
            </w:r>
          </w:p>
        </w:tc>
        <w:tc>
          <w:tcPr>
            <w:tcW w:w="1843" w:type="dxa"/>
            <w:tcBorders>
              <w:top w:val="single" w:sz="4" w:space="0" w:color="auto"/>
              <w:left w:val="nil"/>
              <w:bottom w:val="single" w:sz="4" w:space="0" w:color="auto"/>
              <w:right w:val="single" w:sz="4" w:space="0" w:color="auto"/>
            </w:tcBorders>
            <w:vAlign w:val="center"/>
          </w:tcPr>
          <w:p w14:paraId="1A21FA9A"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2497A56A"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68B18EDE" w14:textId="77777777" w:rsidR="002B7BD5" w:rsidRPr="0076756B" w:rsidRDefault="002B7BD5" w:rsidP="006614B2">
            <w:pPr>
              <w:rPr>
                <w:sz w:val="24"/>
                <w:szCs w:val="24"/>
              </w:rPr>
            </w:pPr>
            <w:r w:rsidRPr="0076756B">
              <w:rPr>
                <w:bCs/>
                <w:sz w:val="24"/>
                <w:szCs w:val="24"/>
              </w:rPr>
              <w:t>step a skalní výchozy, louky a křoviny</w:t>
            </w:r>
          </w:p>
        </w:tc>
      </w:tr>
      <w:tr w:rsidR="002B7BD5" w:rsidRPr="0076756B" w14:paraId="37358391"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255E5C3" w14:textId="77777777" w:rsidR="002B7BD5" w:rsidRPr="0076756B" w:rsidRDefault="002B7BD5" w:rsidP="006614B2">
            <w:pPr>
              <w:rPr>
                <w:sz w:val="24"/>
                <w:szCs w:val="24"/>
              </w:rPr>
            </w:pPr>
            <w:r w:rsidRPr="0076756B">
              <w:rPr>
                <w:sz w:val="24"/>
                <w:szCs w:val="24"/>
              </w:rPr>
              <w:t>mravenec lesní</w:t>
            </w:r>
          </w:p>
          <w:p w14:paraId="045C1D78" w14:textId="77777777" w:rsidR="002B7BD5" w:rsidRPr="0076756B" w:rsidRDefault="002B7BD5" w:rsidP="006614B2">
            <w:pPr>
              <w:rPr>
                <w:i/>
                <w:sz w:val="24"/>
                <w:szCs w:val="24"/>
              </w:rPr>
            </w:pPr>
            <w:r w:rsidRPr="0076756B">
              <w:rPr>
                <w:i/>
                <w:iCs/>
                <w:sz w:val="24"/>
                <w:szCs w:val="24"/>
              </w:rPr>
              <w:t>Formica rubra</w:t>
            </w:r>
          </w:p>
        </w:tc>
        <w:tc>
          <w:tcPr>
            <w:tcW w:w="1843" w:type="dxa"/>
            <w:tcBorders>
              <w:top w:val="single" w:sz="4" w:space="0" w:color="auto"/>
              <w:left w:val="nil"/>
              <w:bottom w:val="single" w:sz="4" w:space="0" w:color="auto"/>
              <w:right w:val="single" w:sz="4" w:space="0" w:color="auto"/>
            </w:tcBorders>
            <w:vAlign w:val="center"/>
          </w:tcPr>
          <w:p w14:paraId="5CE33DD6"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4C83241" w14:textId="77777777" w:rsidR="002B7BD5" w:rsidRPr="0076756B" w:rsidRDefault="002B7BD5" w:rsidP="006614B2">
            <w:pPr>
              <w:rPr>
                <w:sz w:val="24"/>
                <w:szCs w:val="24"/>
              </w:rPr>
            </w:pPr>
            <w:r w:rsidRPr="0076756B">
              <w:rPr>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5F3CB696" w14:textId="77777777" w:rsidR="002B7BD5" w:rsidRPr="0076756B" w:rsidRDefault="002B7BD5" w:rsidP="006614B2">
            <w:pPr>
              <w:rPr>
                <w:sz w:val="24"/>
                <w:szCs w:val="24"/>
              </w:rPr>
            </w:pPr>
            <w:r w:rsidRPr="0076756B">
              <w:rPr>
                <w:sz w:val="24"/>
                <w:szCs w:val="24"/>
              </w:rPr>
              <w:t>louky a křoviny, les v horní části</w:t>
            </w:r>
          </w:p>
        </w:tc>
      </w:tr>
      <w:tr w:rsidR="002B7BD5" w:rsidRPr="0076756B" w14:paraId="33BDE613"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B051ACF" w14:textId="77777777" w:rsidR="002B7BD5" w:rsidRPr="0076756B" w:rsidRDefault="002B7BD5" w:rsidP="006614B2">
            <w:pPr>
              <w:rPr>
                <w:sz w:val="24"/>
                <w:szCs w:val="24"/>
              </w:rPr>
            </w:pPr>
            <w:r w:rsidRPr="0076756B">
              <w:rPr>
                <w:sz w:val="24"/>
                <w:szCs w:val="24"/>
              </w:rPr>
              <w:t>ploskočelka zlatolesklá</w:t>
            </w:r>
          </w:p>
          <w:p w14:paraId="2DE23577" w14:textId="77777777" w:rsidR="002B7BD5" w:rsidRPr="0076756B" w:rsidRDefault="002B7BD5" w:rsidP="006614B2">
            <w:pPr>
              <w:rPr>
                <w:i/>
                <w:sz w:val="24"/>
                <w:szCs w:val="24"/>
              </w:rPr>
            </w:pPr>
            <w:r w:rsidRPr="0076756B">
              <w:rPr>
                <w:i/>
                <w:iCs/>
                <w:sz w:val="24"/>
                <w:szCs w:val="24"/>
              </w:rPr>
              <w:t>Halictus pollinosus</w:t>
            </w:r>
          </w:p>
        </w:tc>
        <w:tc>
          <w:tcPr>
            <w:tcW w:w="1843" w:type="dxa"/>
            <w:tcBorders>
              <w:top w:val="single" w:sz="4" w:space="0" w:color="auto"/>
              <w:left w:val="nil"/>
              <w:bottom w:val="single" w:sz="4" w:space="0" w:color="auto"/>
              <w:right w:val="single" w:sz="4" w:space="0" w:color="auto"/>
            </w:tcBorders>
            <w:vAlign w:val="center"/>
          </w:tcPr>
          <w:p w14:paraId="5A29EDE5"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59857F7"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1073562E" w14:textId="77777777" w:rsidR="002B7BD5" w:rsidRPr="0076756B" w:rsidRDefault="002B7BD5" w:rsidP="006614B2">
            <w:pPr>
              <w:rPr>
                <w:sz w:val="24"/>
                <w:szCs w:val="24"/>
              </w:rPr>
            </w:pPr>
            <w:r w:rsidRPr="0076756B">
              <w:rPr>
                <w:bCs/>
                <w:sz w:val="24"/>
                <w:szCs w:val="24"/>
              </w:rPr>
              <w:t>louky a křoviny</w:t>
            </w:r>
          </w:p>
        </w:tc>
      </w:tr>
      <w:tr w:rsidR="002B7BD5" w:rsidRPr="0076756B" w14:paraId="6B8313AD"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73025B2" w14:textId="77777777" w:rsidR="002B7BD5" w:rsidRPr="0076756B" w:rsidRDefault="002B7BD5" w:rsidP="006614B2">
            <w:pPr>
              <w:rPr>
                <w:sz w:val="24"/>
                <w:szCs w:val="24"/>
              </w:rPr>
            </w:pPr>
            <w:r w:rsidRPr="0076756B">
              <w:rPr>
                <w:sz w:val="24"/>
                <w:szCs w:val="24"/>
              </w:rPr>
              <w:t>maltářka</w:t>
            </w:r>
          </w:p>
          <w:p w14:paraId="2D22D962" w14:textId="77777777" w:rsidR="002B7BD5" w:rsidRPr="0076756B" w:rsidRDefault="002B7BD5" w:rsidP="006614B2">
            <w:pPr>
              <w:rPr>
                <w:i/>
                <w:sz w:val="24"/>
                <w:szCs w:val="24"/>
              </w:rPr>
            </w:pPr>
            <w:r w:rsidRPr="0076756B">
              <w:rPr>
                <w:i/>
                <w:iCs/>
                <w:sz w:val="24"/>
                <w:szCs w:val="24"/>
              </w:rPr>
              <w:t>Chalicodoma parietina</w:t>
            </w:r>
          </w:p>
        </w:tc>
        <w:tc>
          <w:tcPr>
            <w:tcW w:w="1843" w:type="dxa"/>
            <w:tcBorders>
              <w:top w:val="single" w:sz="4" w:space="0" w:color="auto"/>
              <w:left w:val="nil"/>
              <w:bottom w:val="single" w:sz="4" w:space="0" w:color="auto"/>
              <w:right w:val="single" w:sz="4" w:space="0" w:color="auto"/>
            </w:tcBorders>
            <w:vAlign w:val="center"/>
          </w:tcPr>
          <w:p w14:paraId="2CFA5587"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AAFD61D"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66B5E79B" w14:textId="77777777" w:rsidR="002B7BD5" w:rsidRPr="0076756B" w:rsidRDefault="002B7BD5" w:rsidP="006614B2">
            <w:pPr>
              <w:rPr>
                <w:sz w:val="24"/>
                <w:szCs w:val="24"/>
              </w:rPr>
            </w:pPr>
            <w:r w:rsidRPr="0076756B">
              <w:rPr>
                <w:bCs/>
                <w:sz w:val="24"/>
                <w:szCs w:val="24"/>
              </w:rPr>
              <w:t>louky a křoviny</w:t>
            </w:r>
          </w:p>
        </w:tc>
      </w:tr>
      <w:tr w:rsidR="002B7BD5" w:rsidRPr="0076756B" w14:paraId="2DE07D47"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E96C30B" w14:textId="77777777" w:rsidR="002B7BD5" w:rsidRPr="0076756B" w:rsidRDefault="002B7BD5" w:rsidP="006614B2">
            <w:pPr>
              <w:rPr>
                <w:sz w:val="24"/>
                <w:szCs w:val="24"/>
              </w:rPr>
            </w:pPr>
            <w:r w:rsidRPr="0076756B">
              <w:rPr>
                <w:sz w:val="24"/>
                <w:szCs w:val="24"/>
              </w:rPr>
              <w:t>zlatěnka tmavořitná</w:t>
            </w:r>
          </w:p>
          <w:p w14:paraId="18C545C1" w14:textId="77777777" w:rsidR="002B7BD5" w:rsidRPr="0076756B" w:rsidRDefault="002B7BD5" w:rsidP="006614B2">
            <w:pPr>
              <w:rPr>
                <w:i/>
                <w:sz w:val="24"/>
                <w:szCs w:val="24"/>
              </w:rPr>
            </w:pPr>
            <w:r w:rsidRPr="0076756B">
              <w:rPr>
                <w:i/>
                <w:iCs/>
                <w:sz w:val="24"/>
                <w:szCs w:val="24"/>
              </w:rPr>
              <w:t>Chrysis analis</w:t>
            </w:r>
          </w:p>
        </w:tc>
        <w:tc>
          <w:tcPr>
            <w:tcW w:w="1843" w:type="dxa"/>
            <w:tcBorders>
              <w:top w:val="single" w:sz="4" w:space="0" w:color="auto"/>
              <w:left w:val="nil"/>
              <w:bottom w:val="single" w:sz="4" w:space="0" w:color="auto"/>
              <w:right w:val="single" w:sz="4" w:space="0" w:color="auto"/>
            </w:tcBorders>
            <w:vAlign w:val="center"/>
          </w:tcPr>
          <w:p w14:paraId="6311BEE6"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AD569D4"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2849AF8D" w14:textId="77777777" w:rsidR="002B7BD5" w:rsidRPr="0076756B" w:rsidRDefault="002B7BD5" w:rsidP="006614B2">
            <w:pPr>
              <w:rPr>
                <w:sz w:val="24"/>
                <w:szCs w:val="24"/>
              </w:rPr>
            </w:pPr>
            <w:r w:rsidRPr="0076756B">
              <w:rPr>
                <w:bCs/>
                <w:sz w:val="24"/>
                <w:szCs w:val="24"/>
              </w:rPr>
              <w:t>louky a křoviny</w:t>
            </w:r>
          </w:p>
        </w:tc>
      </w:tr>
      <w:tr w:rsidR="002B7BD5" w:rsidRPr="0076756B" w14:paraId="7655C55B"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1832EA75" w14:textId="77777777" w:rsidR="002B7BD5" w:rsidRPr="0076756B" w:rsidRDefault="002B7BD5" w:rsidP="006614B2">
            <w:pPr>
              <w:rPr>
                <w:sz w:val="24"/>
                <w:szCs w:val="24"/>
              </w:rPr>
            </w:pPr>
            <w:r w:rsidRPr="0076756B">
              <w:rPr>
                <w:sz w:val="24"/>
                <w:szCs w:val="24"/>
              </w:rPr>
              <w:t>zlatěnka zlatočervená</w:t>
            </w:r>
          </w:p>
          <w:p w14:paraId="74593FED" w14:textId="77777777" w:rsidR="002B7BD5" w:rsidRPr="0076756B" w:rsidRDefault="002B7BD5" w:rsidP="006614B2">
            <w:pPr>
              <w:rPr>
                <w:i/>
                <w:sz w:val="24"/>
                <w:szCs w:val="24"/>
              </w:rPr>
            </w:pPr>
            <w:r w:rsidRPr="0076756B">
              <w:rPr>
                <w:i/>
                <w:iCs/>
                <w:sz w:val="24"/>
                <w:szCs w:val="24"/>
              </w:rPr>
              <w:t>Chrysis ruddii</w:t>
            </w:r>
          </w:p>
        </w:tc>
        <w:tc>
          <w:tcPr>
            <w:tcW w:w="1843" w:type="dxa"/>
            <w:tcBorders>
              <w:top w:val="single" w:sz="4" w:space="0" w:color="auto"/>
              <w:left w:val="nil"/>
              <w:bottom w:val="single" w:sz="4" w:space="0" w:color="auto"/>
              <w:right w:val="single" w:sz="4" w:space="0" w:color="auto"/>
            </w:tcBorders>
            <w:vAlign w:val="center"/>
          </w:tcPr>
          <w:p w14:paraId="1EF6547F"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B14471A"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03F8AEC7" w14:textId="77777777" w:rsidR="002B7BD5" w:rsidRPr="0076756B" w:rsidRDefault="002B7BD5" w:rsidP="006614B2">
            <w:pPr>
              <w:rPr>
                <w:sz w:val="24"/>
                <w:szCs w:val="24"/>
              </w:rPr>
            </w:pPr>
            <w:r w:rsidRPr="0076756B">
              <w:rPr>
                <w:bCs/>
                <w:sz w:val="24"/>
                <w:szCs w:val="24"/>
              </w:rPr>
              <w:t>louky a křoviny</w:t>
            </w:r>
          </w:p>
        </w:tc>
      </w:tr>
      <w:tr w:rsidR="002B7BD5" w:rsidRPr="0076756B" w14:paraId="03BD30FF"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538135AF" w14:textId="77777777" w:rsidR="002B7BD5" w:rsidRPr="0076756B" w:rsidRDefault="002B7BD5" w:rsidP="006614B2">
            <w:pPr>
              <w:rPr>
                <w:sz w:val="24"/>
                <w:szCs w:val="24"/>
              </w:rPr>
            </w:pPr>
            <w:r w:rsidRPr="0076756B">
              <w:rPr>
                <w:sz w:val="24"/>
                <w:szCs w:val="24"/>
              </w:rPr>
              <w:t>zlatěnka zoubkatá</w:t>
            </w:r>
          </w:p>
          <w:p w14:paraId="1EF55DB5" w14:textId="77777777" w:rsidR="002B7BD5" w:rsidRPr="0076756B" w:rsidRDefault="002B7BD5" w:rsidP="006614B2">
            <w:pPr>
              <w:rPr>
                <w:i/>
                <w:sz w:val="24"/>
                <w:szCs w:val="24"/>
              </w:rPr>
            </w:pPr>
            <w:r w:rsidRPr="0076756B">
              <w:rPr>
                <w:i/>
                <w:iCs/>
                <w:sz w:val="24"/>
                <w:szCs w:val="24"/>
              </w:rPr>
              <w:t>Omalus bidentulus</w:t>
            </w:r>
          </w:p>
        </w:tc>
        <w:tc>
          <w:tcPr>
            <w:tcW w:w="1843" w:type="dxa"/>
            <w:tcBorders>
              <w:top w:val="single" w:sz="4" w:space="0" w:color="auto"/>
              <w:left w:val="nil"/>
              <w:bottom w:val="single" w:sz="4" w:space="0" w:color="auto"/>
              <w:right w:val="single" w:sz="4" w:space="0" w:color="auto"/>
            </w:tcBorders>
            <w:vAlign w:val="center"/>
          </w:tcPr>
          <w:p w14:paraId="4618A825"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3AF7608B"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3F3F8AD0" w14:textId="77777777" w:rsidR="002B7BD5" w:rsidRPr="0076756B" w:rsidRDefault="002B7BD5" w:rsidP="006614B2">
            <w:pPr>
              <w:rPr>
                <w:sz w:val="24"/>
                <w:szCs w:val="24"/>
              </w:rPr>
            </w:pPr>
            <w:r w:rsidRPr="0076756B">
              <w:rPr>
                <w:bCs/>
                <w:sz w:val="24"/>
                <w:szCs w:val="24"/>
              </w:rPr>
              <w:t>louky a křoviny</w:t>
            </w:r>
          </w:p>
        </w:tc>
      </w:tr>
      <w:tr w:rsidR="002B7BD5" w:rsidRPr="0076756B" w14:paraId="5032A513"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C0D5B8A" w14:textId="77777777" w:rsidR="002B7BD5" w:rsidRPr="0076756B" w:rsidRDefault="002B7BD5" w:rsidP="006614B2">
            <w:pPr>
              <w:rPr>
                <w:sz w:val="24"/>
                <w:szCs w:val="24"/>
              </w:rPr>
            </w:pPr>
            <w:r w:rsidRPr="0076756B">
              <w:rPr>
                <w:sz w:val="24"/>
                <w:szCs w:val="24"/>
              </w:rPr>
              <w:t>zednice</w:t>
            </w:r>
          </w:p>
          <w:p w14:paraId="777D79BF" w14:textId="77777777" w:rsidR="002B7BD5" w:rsidRPr="0076756B" w:rsidRDefault="002B7BD5" w:rsidP="006614B2">
            <w:pPr>
              <w:rPr>
                <w:i/>
                <w:sz w:val="24"/>
                <w:szCs w:val="24"/>
              </w:rPr>
            </w:pPr>
            <w:r w:rsidRPr="0076756B">
              <w:rPr>
                <w:i/>
                <w:iCs/>
                <w:sz w:val="24"/>
                <w:szCs w:val="24"/>
              </w:rPr>
              <w:t>Osmia nigriventris</w:t>
            </w:r>
          </w:p>
        </w:tc>
        <w:tc>
          <w:tcPr>
            <w:tcW w:w="1843" w:type="dxa"/>
            <w:tcBorders>
              <w:top w:val="single" w:sz="4" w:space="0" w:color="auto"/>
              <w:left w:val="nil"/>
              <w:bottom w:val="single" w:sz="4" w:space="0" w:color="auto"/>
              <w:right w:val="single" w:sz="4" w:space="0" w:color="auto"/>
            </w:tcBorders>
            <w:vAlign w:val="center"/>
          </w:tcPr>
          <w:p w14:paraId="23B49291"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61679A04" w14:textId="77777777" w:rsidR="002B7BD5" w:rsidRPr="0076756B" w:rsidRDefault="002B7BD5" w:rsidP="006614B2">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5E8C8762" w14:textId="77777777" w:rsidR="002B7BD5" w:rsidRPr="0076756B" w:rsidRDefault="002B7BD5" w:rsidP="006614B2">
            <w:pPr>
              <w:rPr>
                <w:sz w:val="24"/>
                <w:szCs w:val="24"/>
              </w:rPr>
            </w:pPr>
            <w:r w:rsidRPr="0076756B">
              <w:rPr>
                <w:bCs/>
                <w:sz w:val="24"/>
                <w:szCs w:val="24"/>
              </w:rPr>
              <w:t>louky a křoviny</w:t>
            </w:r>
          </w:p>
        </w:tc>
      </w:tr>
      <w:tr w:rsidR="002B7BD5" w:rsidRPr="0076756B" w14:paraId="0015D972"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41F3A803" w14:textId="77777777" w:rsidR="002B7BD5" w:rsidRPr="0076756B" w:rsidRDefault="002B7BD5" w:rsidP="006614B2">
            <w:pPr>
              <w:rPr>
                <w:sz w:val="24"/>
                <w:szCs w:val="24"/>
              </w:rPr>
            </w:pPr>
            <w:r w:rsidRPr="0076756B">
              <w:rPr>
                <w:sz w:val="24"/>
                <w:szCs w:val="24"/>
              </w:rPr>
              <w:t>kutilka obecná</w:t>
            </w:r>
          </w:p>
          <w:p w14:paraId="3B815A53" w14:textId="77777777" w:rsidR="002B7BD5" w:rsidRPr="0076756B" w:rsidRDefault="002B7BD5" w:rsidP="006614B2">
            <w:pPr>
              <w:rPr>
                <w:i/>
                <w:sz w:val="24"/>
                <w:szCs w:val="24"/>
              </w:rPr>
            </w:pPr>
            <w:r w:rsidRPr="0076756B">
              <w:rPr>
                <w:i/>
                <w:iCs/>
                <w:sz w:val="24"/>
                <w:szCs w:val="24"/>
              </w:rPr>
              <w:t>Sphex funerarius</w:t>
            </w:r>
          </w:p>
        </w:tc>
        <w:tc>
          <w:tcPr>
            <w:tcW w:w="1843" w:type="dxa"/>
            <w:tcBorders>
              <w:top w:val="single" w:sz="4" w:space="0" w:color="auto"/>
              <w:left w:val="nil"/>
              <w:bottom w:val="single" w:sz="4" w:space="0" w:color="auto"/>
              <w:right w:val="single" w:sz="4" w:space="0" w:color="auto"/>
            </w:tcBorders>
            <w:vAlign w:val="center"/>
          </w:tcPr>
          <w:p w14:paraId="6C72F6D2"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1173B9DF" w14:textId="77777777" w:rsidR="002B7BD5" w:rsidRPr="0076756B" w:rsidRDefault="002B7BD5" w:rsidP="006614B2">
            <w:pPr>
              <w:rPr>
                <w:sz w:val="24"/>
                <w:szCs w:val="24"/>
              </w:rPr>
            </w:pPr>
            <w:r w:rsidRPr="0076756B">
              <w:rPr>
                <w:sz w:val="24"/>
                <w:szCs w:val="24"/>
              </w:rPr>
              <w:t>EN</w:t>
            </w:r>
          </w:p>
        </w:tc>
        <w:tc>
          <w:tcPr>
            <w:tcW w:w="2835" w:type="dxa"/>
            <w:tcBorders>
              <w:top w:val="single" w:sz="4" w:space="0" w:color="auto"/>
              <w:left w:val="single" w:sz="4" w:space="0" w:color="auto"/>
              <w:bottom w:val="single" w:sz="4" w:space="0" w:color="auto"/>
              <w:right w:val="single" w:sz="18" w:space="0" w:color="auto"/>
            </w:tcBorders>
            <w:vAlign w:val="center"/>
          </w:tcPr>
          <w:p w14:paraId="1FAE62ED" w14:textId="77777777" w:rsidR="002B7BD5" w:rsidRPr="0076756B" w:rsidRDefault="002B7BD5" w:rsidP="006614B2">
            <w:pPr>
              <w:rPr>
                <w:sz w:val="24"/>
                <w:szCs w:val="24"/>
              </w:rPr>
            </w:pPr>
            <w:r w:rsidRPr="0076756B">
              <w:rPr>
                <w:bCs/>
                <w:sz w:val="24"/>
                <w:szCs w:val="24"/>
              </w:rPr>
              <w:t>louky a křoviny</w:t>
            </w:r>
          </w:p>
        </w:tc>
      </w:tr>
      <w:tr w:rsidR="002B7BD5" w:rsidRPr="0076756B" w14:paraId="2FA52EC4"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143987E" w14:textId="77777777" w:rsidR="002B7BD5" w:rsidRPr="0076756B" w:rsidRDefault="002B7BD5" w:rsidP="006614B2">
            <w:pPr>
              <w:rPr>
                <w:sz w:val="24"/>
                <w:szCs w:val="24"/>
              </w:rPr>
            </w:pPr>
            <w:r w:rsidRPr="0076756B">
              <w:rPr>
                <w:sz w:val="24"/>
                <w:szCs w:val="24"/>
              </w:rPr>
              <w:t>hrnčířka</w:t>
            </w:r>
          </w:p>
          <w:p w14:paraId="793E0ECF" w14:textId="77777777" w:rsidR="002B7BD5" w:rsidRPr="0076756B" w:rsidRDefault="002B7BD5" w:rsidP="006614B2">
            <w:pPr>
              <w:rPr>
                <w:i/>
                <w:sz w:val="24"/>
                <w:szCs w:val="24"/>
              </w:rPr>
            </w:pPr>
            <w:r w:rsidRPr="0076756B">
              <w:rPr>
                <w:i/>
                <w:iCs/>
                <w:sz w:val="24"/>
                <w:szCs w:val="24"/>
              </w:rPr>
              <w:t>Stenodynerus chevrieranus</w:t>
            </w:r>
          </w:p>
        </w:tc>
        <w:tc>
          <w:tcPr>
            <w:tcW w:w="1843" w:type="dxa"/>
            <w:tcBorders>
              <w:top w:val="single" w:sz="4" w:space="0" w:color="auto"/>
              <w:left w:val="nil"/>
              <w:bottom w:val="single" w:sz="4" w:space="0" w:color="auto"/>
              <w:right w:val="single" w:sz="4" w:space="0" w:color="auto"/>
            </w:tcBorders>
            <w:vAlign w:val="center"/>
          </w:tcPr>
          <w:p w14:paraId="5CCB1E66"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75A0AFD" w14:textId="77777777" w:rsidR="002B7BD5" w:rsidRPr="0076756B" w:rsidRDefault="002B7BD5" w:rsidP="006614B2">
            <w:pPr>
              <w:rPr>
                <w:sz w:val="24"/>
                <w:szCs w:val="24"/>
              </w:rPr>
            </w:pPr>
            <w:r w:rsidRPr="0076756B">
              <w:rPr>
                <w:sz w:val="24"/>
                <w:szCs w:val="24"/>
              </w:rPr>
              <w:t>CR</w:t>
            </w:r>
          </w:p>
        </w:tc>
        <w:tc>
          <w:tcPr>
            <w:tcW w:w="2835" w:type="dxa"/>
            <w:tcBorders>
              <w:top w:val="single" w:sz="4" w:space="0" w:color="auto"/>
              <w:left w:val="single" w:sz="4" w:space="0" w:color="auto"/>
              <w:bottom w:val="single" w:sz="4" w:space="0" w:color="auto"/>
              <w:right w:val="single" w:sz="18" w:space="0" w:color="auto"/>
            </w:tcBorders>
            <w:vAlign w:val="center"/>
          </w:tcPr>
          <w:p w14:paraId="5464873E" w14:textId="77777777" w:rsidR="002B7BD5" w:rsidRPr="0076756B" w:rsidRDefault="002B7BD5" w:rsidP="006614B2">
            <w:pPr>
              <w:rPr>
                <w:sz w:val="24"/>
                <w:szCs w:val="24"/>
              </w:rPr>
            </w:pPr>
            <w:r w:rsidRPr="0076756B">
              <w:rPr>
                <w:bCs/>
                <w:sz w:val="24"/>
                <w:szCs w:val="24"/>
              </w:rPr>
              <w:t>step a skalní výchozy</w:t>
            </w:r>
          </w:p>
        </w:tc>
      </w:tr>
      <w:tr w:rsidR="002B7BD5" w:rsidRPr="0076756B" w14:paraId="415B6CBE"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EFFD57D" w14:textId="77777777" w:rsidR="002B7BD5" w:rsidRPr="0076756B" w:rsidRDefault="002B7BD5" w:rsidP="006614B2">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67AE16C4" w14:textId="77777777" w:rsidR="002B7BD5" w:rsidRPr="0076756B" w:rsidRDefault="002B7BD5" w:rsidP="006614B2">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CAC4EDF" w14:textId="77777777" w:rsidR="002B7BD5" w:rsidRPr="0076756B" w:rsidRDefault="002B7BD5" w:rsidP="006614B2">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195A898C" w14:textId="77777777" w:rsidR="002B7BD5" w:rsidRPr="0076756B" w:rsidRDefault="002B7BD5" w:rsidP="006614B2">
            <w:pPr>
              <w:rPr>
                <w:sz w:val="24"/>
                <w:szCs w:val="24"/>
              </w:rPr>
            </w:pPr>
          </w:p>
        </w:tc>
      </w:tr>
      <w:tr w:rsidR="002B7BD5" w:rsidRPr="0076756B" w14:paraId="7DBE3304" w14:textId="77777777" w:rsidTr="00F57726">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D9D9D9"/>
            <w:vAlign w:val="center"/>
          </w:tcPr>
          <w:p w14:paraId="6B67874B" w14:textId="77777777" w:rsidR="002B7BD5" w:rsidRPr="00A26CB7" w:rsidRDefault="002B7BD5" w:rsidP="006614B2">
            <w:pPr>
              <w:rPr>
                <w:b/>
                <w:sz w:val="24"/>
                <w:szCs w:val="24"/>
              </w:rPr>
            </w:pPr>
            <w:r w:rsidRPr="00A26CB7">
              <w:rPr>
                <w:b/>
                <w:sz w:val="24"/>
                <w:szCs w:val="24"/>
              </w:rPr>
              <w:t>Ploštice (</w:t>
            </w:r>
            <w:r w:rsidRPr="00A26CB7">
              <w:rPr>
                <w:b/>
                <w:i/>
                <w:sz w:val="24"/>
                <w:szCs w:val="24"/>
              </w:rPr>
              <w:t>Heteroptera</w:t>
            </w:r>
            <w:r w:rsidRPr="00A26CB7">
              <w:rPr>
                <w:b/>
                <w:sz w:val="24"/>
                <w:szCs w:val="24"/>
              </w:rPr>
              <w:t>)</w:t>
            </w:r>
          </w:p>
        </w:tc>
      </w:tr>
      <w:tr w:rsidR="002B7BD5" w:rsidRPr="0076756B" w14:paraId="23DCF9BB"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4B81A84" w14:textId="77777777" w:rsidR="002B7BD5" w:rsidRPr="00A26CB7" w:rsidRDefault="002B7BD5" w:rsidP="006614B2">
            <w:pPr>
              <w:rPr>
                <w:iCs/>
                <w:sz w:val="24"/>
                <w:szCs w:val="24"/>
              </w:rPr>
            </w:pPr>
            <w:r w:rsidRPr="00A26CB7">
              <w:rPr>
                <w:iCs/>
                <w:sz w:val="24"/>
                <w:szCs w:val="24"/>
              </w:rPr>
              <w:t>kněžice pelyňková</w:t>
            </w:r>
          </w:p>
          <w:p w14:paraId="25DDE962" w14:textId="77777777" w:rsidR="002B7BD5" w:rsidRPr="0076756B" w:rsidRDefault="002B7BD5" w:rsidP="006614B2">
            <w:pPr>
              <w:rPr>
                <w:i/>
                <w:sz w:val="24"/>
                <w:szCs w:val="24"/>
              </w:rPr>
            </w:pPr>
            <w:r w:rsidRPr="0076756B">
              <w:rPr>
                <w:i/>
                <w:iCs/>
                <w:sz w:val="24"/>
                <w:szCs w:val="24"/>
              </w:rPr>
              <w:t>Antheminia lunulata</w:t>
            </w:r>
          </w:p>
        </w:tc>
        <w:tc>
          <w:tcPr>
            <w:tcW w:w="1843" w:type="dxa"/>
            <w:tcBorders>
              <w:top w:val="single" w:sz="4" w:space="0" w:color="auto"/>
              <w:left w:val="nil"/>
              <w:bottom w:val="single" w:sz="4" w:space="0" w:color="auto"/>
              <w:right w:val="single" w:sz="4" w:space="0" w:color="auto"/>
            </w:tcBorders>
            <w:vAlign w:val="center"/>
          </w:tcPr>
          <w:p w14:paraId="4D4F2D9E"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7195D824" w14:textId="77777777" w:rsidR="002B7BD5" w:rsidRPr="0076756B" w:rsidRDefault="002B7BD5" w:rsidP="006614B2">
            <w:pPr>
              <w:rPr>
                <w:sz w:val="24"/>
                <w:szCs w:val="24"/>
              </w:rPr>
            </w:pPr>
            <w:r w:rsidRPr="0076756B">
              <w:rPr>
                <w:sz w:val="24"/>
                <w:szCs w:val="24"/>
              </w:rPr>
              <w:t>NT</w:t>
            </w:r>
          </w:p>
        </w:tc>
        <w:tc>
          <w:tcPr>
            <w:tcW w:w="2835" w:type="dxa"/>
            <w:tcBorders>
              <w:top w:val="single" w:sz="4" w:space="0" w:color="auto"/>
              <w:left w:val="single" w:sz="4" w:space="0" w:color="auto"/>
              <w:bottom w:val="single" w:sz="4" w:space="0" w:color="auto"/>
              <w:right w:val="single" w:sz="18" w:space="0" w:color="auto"/>
            </w:tcBorders>
            <w:vAlign w:val="center"/>
          </w:tcPr>
          <w:p w14:paraId="1C91E3CD" w14:textId="77777777" w:rsidR="002B7BD5" w:rsidRPr="0076756B" w:rsidRDefault="002B7BD5" w:rsidP="006614B2">
            <w:pPr>
              <w:rPr>
                <w:sz w:val="24"/>
                <w:szCs w:val="24"/>
              </w:rPr>
            </w:pPr>
            <w:r>
              <w:rPr>
                <w:sz w:val="24"/>
                <w:szCs w:val="24"/>
              </w:rPr>
              <w:t>výslunné svahy, louky</w:t>
            </w:r>
          </w:p>
        </w:tc>
      </w:tr>
      <w:tr w:rsidR="002B7BD5" w:rsidRPr="0076756B" w14:paraId="5CFA2122"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6F652EA2" w14:textId="77777777" w:rsidR="002B7BD5" w:rsidRPr="00A26CB7" w:rsidRDefault="002B7BD5" w:rsidP="006614B2">
            <w:pPr>
              <w:rPr>
                <w:iCs/>
                <w:sz w:val="24"/>
                <w:szCs w:val="24"/>
              </w:rPr>
            </w:pPr>
            <w:r w:rsidRPr="00A26CB7">
              <w:rPr>
                <w:iCs/>
                <w:sz w:val="24"/>
                <w:szCs w:val="24"/>
              </w:rPr>
              <w:t>kněžice měnlivá</w:t>
            </w:r>
          </w:p>
          <w:p w14:paraId="17BAE36E" w14:textId="77777777" w:rsidR="002B7BD5" w:rsidRPr="0076756B" w:rsidRDefault="002B7BD5" w:rsidP="006614B2">
            <w:pPr>
              <w:rPr>
                <w:i/>
                <w:sz w:val="24"/>
                <w:szCs w:val="24"/>
              </w:rPr>
            </w:pPr>
            <w:r w:rsidRPr="0076756B">
              <w:rPr>
                <w:i/>
                <w:iCs/>
                <w:sz w:val="24"/>
                <w:szCs w:val="24"/>
              </w:rPr>
              <w:t>Carpocoris pudicus</w:t>
            </w:r>
          </w:p>
        </w:tc>
        <w:tc>
          <w:tcPr>
            <w:tcW w:w="1843" w:type="dxa"/>
            <w:tcBorders>
              <w:top w:val="single" w:sz="4" w:space="0" w:color="auto"/>
              <w:left w:val="nil"/>
              <w:bottom w:val="single" w:sz="4" w:space="0" w:color="auto"/>
              <w:right w:val="single" w:sz="4" w:space="0" w:color="auto"/>
            </w:tcBorders>
            <w:vAlign w:val="center"/>
          </w:tcPr>
          <w:p w14:paraId="77B3C00F"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45DBFC21"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2364616C" w14:textId="77777777" w:rsidR="002B7BD5" w:rsidRPr="0076756B" w:rsidRDefault="002B7BD5" w:rsidP="006614B2">
            <w:pPr>
              <w:rPr>
                <w:sz w:val="24"/>
                <w:szCs w:val="24"/>
              </w:rPr>
            </w:pPr>
            <w:r>
              <w:rPr>
                <w:sz w:val="24"/>
                <w:szCs w:val="24"/>
              </w:rPr>
              <w:t>výslunné svahy, louky</w:t>
            </w:r>
          </w:p>
        </w:tc>
      </w:tr>
      <w:tr w:rsidR="002B7BD5" w:rsidRPr="0076756B" w14:paraId="5C902042" w14:textId="77777777" w:rsidTr="006614B2">
        <w:trPr>
          <w:cantSplit/>
          <w:trHeight w:val="251"/>
        </w:trPr>
        <w:tc>
          <w:tcPr>
            <w:tcW w:w="2835" w:type="dxa"/>
            <w:tcBorders>
              <w:top w:val="single" w:sz="4" w:space="0" w:color="auto"/>
              <w:left w:val="single" w:sz="18" w:space="0" w:color="auto"/>
              <w:bottom w:val="single" w:sz="4" w:space="0" w:color="auto"/>
            </w:tcBorders>
            <w:vAlign w:val="center"/>
          </w:tcPr>
          <w:p w14:paraId="02D5F856" w14:textId="77777777" w:rsidR="002B7BD5" w:rsidRPr="0076756B" w:rsidRDefault="002B7BD5" w:rsidP="006614B2">
            <w:pPr>
              <w:rPr>
                <w:iCs/>
                <w:sz w:val="24"/>
                <w:szCs w:val="24"/>
              </w:rPr>
            </w:pPr>
            <w:r w:rsidRPr="0076756B">
              <w:rPr>
                <w:iCs/>
                <w:sz w:val="24"/>
                <w:szCs w:val="24"/>
              </w:rPr>
              <w:t>kněžice malá</w:t>
            </w:r>
          </w:p>
          <w:p w14:paraId="65A4ACB1" w14:textId="77777777" w:rsidR="002B7BD5" w:rsidRPr="0076756B" w:rsidRDefault="002B7BD5" w:rsidP="006614B2">
            <w:pPr>
              <w:rPr>
                <w:i/>
                <w:sz w:val="24"/>
                <w:szCs w:val="24"/>
              </w:rPr>
            </w:pPr>
            <w:r w:rsidRPr="0076756B">
              <w:rPr>
                <w:i/>
                <w:iCs/>
                <w:sz w:val="24"/>
                <w:szCs w:val="24"/>
              </w:rPr>
              <w:t>Rhacognathus punctatus</w:t>
            </w:r>
          </w:p>
        </w:tc>
        <w:tc>
          <w:tcPr>
            <w:tcW w:w="1843" w:type="dxa"/>
            <w:tcBorders>
              <w:top w:val="single" w:sz="4" w:space="0" w:color="auto"/>
              <w:left w:val="nil"/>
              <w:bottom w:val="single" w:sz="4" w:space="0" w:color="auto"/>
              <w:right w:val="single" w:sz="4" w:space="0" w:color="auto"/>
            </w:tcBorders>
            <w:vAlign w:val="center"/>
          </w:tcPr>
          <w:p w14:paraId="7981FE02" w14:textId="77777777" w:rsidR="002B7BD5" w:rsidRPr="0076756B" w:rsidRDefault="002B7BD5" w:rsidP="006614B2">
            <w:pPr>
              <w:rPr>
                <w:sz w:val="24"/>
                <w:szCs w:val="24"/>
              </w:rPr>
            </w:pPr>
            <w:r>
              <w:rPr>
                <w:sz w:val="24"/>
                <w:szCs w:val="24"/>
              </w:rPr>
              <w:t>nelze objektivně stanovit</w:t>
            </w:r>
          </w:p>
        </w:tc>
        <w:tc>
          <w:tcPr>
            <w:tcW w:w="1559" w:type="dxa"/>
            <w:tcBorders>
              <w:top w:val="single" w:sz="4" w:space="0" w:color="auto"/>
              <w:left w:val="single" w:sz="4" w:space="0" w:color="auto"/>
              <w:bottom w:val="single" w:sz="4" w:space="0" w:color="auto"/>
              <w:right w:val="single" w:sz="4" w:space="0" w:color="auto"/>
            </w:tcBorders>
            <w:vAlign w:val="center"/>
          </w:tcPr>
          <w:p w14:paraId="0AFA7F4D" w14:textId="77777777" w:rsidR="002B7BD5" w:rsidRPr="0076756B" w:rsidRDefault="002B7BD5" w:rsidP="006614B2">
            <w:pPr>
              <w:rPr>
                <w:sz w:val="24"/>
                <w:szCs w:val="24"/>
              </w:rPr>
            </w:pPr>
            <w:r w:rsidRPr="0076756B">
              <w:rPr>
                <w:sz w:val="24"/>
                <w:szCs w:val="24"/>
              </w:rPr>
              <w:t>VU</w:t>
            </w:r>
          </w:p>
        </w:tc>
        <w:tc>
          <w:tcPr>
            <w:tcW w:w="2835" w:type="dxa"/>
            <w:tcBorders>
              <w:top w:val="single" w:sz="4" w:space="0" w:color="auto"/>
              <w:left w:val="single" w:sz="4" w:space="0" w:color="auto"/>
              <w:bottom w:val="single" w:sz="4" w:space="0" w:color="auto"/>
              <w:right w:val="single" w:sz="18" w:space="0" w:color="auto"/>
            </w:tcBorders>
            <w:vAlign w:val="center"/>
          </w:tcPr>
          <w:p w14:paraId="46F26817" w14:textId="77777777" w:rsidR="002B7BD5" w:rsidRPr="0076756B" w:rsidRDefault="002B7BD5" w:rsidP="006614B2">
            <w:pPr>
              <w:rPr>
                <w:sz w:val="24"/>
                <w:szCs w:val="24"/>
              </w:rPr>
            </w:pPr>
            <w:r>
              <w:rPr>
                <w:sz w:val="24"/>
                <w:szCs w:val="24"/>
              </w:rPr>
              <w:t>výslunné svahy, louky</w:t>
            </w:r>
          </w:p>
        </w:tc>
      </w:tr>
      <w:tr w:rsidR="002B7BD5" w:rsidRPr="0076756B" w14:paraId="51DF733B" w14:textId="77777777" w:rsidTr="00F04A4C">
        <w:trPr>
          <w:cantSplit/>
          <w:trHeight w:val="251"/>
        </w:trPr>
        <w:tc>
          <w:tcPr>
            <w:tcW w:w="2835" w:type="dxa"/>
            <w:tcBorders>
              <w:top w:val="single" w:sz="4" w:space="0" w:color="auto"/>
              <w:left w:val="single" w:sz="18" w:space="0" w:color="auto"/>
              <w:bottom w:val="single" w:sz="4" w:space="0" w:color="auto"/>
            </w:tcBorders>
            <w:vAlign w:val="center"/>
          </w:tcPr>
          <w:p w14:paraId="20325F04" w14:textId="77777777" w:rsidR="002B7BD5" w:rsidRPr="0076756B" w:rsidRDefault="002B7BD5" w:rsidP="00F04A4C">
            <w:pPr>
              <w:rPr>
                <w:i/>
                <w:sz w:val="24"/>
                <w:szCs w:val="24"/>
              </w:rPr>
            </w:pPr>
          </w:p>
        </w:tc>
        <w:tc>
          <w:tcPr>
            <w:tcW w:w="1843" w:type="dxa"/>
            <w:tcBorders>
              <w:top w:val="single" w:sz="4" w:space="0" w:color="auto"/>
              <w:left w:val="nil"/>
              <w:bottom w:val="single" w:sz="4" w:space="0" w:color="auto"/>
              <w:right w:val="single" w:sz="4" w:space="0" w:color="auto"/>
            </w:tcBorders>
            <w:vAlign w:val="center"/>
          </w:tcPr>
          <w:p w14:paraId="4773EA87" w14:textId="77777777" w:rsidR="002B7BD5" w:rsidRPr="0076756B" w:rsidRDefault="002B7BD5" w:rsidP="00F04A4C">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4F92139" w14:textId="77777777" w:rsidR="002B7BD5" w:rsidRPr="0076756B" w:rsidRDefault="002B7BD5" w:rsidP="00F04A4C">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247C5BEE" w14:textId="77777777" w:rsidR="002B7BD5" w:rsidRPr="0076756B" w:rsidRDefault="002B7BD5" w:rsidP="00F04A4C">
            <w:pPr>
              <w:rPr>
                <w:sz w:val="24"/>
                <w:szCs w:val="24"/>
              </w:rPr>
            </w:pPr>
          </w:p>
        </w:tc>
      </w:tr>
      <w:tr w:rsidR="002B7BD5" w:rsidRPr="00100469" w14:paraId="37D90421" w14:textId="77777777" w:rsidTr="00245F71">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BFBFBF"/>
            <w:vAlign w:val="center"/>
          </w:tcPr>
          <w:p w14:paraId="04547A00" w14:textId="77777777" w:rsidR="002B7BD5" w:rsidRPr="00100469" w:rsidRDefault="002B7BD5" w:rsidP="00F04A4C">
            <w:pPr>
              <w:rPr>
                <w:b/>
                <w:sz w:val="24"/>
                <w:szCs w:val="24"/>
              </w:rPr>
            </w:pPr>
            <w:r w:rsidRPr="00100469">
              <w:rPr>
                <w:b/>
                <w:sz w:val="24"/>
                <w:szCs w:val="24"/>
              </w:rPr>
              <w:t>OBOJŽIVELNÍCI (</w:t>
            </w:r>
            <w:r w:rsidRPr="00100469">
              <w:rPr>
                <w:b/>
                <w:i/>
                <w:sz w:val="24"/>
                <w:szCs w:val="24"/>
              </w:rPr>
              <w:t>Amphibia</w:t>
            </w:r>
            <w:r w:rsidRPr="00100469">
              <w:rPr>
                <w:b/>
                <w:sz w:val="24"/>
                <w:szCs w:val="24"/>
              </w:rPr>
              <w:t>)</w:t>
            </w:r>
          </w:p>
        </w:tc>
      </w:tr>
      <w:tr w:rsidR="002B7BD5" w:rsidRPr="006377AC" w14:paraId="5D670E53"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1B802D53" w14:textId="77777777" w:rsidR="002B7BD5" w:rsidRDefault="002B7BD5" w:rsidP="00100469">
            <w:pPr>
              <w:rPr>
                <w:sz w:val="24"/>
                <w:szCs w:val="24"/>
              </w:rPr>
            </w:pPr>
            <w:r w:rsidRPr="00100469">
              <w:rPr>
                <w:sz w:val="24"/>
                <w:szCs w:val="24"/>
              </w:rPr>
              <w:t xml:space="preserve">ropucha obecná </w:t>
            </w:r>
          </w:p>
          <w:p w14:paraId="1F5779A2" w14:textId="77777777" w:rsidR="002B7BD5" w:rsidRPr="00100469" w:rsidRDefault="002B7BD5" w:rsidP="00100469">
            <w:pPr>
              <w:rPr>
                <w:sz w:val="24"/>
                <w:szCs w:val="24"/>
              </w:rPr>
            </w:pPr>
            <w:r w:rsidRPr="00100469">
              <w:rPr>
                <w:sz w:val="24"/>
                <w:szCs w:val="24"/>
              </w:rPr>
              <w:t>(</w:t>
            </w:r>
            <w:r w:rsidRPr="00B700CD">
              <w:rPr>
                <w:i/>
                <w:sz w:val="24"/>
                <w:szCs w:val="24"/>
              </w:rPr>
              <w:t>Bufo</w:t>
            </w:r>
            <w:r w:rsidRPr="00100469">
              <w:rPr>
                <w:sz w:val="24"/>
                <w:szCs w:val="24"/>
              </w:rPr>
              <w:t xml:space="preserve"> </w:t>
            </w:r>
            <w:r w:rsidRPr="00B700CD">
              <w:rPr>
                <w:i/>
                <w:sz w:val="24"/>
                <w:szCs w:val="24"/>
              </w:rPr>
              <w:t>bufo</w:t>
            </w:r>
            <w:r w:rsidRPr="00100469">
              <w:rPr>
                <w:sz w:val="24"/>
                <w:szCs w:val="24"/>
              </w:rPr>
              <w:t>)</w:t>
            </w:r>
          </w:p>
        </w:tc>
        <w:tc>
          <w:tcPr>
            <w:tcW w:w="1843" w:type="dxa"/>
            <w:tcBorders>
              <w:top w:val="single" w:sz="4" w:space="0" w:color="auto"/>
              <w:left w:val="nil"/>
              <w:bottom w:val="single" w:sz="4" w:space="0" w:color="auto"/>
              <w:right w:val="single" w:sz="4" w:space="0" w:color="auto"/>
            </w:tcBorders>
            <w:vAlign w:val="center"/>
          </w:tcPr>
          <w:p w14:paraId="79E20354" w14:textId="77777777" w:rsidR="002B7BD5" w:rsidRPr="00100469" w:rsidRDefault="002B7BD5" w:rsidP="00100469">
            <w:pPr>
              <w:rPr>
                <w:sz w:val="24"/>
                <w:szCs w:val="24"/>
              </w:rPr>
            </w:pPr>
            <w:r w:rsidRPr="00100469">
              <w:rPr>
                <w:bCs/>
                <w:snapToGrid w:val="0"/>
                <w:sz w:val="24"/>
                <w:szCs w:val="24"/>
              </w:rPr>
              <w:t>dříve běžný druh, který dramaticky ustoupil, nyní vzácný (nižší desítky)</w:t>
            </w:r>
          </w:p>
        </w:tc>
        <w:tc>
          <w:tcPr>
            <w:tcW w:w="1559" w:type="dxa"/>
            <w:tcBorders>
              <w:top w:val="single" w:sz="4" w:space="0" w:color="auto"/>
              <w:left w:val="single" w:sz="4" w:space="0" w:color="auto"/>
              <w:bottom w:val="single" w:sz="4" w:space="0" w:color="auto"/>
              <w:right w:val="single" w:sz="4" w:space="0" w:color="auto"/>
            </w:tcBorders>
            <w:vAlign w:val="center"/>
          </w:tcPr>
          <w:p w14:paraId="6EA6B8A8" w14:textId="77777777" w:rsidR="002B7BD5" w:rsidRPr="00100469" w:rsidRDefault="002B7BD5" w:rsidP="00100469">
            <w:pPr>
              <w:rPr>
                <w:sz w:val="24"/>
                <w:szCs w:val="24"/>
              </w:rPr>
            </w:pPr>
            <w:r w:rsidRPr="00100469">
              <w:rPr>
                <w:bCs/>
                <w:snapToGrid w:val="0"/>
                <w:sz w:val="24"/>
                <w:szCs w:val="24"/>
              </w:rPr>
              <w:t>O</w:t>
            </w:r>
          </w:p>
        </w:tc>
        <w:tc>
          <w:tcPr>
            <w:tcW w:w="2835" w:type="dxa"/>
            <w:tcBorders>
              <w:top w:val="single" w:sz="4" w:space="0" w:color="auto"/>
              <w:left w:val="single" w:sz="4" w:space="0" w:color="auto"/>
              <w:bottom w:val="single" w:sz="4" w:space="0" w:color="auto"/>
              <w:right w:val="single" w:sz="18" w:space="0" w:color="auto"/>
            </w:tcBorders>
            <w:vAlign w:val="center"/>
          </w:tcPr>
          <w:p w14:paraId="0D06EAB6" w14:textId="77777777" w:rsidR="002B7BD5" w:rsidRPr="00100469" w:rsidRDefault="002B7BD5" w:rsidP="00100469">
            <w:pPr>
              <w:rPr>
                <w:sz w:val="24"/>
                <w:szCs w:val="24"/>
              </w:rPr>
            </w:pPr>
            <w:r w:rsidRPr="00100469">
              <w:rPr>
                <w:bCs/>
                <w:snapToGrid w:val="0"/>
                <w:sz w:val="24"/>
                <w:szCs w:val="24"/>
              </w:rPr>
              <w:t xml:space="preserve">Zbytková populace se sporadickými nálezy adultních jedinců na vlhkých stanovištích údolní nivy Prokopského potoka. Reprodukce v uměle vytvořené tůni při ul. U Nové Vsi, v minulosti i retenční nádrž Asuán. Nižší věkové kategorie chybí. </w:t>
            </w:r>
          </w:p>
        </w:tc>
      </w:tr>
      <w:tr w:rsidR="002B7BD5" w:rsidRPr="006377AC" w14:paraId="43A3D755"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559D678F" w14:textId="77777777" w:rsidR="002B7BD5" w:rsidRPr="00100469" w:rsidRDefault="002B7BD5" w:rsidP="00B700CD">
            <w:pPr>
              <w:rPr>
                <w:sz w:val="24"/>
                <w:szCs w:val="24"/>
              </w:rPr>
            </w:pPr>
            <w:r>
              <w:rPr>
                <w:sz w:val="24"/>
                <w:szCs w:val="24"/>
              </w:rPr>
              <w:t>r</w:t>
            </w:r>
            <w:r w:rsidRPr="00100469">
              <w:rPr>
                <w:sz w:val="24"/>
                <w:szCs w:val="24"/>
              </w:rPr>
              <w:t xml:space="preserve">opucha zelená </w:t>
            </w:r>
            <w:r>
              <w:rPr>
                <w:sz w:val="24"/>
                <w:szCs w:val="24"/>
              </w:rPr>
              <w:t>(</w:t>
            </w:r>
            <w:r w:rsidRPr="00B700CD">
              <w:rPr>
                <w:i/>
                <w:sz w:val="24"/>
                <w:szCs w:val="24"/>
              </w:rPr>
              <w:t>Pseudepidalea viridis</w:t>
            </w:r>
            <w:r>
              <w:rPr>
                <w:sz w:val="24"/>
                <w:szCs w:val="24"/>
              </w:rPr>
              <w:t>)</w:t>
            </w:r>
          </w:p>
        </w:tc>
        <w:tc>
          <w:tcPr>
            <w:tcW w:w="1843" w:type="dxa"/>
            <w:tcBorders>
              <w:top w:val="single" w:sz="4" w:space="0" w:color="auto"/>
              <w:left w:val="nil"/>
              <w:bottom w:val="single" w:sz="4" w:space="0" w:color="auto"/>
              <w:right w:val="single" w:sz="4" w:space="0" w:color="auto"/>
            </w:tcBorders>
            <w:vAlign w:val="center"/>
          </w:tcPr>
          <w:p w14:paraId="129AB7E3" w14:textId="77777777" w:rsidR="002B7BD5" w:rsidRPr="00100469" w:rsidRDefault="002B7BD5" w:rsidP="00100469">
            <w:pPr>
              <w:rPr>
                <w:sz w:val="24"/>
                <w:szCs w:val="24"/>
              </w:rPr>
            </w:pPr>
            <w:r w:rsidRPr="00100469">
              <w:rPr>
                <w:sz w:val="24"/>
                <w:szCs w:val="24"/>
              </w:rPr>
              <w:t>aktuálně neověřena, v minulosti druh ojedinělý</w:t>
            </w:r>
          </w:p>
        </w:tc>
        <w:tc>
          <w:tcPr>
            <w:tcW w:w="1559" w:type="dxa"/>
            <w:tcBorders>
              <w:top w:val="single" w:sz="4" w:space="0" w:color="auto"/>
              <w:left w:val="single" w:sz="4" w:space="0" w:color="auto"/>
              <w:bottom w:val="single" w:sz="4" w:space="0" w:color="auto"/>
              <w:right w:val="single" w:sz="4" w:space="0" w:color="auto"/>
            </w:tcBorders>
            <w:vAlign w:val="center"/>
          </w:tcPr>
          <w:p w14:paraId="548D3842" w14:textId="77777777" w:rsidR="002B7BD5" w:rsidRPr="00100469" w:rsidRDefault="002B7BD5" w:rsidP="00100469">
            <w:pPr>
              <w:rPr>
                <w:sz w:val="24"/>
                <w:szCs w:val="24"/>
              </w:rPr>
            </w:pPr>
            <w:r w:rsidRPr="00100469">
              <w:rPr>
                <w:sz w:val="24"/>
                <w:szCs w:val="24"/>
              </w:rPr>
              <w:t>SO, NT</w:t>
            </w:r>
            <w:r>
              <w:rPr>
                <w:sz w:val="24"/>
                <w:szCs w:val="24"/>
              </w:rPr>
              <w:t>, Natura 2000: B</w:t>
            </w:r>
          </w:p>
        </w:tc>
        <w:tc>
          <w:tcPr>
            <w:tcW w:w="2835" w:type="dxa"/>
            <w:tcBorders>
              <w:top w:val="single" w:sz="4" w:space="0" w:color="auto"/>
              <w:left w:val="single" w:sz="4" w:space="0" w:color="auto"/>
              <w:bottom w:val="single" w:sz="4" w:space="0" w:color="auto"/>
              <w:right w:val="single" w:sz="18" w:space="0" w:color="auto"/>
            </w:tcBorders>
            <w:vAlign w:val="center"/>
          </w:tcPr>
          <w:p w14:paraId="48B4300A" w14:textId="77777777" w:rsidR="002B7BD5" w:rsidRPr="00100469" w:rsidRDefault="002B7BD5" w:rsidP="00100469">
            <w:pPr>
              <w:rPr>
                <w:sz w:val="24"/>
                <w:szCs w:val="24"/>
              </w:rPr>
            </w:pPr>
            <w:r w:rsidRPr="00100469">
              <w:rPr>
                <w:sz w:val="24"/>
                <w:szCs w:val="24"/>
              </w:rPr>
              <w:t>---</w:t>
            </w:r>
          </w:p>
        </w:tc>
      </w:tr>
      <w:tr w:rsidR="002B7BD5" w:rsidRPr="006377AC" w14:paraId="6AF8820A"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7F88C0B3" w14:textId="77777777" w:rsidR="002B7BD5" w:rsidRDefault="002B7BD5" w:rsidP="00100469">
            <w:pPr>
              <w:rPr>
                <w:sz w:val="24"/>
                <w:szCs w:val="24"/>
              </w:rPr>
            </w:pPr>
            <w:r>
              <w:rPr>
                <w:sz w:val="24"/>
                <w:szCs w:val="24"/>
              </w:rPr>
              <w:lastRenderedPageBreak/>
              <w:t>s</w:t>
            </w:r>
            <w:r w:rsidRPr="00100469">
              <w:rPr>
                <w:sz w:val="24"/>
                <w:szCs w:val="24"/>
              </w:rPr>
              <w:t>kokan hnědý</w:t>
            </w:r>
          </w:p>
          <w:p w14:paraId="3C5597A7" w14:textId="77777777" w:rsidR="002B7BD5" w:rsidRPr="00100469" w:rsidRDefault="002B7BD5" w:rsidP="00B700CD">
            <w:pPr>
              <w:rPr>
                <w:sz w:val="24"/>
                <w:szCs w:val="24"/>
              </w:rPr>
            </w:pPr>
            <w:r>
              <w:rPr>
                <w:sz w:val="24"/>
                <w:szCs w:val="24"/>
              </w:rPr>
              <w:t>(</w:t>
            </w:r>
            <w:r w:rsidRPr="00B700CD">
              <w:rPr>
                <w:i/>
                <w:sz w:val="24"/>
                <w:szCs w:val="24"/>
              </w:rPr>
              <w:t>Rana temporaria</w:t>
            </w:r>
            <w:r>
              <w:rPr>
                <w:sz w:val="24"/>
                <w:szCs w:val="24"/>
              </w:rPr>
              <w:t>)</w:t>
            </w:r>
          </w:p>
        </w:tc>
        <w:tc>
          <w:tcPr>
            <w:tcW w:w="1843" w:type="dxa"/>
            <w:tcBorders>
              <w:top w:val="single" w:sz="4" w:space="0" w:color="auto"/>
              <w:left w:val="nil"/>
              <w:bottom w:val="single" w:sz="4" w:space="0" w:color="auto"/>
              <w:right w:val="single" w:sz="4" w:space="0" w:color="auto"/>
            </w:tcBorders>
            <w:vAlign w:val="center"/>
          </w:tcPr>
          <w:p w14:paraId="3AA7A8A0" w14:textId="77777777" w:rsidR="002B7BD5" w:rsidRPr="00100469" w:rsidRDefault="002B7BD5" w:rsidP="00100469">
            <w:pPr>
              <w:rPr>
                <w:sz w:val="24"/>
                <w:szCs w:val="24"/>
              </w:rPr>
            </w:pPr>
            <w:r w:rsidRPr="00100469">
              <w:rPr>
                <w:sz w:val="24"/>
                <w:szCs w:val="24"/>
              </w:rPr>
              <w:t>Druh ojedinělý, s vyšší početností ve stinných lesních částech údolí, aktuálně nezjištěn</w:t>
            </w:r>
          </w:p>
        </w:tc>
        <w:tc>
          <w:tcPr>
            <w:tcW w:w="1559" w:type="dxa"/>
            <w:tcBorders>
              <w:top w:val="single" w:sz="4" w:space="0" w:color="auto"/>
              <w:left w:val="single" w:sz="4" w:space="0" w:color="auto"/>
              <w:bottom w:val="single" w:sz="4" w:space="0" w:color="auto"/>
              <w:right w:val="single" w:sz="4" w:space="0" w:color="auto"/>
            </w:tcBorders>
            <w:vAlign w:val="center"/>
          </w:tcPr>
          <w:p w14:paraId="4CFCDC7D" w14:textId="77777777" w:rsidR="002B7BD5" w:rsidRPr="00100469" w:rsidRDefault="002B7BD5" w:rsidP="00100469">
            <w:pPr>
              <w:rPr>
                <w:sz w:val="24"/>
                <w:szCs w:val="24"/>
              </w:rPr>
            </w:pPr>
            <w:r w:rsidRPr="00100469">
              <w:rPr>
                <w:sz w:val="24"/>
                <w:szCs w:val="24"/>
              </w:rPr>
              <w:t>LC</w:t>
            </w:r>
          </w:p>
        </w:tc>
        <w:tc>
          <w:tcPr>
            <w:tcW w:w="2835" w:type="dxa"/>
            <w:tcBorders>
              <w:top w:val="single" w:sz="4" w:space="0" w:color="auto"/>
              <w:left w:val="single" w:sz="4" w:space="0" w:color="auto"/>
              <w:bottom w:val="single" w:sz="4" w:space="0" w:color="auto"/>
              <w:right w:val="single" w:sz="18" w:space="0" w:color="auto"/>
            </w:tcBorders>
            <w:vAlign w:val="center"/>
          </w:tcPr>
          <w:p w14:paraId="1BA38380" w14:textId="77777777" w:rsidR="002B7BD5" w:rsidRPr="00100469" w:rsidRDefault="002B7BD5" w:rsidP="00100469">
            <w:pPr>
              <w:rPr>
                <w:sz w:val="24"/>
                <w:szCs w:val="24"/>
              </w:rPr>
            </w:pPr>
            <w:r w:rsidRPr="00100469">
              <w:rPr>
                <w:sz w:val="24"/>
                <w:szCs w:val="24"/>
              </w:rPr>
              <w:t>---</w:t>
            </w:r>
          </w:p>
        </w:tc>
      </w:tr>
      <w:tr w:rsidR="002B7BD5" w:rsidRPr="006377AC" w14:paraId="4DC97C55"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5AA1B0D8" w14:textId="77777777" w:rsidR="002B7BD5" w:rsidRPr="00100469" w:rsidRDefault="002B7BD5" w:rsidP="00100469">
            <w:pPr>
              <w:rPr>
                <w:sz w:val="24"/>
                <w:szCs w:val="24"/>
              </w:rPr>
            </w:pPr>
            <w:r>
              <w:rPr>
                <w:bCs/>
                <w:snapToGrid w:val="0"/>
                <w:sz w:val="24"/>
                <w:szCs w:val="24"/>
              </w:rPr>
              <w:t>skokan skřehot</w:t>
            </w:r>
            <w:r w:rsidRPr="00100469">
              <w:rPr>
                <w:bCs/>
                <w:snapToGrid w:val="0"/>
                <w:sz w:val="24"/>
                <w:szCs w:val="24"/>
              </w:rPr>
              <w:t>avý (</w:t>
            </w:r>
            <w:r w:rsidRPr="00B700CD">
              <w:rPr>
                <w:bCs/>
                <w:i/>
                <w:snapToGrid w:val="0"/>
                <w:sz w:val="24"/>
                <w:szCs w:val="24"/>
              </w:rPr>
              <w:t>Pelophylax ridibundus</w:t>
            </w:r>
            <w:r>
              <w:rPr>
                <w:bCs/>
                <w:snapToGrid w:val="0"/>
                <w:sz w:val="24"/>
                <w:szCs w:val="24"/>
              </w:rPr>
              <w:t>)</w:t>
            </w:r>
          </w:p>
        </w:tc>
        <w:tc>
          <w:tcPr>
            <w:tcW w:w="1843" w:type="dxa"/>
            <w:tcBorders>
              <w:top w:val="single" w:sz="4" w:space="0" w:color="auto"/>
              <w:left w:val="nil"/>
              <w:bottom w:val="single" w:sz="4" w:space="0" w:color="auto"/>
              <w:right w:val="single" w:sz="4" w:space="0" w:color="auto"/>
            </w:tcBorders>
            <w:vAlign w:val="center"/>
          </w:tcPr>
          <w:p w14:paraId="080A2803" w14:textId="77777777" w:rsidR="002B7BD5" w:rsidRPr="00100469" w:rsidRDefault="002B7BD5" w:rsidP="00100469">
            <w:pPr>
              <w:rPr>
                <w:sz w:val="24"/>
                <w:szCs w:val="24"/>
              </w:rPr>
            </w:pPr>
            <w:r w:rsidRPr="00100469">
              <w:rPr>
                <w:bCs/>
                <w:snapToGrid w:val="0"/>
                <w:sz w:val="24"/>
                <w:szCs w:val="24"/>
              </w:rPr>
              <w:t xml:space="preserve">Do 10 exemplářů </w:t>
            </w:r>
          </w:p>
        </w:tc>
        <w:tc>
          <w:tcPr>
            <w:tcW w:w="1559" w:type="dxa"/>
            <w:tcBorders>
              <w:top w:val="single" w:sz="4" w:space="0" w:color="auto"/>
              <w:left w:val="single" w:sz="4" w:space="0" w:color="auto"/>
              <w:bottom w:val="single" w:sz="4" w:space="0" w:color="auto"/>
              <w:right w:val="single" w:sz="4" w:space="0" w:color="auto"/>
            </w:tcBorders>
            <w:vAlign w:val="center"/>
          </w:tcPr>
          <w:p w14:paraId="08ADB0E4" w14:textId="77777777" w:rsidR="002B7BD5" w:rsidRPr="00100469" w:rsidRDefault="002B7BD5" w:rsidP="00100469">
            <w:pPr>
              <w:rPr>
                <w:sz w:val="24"/>
                <w:szCs w:val="24"/>
              </w:rPr>
            </w:pPr>
            <w:r w:rsidRPr="00100469">
              <w:rPr>
                <w:sz w:val="24"/>
                <w:szCs w:val="24"/>
              </w:rPr>
              <w:t>KO, NT</w:t>
            </w:r>
          </w:p>
        </w:tc>
        <w:tc>
          <w:tcPr>
            <w:tcW w:w="2835" w:type="dxa"/>
            <w:tcBorders>
              <w:top w:val="single" w:sz="4" w:space="0" w:color="auto"/>
              <w:left w:val="single" w:sz="4" w:space="0" w:color="auto"/>
              <w:bottom w:val="single" w:sz="4" w:space="0" w:color="auto"/>
              <w:right w:val="single" w:sz="18" w:space="0" w:color="auto"/>
            </w:tcBorders>
            <w:vAlign w:val="center"/>
          </w:tcPr>
          <w:p w14:paraId="0A67DE58" w14:textId="77777777" w:rsidR="002B7BD5" w:rsidRPr="00100469" w:rsidRDefault="002B7BD5" w:rsidP="00100469">
            <w:pPr>
              <w:rPr>
                <w:sz w:val="24"/>
                <w:szCs w:val="24"/>
              </w:rPr>
            </w:pPr>
            <w:r w:rsidRPr="00100469">
              <w:rPr>
                <w:bCs/>
                <w:snapToGrid w:val="0"/>
                <w:sz w:val="24"/>
                <w:szCs w:val="24"/>
              </w:rPr>
              <w:t>v oblasti hranice retenční nádrže „Asuán“ a koridoru Prokopského potoka pod Albrechtovým vrchem (větší koncentrace v Centrálním parku v Praze 13, již mimo hranice území)</w:t>
            </w:r>
          </w:p>
        </w:tc>
      </w:tr>
      <w:tr w:rsidR="002B7BD5" w:rsidRPr="006377AC" w14:paraId="182B6C38"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45B3A2B8" w14:textId="77777777" w:rsidR="002B7BD5" w:rsidRDefault="002B7BD5" w:rsidP="00B700CD">
            <w:pPr>
              <w:pStyle w:val="Bezmezer"/>
              <w:rPr>
                <w:rFonts w:ascii="Times New Roman" w:hAnsi="Times New Roman"/>
                <w:sz w:val="24"/>
                <w:szCs w:val="24"/>
              </w:rPr>
            </w:pPr>
            <w:r>
              <w:rPr>
                <w:rFonts w:ascii="Times New Roman" w:hAnsi="Times New Roman"/>
                <w:sz w:val="24"/>
                <w:szCs w:val="24"/>
              </w:rPr>
              <w:t>k</w:t>
            </w:r>
            <w:r w:rsidRPr="00100469">
              <w:rPr>
                <w:rFonts w:ascii="Times New Roman" w:hAnsi="Times New Roman"/>
                <w:sz w:val="24"/>
                <w:szCs w:val="24"/>
              </w:rPr>
              <w:t>uňka ohnivá</w:t>
            </w:r>
            <w:r>
              <w:rPr>
                <w:rFonts w:ascii="Times New Roman" w:hAnsi="Times New Roman"/>
                <w:sz w:val="24"/>
                <w:szCs w:val="24"/>
              </w:rPr>
              <w:t xml:space="preserve"> </w:t>
            </w:r>
          </w:p>
          <w:p w14:paraId="17763E85" w14:textId="77777777" w:rsidR="002B7BD5" w:rsidRPr="00100469" w:rsidRDefault="002B7BD5" w:rsidP="00B700CD">
            <w:pPr>
              <w:pStyle w:val="Bezmezer"/>
              <w:rPr>
                <w:rFonts w:ascii="Times New Roman" w:hAnsi="Times New Roman"/>
                <w:sz w:val="24"/>
                <w:szCs w:val="24"/>
              </w:rPr>
            </w:pPr>
            <w:r>
              <w:rPr>
                <w:rFonts w:ascii="Times New Roman" w:hAnsi="Times New Roman"/>
                <w:sz w:val="24"/>
                <w:szCs w:val="24"/>
              </w:rPr>
              <w:t>(</w:t>
            </w:r>
            <w:r w:rsidRPr="00B700CD">
              <w:rPr>
                <w:rFonts w:ascii="Times New Roman" w:hAnsi="Times New Roman"/>
                <w:i/>
                <w:sz w:val="24"/>
                <w:szCs w:val="24"/>
              </w:rPr>
              <w:t>Bombina bombina</w:t>
            </w:r>
            <w:r>
              <w:rPr>
                <w:rFonts w:ascii="Times New Roman" w:hAnsi="Times New Roman"/>
                <w:sz w:val="24"/>
                <w:szCs w:val="24"/>
              </w:rPr>
              <w:t>)</w:t>
            </w:r>
          </w:p>
          <w:p w14:paraId="2E492758" w14:textId="77777777" w:rsidR="002B7BD5" w:rsidRPr="00100469" w:rsidRDefault="002B7BD5" w:rsidP="00100469">
            <w:pPr>
              <w:rPr>
                <w:sz w:val="24"/>
                <w:szCs w:val="24"/>
              </w:rPr>
            </w:pPr>
          </w:p>
        </w:tc>
        <w:tc>
          <w:tcPr>
            <w:tcW w:w="1843" w:type="dxa"/>
            <w:tcBorders>
              <w:top w:val="single" w:sz="4" w:space="0" w:color="auto"/>
              <w:left w:val="nil"/>
              <w:bottom w:val="single" w:sz="4" w:space="0" w:color="auto"/>
              <w:right w:val="single" w:sz="4" w:space="0" w:color="auto"/>
            </w:tcBorders>
            <w:vAlign w:val="center"/>
          </w:tcPr>
          <w:p w14:paraId="47772932" w14:textId="77777777" w:rsidR="002B7BD5" w:rsidRPr="00100469" w:rsidRDefault="002B7BD5" w:rsidP="00100469">
            <w:pPr>
              <w:rPr>
                <w:sz w:val="24"/>
                <w:szCs w:val="24"/>
              </w:rPr>
            </w:pPr>
            <w:r w:rsidRPr="00100469">
              <w:rPr>
                <w:sz w:val="24"/>
                <w:szCs w:val="24"/>
              </w:rPr>
              <w:t>dříve výskyt velmi ojedinělý</w:t>
            </w:r>
          </w:p>
        </w:tc>
        <w:tc>
          <w:tcPr>
            <w:tcW w:w="1559" w:type="dxa"/>
            <w:tcBorders>
              <w:top w:val="single" w:sz="4" w:space="0" w:color="auto"/>
              <w:left w:val="single" w:sz="4" w:space="0" w:color="auto"/>
              <w:bottom w:val="single" w:sz="4" w:space="0" w:color="auto"/>
              <w:right w:val="single" w:sz="4" w:space="0" w:color="auto"/>
            </w:tcBorders>
            <w:vAlign w:val="center"/>
          </w:tcPr>
          <w:p w14:paraId="41742EEB" w14:textId="77777777" w:rsidR="002B7BD5" w:rsidRPr="00100469" w:rsidRDefault="002B7BD5" w:rsidP="00100469">
            <w:pPr>
              <w:rPr>
                <w:sz w:val="24"/>
                <w:szCs w:val="24"/>
              </w:rPr>
            </w:pPr>
            <w:r w:rsidRPr="00100469">
              <w:rPr>
                <w:sz w:val="24"/>
                <w:szCs w:val="24"/>
              </w:rPr>
              <w:t>SO, EN</w:t>
            </w:r>
          </w:p>
        </w:tc>
        <w:tc>
          <w:tcPr>
            <w:tcW w:w="2835" w:type="dxa"/>
            <w:tcBorders>
              <w:top w:val="single" w:sz="4" w:space="0" w:color="auto"/>
              <w:left w:val="single" w:sz="4" w:space="0" w:color="auto"/>
              <w:bottom w:val="single" w:sz="4" w:space="0" w:color="auto"/>
              <w:right w:val="single" w:sz="18" w:space="0" w:color="auto"/>
            </w:tcBorders>
            <w:vAlign w:val="center"/>
          </w:tcPr>
          <w:p w14:paraId="2138B95A" w14:textId="77777777" w:rsidR="002B7BD5" w:rsidRPr="00100469" w:rsidRDefault="002B7BD5" w:rsidP="00100469">
            <w:pPr>
              <w:rPr>
                <w:sz w:val="24"/>
                <w:szCs w:val="24"/>
              </w:rPr>
            </w:pPr>
            <w:r w:rsidRPr="00100469">
              <w:rPr>
                <w:sz w:val="24"/>
                <w:szCs w:val="24"/>
              </w:rPr>
              <w:t>---</w:t>
            </w:r>
          </w:p>
        </w:tc>
      </w:tr>
      <w:tr w:rsidR="002B7BD5" w:rsidRPr="006377AC" w14:paraId="1BBE3810"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54E34E80" w14:textId="77777777" w:rsidR="002B7BD5" w:rsidRDefault="002B7BD5" w:rsidP="00100469">
            <w:pPr>
              <w:rPr>
                <w:sz w:val="24"/>
                <w:szCs w:val="24"/>
              </w:rPr>
            </w:pPr>
            <w:r>
              <w:rPr>
                <w:sz w:val="24"/>
                <w:szCs w:val="24"/>
              </w:rPr>
              <w:t>č</w:t>
            </w:r>
            <w:r w:rsidRPr="00100469">
              <w:rPr>
                <w:sz w:val="24"/>
                <w:szCs w:val="24"/>
              </w:rPr>
              <w:t>olek obecný</w:t>
            </w:r>
          </w:p>
          <w:p w14:paraId="2F475A25" w14:textId="77777777" w:rsidR="002B7BD5" w:rsidRPr="00100469" w:rsidRDefault="002B7BD5" w:rsidP="00B700CD">
            <w:pPr>
              <w:rPr>
                <w:sz w:val="24"/>
                <w:szCs w:val="24"/>
              </w:rPr>
            </w:pPr>
            <w:r>
              <w:rPr>
                <w:sz w:val="24"/>
                <w:szCs w:val="24"/>
              </w:rPr>
              <w:t>(</w:t>
            </w:r>
            <w:r w:rsidRPr="00B700CD">
              <w:rPr>
                <w:i/>
                <w:sz w:val="24"/>
                <w:szCs w:val="24"/>
              </w:rPr>
              <w:t>Lissotriton vulgaris</w:t>
            </w:r>
            <w:r>
              <w:rPr>
                <w:sz w:val="24"/>
                <w:szCs w:val="24"/>
              </w:rPr>
              <w:t>)</w:t>
            </w:r>
          </w:p>
        </w:tc>
        <w:tc>
          <w:tcPr>
            <w:tcW w:w="1843" w:type="dxa"/>
            <w:tcBorders>
              <w:top w:val="single" w:sz="4" w:space="0" w:color="auto"/>
              <w:left w:val="nil"/>
              <w:bottom w:val="single" w:sz="4" w:space="0" w:color="auto"/>
              <w:right w:val="single" w:sz="4" w:space="0" w:color="auto"/>
            </w:tcBorders>
            <w:vAlign w:val="center"/>
          </w:tcPr>
          <w:p w14:paraId="5F5A0885" w14:textId="77777777" w:rsidR="002B7BD5" w:rsidRPr="00100469" w:rsidRDefault="002B7BD5" w:rsidP="00100469">
            <w:pPr>
              <w:rPr>
                <w:sz w:val="24"/>
                <w:szCs w:val="24"/>
              </w:rPr>
            </w:pPr>
            <w:r w:rsidRPr="00100469">
              <w:rPr>
                <w:sz w:val="24"/>
                <w:szCs w:val="24"/>
              </w:rPr>
              <w:t>dříve součástí širšího rozšíření, aktuálně již mimo areál výskytu</w:t>
            </w:r>
          </w:p>
        </w:tc>
        <w:tc>
          <w:tcPr>
            <w:tcW w:w="1559" w:type="dxa"/>
            <w:tcBorders>
              <w:top w:val="single" w:sz="4" w:space="0" w:color="auto"/>
              <w:left w:val="single" w:sz="4" w:space="0" w:color="auto"/>
              <w:bottom w:val="single" w:sz="4" w:space="0" w:color="auto"/>
              <w:right w:val="single" w:sz="4" w:space="0" w:color="auto"/>
            </w:tcBorders>
            <w:vAlign w:val="center"/>
          </w:tcPr>
          <w:p w14:paraId="1C05B04F" w14:textId="77777777" w:rsidR="002B7BD5" w:rsidRPr="00100469" w:rsidRDefault="002B7BD5" w:rsidP="00100469">
            <w:pPr>
              <w:rPr>
                <w:sz w:val="24"/>
                <w:szCs w:val="24"/>
              </w:rPr>
            </w:pPr>
            <w:r w:rsidRPr="00100469">
              <w:rPr>
                <w:sz w:val="24"/>
                <w:szCs w:val="24"/>
              </w:rPr>
              <w:t>SO</w:t>
            </w:r>
          </w:p>
        </w:tc>
        <w:tc>
          <w:tcPr>
            <w:tcW w:w="2835" w:type="dxa"/>
            <w:tcBorders>
              <w:top w:val="single" w:sz="4" w:space="0" w:color="auto"/>
              <w:left w:val="single" w:sz="4" w:space="0" w:color="auto"/>
              <w:bottom w:val="single" w:sz="4" w:space="0" w:color="auto"/>
              <w:right w:val="single" w:sz="18" w:space="0" w:color="auto"/>
            </w:tcBorders>
            <w:vAlign w:val="center"/>
          </w:tcPr>
          <w:p w14:paraId="21497FF2" w14:textId="77777777" w:rsidR="002B7BD5" w:rsidRPr="00100469" w:rsidRDefault="002B7BD5" w:rsidP="00100469">
            <w:pPr>
              <w:rPr>
                <w:sz w:val="24"/>
                <w:szCs w:val="24"/>
              </w:rPr>
            </w:pPr>
            <w:r w:rsidRPr="00100469">
              <w:rPr>
                <w:sz w:val="24"/>
                <w:szCs w:val="24"/>
              </w:rPr>
              <w:t>---</w:t>
            </w:r>
          </w:p>
        </w:tc>
      </w:tr>
      <w:tr w:rsidR="002B7BD5" w:rsidRPr="006377AC" w14:paraId="6829BC6C"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6B798CC9" w14:textId="77777777" w:rsidR="002B7BD5" w:rsidRPr="00100469" w:rsidRDefault="002B7BD5" w:rsidP="00100469">
            <w:pPr>
              <w:rPr>
                <w:sz w:val="24"/>
                <w:szCs w:val="24"/>
              </w:rPr>
            </w:pPr>
          </w:p>
        </w:tc>
        <w:tc>
          <w:tcPr>
            <w:tcW w:w="1843" w:type="dxa"/>
            <w:tcBorders>
              <w:top w:val="single" w:sz="4" w:space="0" w:color="auto"/>
              <w:left w:val="nil"/>
              <w:bottom w:val="single" w:sz="4" w:space="0" w:color="auto"/>
              <w:right w:val="single" w:sz="4" w:space="0" w:color="auto"/>
            </w:tcBorders>
            <w:vAlign w:val="center"/>
          </w:tcPr>
          <w:p w14:paraId="311AE618" w14:textId="77777777" w:rsidR="002B7BD5" w:rsidRPr="00100469" w:rsidRDefault="002B7BD5" w:rsidP="00100469">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FF9EFEC" w14:textId="77777777" w:rsidR="002B7BD5" w:rsidRPr="00100469" w:rsidRDefault="002B7BD5" w:rsidP="00100469">
            <w:pPr>
              <w:rPr>
                <w:sz w:val="24"/>
                <w:szCs w:val="24"/>
              </w:rPr>
            </w:pPr>
          </w:p>
        </w:tc>
        <w:tc>
          <w:tcPr>
            <w:tcW w:w="2835" w:type="dxa"/>
            <w:tcBorders>
              <w:top w:val="single" w:sz="4" w:space="0" w:color="auto"/>
              <w:left w:val="single" w:sz="4" w:space="0" w:color="auto"/>
              <w:bottom w:val="single" w:sz="4" w:space="0" w:color="auto"/>
              <w:right w:val="single" w:sz="18" w:space="0" w:color="auto"/>
            </w:tcBorders>
            <w:vAlign w:val="center"/>
          </w:tcPr>
          <w:p w14:paraId="62761C54" w14:textId="77777777" w:rsidR="002B7BD5" w:rsidRPr="00100469" w:rsidRDefault="002B7BD5" w:rsidP="00100469">
            <w:pPr>
              <w:rPr>
                <w:sz w:val="24"/>
                <w:szCs w:val="24"/>
              </w:rPr>
            </w:pPr>
          </w:p>
        </w:tc>
      </w:tr>
      <w:tr w:rsidR="002B7BD5" w:rsidRPr="00100469" w14:paraId="238D8887" w14:textId="77777777" w:rsidTr="00245F71">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BFBFBF"/>
            <w:vAlign w:val="center"/>
          </w:tcPr>
          <w:p w14:paraId="242E6962" w14:textId="77777777" w:rsidR="002B7BD5" w:rsidRPr="00100469" w:rsidRDefault="002B7BD5" w:rsidP="00100469">
            <w:pPr>
              <w:rPr>
                <w:b/>
                <w:sz w:val="24"/>
                <w:szCs w:val="24"/>
              </w:rPr>
            </w:pPr>
            <w:r w:rsidRPr="00100469">
              <w:rPr>
                <w:b/>
                <w:sz w:val="24"/>
                <w:szCs w:val="24"/>
              </w:rPr>
              <w:t>PLAZI (</w:t>
            </w:r>
            <w:r w:rsidRPr="00100469">
              <w:rPr>
                <w:b/>
                <w:i/>
                <w:sz w:val="24"/>
                <w:szCs w:val="24"/>
              </w:rPr>
              <w:t>Reptilia</w:t>
            </w:r>
            <w:r w:rsidRPr="00100469">
              <w:rPr>
                <w:b/>
                <w:sz w:val="24"/>
                <w:szCs w:val="24"/>
              </w:rPr>
              <w:t>)</w:t>
            </w:r>
          </w:p>
        </w:tc>
      </w:tr>
      <w:tr w:rsidR="002B7BD5" w:rsidRPr="006377AC" w14:paraId="28161321"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07BB782A" w14:textId="77777777" w:rsidR="002B7BD5" w:rsidRDefault="002B7BD5" w:rsidP="00100469">
            <w:pPr>
              <w:rPr>
                <w:sz w:val="24"/>
                <w:szCs w:val="24"/>
              </w:rPr>
            </w:pPr>
            <w:r w:rsidRPr="00100469">
              <w:rPr>
                <w:sz w:val="24"/>
                <w:szCs w:val="24"/>
              </w:rPr>
              <w:t xml:space="preserve">ještěrka obecná </w:t>
            </w:r>
          </w:p>
          <w:p w14:paraId="3DFDA3EC" w14:textId="77777777" w:rsidR="002B7BD5" w:rsidRPr="00100469" w:rsidRDefault="002B7BD5" w:rsidP="00100469">
            <w:pPr>
              <w:rPr>
                <w:sz w:val="24"/>
                <w:szCs w:val="24"/>
              </w:rPr>
            </w:pPr>
            <w:r w:rsidRPr="00100469">
              <w:rPr>
                <w:sz w:val="24"/>
                <w:szCs w:val="24"/>
              </w:rPr>
              <w:t>(</w:t>
            </w:r>
            <w:r w:rsidRPr="00B700CD">
              <w:rPr>
                <w:bCs/>
                <w:i/>
                <w:snapToGrid w:val="0"/>
                <w:sz w:val="24"/>
                <w:szCs w:val="24"/>
              </w:rPr>
              <w:t>Lacerta agilis</w:t>
            </w:r>
            <w:r w:rsidRPr="00100469">
              <w:rPr>
                <w:sz w:val="24"/>
                <w:szCs w:val="24"/>
              </w:rPr>
              <w:t>)</w:t>
            </w:r>
          </w:p>
        </w:tc>
        <w:tc>
          <w:tcPr>
            <w:tcW w:w="1843" w:type="dxa"/>
            <w:tcBorders>
              <w:top w:val="single" w:sz="4" w:space="0" w:color="auto"/>
              <w:left w:val="nil"/>
              <w:bottom w:val="single" w:sz="4" w:space="0" w:color="auto"/>
              <w:right w:val="single" w:sz="4" w:space="0" w:color="auto"/>
            </w:tcBorders>
          </w:tcPr>
          <w:p w14:paraId="46866535" w14:textId="77777777" w:rsidR="002B7BD5" w:rsidRPr="00100469" w:rsidRDefault="002B7BD5" w:rsidP="00B700CD">
            <w:pPr>
              <w:pStyle w:val="Bezmezer"/>
              <w:rPr>
                <w:rFonts w:ascii="Times New Roman" w:hAnsi="Times New Roman"/>
                <w:sz w:val="24"/>
                <w:szCs w:val="24"/>
              </w:rPr>
            </w:pPr>
            <w:r>
              <w:rPr>
                <w:rFonts w:ascii="Times New Roman" w:hAnsi="Times New Roman"/>
                <w:sz w:val="24"/>
                <w:szCs w:val="24"/>
              </w:rPr>
              <w:t>v</w:t>
            </w:r>
            <w:r w:rsidRPr="00100469">
              <w:rPr>
                <w:rFonts w:ascii="Times New Roman" w:hAnsi="Times New Roman"/>
                <w:sz w:val="24"/>
                <w:szCs w:val="24"/>
              </w:rPr>
              <w:t>zácný</w:t>
            </w:r>
            <w:r>
              <w:rPr>
                <w:rFonts w:ascii="Times New Roman" w:hAnsi="Times New Roman"/>
                <w:sz w:val="24"/>
                <w:szCs w:val="24"/>
              </w:rPr>
              <w:t>, n</w:t>
            </w:r>
            <w:r w:rsidRPr="00100469">
              <w:rPr>
                <w:rFonts w:ascii="Times New Roman" w:hAnsi="Times New Roman"/>
                <w:bCs/>
                <w:snapToGrid w:val="0"/>
                <w:sz w:val="24"/>
                <w:szCs w:val="24"/>
              </w:rPr>
              <w:t>ižší desítky</w:t>
            </w:r>
          </w:p>
        </w:tc>
        <w:tc>
          <w:tcPr>
            <w:tcW w:w="1559" w:type="dxa"/>
            <w:tcBorders>
              <w:top w:val="single" w:sz="4" w:space="0" w:color="auto"/>
              <w:left w:val="single" w:sz="4" w:space="0" w:color="auto"/>
              <w:bottom w:val="single" w:sz="4" w:space="0" w:color="auto"/>
              <w:right w:val="single" w:sz="4" w:space="0" w:color="auto"/>
            </w:tcBorders>
          </w:tcPr>
          <w:p w14:paraId="2CE57F3E"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SO/NT</w:t>
            </w:r>
            <w:r>
              <w:rPr>
                <w:rFonts w:ascii="Times New Roman" w:hAnsi="Times New Roman"/>
                <w:sz w:val="24"/>
                <w:szCs w:val="24"/>
              </w:rPr>
              <w:t>, Natura 2000: B</w:t>
            </w:r>
          </w:p>
        </w:tc>
        <w:tc>
          <w:tcPr>
            <w:tcW w:w="2835" w:type="dxa"/>
            <w:tcBorders>
              <w:top w:val="single" w:sz="4" w:space="0" w:color="auto"/>
              <w:left w:val="single" w:sz="4" w:space="0" w:color="auto"/>
              <w:bottom w:val="single" w:sz="4" w:space="0" w:color="auto"/>
              <w:right w:val="single" w:sz="18" w:space="0" w:color="auto"/>
            </w:tcBorders>
          </w:tcPr>
          <w:p w14:paraId="7B4F30F5" w14:textId="77777777" w:rsidR="002B7BD5" w:rsidRPr="00100469" w:rsidRDefault="002B7BD5" w:rsidP="00100469">
            <w:pPr>
              <w:spacing w:line="276" w:lineRule="auto"/>
              <w:rPr>
                <w:bCs/>
                <w:snapToGrid w:val="0"/>
                <w:sz w:val="24"/>
                <w:szCs w:val="24"/>
              </w:rPr>
            </w:pPr>
            <w:r w:rsidRPr="00100469">
              <w:rPr>
                <w:bCs/>
                <w:snapToGrid w:val="0"/>
                <w:sz w:val="24"/>
                <w:szCs w:val="24"/>
              </w:rPr>
              <w:t>Travnatá stanoviště s vtroušenými keři – Albrechtův vrch, pod Děvínem, sad pod Vavřineckou a za Hemrovými skalami a na světlinách za záchrannou stanicí</w:t>
            </w:r>
          </w:p>
        </w:tc>
      </w:tr>
      <w:tr w:rsidR="002B7BD5" w:rsidRPr="006377AC" w14:paraId="29191EA3"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71E890A8" w14:textId="77777777" w:rsidR="002B7BD5" w:rsidRDefault="002B7BD5" w:rsidP="00100469">
            <w:pPr>
              <w:rPr>
                <w:sz w:val="24"/>
                <w:szCs w:val="24"/>
              </w:rPr>
            </w:pPr>
            <w:r w:rsidRPr="00100469">
              <w:rPr>
                <w:sz w:val="24"/>
                <w:szCs w:val="24"/>
              </w:rPr>
              <w:t xml:space="preserve">slepýš křehký </w:t>
            </w:r>
          </w:p>
          <w:p w14:paraId="02027BAA" w14:textId="77777777" w:rsidR="002B7BD5" w:rsidRPr="00100469" w:rsidRDefault="002B7BD5" w:rsidP="00100469">
            <w:pPr>
              <w:rPr>
                <w:sz w:val="24"/>
                <w:szCs w:val="24"/>
              </w:rPr>
            </w:pPr>
            <w:r w:rsidRPr="00100469">
              <w:rPr>
                <w:sz w:val="24"/>
                <w:szCs w:val="24"/>
              </w:rPr>
              <w:t>(</w:t>
            </w:r>
            <w:r w:rsidRPr="00B700CD">
              <w:rPr>
                <w:bCs/>
                <w:i/>
                <w:snapToGrid w:val="0"/>
                <w:sz w:val="24"/>
                <w:szCs w:val="24"/>
              </w:rPr>
              <w:t>Anguis fragilis</w:t>
            </w:r>
            <w:r w:rsidRPr="00100469">
              <w:rPr>
                <w:sz w:val="24"/>
                <w:szCs w:val="24"/>
              </w:rPr>
              <w:t>)</w:t>
            </w:r>
          </w:p>
        </w:tc>
        <w:tc>
          <w:tcPr>
            <w:tcW w:w="1843" w:type="dxa"/>
            <w:tcBorders>
              <w:top w:val="single" w:sz="4" w:space="0" w:color="auto"/>
              <w:left w:val="nil"/>
              <w:bottom w:val="single" w:sz="4" w:space="0" w:color="auto"/>
              <w:right w:val="single" w:sz="4" w:space="0" w:color="auto"/>
            </w:tcBorders>
          </w:tcPr>
          <w:p w14:paraId="344EDB56" w14:textId="77777777" w:rsidR="002B7BD5" w:rsidRPr="00100469" w:rsidRDefault="002B7BD5" w:rsidP="00B700CD">
            <w:pPr>
              <w:pStyle w:val="Bezmezer"/>
              <w:rPr>
                <w:rFonts w:ascii="Times New Roman" w:hAnsi="Times New Roman"/>
                <w:sz w:val="24"/>
                <w:szCs w:val="24"/>
              </w:rPr>
            </w:pPr>
            <w:r>
              <w:rPr>
                <w:rFonts w:ascii="Times New Roman" w:hAnsi="Times New Roman"/>
                <w:sz w:val="24"/>
                <w:szCs w:val="24"/>
              </w:rPr>
              <w:t>o</w:t>
            </w:r>
            <w:r w:rsidRPr="00100469">
              <w:rPr>
                <w:rFonts w:ascii="Times New Roman" w:hAnsi="Times New Roman"/>
                <w:sz w:val="24"/>
                <w:szCs w:val="24"/>
              </w:rPr>
              <w:t>jedinělý</w:t>
            </w:r>
            <w:r>
              <w:rPr>
                <w:rFonts w:ascii="Times New Roman" w:hAnsi="Times New Roman"/>
                <w:sz w:val="24"/>
                <w:szCs w:val="24"/>
              </w:rPr>
              <w:t>, n</w:t>
            </w:r>
            <w:r w:rsidRPr="00100469">
              <w:rPr>
                <w:rFonts w:ascii="Times New Roman" w:hAnsi="Times New Roman"/>
                <w:bCs/>
                <w:snapToGrid w:val="0"/>
                <w:sz w:val="24"/>
                <w:szCs w:val="24"/>
              </w:rPr>
              <w:t>ižší desítky, cca kolem 40 -50 ex.</w:t>
            </w:r>
          </w:p>
        </w:tc>
        <w:tc>
          <w:tcPr>
            <w:tcW w:w="1559" w:type="dxa"/>
            <w:tcBorders>
              <w:top w:val="single" w:sz="4" w:space="0" w:color="auto"/>
              <w:left w:val="single" w:sz="4" w:space="0" w:color="auto"/>
              <w:bottom w:val="single" w:sz="4" w:space="0" w:color="auto"/>
              <w:right w:val="single" w:sz="4" w:space="0" w:color="auto"/>
            </w:tcBorders>
          </w:tcPr>
          <w:p w14:paraId="50413D06"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SO/LC</w:t>
            </w:r>
          </w:p>
        </w:tc>
        <w:tc>
          <w:tcPr>
            <w:tcW w:w="2835" w:type="dxa"/>
            <w:tcBorders>
              <w:top w:val="single" w:sz="4" w:space="0" w:color="auto"/>
              <w:left w:val="single" w:sz="4" w:space="0" w:color="auto"/>
              <w:bottom w:val="single" w:sz="4" w:space="0" w:color="auto"/>
              <w:right w:val="single" w:sz="18" w:space="0" w:color="auto"/>
            </w:tcBorders>
          </w:tcPr>
          <w:p w14:paraId="71CEE44C" w14:textId="77777777" w:rsidR="002B7BD5" w:rsidRPr="00100469" w:rsidRDefault="002B7BD5" w:rsidP="00100469">
            <w:pPr>
              <w:spacing w:line="276" w:lineRule="auto"/>
              <w:rPr>
                <w:bCs/>
                <w:snapToGrid w:val="0"/>
                <w:sz w:val="24"/>
                <w:szCs w:val="24"/>
              </w:rPr>
            </w:pPr>
            <w:r w:rsidRPr="00100469">
              <w:rPr>
                <w:bCs/>
                <w:snapToGrid w:val="0"/>
                <w:sz w:val="24"/>
                <w:szCs w:val="24"/>
              </w:rPr>
              <w:t>Vlhká stanoviště  v nivě Prokopského potoka a ve stinných údolních zářezech ústících do osy Prokop. údolí</w:t>
            </w:r>
          </w:p>
        </w:tc>
      </w:tr>
      <w:tr w:rsidR="002B7BD5" w:rsidRPr="006377AC" w14:paraId="28DC8A92"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43B923C3" w14:textId="77777777" w:rsidR="002B7BD5" w:rsidRDefault="002B7BD5" w:rsidP="00100469">
            <w:pPr>
              <w:rPr>
                <w:sz w:val="24"/>
                <w:szCs w:val="24"/>
              </w:rPr>
            </w:pPr>
            <w:r w:rsidRPr="00100469">
              <w:rPr>
                <w:sz w:val="24"/>
                <w:szCs w:val="24"/>
              </w:rPr>
              <w:t xml:space="preserve">užovka obojková </w:t>
            </w:r>
          </w:p>
          <w:p w14:paraId="309DD3CC" w14:textId="77777777" w:rsidR="002B7BD5" w:rsidRPr="00100469" w:rsidRDefault="002B7BD5" w:rsidP="00100469">
            <w:pPr>
              <w:rPr>
                <w:sz w:val="24"/>
                <w:szCs w:val="24"/>
              </w:rPr>
            </w:pPr>
            <w:r w:rsidRPr="00100469">
              <w:rPr>
                <w:sz w:val="24"/>
                <w:szCs w:val="24"/>
              </w:rPr>
              <w:t>(</w:t>
            </w:r>
            <w:r w:rsidRPr="00B700CD">
              <w:rPr>
                <w:bCs/>
                <w:i/>
                <w:snapToGrid w:val="0"/>
                <w:sz w:val="24"/>
                <w:szCs w:val="24"/>
              </w:rPr>
              <w:t>Natrix natrix</w:t>
            </w:r>
            <w:r w:rsidRPr="00100469">
              <w:rPr>
                <w:sz w:val="24"/>
                <w:szCs w:val="24"/>
              </w:rPr>
              <w:t>)</w:t>
            </w:r>
          </w:p>
        </w:tc>
        <w:tc>
          <w:tcPr>
            <w:tcW w:w="1843" w:type="dxa"/>
            <w:tcBorders>
              <w:top w:val="single" w:sz="4" w:space="0" w:color="auto"/>
              <w:left w:val="nil"/>
              <w:bottom w:val="single" w:sz="4" w:space="0" w:color="auto"/>
              <w:right w:val="single" w:sz="4" w:space="0" w:color="auto"/>
            </w:tcBorders>
          </w:tcPr>
          <w:p w14:paraId="31D2F86D" w14:textId="77777777" w:rsidR="002B7BD5" w:rsidRPr="00100469" w:rsidRDefault="002B7BD5" w:rsidP="00B700CD">
            <w:pPr>
              <w:pStyle w:val="Bezmezer"/>
              <w:rPr>
                <w:rFonts w:ascii="Times New Roman" w:hAnsi="Times New Roman"/>
                <w:sz w:val="24"/>
                <w:szCs w:val="24"/>
              </w:rPr>
            </w:pPr>
            <w:r>
              <w:rPr>
                <w:rFonts w:ascii="Times New Roman" w:hAnsi="Times New Roman"/>
                <w:sz w:val="24"/>
                <w:szCs w:val="24"/>
              </w:rPr>
              <w:t>v</w:t>
            </w:r>
            <w:r w:rsidRPr="00100469">
              <w:rPr>
                <w:rFonts w:ascii="Times New Roman" w:hAnsi="Times New Roman"/>
                <w:sz w:val="24"/>
                <w:szCs w:val="24"/>
              </w:rPr>
              <w:t>elmi vzácný</w:t>
            </w:r>
            <w:r>
              <w:rPr>
                <w:rFonts w:ascii="Times New Roman" w:hAnsi="Times New Roman"/>
                <w:sz w:val="24"/>
                <w:szCs w:val="24"/>
              </w:rPr>
              <w:t>, j</w:t>
            </w:r>
            <w:r w:rsidRPr="00100469">
              <w:rPr>
                <w:rFonts w:ascii="Times New Roman" w:hAnsi="Times New Roman"/>
                <w:bCs/>
                <w:snapToGrid w:val="0"/>
                <w:sz w:val="24"/>
                <w:szCs w:val="24"/>
              </w:rPr>
              <w:t>ednotlivé nálezy</w:t>
            </w:r>
          </w:p>
        </w:tc>
        <w:tc>
          <w:tcPr>
            <w:tcW w:w="1559" w:type="dxa"/>
            <w:tcBorders>
              <w:top w:val="single" w:sz="4" w:space="0" w:color="auto"/>
              <w:left w:val="single" w:sz="4" w:space="0" w:color="auto"/>
              <w:bottom w:val="single" w:sz="4" w:space="0" w:color="auto"/>
              <w:right w:val="single" w:sz="4" w:space="0" w:color="auto"/>
            </w:tcBorders>
          </w:tcPr>
          <w:p w14:paraId="059133BC"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O/LC</w:t>
            </w:r>
          </w:p>
        </w:tc>
        <w:tc>
          <w:tcPr>
            <w:tcW w:w="2835" w:type="dxa"/>
            <w:tcBorders>
              <w:top w:val="single" w:sz="4" w:space="0" w:color="auto"/>
              <w:left w:val="single" w:sz="4" w:space="0" w:color="auto"/>
              <w:bottom w:val="single" w:sz="4" w:space="0" w:color="auto"/>
              <w:right w:val="single" w:sz="18" w:space="0" w:color="auto"/>
            </w:tcBorders>
          </w:tcPr>
          <w:p w14:paraId="2E7A6760" w14:textId="77777777" w:rsidR="002B7BD5" w:rsidRPr="00100469" w:rsidRDefault="002B7BD5" w:rsidP="00100469">
            <w:pPr>
              <w:spacing w:line="276" w:lineRule="auto"/>
              <w:rPr>
                <w:bCs/>
                <w:snapToGrid w:val="0"/>
                <w:sz w:val="24"/>
                <w:szCs w:val="24"/>
              </w:rPr>
            </w:pPr>
            <w:r w:rsidRPr="00100469">
              <w:rPr>
                <w:bCs/>
                <w:snapToGrid w:val="0"/>
                <w:sz w:val="24"/>
                <w:szCs w:val="24"/>
              </w:rPr>
              <w:t>Niva Dalejského potoka a vlevo od Novoveské ul. pod areálem Lesy Praha</w:t>
            </w:r>
          </w:p>
        </w:tc>
      </w:tr>
      <w:tr w:rsidR="002B7BD5" w:rsidRPr="006377AC" w14:paraId="4F7586EC"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2FBCBB76" w14:textId="77777777" w:rsidR="002B7BD5" w:rsidRDefault="002B7BD5" w:rsidP="00100469">
            <w:pPr>
              <w:rPr>
                <w:sz w:val="24"/>
                <w:szCs w:val="24"/>
              </w:rPr>
            </w:pPr>
            <w:r w:rsidRPr="00100469">
              <w:rPr>
                <w:sz w:val="24"/>
                <w:szCs w:val="24"/>
              </w:rPr>
              <w:t>užovka hla</w:t>
            </w:r>
            <w:r>
              <w:rPr>
                <w:sz w:val="24"/>
                <w:szCs w:val="24"/>
              </w:rPr>
              <w:t>d</w:t>
            </w:r>
            <w:r w:rsidRPr="00100469">
              <w:rPr>
                <w:sz w:val="24"/>
                <w:szCs w:val="24"/>
              </w:rPr>
              <w:t xml:space="preserve">ká </w:t>
            </w:r>
          </w:p>
          <w:p w14:paraId="76706F16" w14:textId="77777777" w:rsidR="002B7BD5" w:rsidRPr="00100469" w:rsidRDefault="002B7BD5" w:rsidP="00100469">
            <w:pPr>
              <w:rPr>
                <w:sz w:val="24"/>
                <w:szCs w:val="24"/>
              </w:rPr>
            </w:pPr>
            <w:r w:rsidRPr="00100469">
              <w:rPr>
                <w:sz w:val="24"/>
                <w:szCs w:val="24"/>
              </w:rPr>
              <w:t>(</w:t>
            </w:r>
            <w:r w:rsidRPr="00B700CD">
              <w:rPr>
                <w:bCs/>
                <w:i/>
                <w:snapToGrid w:val="0"/>
                <w:sz w:val="24"/>
                <w:szCs w:val="24"/>
              </w:rPr>
              <w:t>Coronella austriaca</w:t>
            </w:r>
            <w:r w:rsidRPr="00100469">
              <w:rPr>
                <w:sz w:val="24"/>
                <w:szCs w:val="24"/>
              </w:rPr>
              <w:t>)</w:t>
            </w:r>
          </w:p>
        </w:tc>
        <w:tc>
          <w:tcPr>
            <w:tcW w:w="1843" w:type="dxa"/>
            <w:tcBorders>
              <w:top w:val="single" w:sz="4" w:space="0" w:color="auto"/>
              <w:left w:val="nil"/>
              <w:bottom w:val="single" w:sz="4" w:space="0" w:color="auto"/>
              <w:right w:val="single" w:sz="4" w:space="0" w:color="auto"/>
            </w:tcBorders>
          </w:tcPr>
          <w:p w14:paraId="52629B4C" w14:textId="77777777" w:rsidR="002B7BD5" w:rsidRPr="00100469" w:rsidRDefault="002B7BD5" w:rsidP="00B700CD">
            <w:pPr>
              <w:pStyle w:val="Bezmezer"/>
              <w:rPr>
                <w:rFonts w:ascii="Times New Roman" w:hAnsi="Times New Roman"/>
                <w:sz w:val="24"/>
                <w:szCs w:val="24"/>
              </w:rPr>
            </w:pPr>
            <w:r>
              <w:rPr>
                <w:rFonts w:ascii="Times New Roman" w:hAnsi="Times New Roman"/>
                <w:sz w:val="24"/>
                <w:szCs w:val="24"/>
              </w:rPr>
              <w:t>velmi v</w:t>
            </w:r>
            <w:r w:rsidRPr="00100469">
              <w:rPr>
                <w:rFonts w:ascii="Times New Roman" w:hAnsi="Times New Roman"/>
                <w:sz w:val="24"/>
                <w:szCs w:val="24"/>
              </w:rPr>
              <w:t>zácný</w:t>
            </w:r>
            <w:r>
              <w:rPr>
                <w:rFonts w:ascii="Times New Roman" w:hAnsi="Times New Roman"/>
                <w:sz w:val="24"/>
                <w:szCs w:val="24"/>
              </w:rPr>
              <w:t>, so</w:t>
            </w:r>
            <w:r w:rsidRPr="00100469">
              <w:rPr>
                <w:rFonts w:ascii="Times New Roman" w:hAnsi="Times New Roman"/>
                <w:bCs/>
                <w:snapToGrid w:val="0"/>
                <w:sz w:val="24"/>
                <w:szCs w:val="24"/>
              </w:rPr>
              <w:t>literní nález</w:t>
            </w:r>
          </w:p>
        </w:tc>
        <w:tc>
          <w:tcPr>
            <w:tcW w:w="1559" w:type="dxa"/>
            <w:tcBorders>
              <w:top w:val="single" w:sz="4" w:space="0" w:color="auto"/>
              <w:left w:val="single" w:sz="4" w:space="0" w:color="auto"/>
              <w:bottom w:val="single" w:sz="4" w:space="0" w:color="auto"/>
              <w:right w:val="single" w:sz="4" w:space="0" w:color="auto"/>
            </w:tcBorders>
          </w:tcPr>
          <w:p w14:paraId="2BEC99A3"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SO/VU</w:t>
            </w:r>
          </w:p>
        </w:tc>
        <w:tc>
          <w:tcPr>
            <w:tcW w:w="2835" w:type="dxa"/>
            <w:tcBorders>
              <w:top w:val="single" w:sz="4" w:space="0" w:color="auto"/>
              <w:left w:val="single" w:sz="4" w:space="0" w:color="auto"/>
              <w:bottom w:val="single" w:sz="4" w:space="0" w:color="auto"/>
              <w:right w:val="single" w:sz="18" w:space="0" w:color="auto"/>
            </w:tcBorders>
          </w:tcPr>
          <w:p w14:paraId="2ECED2B0" w14:textId="77777777" w:rsidR="002B7BD5" w:rsidRPr="00100469" w:rsidRDefault="002B7BD5" w:rsidP="00100469">
            <w:pPr>
              <w:spacing w:line="276" w:lineRule="auto"/>
              <w:rPr>
                <w:bCs/>
                <w:snapToGrid w:val="0"/>
                <w:sz w:val="24"/>
                <w:szCs w:val="24"/>
              </w:rPr>
            </w:pPr>
            <w:r w:rsidRPr="00100469">
              <w:rPr>
                <w:bCs/>
                <w:snapToGrid w:val="0"/>
                <w:sz w:val="24"/>
                <w:szCs w:val="24"/>
              </w:rPr>
              <w:t>Spodní část Velkého lomu ve východní části Opatřilky</w:t>
            </w:r>
          </w:p>
        </w:tc>
      </w:tr>
      <w:tr w:rsidR="002B7BD5" w:rsidRPr="006377AC" w14:paraId="213C7C33"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6AC5F588" w14:textId="77777777" w:rsidR="002B7BD5" w:rsidRPr="00100469" w:rsidRDefault="002B7BD5" w:rsidP="00100469">
            <w:pPr>
              <w:rPr>
                <w:sz w:val="24"/>
                <w:szCs w:val="24"/>
              </w:rPr>
            </w:pPr>
          </w:p>
        </w:tc>
        <w:tc>
          <w:tcPr>
            <w:tcW w:w="1843" w:type="dxa"/>
            <w:tcBorders>
              <w:top w:val="single" w:sz="4" w:space="0" w:color="auto"/>
              <w:left w:val="nil"/>
              <w:bottom w:val="single" w:sz="4" w:space="0" w:color="auto"/>
              <w:right w:val="single" w:sz="4" w:space="0" w:color="auto"/>
            </w:tcBorders>
          </w:tcPr>
          <w:p w14:paraId="47694E87" w14:textId="77777777" w:rsidR="002B7BD5" w:rsidRPr="00100469" w:rsidRDefault="002B7BD5" w:rsidP="00100469">
            <w:pPr>
              <w:pStyle w:val="Bezmez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DF66F14" w14:textId="77777777" w:rsidR="002B7BD5" w:rsidRPr="00100469" w:rsidRDefault="002B7BD5" w:rsidP="00100469">
            <w:pPr>
              <w:pStyle w:val="Bezmez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18" w:space="0" w:color="auto"/>
            </w:tcBorders>
          </w:tcPr>
          <w:p w14:paraId="62102A88" w14:textId="77777777" w:rsidR="002B7BD5" w:rsidRPr="00100469" w:rsidRDefault="002B7BD5" w:rsidP="00100469">
            <w:pPr>
              <w:spacing w:line="276" w:lineRule="auto"/>
              <w:rPr>
                <w:bCs/>
                <w:snapToGrid w:val="0"/>
                <w:sz w:val="24"/>
                <w:szCs w:val="24"/>
              </w:rPr>
            </w:pPr>
          </w:p>
        </w:tc>
      </w:tr>
      <w:tr w:rsidR="002B7BD5" w:rsidRPr="00100469" w14:paraId="3BF19BDF" w14:textId="77777777" w:rsidTr="00245F71">
        <w:trPr>
          <w:cantSplit/>
          <w:trHeight w:val="251"/>
        </w:trPr>
        <w:tc>
          <w:tcPr>
            <w:tcW w:w="9072" w:type="dxa"/>
            <w:gridSpan w:val="4"/>
            <w:tcBorders>
              <w:top w:val="single" w:sz="4" w:space="0" w:color="auto"/>
              <w:left w:val="single" w:sz="18" w:space="0" w:color="auto"/>
              <w:bottom w:val="single" w:sz="4" w:space="0" w:color="auto"/>
              <w:right w:val="single" w:sz="18" w:space="0" w:color="auto"/>
            </w:tcBorders>
            <w:shd w:val="clear" w:color="auto" w:fill="BFBFBF"/>
            <w:vAlign w:val="center"/>
          </w:tcPr>
          <w:p w14:paraId="28756D5F" w14:textId="77777777" w:rsidR="002B7BD5" w:rsidRPr="00100469" w:rsidRDefault="002B7BD5" w:rsidP="00100469">
            <w:pPr>
              <w:spacing w:line="276" w:lineRule="auto"/>
              <w:rPr>
                <w:b/>
                <w:bCs/>
                <w:snapToGrid w:val="0"/>
                <w:sz w:val="24"/>
                <w:szCs w:val="24"/>
              </w:rPr>
            </w:pPr>
            <w:r>
              <w:rPr>
                <w:b/>
                <w:sz w:val="24"/>
                <w:szCs w:val="24"/>
              </w:rPr>
              <w:t>PTÁCI</w:t>
            </w:r>
            <w:r w:rsidRPr="00100469">
              <w:rPr>
                <w:b/>
                <w:sz w:val="24"/>
                <w:szCs w:val="24"/>
              </w:rPr>
              <w:t xml:space="preserve"> (Aves)</w:t>
            </w:r>
          </w:p>
        </w:tc>
      </w:tr>
      <w:tr w:rsidR="002B7BD5" w:rsidRPr="006377AC" w14:paraId="35951FE0"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3EF582FE" w14:textId="77777777" w:rsidR="002B7BD5" w:rsidRPr="00100469" w:rsidRDefault="002B7BD5" w:rsidP="00100469">
            <w:pPr>
              <w:rPr>
                <w:bCs/>
                <w:color w:val="000000"/>
                <w:sz w:val="24"/>
                <w:szCs w:val="24"/>
              </w:rPr>
            </w:pPr>
            <w:r>
              <w:rPr>
                <w:bCs/>
                <w:color w:val="000000"/>
                <w:sz w:val="24"/>
                <w:szCs w:val="24"/>
              </w:rPr>
              <w:lastRenderedPageBreak/>
              <w:t>s</w:t>
            </w:r>
            <w:r w:rsidRPr="00100469">
              <w:rPr>
                <w:bCs/>
                <w:color w:val="000000"/>
                <w:sz w:val="24"/>
                <w:szCs w:val="24"/>
              </w:rPr>
              <w:t>lavík obecný</w:t>
            </w:r>
          </w:p>
          <w:p w14:paraId="6BAF20F7" w14:textId="77777777" w:rsidR="002B7BD5" w:rsidRPr="00100469" w:rsidRDefault="002B7BD5" w:rsidP="00100469">
            <w:pPr>
              <w:rPr>
                <w:sz w:val="24"/>
                <w:szCs w:val="24"/>
              </w:rPr>
            </w:pPr>
            <w:r>
              <w:rPr>
                <w:bCs/>
                <w:color w:val="000000"/>
                <w:sz w:val="24"/>
                <w:szCs w:val="24"/>
              </w:rPr>
              <w:t>(</w:t>
            </w:r>
            <w:r w:rsidRPr="00B700CD">
              <w:rPr>
                <w:bCs/>
                <w:i/>
                <w:color w:val="000000"/>
                <w:sz w:val="24"/>
                <w:szCs w:val="24"/>
              </w:rPr>
              <w:t>Luscinia megarhynchos</w:t>
            </w:r>
            <w:r>
              <w:rPr>
                <w:bCs/>
                <w:color w:val="000000"/>
                <w:sz w:val="24"/>
                <w:szCs w:val="24"/>
              </w:rPr>
              <w:t>)</w:t>
            </w:r>
          </w:p>
        </w:tc>
        <w:tc>
          <w:tcPr>
            <w:tcW w:w="1843" w:type="dxa"/>
            <w:tcBorders>
              <w:top w:val="single" w:sz="4" w:space="0" w:color="auto"/>
              <w:left w:val="nil"/>
              <w:bottom w:val="single" w:sz="4" w:space="0" w:color="auto"/>
              <w:right w:val="single" w:sz="4" w:space="0" w:color="auto"/>
            </w:tcBorders>
          </w:tcPr>
          <w:p w14:paraId="389083A4"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bCs/>
                <w:color w:val="000000"/>
                <w:sz w:val="24"/>
                <w:szCs w:val="24"/>
              </w:rPr>
              <w:t>2 páry hnízdní,  Mírně se zvyšující</w:t>
            </w:r>
          </w:p>
        </w:tc>
        <w:tc>
          <w:tcPr>
            <w:tcW w:w="1559" w:type="dxa"/>
            <w:tcBorders>
              <w:top w:val="single" w:sz="4" w:space="0" w:color="auto"/>
              <w:left w:val="single" w:sz="4" w:space="0" w:color="auto"/>
              <w:bottom w:val="single" w:sz="4" w:space="0" w:color="auto"/>
              <w:right w:val="single" w:sz="4" w:space="0" w:color="auto"/>
            </w:tcBorders>
          </w:tcPr>
          <w:p w14:paraId="1B16F13D"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O, LC</w:t>
            </w:r>
          </w:p>
        </w:tc>
        <w:tc>
          <w:tcPr>
            <w:tcW w:w="2835" w:type="dxa"/>
            <w:tcBorders>
              <w:top w:val="single" w:sz="4" w:space="0" w:color="auto"/>
              <w:left w:val="single" w:sz="4" w:space="0" w:color="auto"/>
              <w:bottom w:val="single" w:sz="4" w:space="0" w:color="auto"/>
              <w:right w:val="single" w:sz="18" w:space="0" w:color="auto"/>
            </w:tcBorders>
          </w:tcPr>
          <w:p w14:paraId="5A316FA6" w14:textId="77777777" w:rsidR="002B7BD5" w:rsidRPr="00100469" w:rsidRDefault="002B7BD5" w:rsidP="00100469">
            <w:pPr>
              <w:spacing w:line="276" w:lineRule="auto"/>
              <w:rPr>
                <w:bCs/>
                <w:snapToGrid w:val="0"/>
                <w:sz w:val="24"/>
                <w:szCs w:val="24"/>
              </w:rPr>
            </w:pPr>
            <w:r w:rsidRPr="00100469">
              <w:rPr>
                <w:bCs/>
                <w:color w:val="000000"/>
                <w:sz w:val="24"/>
                <w:szCs w:val="24"/>
              </w:rPr>
              <w:t>V severní hraně území v keřových skupinách se světlinami pod Ohradou na Opatřilce, pod Jinonicemi</w:t>
            </w:r>
          </w:p>
        </w:tc>
      </w:tr>
      <w:tr w:rsidR="002B7BD5" w:rsidRPr="006377AC" w14:paraId="048C077A"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34F4B5C8" w14:textId="77777777" w:rsidR="002B7BD5" w:rsidRPr="00100469" w:rsidRDefault="002B7BD5" w:rsidP="00100469">
            <w:pPr>
              <w:rPr>
                <w:bCs/>
                <w:color w:val="000000"/>
                <w:sz w:val="24"/>
                <w:szCs w:val="24"/>
              </w:rPr>
            </w:pPr>
            <w:r>
              <w:rPr>
                <w:bCs/>
                <w:color w:val="000000"/>
                <w:sz w:val="24"/>
                <w:szCs w:val="24"/>
              </w:rPr>
              <w:t>ť</w:t>
            </w:r>
            <w:r w:rsidRPr="00100469">
              <w:rPr>
                <w:bCs/>
                <w:color w:val="000000"/>
                <w:sz w:val="24"/>
                <w:szCs w:val="24"/>
              </w:rPr>
              <w:t>uhýk obecný</w:t>
            </w:r>
          </w:p>
          <w:p w14:paraId="2AEE9898" w14:textId="77777777" w:rsidR="002B7BD5" w:rsidRPr="00100469" w:rsidRDefault="002B7BD5" w:rsidP="00100469">
            <w:pPr>
              <w:rPr>
                <w:sz w:val="24"/>
                <w:szCs w:val="24"/>
              </w:rPr>
            </w:pPr>
            <w:r>
              <w:rPr>
                <w:sz w:val="24"/>
                <w:szCs w:val="24"/>
              </w:rPr>
              <w:t>(</w:t>
            </w:r>
            <w:r w:rsidRPr="00B700CD">
              <w:rPr>
                <w:i/>
                <w:sz w:val="24"/>
                <w:szCs w:val="24"/>
              </w:rPr>
              <w:t>Lanius collurio</w:t>
            </w:r>
            <w:r>
              <w:rPr>
                <w:sz w:val="24"/>
                <w:szCs w:val="24"/>
              </w:rPr>
              <w:t>)</w:t>
            </w:r>
          </w:p>
        </w:tc>
        <w:tc>
          <w:tcPr>
            <w:tcW w:w="1843" w:type="dxa"/>
            <w:tcBorders>
              <w:top w:val="single" w:sz="4" w:space="0" w:color="auto"/>
              <w:left w:val="nil"/>
              <w:bottom w:val="single" w:sz="4" w:space="0" w:color="auto"/>
              <w:right w:val="single" w:sz="4" w:space="0" w:color="auto"/>
            </w:tcBorders>
          </w:tcPr>
          <w:p w14:paraId="1E60B804"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bCs/>
                <w:color w:val="000000"/>
                <w:sz w:val="24"/>
                <w:szCs w:val="24"/>
              </w:rPr>
              <w:t>Do 10 párů Spíše stálá</w:t>
            </w:r>
          </w:p>
        </w:tc>
        <w:tc>
          <w:tcPr>
            <w:tcW w:w="1559" w:type="dxa"/>
            <w:tcBorders>
              <w:top w:val="single" w:sz="4" w:space="0" w:color="auto"/>
              <w:left w:val="single" w:sz="4" w:space="0" w:color="auto"/>
              <w:bottom w:val="single" w:sz="4" w:space="0" w:color="auto"/>
              <w:right w:val="single" w:sz="4" w:space="0" w:color="auto"/>
            </w:tcBorders>
          </w:tcPr>
          <w:p w14:paraId="7F803F26"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O, NT</w:t>
            </w:r>
          </w:p>
        </w:tc>
        <w:tc>
          <w:tcPr>
            <w:tcW w:w="2835" w:type="dxa"/>
            <w:tcBorders>
              <w:top w:val="single" w:sz="4" w:space="0" w:color="auto"/>
              <w:left w:val="single" w:sz="4" w:space="0" w:color="auto"/>
              <w:bottom w:val="single" w:sz="4" w:space="0" w:color="auto"/>
              <w:right w:val="single" w:sz="18" w:space="0" w:color="auto"/>
            </w:tcBorders>
          </w:tcPr>
          <w:p w14:paraId="7603A2DE" w14:textId="77777777" w:rsidR="002B7BD5" w:rsidRPr="00100469" w:rsidRDefault="002B7BD5" w:rsidP="00100469">
            <w:pPr>
              <w:spacing w:line="276" w:lineRule="auto"/>
              <w:rPr>
                <w:bCs/>
                <w:snapToGrid w:val="0"/>
                <w:sz w:val="24"/>
                <w:szCs w:val="24"/>
              </w:rPr>
            </w:pPr>
            <w:r w:rsidRPr="00100469">
              <w:rPr>
                <w:bCs/>
                <w:color w:val="000000"/>
                <w:sz w:val="24"/>
                <w:szCs w:val="24"/>
              </w:rPr>
              <w:t>Keřové skupiny v teplých stráních pod Ohradou a nad Hlubočepy</w:t>
            </w:r>
          </w:p>
        </w:tc>
      </w:tr>
      <w:tr w:rsidR="002B7BD5" w:rsidRPr="006377AC" w14:paraId="7CF13E3F"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0B078B4C" w14:textId="77777777" w:rsidR="002B7BD5" w:rsidRPr="00100469" w:rsidRDefault="002B7BD5" w:rsidP="00100469">
            <w:pPr>
              <w:rPr>
                <w:sz w:val="24"/>
                <w:szCs w:val="24"/>
              </w:rPr>
            </w:pPr>
            <w:r>
              <w:rPr>
                <w:sz w:val="24"/>
                <w:szCs w:val="24"/>
              </w:rPr>
              <w:t>ž</w:t>
            </w:r>
            <w:r w:rsidRPr="00100469">
              <w:rPr>
                <w:sz w:val="24"/>
                <w:szCs w:val="24"/>
              </w:rPr>
              <w:t>luna zelená</w:t>
            </w:r>
          </w:p>
          <w:p w14:paraId="3B778A06" w14:textId="77777777" w:rsidR="002B7BD5" w:rsidRPr="00100469" w:rsidRDefault="002B7BD5" w:rsidP="00100469">
            <w:pPr>
              <w:rPr>
                <w:sz w:val="24"/>
                <w:szCs w:val="24"/>
              </w:rPr>
            </w:pPr>
            <w:r>
              <w:rPr>
                <w:sz w:val="24"/>
                <w:szCs w:val="24"/>
              </w:rPr>
              <w:t>(</w:t>
            </w:r>
            <w:r w:rsidRPr="00B700CD">
              <w:rPr>
                <w:i/>
                <w:sz w:val="24"/>
                <w:szCs w:val="24"/>
              </w:rPr>
              <w:t>Picus viridis</w:t>
            </w:r>
            <w:r>
              <w:rPr>
                <w:sz w:val="24"/>
                <w:szCs w:val="24"/>
              </w:rPr>
              <w:t>)</w:t>
            </w:r>
          </w:p>
        </w:tc>
        <w:tc>
          <w:tcPr>
            <w:tcW w:w="1843" w:type="dxa"/>
            <w:tcBorders>
              <w:top w:val="single" w:sz="4" w:space="0" w:color="auto"/>
              <w:left w:val="nil"/>
              <w:bottom w:val="single" w:sz="4" w:space="0" w:color="auto"/>
              <w:right w:val="single" w:sz="4" w:space="0" w:color="auto"/>
            </w:tcBorders>
          </w:tcPr>
          <w:p w14:paraId="73F6D07C"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2 – 3 ex.Zálet za potravou, pravidelný výskyt</w:t>
            </w:r>
          </w:p>
        </w:tc>
        <w:tc>
          <w:tcPr>
            <w:tcW w:w="1559" w:type="dxa"/>
            <w:tcBorders>
              <w:top w:val="single" w:sz="4" w:space="0" w:color="auto"/>
              <w:left w:val="single" w:sz="4" w:space="0" w:color="auto"/>
              <w:bottom w:val="single" w:sz="4" w:space="0" w:color="auto"/>
              <w:right w:val="single" w:sz="4" w:space="0" w:color="auto"/>
            </w:tcBorders>
          </w:tcPr>
          <w:p w14:paraId="5EA909C0"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LC</w:t>
            </w:r>
          </w:p>
        </w:tc>
        <w:tc>
          <w:tcPr>
            <w:tcW w:w="2835" w:type="dxa"/>
            <w:tcBorders>
              <w:top w:val="single" w:sz="4" w:space="0" w:color="auto"/>
              <w:left w:val="single" w:sz="4" w:space="0" w:color="auto"/>
              <w:bottom w:val="single" w:sz="4" w:space="0" w:color="auto"/>
              <w:right w:val="single" w:sz="18" w:space="0" w:color="auto"/>
            </w:tcBorders>
          </w:tcPr>
          <w:p w14:paraId="15E7E963" w14:textId="77777777" w:rsidR="002B7BD5" w:rsidRPr="00100469" w:rsidRDefault="002B7BD5" w:rsidP="00100469">
            <w:pPr>
              <w:spacing w:line="276" w:lineRule="auto"/>
              <w:rPr>
                <w:bCs/>
                <w:snapToGrid w:val="0"/>
                <w:sz w:val="24"/>
                <w:szCs w:val="24"/>
              </w:rPr>
            </w:pPr>
            <w:r w:rsidRPr="00100469">
              <w:rPr>
                <w:sz w:val="24"/>
                <w:szCs w:val="24"/>
              </w:rPr>
              <w:t>Vázaná lesními porosty</w:t>
            </w:r>
          </w:p>
        </w:tc>
      </w:tr>
      <w:tr w:rsidR="002B7BD5" w:rsidRPr="006377AC" w14:paraId="7A8F791C" w14:textId="77777777" w:rsidTr="003266D3">
        <w:trPr>
          <w:cantSplit/>
          <w:trHeight w:val="251"/>
        </w:trPr>
        <w:tc>
          <w:tcPr>
            <w:tcW w:w="2835" w:type="dxa"/>
            <w:tcBorders>
              <w:top w:val="single" w:sz="4" w:space="0" w:color="auto"/>
              <w:left w:val="single" w:sz="18" w:space="0" w:color="auto"/>
              <w:bottom w:val="single" w:sz="4" w:space="0" w:color="auto"/>
            </w:tcBorders>
            <w:vAlign w:val="center"/>
          </w:tcPr>
          <w:p w14:paraId="4DEDFB6F" w14:textId="77777777" w:rsidR="002B7BD5" w:rsidRPr="00100469" w:rsidRDefault="002B7BD5" w:rsidP="00100469">
            <w:pPr>
              <w:rPr>
                <w:sz w:val="24"/>
                <w:szCs w:val="24"/>
              </w:rPr>
            </w:pPr>
            <w:r>
              <w:rPr>
                <w:sz w:val="24"/>
                <w:szCs w:val="24"/>
              </w:rPr>
              <w:t>k</w:t>
            </w:r>
            <w:r w:rsidRPr="00100469">
              <w:rPr>
                <w:sz w:val="24"/>
                <w:szCs w:val="24"/>
              </w:rPr>
              <w:t>alous ušatý</w:t>
            </w:r>
          </w:p>
          <w:p w14:paraId="3DD3B79A" w14:textId="77777777" w:rsidR="002B7BD5" w:rsidRPr="00100469" w:rsidRDefault="002B7BD5" w:rsidP="00100469">
            <w:pPr>
              <w:rPr>
                <w:sz w:val="24"/>
                <w:szCs w:val="24"/>
              </w:rPr>
            </w:pPr>
            <w:r>
              <w:rPr>
                <w:sz w:val="24"/>
                <w:szCs w:val="24"/>
              </w:rPr>
              <w:t>(</w:t>
            </w:r>
            <w:r w:rsidRPr="00B700CD">
              <w:rPr>
                <w:i/>
                <w:sz w:val="24"/>
                <w:szCs w:val="24"/>
              </w:rPr>
              <w:t>Asio otus</w:t>
            </w:r>
            <w:r>
              <w:rPr>
                <w:sz w:val="24"/>
                <w:szCs w:val="24"/>
              </w:rPr>
              <w:t>)</w:t>
            </w:r>
          </w:p>
        </w:tc>
        <w:tc>
          <w:tcPr>
            <w:tcW w:w="1843" w:type="dxa"/>
            <w:tcBorders>
              <w:top w:val="single" w:sz="4" w:space="0" w:color="auto"/>
              <w:left w:val="nil"/>
              <w:bottom w:val="single" w:sz="4" w:space="0" w:color="auto"/>
              <w:right w:val="single" w:sz="4" w:space="0" w:color="auto"/>
            </w:tcBorders>
          </w:tcPr>
          <w:p w14:paraId="7E376675"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1 pár Neurčeno, zřejmě pravidelný</w:t>
            </w:r>
          </w:p>
        </w:tc>
        <w:tc>
          <w:tcPr>
            <w:tcW w:w="1559" w:type="dxa"/>
            <w:tcBorders>
              <w:top w:val="single" w:sz="4" w:space="0" w:color="auto"/>
              <w:left w:val="single" w:sz="4" w:space="0" w:color="auto"/>
              <w:bottom w:val="single" w:sz="4" w:space="0" w:color="auto"/>
              <w:right w:val="single" w:sz="4" w:space="0" w:color="auto"/>
            </w:tcBorders>
          </w:tcPr>
          <w:p w14:paraId="2E629CB4" w14:textId="77777777" w:rsidR="002B7BD5" w:rsidRPr="00100469" w:rsidRDefault="002B7BD5" w:rsidP="00100469">
            <w:pPr>
              <w:pStyle w:val="Bezmezer"/>
              <w:rPr>
                <w:rFonts w:ascii="Times New Roman" w:hAnsi="Times New Roman"/>
                <w:sz w:val="24"/>
                <w:szCs w:val="24"/>
              </w:rPr>
            </w:pPr>
            <w:r w:rsidRPr="00100469">
              <w:rPr>
                <w:rFonts w:ascii="Times New Roman" w:hAnsi="Times New Roman"/>
                <w:sz w:val="24"/>
                <w:szCs w:val="24"/>
              </w:rPr>
              <w:t>LC</w:t>
            </w:r>
          </w:p>
        </w:tc>
        <w:tc>
          <w:tcPr>
            <w:tcW w:w="2835" w:type="dxa"/>
            <w:tcBorders>
              <w:top w:val="single" w:sz="4" w:space="0" w:color="auto"/>
              <w:left w:val="single" w:sz="4" w:space="0" w:color="auto"/>
              <w:bottom w:val="single" w:sz="4" w:space="0" w:color="auto"/>
              <w:right w:val="single" w:sz="18" w:space="0" w:color="auto"/>
            </w:tcBorders>
          </w:tcPr>
          <w:p w14:paraId="18226528" w14:textId="77777777" w:rsidR="002B7BD5" w:rsidRPr="00100469" w:rsidRDefault="002B7BD5" w:rsidP="00100469">
            <w:pPr>
              <w:spacing w:line="276" w:lineRule="auto"/>
              <w:rPr>
                <w:bCs/>
                <w:snapToGrid w:val="0"/>
                <w:sz w:val="24"/>
                <w:szCs w:val="24"/>
              </w:rPr>
            </w:pPr>
            <w:r w:rsidRPr="00100469">
              <w:rPr>
                <w:sz w:val="24"/>
                <w:szCs w:val="24"/>
              </w:rPr>
              <w:t>Porost nad vojenským areálem</w:t>
            </w:r>
          </w:p>
        </w:tc>
      </w:tr>
      <w:tr w:rsidR="002B7BD5" w:rsidRPr="006377AC" w14:paraId="0B25E895" w14:textId="77777777" w:rsidTr="003266D3">
        <w:trPr>
          <w:cantSplit/>
          <w:trHeight w:val="251"/>
        </w:trPr>
        <w:tc>
          <w:tcPr>
            <w:tcW w:w="2835" w:type="dxa"/>
            <w:tcBorders>
              <w:top w:val="single" w:sz="4" w:space="0" w:color="auto"/>
              <w:left w:val="single" w:sz="18" w:space="0" w:color="auto"/>
              <w:bottom w:val="single" w:sz="18" w:space="0" w:color="auto"/>
            </w:tcBorders>
            <w:vAlign w:val="center"/>
          </w:tcPr>
          <w:p w14:paraId="6D260F3F" w14:textId="77777777" w:rsidR="002B7BD5" w:rsidRPr="00100469" w:rsidRDefault="002B7BD5" w:rsidP="006614B2">
            <w:pPr>
              <w:rPr>
                <w:sz w:val="24"/>
                <w:szCs w:val="24"/>
              </w:rPr>
            </w:pPr>
            <w:r>
              <w:rPr>
                <w:sz w:val="24"/>
                <w:szCs w:val="24"/>
              </w:rPr>
              <w:t>k</w:t>
            </w:r>
            <w:r w:rsidRPr="00100469">
              <w:rPr>
                <w:sz w:val="24"/>
                <w:szCs w:val="24"/>
              </w:rPr>
              <w:t>rahujec obecný</w:t>
            </w:r>
          </w:p>
          <w:p w14:paraId="6823C943" w14:textId="77777777" w:rsidR="002B7BD5" w:rsidRPr="00100469" w:rsidRDefault="002B7BD5" w:rsidP="006614B2">
            <w:pPr>
              <w:rPr>
                <w:sz w:val="24"/>
                <w:szCs w:val="24"/>
              </w:rPr>
            </w:pPr>
            <w:r>
              <w:rPr>
                <w:sz w:val="24"/>
                <w:szCs w:val="24"/>
              </w:rPr>
              <w:t>(</w:t>
            </w:r>
            <w:r w:rsidRPr="00B700CD">
              <w:rPr>
                <w:i/>
                <w:sz w:val="24"/>
                <w:szCs w:val="24"/>
              </w:rPr>
              <w:t>Accipiter nisus</w:t>
            </w:r>
            <w:r>
              <w:rPr>
                <w:sz w:val="24"/>
                <w:szCs w:val="24"/>
              </w:rPr>
              <w:t>)</w:t>
            </w:r>
          </w:p>
        </w:tc>
        <w:tc>
          <w:tcPr>
            <w:tcW w:w="1843" w:type="dxa"/>
            <w:tcBorders>
              <w:top w:val="single" w:sz="4" w:space="0" w:color="auto"/>
              <w:left w:val="nil"/>
              <w:bottom w:val="single" w:sz="18" w:space="0" w:color="auto"/>
              <w:right w:val="single" w:sz="4" w:space="0" w:color="auto"/>
            </w:tcBorders>
          </w:tcPr>
          <w:p w14:paraId="3FED0667" w14:textId="77777777" w:rsidR="002B7BD5" w:rsidRPr="00100469" w:rsidRDefault="002B7BD5" w:rsidP="006614B2">
            <w:pPr>
              <w:pStyle w:val="Bezmezer"/>
              <w:rPr>
                <w:rFonts w:ascii="Times New Roman" w:hAnsi="Times New Roman"/>
                <w:sz w:val="24"/>
                <w:szCs w:val="24"/>
              </w:rPr>
            </w:pPr>
            <w:r w:rsidRPr="00100469">
              <w:rPr>
                <w:rFonts w:ascii="Times New Roman" w:hAnsi="Times New Roman"/>
                <w:sz w:val="24"/>
                <w:szCs w:val="24"/>
              </w:rPr>
              <w:t>2 – 3 jedinci Stálý a pravidelný druh</w:t>
            </w:r>
          </w:p>
        </w:tc>
        <w:tc>
          <w:tcPr>
            <w:tcW w:w="1559" w:type="dxa"/>
            <w:tcBorders>
              <w:top w:val="single" w:sz="4" w:space="0" w:color="auto"/>
              <w:left w:val="single" w:sz="4" w:space="0" w:color="auto"/>
              <w:bottom w:val="single" w:sz="18" w:space="0" w:color="auto"/>
              <w:right w:val="single" w:sz="4" w:space="0" w:color="auto"/>
            </w:tcBorders>
          </w:tcPr>
          <w:p w14:paraId="031B68F3" w14:textId="77777777" w:rsidR="002B7BD5" w:rsidRPr="00100469" w:rsidRDefault="002B7BD5" w:rsidP="006614B2">
            <w:pPr>
              <w:pStyle w:val="Bezmezer"/>
              <w:rPr>
                <w:rFonts w:ascii="Times New Roman" w:hAnsi="Times New Roman"/>
                <w:sz w:val="24"/>
                <w:szCs w:val="24"/>
              </w:rPr>
            </w:pPr>
            <w:r w:rsidRPr="00100469">
              <w:rPr>
                <w:rFonts w:ascii="Times New Roman" w:hAnsi="Times New Roman"/>
                <w:sz w:val="24"/>
                <w:szCs w:val="24"/>
              </w:rPr>
              <w:t>SO, VU</w:t>
            </w:r>
          </w:p>
        </w:tc>
        <w:tc>
          <w:tcPr>
            <w:tcW w:w="2835" w:type="dxa"/>
            <w:tcBorders>
              <w:top w:val="single" w:sz="4" w:space="0" w:color="auto"/>
              <w:left w:val="single" w:sz="4" w:space="0" w:color="auto"/>
              <w:bottom w:val="single" w:sz="18" w:space="0" w:color="auto"/>
              <w:right w:val="single" w:sz="18" w:space="0" w:color="auto"/>
            </w:tcBorders>
          </w:tcPr>
          <w:p w14:paraId="4D95E959" w14:textId="77777777" w:rsidR="002B7BD5" w:rsidRPr="00100469" w:rsidRDefault="002B7BD5" w:rsidP="006614B2">
            <w:pPr>
              <w:spacing w:line="276" w:lineRule="auto"/>
              <w:rPr>
                <w:bCs/>
                <w:snapToGrid w:val="0"/>
                <w:sz w:val="24"/>
                <w:szCs w:val="24"/>
              </w:rPr>
            </w:pPr>
            <w:r w:rsidRPr="00100469">
              <w:rPr>
                <w:sz w:val="24"/>
                <w:szCs w:val="24"/>
              </w:rPr>
              <w:t>V porostech od Opatřilky do Hlubočep</w:t>
            </w:r>
          </w:p>
        </w:tc>
      </w:tr>
    </w:tbl>
    <w:p w14:paraId="4858602A" w14:textId="77777777" w:rsidR="002B7BD5" w:rsidRDefault="002B7BD5">
      <w:pPr>
        <w:jc w:val="both"/>
        <w:rPr>
          <w:i/>
          <w:iCs/>
          <w:snapToGrid w:val="0"/>
        </w:rPr>
      </w:pPr>
    </w:p>
    <w:p w14:paraId="016E0267" w14:textId="77777777" w:rsidR="002B7BD5" w:rsidRPr="00B30F56" w:rsidRDefault="002B7BD5" w:rsidP="00B30F56">
      <w:pPr>
        <w:pStyle w:val="Normlnweb"/>
        <w:spacing w:before="0" w:beforeAutospacing="0" w:after="0"/>
        <w:rPr>
          <w:sz w:val="21"/>
          <w:szCs w:val="21"/>
        </w:rPr>
      </w:pPr>
      <w:r>
        <w:rPr>
          <w:iCs/>
          <w:snapToGrid w:val="0"/>
        </w:rPr>
        <w:t xml:space="preserve"> </w:t>
      </w:r>
      <w:r w:rsidRPr="00B30F56">
        <w:rPr>
          <w:b/>
          <w:bCs/>
          <w:sz w:val="21"/>
          <w:szCs w:val="21"/>
        </w:rPr>
        <w:t>Vysvětlivky a použité zkratky:</w:t>
      </w:r>
    </w:p>
    <w:p w14:paraId="745EE668" w14:textId="77777777" w:rsidR="002B7BD5" w:rsidRPr="00B30F56" w:rsidRDefault="002B7BD5" w:rsidP="00B30F56">
      <w:pPr>
        <w:pStyle w:val="Normlnweb"/>
        <w:spacing w:before="0" w:beforeAutospacing="0" w:after="0"/>
        <w:rPr>
          <w:sz w:val="21"/>
          <w:szCs w:val="21"/>
        </w:rPr>
      </w:pPr>
    </w:p>
    <w:p w14:paraId="77BA1E70" w14:textId="77777777" w:rsidR="002B7BD5" w:rsidRPr="00B30F56" w:rsidRDefault="002B7BD5" w:rsidP="00B30F56">
      <w:pPr>
        <w:pStyle w:val="Normlnweb"/>
        <w:spacing w:before="0" w:beforeAutospacing="0" w:after="0"/>
        <w:rPr>
          <w:sz w:val="21"/>
          <w:szCs w:val="21"/>
        </w:rPr>
      </w:pPr>
      <w:r w:rsidRPr="00B30F56">
        <w:rPr>
          <w:b/>
          <w:bCs/>
          <w:sz w:val="21"/>
          <w:szCs w:val="21"/>
        </w:rPr>
        <w:t>C1</w:t>
      </w:r>
      <w:r w:rsidRPr="00B30F56">
        <w:rPr>
          <w:sz w:val="21"/>
          <w:szCs w:val="21"/>
        </w:rPr>
        <w:t xml:space="preserve"> – kriticky ohrožený taxon Červeného seznamu cévnatých rostlin (</w:t>
      </w:r>
      <w:r>
        <w:rPr>
          <w:sz w:val="21"/>
          <w:szCs w:val="21"/>
        </w:rPr>
        <w:t>Grulich 2012</w:t>
      </w:r>
      <w:r w:rsidRPr="00B30F56">
        <w:rPr>
          <w:sz w:val="21"/>
          <w:szCs w:val="21"/>
        </w:rPr>
        <w:t>)</w:t>
      </w:r>
    </w:p>
    <w:p w14:paraId="3A2EA167" w14:textId="77777777" w:rsidR="002B7BD5" w:rsidRPr="00B30F56" w:rsidRDefault="002B7BD5" w:rsidP="00B30F56">
      <w:pPr>
        <w:pStyle w:val="Normlnweb"/>
        <w:spacing w:before="0" w:beforeAutospacing="0" w:after="0"/>
        <w:rPr>
          <w:sz w:val="21"/>
          <w:szCs w:val="21"/>
        </w:rPr>
      </w:pPr>
      <w:r w:rsidRPr="00B30F56">
        <w:rPr>
          <w:b/>
          <w:bCs/>
          <w:sz w:val="21"/>
          <w:szCs w:val="21"/>
        </w:rPr>
        <w:t>C2</w:t>
      </w:r>
      <w:r w:rsidRPr="00B30F56">
        <w:rPr>
          <w:sz w:val="21"/>
          <w:szCs w:val="21"/>
        </w:rPr>
        <w:t xml:space="preserve"> – silně ohrožený taxon Červeného seznamu cévnatých rostlin (</w:t>
      </w:r>
      <w:r>
        <w:rPr>
          <w:sz w:val="21"/>
          <w:szCs w:val="21"/>
        </w:rPr>
        <w:t>Grulich 2012</w:t>
      </w:r>
      <w:r w:rsidRPr="00B30F56">
        <w:rPr>
          <w:sz w:val="21"/>
          <w:szCs w:val="21"/>
        </w:rPr>
        <w:t>)</w:t>
      </w:r>
    </w:p>
    <w:p w14:paraId="29F2C9DB" w14:textId="77777777" w:rsidR="002B7BD5" w:rsidRPr="00B30F56" w:rsidRDefault="002B7BD5" w:rsidP="00B30F56">
      <w:pPr>
        <w:pStyle w:val="Normlnweb"/>
        <w:spacing w:before="0" w:beforeAutospacing="0" w:after="0"/>
        <w:rPr>
          <w:sz w:val="21"/>
          <w:szCs w:val="21"/>
        </w:rPr>
      </w:pPr>
      <w:r w:rsidRPr="00B30F56">
        <w:rPr>
          <w:b/>
          <w:bCs/>
          <w:sz w:val="21"/>
          <w:szCs w:val="21"/>
        </w:rPr>
        <w:t>C3</w:t>
      </w:r>
      <w:r w:rsidRPr="00B30F56">
        <w:rPr>
          <w:sz w:val="21"/>
          <w:szCs w:val="21"/>
        </w:rPr>
        <w:t xml:space="preserve"> – ohrožený taxon Červeného seznamu cévnatých rostlin (</w:t>
      </w:r>
      <w:r>
        <w:rPr>
          <w:sz w:val="21"/>
          <w:szCs w:val="21"/>
        </w:rPr>
        <w:t>Grulich 2012</w:t>
      </w:r>
      <w:r w:rsidRPr="00B30F56">
        <w:rPr>
          <w:sz w:val="21"/>
          <w:szCs w:val="21"/>
        </w:rPr>
        <w:t>)</w:t>
      </w:r>
    </w:p>
    <w:p w14:paraId="62369D70" w14:textId="77777777" w:rsidR="002B7BD5" w:rsidRDefault="002B7BD5" w:rsidP="00B30F56">
      <w:pPr>
        <w:pStyle w:val="Normlnweb"/>
        <w:spacing w:before="0" w:beforeAutospacing="0" w:after="0"/>
        <w:rPr>
          <w:sz w:val="21"/>
          <w:szCs w:val="21"/>
        </w:rPr>
      </w:pPr>
      <w:r w:rsidRPr="00B30F56">
        <w:rPr>
          <w:b/>
          <w:bCs/>
          <w:sz w:val="21"/>
          <w:szCs w:val="21"/>
        </w:rPr>
        <w:t>C4</w:t>
      </w:r>
      <w:r w:rsidRPr="00B30F56">
        <w:rPr>
          <w:sz w:val="21"/>
          <w:szCs w:val="21"/>
        </w:rPr>
        <w:t xml:space="preserve"> – vzácnější taxon Červeného seznamu cévnatých rostlin (</w:t>
      </w:r>
      <w:r>
        <w:rPr>
          <w:sz w:val="21"/>
          <w:szCs w:val="21"/>
        </w:rPr>
        <w:t>Grulich 2012</w:t>
      </w:r>
      <w:r w:rsidRPr="00B30F56">
        <w:rPr>
          <w:sz w:val="21"/>
          <w:szCs w:val="21"/>
        </w:rPr>
        <w:t>), který vyžaduje další pozornost</w:t>
      </w:r>
      <w:r>
        <w:rPr>
          <w:sz w:val="21"/>
          <w:szCs w:val="21"/>
        </w:rPr>
        <w:t>, C4a – méně ohrožené taxony</w:t>
      </w:r>
    </w:p>
    <w:p w14:paraId="6442CB72" w14:textId="77777777" w:rsidR="002B7BD5" w:rsidRPr="00B30F56" w:rsidRDefault="002B7BD5" w:rsidP="00B30F56">
      <w:pPr>
        <w:pStyle w:val="Normlnweb"/>
        <w:spacing w:before="0" w:beforeAutospacing="0" w:after="0"/>
        <w:rPr>
          <w:sz w:val="21"/>
          <w:szCs w:val="21"/>
        </w:rPr>
      </w:pPr>
      <w:r>
        <w:rPr>
          <w:sz w:val="21"/>
          <w:szCs w:val="21"/>
        </w:rPr>
        <w:t xml:space="preserve">(C1) až (C4) – ohrožení podle původního </w:t>
      </w:r>
      <w:r w:rsidRPr="00B30F56">
        <w:rPr>
          <w:sz w:val="21"/>
          <w:szCs w:val="21"/>
        </w:rPr>
        <w:t>Červeného seznamu cévnatých rostlin (Procházka 2001)</w:t>
      </w:r>
    </w:p>
    <w:p w14:paraId="7183B49F" w14:textId="77777777" w:rsidR="002B7BD5" w:rsidRPr="00B30F56" w:rsidRDefault="002B7BD5" w:rsidP="00B30F56">
      <w:pPr>
        <w:pStyle w:val="Normlnweb"/>
        <w:spacing w:before="0" w:beforeAutospacing="0" w:after="0"/>
        <w:rPr>
          <w:sz w:val="21"/>
          <w:szCs w:val="21"/>
        </w:rPr>
      </w:pPr>
    </w:p>
    <w:p w14:paraId="64B51A4A" w14:textId="77777777" w:rsidR="002B7BD5" w:rsidRPr="00B30F56" w:rsidRDefault="002B7BD5" w:rsidP="00B30F56">
      <w:pPr>
        <w:pStyle w:val="Normlnweb"/>
        <w:spacing w:before="0" w:beforeAutospacing="0" w:after="0"/>
        <w:rPr>
          <w:sz w:val="21"/>
          <w:szCs w:val="21"/>
        </w:rPr>
      </w:pPr>
      <w:r w:rsidRPr="00B30F56">
        <w:rPr>
          <w:b/>
          <w:bCs/>
          <w:sz w:val="21"/>
          <w:szCs w:val="21"/>
        </w:rPr>
        <w:t>KO</w:t>
      </w:r>
      <w:r w:rsidRPr="00B30F56">
        <w:rPr>
          <w:sz w:val="21"/>
          <w:szCs w:val="21"/>
        </w:rPr>
        <w:t xml:space="preserve"> – kriticky ohrožený chráněný druh se zvláštní ochranou podle zákona č. 114/1992 Sb. a vyhlášky 395/1992 Sb.</w:t>
      </w:r>
    </w:p>
    <w:p w14:paraId="12BE83B2" w14:textId="77777777" w:rsidR="002B7BD5" w:rsidRPr="00B30F56" w:rsidRDefault="002B7BD5" w:rsidP="00B30F56">
      <w:pPr>
        <w:pStyle w:val="Normlnweb"/>
        <w:spacing w:before="0" w:beforeAutospacing="0" w:after="0"/>
        <w:rPr>
          <w:sz w:val="21"/>
          <w:szCs w:val="21"/>
        </w:rPr>
      </w:pPr>
      <w:r w:rsidRPr="00B30F56">
        <w:rPr>
          <w:b/>
          <w:bCs/>
          <w:sz w:val="21"/>
          <w:szCs w:val="21"/>
        </w:rPr>
        <w:t>SO</w:t>
      </w:r>
      <w:r w:rsidRPr="00B30F56">
        <w:rPr>
          <w:sz w:val="21"/>
          <w:szCs w:val="21"/>
        </w:rPr>
        <w:t xml:space="preserve"> – silně ohrožený chráněný druh se zvláštní ochranou podle zákona č. 114/1992 Sb. a vyhlášky 395/1992 Sb.</w:t>
      </w:r>
    </w:p>
    <w:p w14:paraId="31CEEBFA" w14:textId="77777777" w:rsidR="002B7BD5" w:rsidRPr="00B30F56" w:rsidRDefault="002B7BD5" w:rsidP="00B30F56">
      <w:pPr>
        <w:pStyle w:val="Normlnweb"/>
        <w:spacing w:before="0" w:beforeAutospacing="0" w:after="0"/>
        <w:rPr>
          <w:sz w:val="21"/>
          <w:szCs w:val="21"/>
        </w:rPr>
      </w:pPr>
      <w:r w:rsidRPr="00B30F56">
        <w:rPr>
          <w:b/>
          <w:bCs/>
          <w:sz w:val="21"/>
          <w:szCs w:val="21"/>
        </w:rPr>
        <w:t>O</w:t>
      </w:r>
      <w:r w:rsidRPr="00B30F56">
        <w:rPr>
          <w:sz w:val="21"/>
          <w:szCs w:val="21"/>
        </w:rPr>
        <w:t xml:space="preserve"> - ohrožený chráněný druh se zvláštní ochranou podle zákona č. 114/1992 Sb. a vyhlášky 395/1992 Sb.</w:t>
      </w:r>
    </w:p>
    <w:p w14:paraId="6A3FA504" w14:textId="77777777" w:rsidR="002B7BD5" w:rsidRPr="00B30F56" w:rsidRDefault="002B7BD5" w:rsidP="00B30F56">
      <w:pPr>
        <w:pStyle w:val="Normlnweb"/>
        <w:spacing w:before="0" w:beforeAutospacing="0" w:after="0"/>
        <w:rPr>
          <w:sz w:val="21"/>
          <w:szCs w:val="21"/>
        </w:rPr>
      </w:pPr>
    </w:p>
    <w:p w14:paraId="26AA8A6F" w14:textId="77777777" w:rsidR="002B7BD5" w:rsidRPr="00B30F56" w:rsidRDefault="002B7BD5" w:rsidP="00B30F56">
      <w:pPr>
        <w:pStyle w:val="Normlnweb"/>
        <w:spacing w:before="0" w:beforeAutospacing="0" w:after="0"/>
        <w:rPr>
          <w:sz w:val="21"/>
          <w:szCs w:val="21"/>
        </w:rPr>
      </w:pPr>
      <w:r w:rsidRPr="00B30F56">
        <w:rPr>
          <w:b/>
          <w:bCs/>
          <w:sz w:val="21"/>
          <w:szCs w:val="21"/>
        </w:rPr>
        <w:t>CR</w:t>
      </w:r>
      <w:r w:rsidRPr="00B30F56">
        <w:rPr>
          <w:sz w:val="21"/>
          <w:szCs w:val="21"/>
        </w:rPr>
        <w:t xml:space="preserve"> – kriticky ohrožený druh Červeného seznamu kategorie IUCN (Plesník &amp; al. 2003, Farkač &amp; al. 2005)</w:t>
      </w:r>
    </w:p>
    <w:p w14:paraId="778D8117" w14:textId="77777777" w:rsidR="002B7BD5" w:rsidRPr="00B30F56" w:rsidRDefault="002B7BD5" w:rsidP="00B30F56">
      <w:pPr>
        <w:pStyle w:val="Normlnweb"/>
        <w:spacing w:before="0" w:beforeAutospacing="0" w:after="0"/>
        <w:rPr>
          <w:sz w:val="21"/>
          <w:szCs w:val="21"/>
        </w:rPr>
      </w:pPr>
      <w:r w:rsidRPr="00B30F56">
        <w:rPr>
          <w:b/>
          <w:bCs/>
          <w:sz w:val="21"/>
          <w:szCs w:val="21"/>
        </w:rPr>
        <w:t>EN</w:t>
      </w:r>
      <w:r w:rsidRPr="00B30F56">
        <w:rPr>
          <w:sz w:val="21"/>
          <w:szCs w:val="21"/>
        </w:rPr>
        <w:t xml:space="preserve"> – ohrožený druh Červeného seznamu kategorie IUCN (Plesník &amp; al. 2003, Farkač &amp; al. 2005)</w:t>
      </w:r>
    </w:p>
    <w:p w14:paraId="0A9E351D" w14:textId="77777777" w:rsidR="002B7BD5" w:rsidRPr="00B30F56" w:rsidRDefault="002B7BD5" w:rsidP="00B30F56">
      <w:pPr>
        <w:pStyle w:val="Normlnweb"/>
        <w:spacing w:before="0" w:beforeAutospacing="0" w:after="0"/>
        <w:rPr>
          <w:sz w:val="21"/>
          <w:szCs w:val="21"/>
        </w:rPr>
      </w:pPr>
      <w:r w:rsidRPr="00B30F56">
        <w:rPr>
          <w:b/>
          <w:bCs/>
          <w:sz w:val="21"/>
          <w:szCs w:val="21"/>
        </w:rPr>
        <w:t>VU</w:t>
      </w:r>
      <w:r w:rsidRPr="00B30F56">
        <w:rPr>
          <w:sz w:val="21"/>
          <w:szCs w:val="21"/>
        </w:rPr>
        <w:t xml:space="preserve"> - zranitelný druh Červeného seznamu kategorie IUCN (Plesník &amp; al. 2003, Farkač &amp; al. 2005)</w:t>
      </w:r>
    </w:p>
    <w:p w14:paraId="7268406C" w14:textId="77777777" w:rsidR="002B7BD5" w:rsidRPr="00B30F56" w:rsidRDefault="002B7BD5" w:rsidP="00B30F56">
      <w:pPr>
        <w:pStyle w:val="Normlnweb"/>
        <w:spacing w:before="0" w:beforeAutospacing="0" w:after="0"/>
        <w:rPr>
          <w:sz w:val="21"/>
          <w:szCs w:val="21"/>
        </w:rPr>
      </w:pPr>
      <w:r w:rsidRPr="00B30F56">
        <w:rPr>
          <w:b/>
          <w:bCs/>
          <w:sz w:val="21"/>
          <w:szCs w:val="21"/>
        </w:rPr>
        <w:t>LR/nt</w:t>
      </w:r>
      <w:r w:rsidRPr="00B30F56">
        <w:rPr>
          <w:sz w:val="21"/>
          <w:szCs w:val="21"/>
        </w:rPr>
        <w:t>;</w:t>
      </w:r>
      <w:r w:rsidRPr="00B30F56">
        <w:rPr>
          <w:b/>
          <w:bCs/>
          <w:sz w:val="21"/>
          <w:szCs w:val="21"/>
        </w:rPr>
        <w:t xml:space="preserve"> NT</w:t>
      </w:r>
      <w:r w:rsidRPr="00B30F56">
        <w:rPr>
          <w:sz w:val="21"/>
          <w:szCs w:val="21"/>
        </w:rPr>
        <w:t xml:space="preserve"> - téměř ohrožený druh Červeném seznamu kategorie IUCN (Plesník &amp; al. 2003, Farkač &amp; al. 2005)</w:t>
      </w:r>
    </w:p>
    <w:p w14:paraId="247C537E" w14:textId="77777777" w:rsidR="002B7BD5" w:rsidRPr="00B30F56" w:rsidRDefault="002B7BD5" w:rsidP="00B30F56">
      <w:pPr>
        <w:pStyle w:val="Normlnweb"/>
        <w:spacing w:before="0" w:beforeAutospacing="0" w:after="0"/>
        <w:rPr>
          <w:sz w:val="21"/>
          <w:szCs w:val="21"/>
        </w:rPr>
      </w:pPr>
      <w:r w:rsidRPr="00B30F56">
        <w:rPr>
          <w:b/>
          <w:bCs/>
          <w:sz w:val="21"/>
          <w:szCs w:val="21"/>
        </w:rPr>
        <w:t>LC</w:t>
      </w:r>
      <w:r w:rsidRPr="00B30F56">
        <w:rPr>
          <w:sz w:val="21"/>
          <w:szCs w:val="21"/>
        </w:rPr>
        <w:t xml:space="preserve"> – málo dotčený druh Červeném seznamu kategorie IUCN (Plesník &amp; al. 2003)</w:t>
      </w:r>
    </w:p>
    <w:p w14:paraId="509BBDBF" w14:textId="77777777" w:rsidR="002B7BD5" w:rsidRPr="00B30F56" w:rsidRDefault="002B7BD5" w:rsidP="00B30F56">
      <w:pPr>
        <w:pStyle w:val="Normlnweb"/>
        <w:spacing w:before="0" w:beforeAutospacing="0" w:after="0"/>
        <w:rPr>
          <w:sz w:val="21"/>
          <w:szCs w:val="21"/>
        </w:rPr>
      </w:pPr>
    </w:p>
    <w:p w14:paraId="01CB3257" w14:textId="77777777" w:rsidR="002B7BD5" w:rsidRDefault="002B7BD5" w:rsidP="00B30F56">
      <w:pPr>
        <w:pStyle w:val="Normlnweb"/>
        <w:spacing w:before="0" w:beforeAutospacing="0" w:after="0"/>
        <w:rPr>
          <w:sz w:val="21"/>
          <w:szCs w:val="21"/>
        </w:rPr>
      </w:pPr>
      <w:r w:rsidRPr="00B30F56">
        <w:rPr>
          <w:b/>
          <w:bCs/>
          <w:sz w:val="21"/>
          <w:szCs w:val="21"/>
        </w:rPr>
        <w:t>Natura 2000</w:t>
      </w:r>
      <w:r w:rsidRPr="00B30F56">
        <w:rPr>
          <w:sz w:val="21"/>
          <w:szCs w:val="21"/>
        </w:rPr>
        <w:t xml:space="preserve">: stupeň ohrožení podle vyhlášky č. 166/2005 Sb., kterou se provádějí některá ustanovení zákona č. 114/1992 Sb., o ochraně přírody a krajiny, ve znění pozdějších předpisů, v souvislosti s vytvářením soustavy Natura 2000, konkrétně </w:t>
      </w:r>
    </w:p>
    <w:p w14:paraId="6B56E0EF" w14:textId="77777777" w:rsidR="002B7BD5" w:rsidRPr="00B30F56" w:rsidRDefault="002B7BD5" w:rsidP="00B30F56">
      <w:pPr>
        <w:pStyle w:val="Normlnweb"/>
        <w:spacing w:before="0" w:beforeAutospacing="0" w:after="0"/>
        <w:rPr>
          <w:sz w:val="21"/>
          <w:szCs w:val="21"/>
        </w:rPr>
      </w:pPr>
      <w:r w:rsidRPr="00B30F56">
        <w:rPr>
          <w:b/>
          <w:bCs/>
          <w:sz w:val="21"/>
          <w:szCs w:val="21"/>
        </w:rPr>
        <w:t>kategorie A</w:t>
      </w:r>
      <w:r w:rsidRPr="00B30F56">
        <w:rPr>
          <w:sz w:val="21"/>
          <w:szCs w:val="21"/>
        </w:rPr>
        <w:t xml:space="preserve">: druhy živočichů a rostlin vyžadující zvláštní územní ochranu a </w:t>
      </w:r>
    </w:p>
    <w:p w14:paraId="7F002CE7" w14:textId="77777777" w:rsidR="002B7BD5" w:rsidRPr="00B30F56" w:rsidRDefault="002B7BD5" w:rsidP="00B30F56">
      <w:pPr>
        <w:pStyle w:val="Normlnweb"/>
        <w:spacing w:before="0" w:beforeAutospacing="0" w:after="0"/>
        <w:rPr>
          <w:sz w:val="21"/>
          <w:szCs w:val="21"/>
        </w:rPr>
      </w:pPr>
      <w:r w:rsidRPr="00B30F56">
        <w:rPr>
          <w:b/>
          <w:bCs/>
          <w:sz w:val="21"/>
          <w:szCs w:val="21"/>
        </w:rPr>
        <w:t>kategorie B</w:t>
      </w:r>
      <w:r w:rsidRPr="00B30F56">
        <w:rPr>
          <w:sz w:val="21"/>
          <w:szCs w:val="21"/>
        </w:rPr>
        <w:t>: druhy živočichů a rostlin vyžadující přísnou ochranu</w:t>
      </w:r>
    </w:p>
    <w:p w14:paraId="44C7A968" w14:textId="77777777" w:rsidR="002B7BD5" w:rsidRDefault="002B7BD5" w:rsidP="006B0C44">
      <w:pPr>
        <w:jc w:val="both"/>
        <w:rPr>
          <w:iCs/>
          <w:snapToGrid w:val="0"/>
        </w:rPr>
      </w:pPr>
    </w:p>
    <w:p w14:paraId="3ABACEA0" w14:textId="77777777" w:rsidR="002B7BD5" w:rsidRDefault="002B7BD5">
      <w:pPr>
        <w:jc w:val="both"/>
        <w:rPr>
          <w:iCs/>
          <w:snapToGrid w:val="0"/>
        </w:rPr>
      </w:pPr>
    </w:p>
    <w:p w14:paraId="2B95B3C8" w14:textId="77777777" w:rsidR="002B7BD5" w:rsidRDefault="002B7BD5">
      <w:pPr>
        <w:jc w:val="both"/>
        <w:rPr>
          <w:iCs/>
          <w:snapToGrid w:val="0"/>
        </w:rPr>
      </w:pPr>
    </w:p>
    <w:p w14:paraId="291EC976" w14:textId="77777777" w:rsidR="002B7BD5" w:rsidRDefault="002B7BD5">
      <w:pPr>
        <w:jc w:val="both"/>
        <w:rPr>
          <w:iCs/>
          <w:snapToGrid w:val="0"/>
        </w:rPr>
      </w:pPr>
    </w:p>
    <w:p w14:paraId="1D238A7D" w14:textId="77777777" w:rsidR="002B7BD5" w:rsidRDefault="002B7BD5">
      <w:pPr>
        <w:jc w:val="both"/>
        <w:rPr>
          <w:iCs/>
          <w:snapToGrid w:val="0"/>
        </w:rPr>
      </w:pPr>
    </w:p>
    <w:p w14:paraId="77848FFC" w14:textId="77777777" w:rsidR="002B7BD5" w:rsidRDefault="002B7BD5">
      <w:pPr>
        <w:jc w:val="both"/>
        <w:rPr>
          <w:iCs/>
          <w:snapToGrid w:val="0"/>
        </w:rPr>
      </w:pPr>
    </w:p>
    <w:p w14:paraId="3394A7B1" w14:textId="77777777" w:rsidR="002B7BD5" w:rsidRDefault="002B7BD5">
      <w:pPr>
        <w:jc w:val="both"/>
        <w:rPr>
          <w:iCs/>
          <w:snapToGrid w:val="0"/>
        </w:rPr>
      </w:pPr>
    </w:p>
    <w:p w14:paraId="68F1EF90" w14:textId="77777777" w:rsidR="002B7BD5" w:rsidRDefault="002B7BD5">
      <w:pPr>
        <w:jc w:val="both"/>
        <w:rPr>
          <w:iCs/>
          <w:snapToGrid w:val="0"/>
        </w:rPr>
      </w:pPr>
    </w:p>
    <w:p w14:paraId="24806558" w14:textId="77777777" w:rsidR="002B7BD5" w:rsidRPr="007A09C9" w:rsidRDefault="002B7BD5">
      <w:pPr>
        <w:jc w:val="both"/>
        <w:rPr>
          <w:iCs/>
          <w:snapToGrid w:val="0"/>
        </w:rPr>
      </w:pPr>
    </w:p>
    <w:p w14:paraId="6CBCA85F" w14:textId="77777777" w:rsidR="002B7BD5" w:rsidRDefault="002B7BD5">
      <w:pPr>
        <w:pStyle w:val="Seznam2"/>
        <w:widowControl/>
        <w:ind w:left="0" w:firstLine="0"/>
        <w:jc w:val="both"/>
        <w:rPr>
          <w:b/>
          <w:bCs/>
          <w:sz w:val="24"/>
          <w:szCs w:val="24"/>
        </w:rPr>
      </w:pPr>
      <w:r>
        <w:rPr>
          <w:b/>
          <w:bCs/>
          <w:sz w:val="24"/>
          <w:szCs w:val="24"/>
        </w:rPr>
        <w:lastRenderedPageBreak/>
        <w:t>2.2 Historie využívání území a zásadní pozitivní i negativní vlivy lidské činnosti v minulosti, současnosti a blízké budoucnosti</w:t>
      </w:r>
    </w:p>
    <w:p w14:paraId="1C9448B0" w14:textId="77777777" w:rsidR="002B7BD5" w:rsidRDefault="002B7BD5">
      <w:pPr>
        <w:pStyle w:val="Seznam2"/>
        <w:widowControl/>
        <w:ind w:left="0" w:firstLine="0"/>
        <w:jc w:val="both"/>
        <w:rPr>
          <w:sz w:val="24"/>
          <w:szCs w:val="24"/>
        </w:rPr>
      </w:pPr>
    </w:p>
    <w:p w14:paraId="7FB54B4B" w14:textId="77777777" w:rsidR="002B7BD5" w:rsidRDefault="002B7BD5">
      <w:pPr>
        <w:pStyle w:val="Seznam2"/>
        <w:widowControl/>
        <w:ind w:left="0" w:firstLine="0"/>
        <w:jc w:val="both"/>
        <w:rPr>
          <w:b/>
          <w:bCs/>
          <w:sz w:val="24"/>
          <w:szCs w:val="24"/>
        </w:rPr>
      </w:pPr>
      <w:r>
        <w:rPr>
          <w:b/>
          <w:bCs/>
          <w:sz w:val="24"/>
          <w:szCs w:val="24"/>
        </w:rPr>
        <w:t>a) ochrana přírody</w:t>
      </w:r>
    </w:p>
    <w:p w14:paraId="691687C3" w14:textId="77777777" w:rsidR="002B7BD5" w:rsidRDefault="002B7BD5">
      <w:pPr>
        <w:pStyle w:val="Seznam2"/>
        <w:widowControl/>
        <w:ind w:left="0" w:firstLine="0"/>
        <w:jc w:val="both"/>
        <w:rPr>
          <w:b/>
          <w:bCs/>
          <w:sz w:val="24"/>
          <w:szCs w:val="24"/>
        </w:rPr>
      </w:pPr>
    </w:p>
    <w:p w14:paraId="20632613" w14:textId="77777777" w:rsidR="002B7BD5" w:rsidRPr="00E8593B" w:rsidRDefault="002B7BD5" w:rsidP="00E8593B">
      <w:pPr>
        <w:pStyle w:val="Seznam2"/>
        <w:widowControl/>
        <w:ind w:left="0" w:firstLine="708"/>
        <w:jc w:val="both"/>
        <w:rPr>
          <w:bCs/>
          <w:sz w:val="24"/>
          <w:szCs w:val="24"/>
        </w:rPr>
      </w:pPr>
      <w:r w:rsidRPr="00E8593B">
        <w:rPr>
          <w:bCs/>
          <w:sz w:val="24"/>
          <w:szCs w:val="24"/>
        </w:rPr>
        <w:t>Tvářnost krajiny Prokopského údolí byla do velké míry ovlivňována již v prehistorické době a nepochybně trvá již několik tisíciletí. Asi nejvýznamnější byl okamžik, kdy ve vlhkém období atlantiku</w:t>
      </w:r>
      <w:r>
        <w:rPr>
          <w:bCs/>
          <w:sz w:val="24"/>
          <w:szCs w:val="24"/>
        </w:rPr>
        <w:t xml:space="preserve"> </w:t>
      </w:r>
      <w:r w:rsidRPr="00E8593B">
        <w:rPr>
          <w:iCs/>
          <w:sz w:val="24"/>
          <w:szCs w:val="24"/>
        </w:rPr>
        <w:t>(4 tis.-6 tis.let př. Kr.)</w:t>
      </w:r>
      <w:r>
        <w:rPr>
          <w:iCs/>
          <w:sz w:val="24"/>
          <w:szCs w:val="24"/>
        </w:rPr>
        <w:t xml:space="preserve"> </w:t>
      </w:r>
      <w:r>
        <w:rPr>
          <w:bCs/>
          <w:sz w:val="24"/>
          <w:szCs w:val="24"/>
        </w:rPr>
        <w:t>přišel do kraj</w:t>
      </w:r>
      <w:r w:rsidRPr="00E8593B">
        <w:rPr>
          <w:bCs/>
          <w:sz w:val="24"/>
          <w:szCs w:val="24"/>
        </w:rPr>
        <w:t>iny Prokopského údolí člověk zemědělec a začal přeměňovat lesy na pastviny a pole. Významná část suchých trávníků tak zůstala zachována a následně udržována, nejčastěji pastevectvím</w:t>
      </w:r>
      <w:r>
        <w:rPr>
          <w:bCs/>
          <w:sz w:val="24"/>
          <w:szCs w:val="24"/>
        </w:rPr>
        <w:t xml:space="preserve">. Z </w:t>
      </w:r>
      <w:r w:rsidRPr="00E8593B">
        <w:rPr>
          <w:bCs/>
          <w:sz w:val="24"/>
          <w:szCs w:val="24"/>
        </w:rPr>
        <w:t>butovického hradiště je</w:t>
      </w:r>
      <w:r>
        <w:rPr>
          <w:bCs/>
          <w:sz w:val="24"/>
          <w:szCs w:val="24"/>
        </w:rPr>
        <w:t xml:space="preserve"> </w:t>
      </w:r>
      <w:r w:rsidRPr="00E8593B">
        <w:rPr>
          <w:bCs/>
          <w:sz w:val="24"/>
          <w:szCs w:val="24"/>
        </w:rPr>
        <w:t xml:space="preserve">doloženo osídlení </w:t>
      </w:r>
      <w:r w:rsidRPr="00E8593B">
        <w:rPr>
          <w:iCs/>
          <w:sz w:val="24"/>
          <w:szCs w:val="24"/>
        </w:rPr>
        <w:t>počínaje lineární kulturou přes nálezy z období eneolitu, dobu bronzovou, železnou, až po slovanské osídlení</w:t>
      </w:r>
      <w:r>
        <w:rPr>
          <w:iCs/>
          <w:sz w:val="24"/>
          <w:szCs w:val="24"/>
        </w:rPr>
        <w:t xml:space="preserve">. </w:t>
      </w:r>
      <w:r w:rsidRPr="00E8593B">
        <w:rPr>
          <w:bCs/>
          <w:sz w:val="24"/>
          <w:szCs w:val="24"/>
        </w:rPr>
        <w:t>Nezalesněné Prok</w:t>
      </w:r>
      <w:r>
        <w:rPr>
          <w:bCs/>
          <w:sz w:val="24"/>
          <w:szCs w:val="24"/>
        </w:rPr>
        <w:t>o</w:t>
      </w:r>
      <w:r w:rsidRPr="00E8593B">
        <w:rPr>
          <w:bCs/>
          <w:sz w:val="24"/>
          <w:szCs w:val="24"/>
        </w:rPr>
        <w:t>pské údolí je vidě</w:t>
      </w:r>
      <w:r>
        <w:rPr>
          <w:bCs/>
          <w:sz w:val="24"/>
          <w:szCs w:val="24"/>
        </w:rPr>
        <w:t xml:space="preserve">t </w:t>
      </w:r>
      <w:r w:rsidRPr="00E8593B">
        <w:rPr>
          <w:bCs/>
          <w:sz w:val="24"/>
          <w:szCs w:val="24"/>
        </w:rPr>
        <w:t xml:space="preserve">i na obrazech. V tomto ohledu Skála (2001) uvádí </w:t>
      </w:r>
      <w:r w:rsidRPr="00E8593B">
        <w:rPr>
          <w:iCs/>
          <w:sz w:val="24"/>
          <w:szCs w:val="24"/>
        </w:rPr>
        <w:t>obraz Ant. Pucherny s pohledem z údolí pod kostelíkem sv. Prokopa. Severní strana údolí je až na jednotlivé stromy a keře holá, dno údolí je tvořeno pastvinou, jižní strana údolí je tvořena skalnatými svahy s lesním porostem listnáčů</w:t>
      </w:r>
    </w:p>
    <w:p w14:paraId="16B85F67" w14:textId="77777777" w:rsidR="002B7BD5" w:rsidRPr="00E8593B" w:rsidRDefault="002B7BD5" w:rsidP="00E8593B">
      <w:pPr>
        <w:pStyle w:val="Seznam2"/>
        <w:widowControl/>
        <w:ind w:left="0" w:firstLine="708"/>
        <w:jc w:val="both"/>
        <w:rPr>
          <w:bCs/>
          <w:sz w:val="24"/>
          <w:szCs w:val="24"/>
        </w:rPr>
      </w:pPr>
      <w:r w:rsidRPr="00E8593B">
        <w:rPr>
          <w:bCs/>
          <w:sz w:val="24"/>
          <w:szCs w:val="24"/>
        </w:rPr>
        <w:t>Souvislé lesní celky jsou zakresleny jak v podkladech ze III. vojenského mapování, tak z leteckých snímků v 50. letech 20. století v místě Dalejského háje a potom na sev</w:t>
      </w:r>
      <w:r>
        <w:rPr>
          <w:bCs/>
          <w:sz w:val="24"/>
          <w:szCs w:val="24"/>
        </w:rPr>
        <w:t>e</w:t>
      </w:r>
      <w:r w:rsidRPr="00E8593B">
        <w:rPr>
          <w:bCs/>
          <w:sz w:val="24"/>
          <w:szCs w:val="24"/>
        </w:rPr>
        <w:t>rních svazích butovického hradiště a Hemrových skal a také na východně orientovaném svahu naproti butovickému hradišt</w:t>
      </w:r>
      <w:r>
        <w:rPr>
          <w:bCs/>
          <w:sz w:val="24"/>
          <w:szCs w:val="24"/>
        </w:rPr>
        <w:t>i a v D</w:t>
      </w:r>
      <w:r w:rsidRPr="00E8593B">
        <w:rPr>
          <w:bCs/>
          <w:sz w:val="24"/>
          <w:szCs w:val="24"/>
        </w:rPr>
        <w:t>ěvínské rokli</w:t>
      </w:r>
      <w:r>
        <w:rPr>
          <w:bCs/>
          <w:sz w:val="24"/>
          <w:szCs w:val="24"/>
        </w:rPr>
        <w:t xml:space="preserve">. </w:t>
      </w:r>
      <w:r w:rsidRPr="00E8593B">
        <w:rPr>
          <w:bCs/>
          <w:sz w:val="24"/>
          <w:szCs w:val="24"/>
        </w:rPr>
        <w:t>Na leteckém snímku z 50. let 20. století dominuje činný Velký lom, dnes ve vojenském prostoru. Činný byl zřejmě také lom v Opatřilce-Červeném lom</w:t>
      </w:r>
      <w:r>
        <w:rPr>
          <w:bCs/>
          <w:sz w:val="24"/>
          <w:szCs w:val="24"/>
        </w:rPr>
        <w:t>u</w:t>
      </w:r>
      <w:r w:rsidRPr="00E8593B">
        <w:rPr>
          <w:bCs/>
          <w:sz w:val="24"/>
          <w:szCs w:val="24"/>
        </w:rPr>
        <w:t>. Většinu dnešních sadů vznikla zjevně na místech polí později, výjimkou je sad u Hemrových skal. Pole se nacházely také mezi Hemrovými skalami a Albrechtovým vrchem</w:t>
      </w:r>
      <w:r>
        <w:rPr>
          <w:bCs/>
          <w:sz w:val="24"/>
          <w:szCs w:val="24"/>
        </w:rPr>
        <w:t xml:space="preserve">. </w:t>
      </w:r>
      <w:r w:rsidRPr="00E8593B">
        <w:rPr>
          <w:bCs/>
          <w:sz w:val="24"/>
          <w:szCs w:val="24"/>
        </w:rPr>
        <w:t>Nejnápadnější je absence křovin a lesního porostu</w:t>
      </w:r>
      <w:r>
        <w:rPr>
          <w:bCs/>
          <w:sz w:val="24"/>
          <w:szCs w:val="24"/>
        </w:rPr>
        <w:t xml:space="preserve">. </w:t>
      </w:r>
      <w:r w:rsidRPr="00E8593B">
        <w:rPr>
          <w:bCs/>
          <w:sz w:val="24"/>
          <w:szCs w:val="24"/>
        </w:rPr>
        <w:t>Sukcesní vývoj směřující k vytváření lesa a také záměrné lesní výsadby jsou výsledkem posledních několika desetiletí</w:t>
      </w:r>
    </w:p>
    <w:p w14:paraId="3A30A43F" w14:textId="77777777" w:rsidR="002B7BD5" w:rsidRDefault="002B7BD5">
      <w:pPr>
        <w:pStyle w:val="Seznam2"/>
        <w:widowControl/>
        <w:ind w:left="0" w:firstLine="0"/>
        <w:jc w:val="both"/>
        <w:rPr>
          <w:b/>
          <w:bCs/>
          <w:sz w:val="24"/>
          <w:szCs w:val="24"/>
        </w:rPr>
      </w:pPr>
    </w:p>
    <w:p w14:paraId="7719D6B5" w14:textId="77777777" w:rsidR="002B7BD5" w:rsidRPr="00E8593B" w:rsidRDefault="002B7BD5">
      <w:pPr>
        <w:pStyle w:val="Seznam2"/>
        <w:widowControl/>
        <w:ind w:left="0" w:firstLine="0"/>
        <w:jc w:val="both"/>
        <w:rPr>
          <w:b/>
          <w:bCs/>
          <w:sz w:val="24"/>
          <w:szCs w:val="24"/>
        </w:rPr>
      </w:pPr>
    </w:p>
    <w:p w14:paraId="354EC515" w14:textId="77777777" w:rsidR="002B7BD5" w:rsidRDefault="002B7BD5">
      <w:pPr>
        <w:pStyle w:val="Seznam2"/>
        <w:widowControl/>
        <w:ind w:left="0" w:firstLine="0"/>
        <w:jc w:val="both"/>
        <w:rPr>
          <w:b/>
          <w:bCs/>
          <w:sz w:val="24"/>
          <w:szCs w:val="24"/>
        </w:rPr>
      </w:pPr>
      <w:r w:rsidRPr="00E8593B">
        <w:rPr>
          <w:b/>
          <w:bCs/>
          <w:sz w:val="24"/>
          <w:szCs w:val="24"/>
        </w:rPr>
        <w:t>b) lesní hospodářství</w:t>
      </w:r>
    </w:p>
    <w:p w14:paraId="29EB7CB0" w14:textId="77777777" w:rsidR="002B7BD5" w:rsidRDefault="002B7BD5">
      <w:pPr>
        <w:pStyle w:val="Seznam2"/>
        <w:widowControl/>
        <w:ind w:left="0" w:firstLine="0"/>
        <w:jc w:val="both"/>
        <w:rPr>
          <w:b/>
          <w:bCs/>
          <w:sz w:val="24"/>
          <w:szCs w:val="24"/>
        </w:rPr>
      </w:pPr>
    </w:p>
    <w:p w14:paraId="4A1B3F68" w14:textId="77777777" w:rsidR="002B7BD5" w:rsidRPr="00E8593B" w:rsidRDefault="002B7BD5" w:rsidP="00E65E6D">
      <w:pPr>
        <w:pStyle w:val="Seznam2"/>
        <w:widowControl/>
        <w:ind w:left="0" w:firstLine="709"/>
        <w:jc w:val="both"/>
        <w:rPr>
          <w:b/>
          <w:bCs/>
          <w:sz w:val="24"/>
          <w:szCs w:val="24"/>
        </w:rPr>
      </w:pPr>
      <w:r>
        <w:rPr>
          <w:iCs/>
          <w:sz w:val="24"/>
          <w:szCs w:val="24"/>
        </w:rPr>
        <w:t>L</w:t>
      </w:r>
      <w:r w:rsidRPr="00E8593B">
        <w:rPr>
          <w:iCs/>
          <w:sz w:val="24"/>
          <w:szCs w:val="24"/>
        </w:rPr>
        <w:t>esy byly s příchodem člověka – zemědělce a pastevce - vytlačovány na tzv. absolutní lesní půdu a byly dlouhodobě přetěžovány, mj. i proto, že potřeba dřeva i pro území Prahy byla značná</w:t>
      </w:r>
      <w:r>
        <w:rPr>
          <w:iCs/>
          <w:sz w:val="24"/>
          <w:szCs w:val="24"/>
        </w:rPr>
        <w:t xml:space="preserve"> </w:t>
      </w:r>
      <w:r w:rsidRPr="00E8593B">
        <w:rPr>
          <w:iCs/>
          <w:sz w:val="24"/>
          <w:szCs w:val="24"/>
        </w:rPr>
        <w:t>většina zdejších lesních porostů (těch nejstarších) je dodnes zřetelně pařezového původu.</w:t>
      </w:r>
    </w:p>
    <w:p w14:paraId="125C5FF6" w14:textId="77777777" w:rsidR="002B7BD5" w:rsidRPr="00E8593B" w:rsidRDefault="002B7BD5" w:rsidP="00E65E6D">
      <w:pPr>
        <w:ind w:firstLine="709"/>
        <w:rPr>
          <w:iCs/>
          <w:sz w:val="24"/>
          <w:szCs w:val="24"/>
        </w:rPr>
      </w:pPr>
      <w:r w:rsidRPr="00E8593B">
        <w:rPr>
          <w:iCs/>
          <w:sz w:val="24"/>
          <w:szCs w:val="24"/>
        </w:rPr>
        <w:t>Důležité pro Prokopské údolí bylo i období zalesňování po velké povodni z r. 1890, kdy zde v rámci protierozních opatření byly realizovány rozsáhlé výsadby zcela nevhodných introdukovaných dřevin (akátu, černé borovice), po 2. svět. válce pak i červeného dubu a modřínu. Nevhodné byly i výsadby stanovištně nevhodných dřevin, zejména smrku.</w:t>
      </w:r>
    </w:p>
    <w:p w14:paraId="7CDA1869" w14:textId="77777777" w:rsidR="002B7BD5" w:rsidRDefault="002B7BD5">
      <w:pPr>
        <w:pStyle w:val="Seznam2"/>
        <w:widowControl/>
        <w:ind w:left="0" w:firstLine="0"/>
        <w:jc w:val="both"/>
        <w:rPr>
          <w:b/>
          <w:bCs/>
          <w:sz w:val="24"/>
          <w:szCs w:val="24"/>
        </w:rPr>
      </w:pPr>
    </w:p>
    <w:p w14:paraId="55E76F40" w14:textId="77777777" w:rsidR="002B7BD5" w:rsidRPr="00E8593B" w:rsidRDefault="002B7BD5">
      <w:pPr>
        <w:pStyle w:val="Seznam2"/>
        <w:widowControl/>
        <w:ind w:left="0" w:firstLine="0"/>
        <w:jc w:val="both"/>
        <w:rPr>
          <w:b/>
          <w:bCs/>
          <w:sz w:val="24"/>
          <w:szCs w:val="24"/>
        </w:rPr>
      </w:pPr>
    </w:p>
    <w:p w14:paraId="2AA3D4E0" w14:textId="77777777" w:rsidR="002B7BD5" w:rsidRPr="00E8593B" w:rsidRDefault="002B7BD5">
      <w:pPr>
        <w:pStyle w:val="Seznam2"/>
        <w:widowControl/>
        <w:ind w:left="0" w:firstLine="0"/>
        <w:jc w:val="both"/>
        <w:rPr>
          <w:b/>
          <w:bCs/>
          <w:sz w:val="24"/>
          <w:szCs w:val="24"/>
        </w:rPr>
      </w:pPr>
      <w:r w:rsidRPr="00E8593B">
        <w:rPr>
          <w:b/>
          <w:bCs/>
          <w:sz w:val="24"/>
          <w:szCs w:val="24"/>
        </w:rPr>
        <w:t>h) těžba nerostných surovin</w:t>
      </w:r>
    </w:p>
    <w:p w14:paraId="6A2A5B0E" w14:textId="77777777" w:rsidR="002B7BD5" w:rsidRPr="00E8593B" w:rsidRDefault="002B7BD5" w:rsidP="001723EA">
      <w:pPr>
        <w:spacing w:before="120" w:line="240" w:lineRule="atLeast"/>
        <w:rPr>
          <w:iCs/>
          <w:sz w:val="24"/>
          <w:szCs w:val="24"/>
        </w:rPr>
      </w:pPr>
    </w:p>
    <w:p w14:paraId="75F42570" w14:textId="77777777" w:rsidR="002B7BD5" w:rsidRPr="00E8593B" w:rsidRDefault="002B7BD5" w:rsidP="00E8593B">
      <w:pPr>
        <w:spacing w:before="120" w:line="240" w:lineRule="atLeast"/>
        <w:rPr>
          <w:iCs/>
          <w:sz w:val="24"/>
          <w:szCs w:val="24"/>
        </w:rPr>
      </w:pPr>
      <w:r w:rsidRPr="00E8593B">
        <w:rPr>
          <w:iCs/>
          <w:sz w:val="24"/>
          <w:szCs w:val="24"/>
        </w:rPr>
        <w:t xml:space="preserve">Těžba kamene představuje významnou část historie Prokopského údolí. Těžilo se už od středověku, především pro stavby a pálení vápna. V novověku se pak stalo Prokopské údolí ještě více využívaným v souvislosti s rozšiřováním Prahy, mj. i rozvojem dopravy (budování silnic, železnic). Od drobných těžeb v lůmcích jednotlivých vápeníků, docházelo v následujících obdobích k průmyslové těžbě velkého rozsahu. V Prokopském lomu pak následkem nešetrného provádění těžby byl zničen velmi známý poutní kostelík sv. Prokopa  i největší krasová jeskyně. Dobývání hornin pak vedlo i k významnému ovlivnění morfologie území. Tím, že došlo k systematické selektivní těžbě některých horizontů vznikly umělé tvary </w:t>
      </w:r>
      <w:r w:rsidRPr="00E8593B">
        <w:rPr>
          <w:iCs/>
          <w:sz w:val="24"/>
          <w:szCs w:val="24"/>
        </w:rPr>
        <w:lastRenderedPageBreak/>
        <w:t xml:space="preserve">reliéfu krajiny, jako jsou např. známé Prokopské jezírko, nebo strmé skalní stěny Vysoké a Útesů nad Hlubočepy. </w:t>
      </w:r>
    </w:p>
    <w:p w14:paraId="324D3578" w14:textId="77777777" w:rsidR="002B7BD5" w:rsidRPr="00E8593B" w:rsidRDefault="002B7BD5">
      <w:pPr>
        <w:pStyle w:val="Seznam2"/>
        <w:widowControl/>
        <w:ind w:left="0" w:firstLine="0"/>
        <w:jc w:val="both"/>
        <w:rPr>
          <w:b/>
          <w:bCs/>
          <w:sz w:val="24"/>
          <w:szCs w:val="24"/>
        </w:rPr>
      </w:pPr>
    </w:p>
    <w:p w14:paraId="57091921" w14:textId="77777777" w:rsidR="002B7BD5" w:rsidRPr="00E8593B" w:rsidRDefault="002B7BD5">
      <w:pPr>
        <w:pStyle w:val="Seznam2"/>
        <w:widowControl/>
        <w:ind w:left="0" w:firstLine="0"/>
        <w:jc w:val="both"/>
        <w:rPr>
          <w:b/>
          <w:bCs/>
          <w:sz w:val="24"/>
          <w:szCs w:val="24"/>
        </w:rPr>
      </w:pPr>
      <w:r w:rsidRPr="00E8593B">
        <w:rPr>
          <w:b/>
          <w:bCs/>
          <w:sz w:val="24"/>
          <w:szCs w:val="24"/>
        </w:rPr>
        <w:t xml:space="preserve">i) jiné způsoby využívání </w:t>
      </w:r>
    </w:p>
    <w:p w14:paraId="1315ED58" w14:textId="77777777" w:rsidR="002B7BD5" w:rsidRPr="00E8593B" w:rsidRDefault="002B7BD5">
      <w:pPr>
        <w:pStyle w:val="Seznam2"/>
        <w:widowControl/>
        <w:ind w:left="0" w:firstLine="0"/>
        <w:jc w:val="both"/>
        <w:rPr>
          <w:sz w:val="24"/>
          <w:szCs w:val="24"/>
        </w:rPr>
      </w:pPr>
    </w:p>
    <w:p w14:paraId="4B3F0117" w14:textId="77777777" w:rsidR="002B7BD5" w:rsidRPr="00E8593B" w:rsidRDefault="002B7BD5">
      <w:pPr>
        <w:pStyle w:val="Seznam2"/>
        <w:widowControl/>
        <w:ind w:left="0" w:firstLine="0"/>
        <w:jc w:val="both"/>
        <w:rPr>
          <w:sz w:val="24"/>
          <w:szCs w:val="24"/>
        </w:rPr>
      </w:pPr>
      <w:r w:rsidRPr="00E8593B">
        <w:rPr>
          <w:iCs/>
          <w:sz w:val="24"/>
          <w:szCs w:val="24"/>
        </w:rPr>
        <w:t>Prokopské údolí bylo odedávna cílem přírodovědců různých oborů, především geologů a paleontologů, také botaniků a zoologů, četných vysokoškolských exkurzí. Pracoval zde i Joachim Barrande. O Prokopském údolí psal i Jakub Arbes i další spisovatelé, z údolí je známa celá řada obrazů.</w:t>
      </w:r>
    </w:p>
    <w:p w14:paraId="4B19AB11" w14:textId="77777777" w:rsidR="002B7BD5" w:rsidRPr="00E8593B" w:rsidRDefault="002B7BD5">
      <w:pPr>
        <w:pStyle w:val="Seznam2"/>
        <w:widowControl/>
        <w:ind w:left="0" w:firstLine="0"/>
        <w:jc w:val="both"/>
        <w:rPr>
          <w:sz w:val="24"/>
          <w:szCs w:val="24"/>
        </w:rPr>
      </w:pPr>
    </w:p>
    <w:p w14:paraId="32C4919B" w14:textId="77777777" w:rsidR="002B7BD5" w:rsidRPr="00E8593B" w:rsidRDefault="002B7BD5">
      <w:pPr>
        <w:pStyle w:val="Seznam2"/>
        <w:widowControl/>
        <w:ind w:left="0" w:firstLine="0"/>
        <w:jc w:val="both"/>
        <w:rPr>
          <w:b/>
          <w:bCs/>
          <w:sz w:val="24"/>
          <w:szCs w:val="24"/>
        </w:rPr>
      </w:pPr>
    </w:p>
    <w:p w14:paraId="3A12A666" w14:textId="77777777" w:rsidR="002B7BD5" w:rsidRDefault="002B7BD5">
      <w:pPr>
        <w:pStyle w:val="Seznam2"/>
        <w:widowControl/>
        <w:ind w:left="0" w:firstLine="0"/>
        <w:jc w:val="both"/>
        <w:rPr>
          <w:b/>
          <w:bCs/>
          <w:sz w:val="24"/>
          <w:szCs w:val="24"/>
        </w:rPr>
      </w:pPr>
      <w:r>
        <w:rPr>
          <w:b/>
          <w:bCs/>
          <w:sz w:val="24"/>
          <w:szCs w:val="24"/>
        </w:rPr>
        <w:t>2.3 Související plánovací dokumenty, správní rozhodnutí a právní předpisy</w:t>
      </w:r>
    </w:p>
    <w:p w14:paraId="78866EA5" w14:textId="77777777" w:rsidR="002B7BD5" w:rsidRDefault="002B7BD5" w:rsidP="00FC1F98">
      <w:pPr>
        <w:pStyle w:val="Pokraovnseznamu2"/>
        <w:widowControl/>
        <w:spacing w:after="0"/>
        <w:ind w:left="0"/>
        <w:jc w:val="both"/>
        <w:rPr>
          <w:i/>
          <w:iCs/>
          <w:sz w:val="24"/>
          <w:szCs w:val="24"/>
        </w:rPr>
      </w:pPr>
    </w:p>
    <w:p w14:paraId="584F96BE" w14:textId="77777777" w:rsidR="002B7BD5" w:rsidRDefault="002B7BD5" w:rsidP="00FC1F98">
      <w:pPr>
        <w:pStyle w:val="Normlnweb"/>
        <w:spacing w:before="0" w:beforeAutospacing="0" w:after="0"/>
      </w:pPr>
      <w:r>
        <w:t>Nařízení vlády č. 318/2013 Sb., kterým se stanoví národní seznam evropsky významných</w:t>
      </w:r>
    </w:p>
    <w:p w14:paraId="0056D8F5" w14:textId="77777777" w:rsidR="002B7BD5" w:rsidRDefault="002B7BD5" w:rsidP="00FC1F98">
      <w:pPr>
        <w:pStyle w:val="Normlnweb"/>
        <w:spacing w:before="0" w:beforeAutospacing="0" w:after="0"/>
      </w:pPr>
      <w:r>
        <w:t>lokalit.</w:t>
      </w:r>
    </w:p>
    <w:p w14:paraId="1ECDF1FE" w14:textId="77777777" w:rsidR="002B7BD5" w:rsidRDefault="002B7BD5" w:rsidP="00FC1F98">
      <w:pPr>
        <w:pStyle w:val="Normlnweb"/>
        <w:spacing w:before="0" w:beforeAutospacing="0" w:after="0"/>
      </w:pPr>
      <w:r>
        <w:t>Sdělení MŽP č. 81/2008 Sb., o evropsky významných lokalitách, které byly zařazeny do</w:t>
      </w:r>
    </w:p>
    <w:p w14:paraId="5DC95F96" w14:textId="77777777" w:rsidR="002B7BD5" w:rsidRDefault="002B7BD5" w:rsidP="00FC1F98">
      <w:pPr>
        <w:pStyle w:val="Normlnweb"/>
        <w:spacing w:before="0" w:beforeAutospacing="0" w:after="0"/>
      </w:pPr>
      <w:r>
        <w:t>evropského seznamu.</w:t>
      </w:r>
    </w:p>
    <w:p w14:paraId="1164DC34" w14:textId="77777777" w:rsidR="002B7BD5" w:rsidRDefault="002B7BD5" w:rsidP="00FC1F98">
      <w:pPr>
        <w:pStyle w:val="Normlnweb"/>
        <w:spacing w:before="0" w:beforeAutospacing="0" w:after="0"/>
      </w:pPr>
      <w:r>
        <w:t>Územní plán SÚ Hlavního města Prahy se změnami.</w:t>
      </w:r>
    </w:p>
    <w:p w14:paraId="65608125" w14:textId="77777777" w:rsidR="002B7BD5" w:rsidRDefault="002B7BD5" w:rsidP="00FC1F98">
      <w:pPr>
        <w:pStyle w:val="Normlnweb"/>
        <w:spacing w:before="0" w:beforeAutospacing="0" w:after="0"/>
      </w:pPr>
    </w:p>
    <w:p w14:paraId="42474281" w14:textId="77777777" w:rsidR="002B7BD5" w:rsidRDefault="002B7BD5" w:rsidP="00FC1F98">
      <w:pPr>
        <w:pStyle w:val="Normlnweb"/>
        <w:spacing w:before="0" w:beforeAutospacing="0" w:after="0"/>
      </w:pPr>
      <w:r>
        <w:t>Lesní hospodářský plán pro lesy hl. m. Prahy na období 1.1.2014 – 31.12.2023</w:t>
      </w:r>
    </w:p>
    <w:p w14:paraId="42CF3571" w14:textId="77777777" w:rsidR="002B7BD5" w:rsidRDefault="002B7BD5" w:rsidP="00FC1F98">
      <w:pPr>
        <w:pStyle w:val="Normlnweb"/>
        <w:spacing w:before="0" w:beforeAutospacing="0" w:after="0"/>
      </w:pPr>
    </w:p>
    <w:p w14:paraId="2241FD14" w14:textId="77777777" w:rsidR="002B7BD5" w:rsidRDefault="002B7BD5" w:rsidP="00FC1F98">
      <w:pPr>
        <w:pStyle w:val="Normlnweb"/>
        <w:spacing w:before="0" w:beforeAutospacing="0" w:after="0"/>
      </w:pPr>
      <w:r>
        <w:t>Plán péče a přírodní rezervaci Prokopské údolí na období 2004 – 2014 (zpracoval P. Skála, 2001)</w:t>
      </w:r>
    </w:p>
    <w:p w14:paraId="5896B79D" w14:textId="77777777" w:rsidR="002B7BD5" w:rsidRDefault="002B7BD5" w:rsidP="00FC1F98">
      <w:pPr>
        <w:pStyle w:val="Normlnweb"/>
        <w:spacing w:before="0" w:beforeAutospacing="0" w:after="0"/>
      </w:pPr>
      <w:r>
        <w:t>Plán péče a přírodní památku Opatřilka-Červený lom na období 2010-2024 (zpracovala M. Bubnová a kol., 2009)</w:t>
      </w:r>
    </w:p>
    <w:p w14:paraId="290EE996" w14:textId="77777777" w:rsidR="002B7BD5" w:rsidRDefault="002B7BD5" w:rsidP="00FC1F98">
      <w:pPr>
        <w:pStyle w:val="Normlnweb"/>
        <w:spacing w:before="0" w:beforeAutospacing="0" w:after="0"/>
      </w:pPr>
    </w:p>
    <w:p w14:paraId="3C23FA61" w14:textId="77777777" w:rsidR="002B7BD5" w:rsidRDefault="002B7BD5" w:rsidP="00FC1F98">
      <w:pPr>
        <w:pStyle w:val="Pokraovnseznamu2"/>
        <w:widowControl/>
        <w:spacing w:after="0"/>
        <w:ind w:left="0"/>
        <w:jc w:val="both"/>
        <w:rPr>
          <w:i/>
          <w:iCs/>
          <w:sz w:val="24"/>
          <w:szCs w:val="24"/>
        </w:rPr>
      </w:pPr>
    </w:p>
    <w:p w14:paraId="4B4941BD" w14:textId="77777777" w:rsidR="002B7BD5" w:rsidRDefault="002B7BD5" w:rsidP="00FC1F98">
      <w:pPr>
        <w:pStyle w:val="Seznam2"/>
        <w:widowControl/>
        <w:ind w:left="0" w:firstLine="0"/>
        <w:jc w:val="both"/>
        <w:rPr>
          <w:b/>
          <w:bCs/>
          <w:sz w:val="24"/>
          <w:szCs w:val="24"/>
        </w:rPr>
      </w:pPr>
    </w:p>
    <w:p w14:paraId="546BDC15" w14:textId="77777777" w:rsidR="002B7BD5" w:rsidRDefault="002B7BD5" w:rsidP="00FC1F98">
      <w:pPr>
        <w:pStyle w:val="Seznam2"/>
        <w:widowControl/>
        <w:ind w:left="0" w:firstLine="0"/>
        <w:jc w:val="both"/>
        <w:rPr>
          <w:b/>
          <w:bCs/>
          <w:sz w:val="24"/>
          <w:szCs w:val="24"/>
        </w:rPr>
      </w:pPr>
      <w:r>
        <w:rPr>
          <w:b/>
          <w:bCs/>
          <w:sz w:val="24"/>
          <w:szCs w:val="24"/>
        </w:rPr>
        <w:t>2.4 Současný stav zvláště chráněného území a přehled dílčích ploch</w:t>
      </w:r>
    </w:p>
    <w:p w14:paraId="48E6E519" w14:textId="77777777" w:rsidR="002B7BD5" w:rsidRDefault="002B7BD5">
      <w:pPr>
        <w:pStyle w:val="Seznam2"/>
        <w:widowControl/>
        <w:ind w:left="0" w:firstLine="0"/>
        <w:jc w:val="both"/>
        <w:rPr>
          <w:b/>
          <w:bCs/>
          <w:sz w:val="24"/>
          <w:szCs w:val="24"/>
        </w:rPr>
      </w:pPr>
    </w:p>
    <w:p w14:paraId="5CEFD742" w14:textId="77777777" w:rsidR="002B7BD5" w:rsidRDefault="002B7BD5">
      <w:pPr>
        <w:pStyle w:val="Seznam2"/>
        <w:widowControl/>
        <w:ind w:left="0" w:firstLine="0"/>
        <w:jc w:val="both"/>
        <w:rPr>
          <w:b/>
          <w:bCs/>
          <w:sz w:val="24"/>
          <w:szCs w:val="24"/>
        </w:rPr>
      </w:pPr>
      <w:r>
        <w:rPr>
          <w:b/>
          <w:bCs/>
          <w:sz w:val="24"/>
          <w:szCs w:val="24"/>
        </w:rPr>
        <w:t xml:space="preserve">2.4.1 Základní údaje o lesích </w:t>
      </w:r>
    </w:p>
    <w:p w14:paraId="7821DD62" w14:textId="77777777" w:rsidR="002B7BD5" w:rsidRDefault="002B7BD5">
      <w:pPr>
        <w:pStyle w:val="Seznam"/>
        <w:widowControl/>
        <w:jc w:val="both"/>
        <w:rPr>
          <w:sz w:val="24"/>
          <w:szCs w:val="24"/>
          <w:u w:val="single"/>
        </w:rPr>
      </w:pPr>
    </w:p>
    <w:p w14:paraId="4636F3B5" w14:textId="77777777" w:rsidR="002B7BD5" w:rsidRDefault="002B7BD5">
      <w:pPr>
        <w:pStyle w:val="Seznam"/>
        <w:widowControl/>
        <w:jc w:val="both"/>
        <w:rPr>
          <w:sz w:val="24"/>
          <w:szCs w:val="24"/>
          <w:u w:val="single"/>
        </w:rPr>
      </w:pPr>
    </w:p>
    <w:p w14:paraId="45305160" w14:textId="77777777" w:rsidR="002B7BD5" w:rsidRPr="00EE220F" w:rsidRDefault="002B7BD5" w:rsidP="00EE220F">
      <w:pPr>
        <w:pStyle w:val="Zkladntext2"/>
        <w:rPr>
          <w:sz w:val="24"/>
          <w:szCs w:val="24"/>
        </w:rPr>
      </w:pPr>
      <w:r w:rsidRPr="00EE220F">
        <w:rPr>
          <w:sz w:val="24"/>
          <w:szCs w:val="24"/>
        </w:rPr>
        <w:t xml:space="preserve">Zdejší lesy a jejich vývoj je významně ovlivněn činností člověka, neboť území Prokopského údolí a jeho blízké okolí je dlouhodobě nepřetržitě osídleno. Neolitické osídlení podpořilo udržení stepí a vznik lesostepí, neboť blokovalo pronikání lesních dřevin a bránilo vzniku lesa, k čemuž jinak docházelo v průběhu atlantiku až epiatlantiku. S rozvojem zemědělství a zvětšováním zemědělských ploch (polí a pastvin) došlo k ústupu lesů, které byly ponechány jen na nepřístupných a zemědělsky nevyužitelných stanovištích. Zpočátku byly zbytky lesů ovlivňovány toulanými sečemi a pastvou. Toulavé seče však svou povahou neměly významný dopad na strukturu a druhovou skladbu lesů, snad s výjimkou vymizení tisu červeného, jehož dřevo bylo kvůli výjimečným vlastnostem natolik žádané a vyhledávané, že při jeho relativně nízkém zastoupením v lesích došlo k jeho téměř úplnému vymizení v rámci celého jeho areálu. Významnější tlak na les souvisí s rostoucí potřebou palivového dříví, v dané případě sehrála roli i tehdejší blízká poloha vůči Praze. Prokopské údolí bylo, s výjimkou Dalejského háje, v podstatě odlesněné. Lesy byly intenzivně využívány, uplatňovalo se pařezinové hospodaření.Výmladkové hospodaření, zejména při velmi krátké době obmýtí, má za následek změny v druhové skladbě související s rozdílnou výmladnou schopností dřevin a změněnými porostními poměry, zejména stoupá zastoupení habru, naopak buk ustupuje. Na konci 19. století a ve 20. století pak došlo k zavádění nepůvodních druhů dřevin, do lesních porostů byly </w:t>
      </w:r>
      <w:r w:rsidRPr="00EE220F">
        <w:rPr>
          <w:sz w:val="24"/>
          <w:szCs w:val="24"/>
        </w:rPr>
        <w:lastRenderedPageBreak/>
        <w:t>vysazeny smrk ztepilý a modřín opadavý, exponované svahy byly zalesněny borovicí lesní, borovicí černou a trnovníkem akátem. Z uvedených nepůvodních druhů je velmi problematický trnovník akát, který významně mění stanovištní poměry, na řadě lokalit se chová invazivně a nekontrolovatelně se šíří do cenných lesích a zejména nelesních společenstev. Z tohoto důvodu bude nezbytné provádět kroky, které povedou v budoucnu k úplnému odstranění trnovníku akátu z celého území přírodní rezervace a pokud možno i z jeho ochranného pásma. Dále se lze setkat s náletem na nelesní biotopy u borovice černé či borovice lesní, jejich likvidace není však ve srovnání s akátem tak náročná. Kromě trnovníku akátu nejsou při obnově lesa nepůvodní druhy problematické. Naproti tomu u původní dřeviny jasanu ztepilého lze pozorovat sklon k expanzi na lesostepních stanovištích a případně též na exponovanějších typech habrových doubrav (obdobně jako na řadě jiných lokalit v Českém krasu). Z tohoto důvodu je vhodné redukovat zastoupení jasanu v porostech výchovnými zásahy na úroveň blížící se jeho přirozenému zastoupení a nepoužívat ho při umělé obnově na extrémních stanovištích.</w:t>
      </w:r>
    </w:p>
    <w:p w14:paraId="69AEBBEB" w14:textId="77777777" w:rsidR="002B7BD5" w:rsidRPr="00EE220F" w:rsidRDefault="002B7BD5" w:rsidP="00EE220F">
      <w:pPr>
        <w:pStyle w:val="Zkladntext2"/>
        <w:rPr>
          <w:sz w:val="24"/>
          <w:szCs w:val="24"/>
        </w:rPr>
      </w:pPr>
      <w:r w:rsidRPr="00EE220F">
        <w:rPr>
          <w:sz w:val="24"/>
          <w:szCs w:val="24"/>
        </w:rPr>
        <w:t>V neposlední řadě bylo území přírodní rezervace výrazně dotčeno a formováno těžbou vápenců, disturbované plochy mohou být přes sukcesní stadia znovu osídleny lesem.</w:t>
      </w:r>
    </w:p>
    <w:p w14:paraId="6F6C23B9" w14:textId="77777777" w:rsidR="002B7BD5" w:rsidRPr="00EE220F" w:rsidRDefault="002B7BD5" w:rsidP="00EE220F">
      <w:pPr>
        <w:pStyle w:val="Zkladntext2"/>
        <w:rPr>
          <w:sz w:val="24"/>
          <w:szCs w:val="24"/>
        </w:rPr>
      </w:pPr>
    </w:p>
    <w:p w14:paraId="22A36BFE" w14:textId="77777777" w:rsidR="002B7BD5" w:rsidRPr="00EE220F" w:rsidRDefault="002B7BD5" w:rsidP="00EE220F">
      <w:pPr>
        <w:pStyle w:val="Zkladntext2"/>
        <w:rPr>
          <w:sz w:val="24"/>
          <w:szCs w:val="24"/>
        </w:rPr>
      </w:pPr>
      <w:r w:rsidRPr="00EE220F">
        <w:rPr>
          <w:sz w:val="24"/>
          <w:szCs w:val="24"/>
        </w:rPr>
        <w:t>V Prokopském údolí se i přes dlouhodobé působení člověka zachovaly fragmenty přirozených lesů na severních svazích nad Dalejským potokem pod zástavbou sídliště Barrandov a Klukovic v lokalitě zvané „Dalejský háj“. Tyto fragmenty přirozených lesů mají pozměněnou strukturu a došlo v nich k posunu v druhovém složení, některé dřeviny předpokládané v původních společenstvech chybí. V Dalejském háji se však vyskytují významné rostlinné a živočišné druhy habrových doubrav a suťových lesů. Výskyt některých druhů brouků dokládá kontinuální existenci lesa v této lokalitě.</w:t>
      </w:r>
    </w:p>
    <w:p w14:paraId="7272A572" w14:textId="77777777" w:rsidR="002B7BD5" w:rsidRPr="00EE220F" w:rsidRDefault="002B7BD5" w:rsidP="00EE220F">
      <w:pPr>
        <w:pStyle w:val="Zkladntext2"/>
        <w:rPr>
          <w:sz w:val="24"/>
          <w:szCs w:val="24"/>
        </w:rPr>
      </w:pPr>
    </w:p>
    <w:p w14:paraId="3341ECC4" w14:textId="77777777" w:rsidR="002B7BD5" w:rsidRPr="00EE220F" w:rsidRDefault="002B7BD5" w:rsidP="00EE220F">
      <w:pPr>
        <w:pStyle w:val="Zkladntext2"/>
        <w:rPr>
          <w:sz w:val="24"/>
          <w:szCs w:val="24"/>
        </w:rPr>
      </w:pPr>
      <w:r w:rsidRPr="00EE220F">
        <w:rPr>
          <w:sz w:val="24"/>
          <w:szCs w:val="24"/>
        </w:rPr>
        <w:t xml:space="preserve">V posledním decenniu (lesního hospodářského s platností 1.1.2004 - 31.12.2013) byly provedeny kroky k přeměně porostů geograficky nepůvodních dřevin. Z hlediska ochrany hodnot přírodní rezervace je zásadní pokračovat v systematické přeměně zejména u akátin a porostů s jeho vysokým zastoupením. </w:t>
      </w:r>
    </w:p>
    <w:p w14:paraId="0324F9D7" w14:textId="77777777" w:rsidR="002B7BD5" w:rsidRPr="00EE220F" w:rsidRDefault="002B7BD5" w:rsidP="00EE220F">
      <w:pPr>
        <w:pStyle w:val="Zkladntext2"/>
        <w:rPr>
          <w:sz w:val="24"/>
          <w:szCs w:val="24"/>
        </w:rPr>
      </w:pPr>
    </w:p>
    <w:p w14:paraId="3C917064" w14:textId="77777777" w:rsidR="002B7BD5" w:rsidRDefault="002B7BD5">
      <w:pPr>
        <w:pStyle w:val="Seznam"/>
        <w:widowControl/>
        <w:jc w:val="both"/>
        <w:rPr>
          <w:sz w:val="24"/>
          <w:szCs w:val="24"/>
        </w:rPr>
      </w:pPr>
    </w:p>
    <w:p w14:paraId="32918A84" w14:textId="77777777" w:rsidR="002B7BD5" w:rsidRDefault="002B7BD5">
      <w:pPr>
        <w:pStyle w:val="Seznam"/>
        <w:widowControl/>
        <w:jc w:val="both"/>
        <w:rPr>
          <w:sz w:val="24"/>
          <w:szCs w:val="24"/>
          <w:u w:val="single"/>
        </w:rPr>
      </w:pPr>
      <w:r w:rsidRPr="00EE220F">
        <w:rPr>
          <w:rStyle w:val="Zkladntext2Char"/>
          <w:sz w:val="24"/>
          <w:szCs w:val="24"/>
        </w:rPr>
        <w:t>Lesní společenstva v rozšířené části Prokopského údolí nevykazují významnou či zvýšenou přírodovědnou hodnotu. Jedná se o porosty geograficky nepůvodních dřevin (zejm. borovice černé, trnovník akát) nebo o mladší kulturní porosty do 50 let (zpravidla s dostatečným ekologickým podílem</w:t>
      </w:r>
      <w:r>
        <w:rPr>
          <w:sz w:val="24"/>
          <w:szCs w:val="24"/>
        </w:rPr>
        <w:t xml:space="preserve"> stanovištně vhodných dřevin). Lesní porosty by měli plnit funkci vhodného doprovodu stepních a skalních společenstev a dotvářet krajinný charakter krasového území.</w:t>
      </w:r>
    </w:p>
    <w:p w14:paraId="147BC0CC" w14:textId="77777777" w:rsidR="002B7BD5" w:rsidRDefault="002B7BD5">
      <w:pPr>
        <w:pStyle w:val="Seznam"/>
        <w:widowControl/>
        <w:jc w:val="both"/>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72"/>
        <w:gridCol w:w="5738"/>
      </w:tblGrid>
      <w:tr w:rsidR="002B7BD5" w14:paraId="4DF31E74" w14:textId="77777777" w:rsidTr="00847269">
        <w:tc>
          <w:tcPr>
            <w:tcW w:w="3472" w:type="dxa"/>
            <w:tcBorders>
              <w:top w:val="single" w:sz="18" w:space="0" w:color="auto"/>
              <w:left w:val="single" w:sz="18" w:space="0" w:color="auto"/>
              <w:right w:val="single" w:sz="18" w:space="0" w:color="auto"/>
            </w:tcBorders>
            <w:shd w:val="clear" w:color="auto" w:fill="C0C0C0"/>
          </w:tcPr>
          <w:p w14:paraId="6AA01997" w14:textId="77777777" w:rsidR="002B7BD5" w:rsidRDefault="002B7BD5">
            <w:pPr>
              <w:pStyle w:val="Seznam2"/>
              <w:widowControl/>
              <w:ind w:left="0" w:firstLine="0"/>
              <w:rPr>
                <w:sz w:val="24"/>
                <w:szCs w:val="24"/>
              </w:rPr>
            </w:pPr>
            <w:r>
              <w:rPr>
                <w:sz w:val="24"/>
                <w:szCs w:val="24"/>
              </w:rPr>
              <w:t>Přírodní lesní oblast</w:t>
            </w:r>
          </w:p>
        </w:tc>
        <w:tc>
          <w:tcPr>
            <w:tcW w:w="5738" w:type="dxa"/>
            <w:tcBorders>
              <w:top w:val="single" w:sz="18" w:space="0" w:color="auto"/>
              <w:left w:val="single" w:sz="18" w:space="0" w:color="auto"/>
              <w:right w:val="single" w:sz="18" w:space="0" w:color="auto"/>
            </w:tcBorders>
          </w:tcPr>
          <w:p w14:paraId="1B029AA3" w14:textId="77777777" w:rsidR="002B7BD5" w:rsidRDefault="002B7BD5">
            <w:pPr>
              <w:pStyle w:val="Seznam2"/>
              <w:widowControl/>
              <w:ind w:left="0" w:firstLine="0"/>
              <w:rPr>
                <w:sz w:val="24"/>
                <w:szCs w:val="24"/>
              </w:rPr>
            </w:pPr>
            <w:r>
              <w:rPr>
                <w:sz w:val="24"/>
                <w:szCs w:val="24"/>
              </w:rPr>
              <w:t>8 - Křivoklátsko a Český kras</w:t>
            </w:r>
          </w:p>
        </w:tc>
      </w:tr>
      <w:tr w:rsidR="002B7BD5" w14:paraId="7C3710E4" w14:textId="77777777" w:rsidTr="00847269">
        <w:tc>
          <w:tcPr>
            <w:tcW w:w="3472" w:type="dxa"/>
            <w:tcBorders>
              <w:left w:val="single" w:sz="18" w:space="0" w:color="auto"/>
              <w:right w:val="single" w:sz="18" w:space="0" w:color="auto"/>
            </w:tcBorders>
            <w:shd w:val="clear" w:color="auto" w:fill="C0C0C0"/>
          </w:tcPr>
          <w:p w14:paraId="02E42DAC" w14:textId="77777777" w:rsidR="002B7BD5" w:rsidRDefault="002B7BD5">
            <w:pPr>
              <w:pStyle w:val="Seznam2"/>
              <w:widowControl/>
              <w:ind w:left="0" w:firstLine="0"/>
              <w:rPr>
                <w:sz w:val="24"/>
                <w:szCs w:val="24"/>
              </w:rPr>
            </w:pPr>
            <w:r>
              <w:rPr>
                <w:sz w:val="24"/>
                <w:szCs w:val="24"/>
              </w:rPr>
              <w:t>Lesní hospodářský celek / zařizovací obvod</w:t>
            </w:r>
          </w:p>
        </w:tc>
        <w:tc>
          <w:tcPr>
            <w:tcW w:w="5738" w:type="dxa"/>
            <w:tcBorders>
              <w:left w:val="single" w:sz="18" w:space="0" w:color="auto"/>
              <w:right w:val="single" w:sz="18" w:space="0" w:color="auto"/>
            </w:tcBorders>
          </w:tcPr>
          <w:p w14:paraId="06B8D7AF" w14:textId="77777777" w:rsidR="002B7BD5" w:rsidRDefault="002B7BD5">
            <w:pPr>
              <w:pStyle w:val="Seznam2"/>
              <w:widowControl/>
              <w:ind w:left="0" w:firstLine="0"/>
              <w:rPr>
                <w:sz w:val="24"/>
                <w:szCs w:val="24"/>
              </w:rPr>
            </w:pPr>
            <w:r>
              <w:rPr>
                <w:sz w:val="24"/>
                <w:szCs w:val="24"/>
              </w:rPr>
              <w:t>LHC 117201 Městské lesy hl. m. Praha</w:t>
            </w:r>
          </w:p>
        </w:tc>
      </w:tr>
      <w:tr w:rsidR="002B7BD5" w14:paraId="36187EE6" w14:textId="77777777" w:rsidTr="00847269">
        <w:tc>
          <w:tcPr>
            <w:tcW w:w="3472" w:type="dxa"/>
            <w:tcBorders>
              <w:left w:val="single" w:sz="18" w:space="0" w:color="auto"/>
              <w:right w:val="single" w:sz="18" w:space="0" w:color="auto"/>
            </w:tcBorders>
            <w:shd w:val="clear" w:color="auto" w:fill="C0C0C0"/>
          </w:tcPr>
          <w:p w14:paraId="678FF420" w14:textId="77777777" w:rsidR="002B7BD5" w:rsidRDefault="002B7BD5">
            <w:pPr>
              <w:pStyle w:val="Seznam2"/>
              <w:widowControl/>
              <w:ind w:left="0" w:firstLine="0"/>
              <w:rPr>
                <w:sz w:val="24"/>
                <w:szCs w:val="24"/>
              </w:rPr>
            </w:pPr>
            <w:r>
              <w:rPr>
                <w:sz w:val="24"/>
                <w:szCs w:val="24"/>
              </w:rPr>
              <w:t>Výměra LHC (zařizovacího obvodu) v ZCHÚ (ha)</w:t>
            </w:r>
          </w:p>
        </w:tc>
        <w:tc>
          <w:tcPr>
            <w:tcW w:w="5738" w:type="dxa"/>
            <w:tcBorders>
              <w:left w:val="single" w:sz="18" w:space="0" w:color="auto"/>
              <w:right w:val="single" w:sz="18" w:space="0" w:color="auto"/>
            </w:tcBorders>
          </w:tcPr>
          <w:p w14:paraId="1895638B" w14:textId="77777777" w:rsidR="002B7BD5" w:rsidRDefault="002B7BD5" w:rsidP="00A439AE">
            <w:pPr>
              <w:pStyle w:val="Seznam2"/>
              <w:widowControl/>
              <w:ind w:left="0" w:firstLine="0"/>
              <w:rPr>
                <w:sz w:val="24"/>
                <w:szCs w:val="24"/>
              </w:rPr>
            </w:pPr>
            <w:r>
              <w:rPr>
                <w:sz w:val="24"/>
                <w:szCs w:val="24"/>
              </w:rPr>
              <w:t xml:space="preserve">Cca 31 ha </w:t>
            </w:r>
          </w:p>
        </w:tc>
      </w:tr>
      <w:tr w:rsidR="002B7BD5" w14:paraId="57C8EE42" w14:textId="77777777" w:rsidTr="00847269">
        <w:tc>
          <w:tcPr>
            <w:tcW w:w="3472" w:type="dxa"/>
            <w:tcBorders>
              <w:left w:val="single" w:sz="18" w:space="0" w:color="auto"/>
              <w:right w:val="single" w:sz="18" w:space="0" w:color="auto"/>
            </w:tcBorders>
            <w:shd w:val="clear" w:color="auto" w:fill="C0C0C0"/>
          </w:tcPr>
          <w:p w14:paraId="64C90842" w14:textId="77777777" w:rsidR="002B7BD5" w:rsidRDefault="002B7BD5">
            <w:pPr>
              <w:pStyle w:val="Seznam2"/>
              <w:widowControl/>
              <w:ind w:left="0" w:firstLine="0"/>
              <w:rPr>
                <w:sz w:val="24"/>
                <w:szCs w:val="24"/>
              </w:rPr>
            </w:pPr>
            <w:r>
              <w:rPr>
                <w:sz w:val="24"/>
                <w:szCs w:val="24"/>
              </w:rPr>
              <w:t>Období platnosti LHP (LHO)</w:t>
            </w:r>
          </w:p>
        </w:tc>
        <w:tc>
          <w:tcPr>
            <w:tcW w:w="5738" w:type="dxa"/>
            <w:tcBorders>
              <w:left w:val="single" w:sz="18" w:space="0" w:color="auto"/>
              <w:right w:val="single" w:sz="18" w:space="0" w:color="auto"/>
            </w:tcBorders>
          </w:tcPr>
          <w:p w14:paraId="0F4EA97E" w14:textId="77777777" w:rsidR="002B7BD5" w:rsidRDefault="002B7BD5">
            <w:pPr>
              <w:pStyle w:val="Seznam2"/>
              <w:widowControl/>
              <w:ind w:left="0" w:firstLine="0"/>
              <w:rPr>
                <w:sz w:val="24"/>
                <w:szCs w:val="24"/>
                <w:highlight w:val="red"/>
              </w:rPr>
            </w:pPr>
            <w:r>
              <w:rPr>
                <w:sz w:val="24"/>
                <w:szCs w:val="24"/>
              </w:rPr>
              <w:t>1.1.2004-31.12.2013</w:t>
            </w:r>
          </w:p>
        </w:tc>
      </w:tr>
      <w:tr w:rsidR="002B7BD5" w14:paraId="43A9FE68" w14:textId="77777777" w:rsidTr="00847269">
        <w:tc>
          <w:tcPr>
            <w:tcW w:w="3472" w:type="dxa"/>
            <w:tcBorders>
              <w:left w:val="single" w:sz="18" w:space="0" w:color="auto"/>
              <w:right w:val="single" w:sz="18" w:space="0" w:color="auto"/>
            </w:tcBorders>
            <w:shd w:val="clear" w:color="auto" w:fill="C0C0C0"/>
          </w:tcPr>
          <w:p w14:paraId="52694F9D" w14:textId="77777777" w:rsidR="002B7BD5" w:rsidRDefault="002B7BD5">
            <w:pPr>
              <w:pStyle w:val="Seznam2"/>
              <w:widowControl/>
              <w:ind w:left="0" w:firstLine="0"/>
              <w:rPr>
                <w:sz w:val="24"/>
                <w:szCs w:val="24"/>
              </w:rPr>
            </w:pPr>
            <w:r>
              <w:rPr>
                <w:sz w:val="24"/>
                <w:szCs w:val="24"/>
              </w:rPr>
              <w:t>Organizace lesního hospodářství</w:t>
            </w:r>
          </w:p>
        </w:tc>
        <w:tc>
          <w:tcPr>
            <w:tcW w:w="5738" w:type="dxa"/>
            <w:tcBorders>
              <w:left w:val="single" w:sz="18" w:space="0" w:color="auto"/>
              <w:right w:val="single" w:sz="18" w:space="0" w:color="auto"/>
            </w:tcBorders>
          </w:tcPr>
          <w:p w14:paraId="2D201A9F" w14:textId="77777777" w:rsidR="002B7BD5" w:rsidRDefault="002B7BD5">
            <w:pPr>
              <w:pStyle w:val="Seznam2"/>
              <w:widowControl/>
              <w:ind w:left="0" w:firstLine="0"/>
              <w:rPr>
                <w:sz w:val="24"/>
                <w:szCs w:val="24"/>
                <w:highlight w:val="red"/>
              </w:rPr>
            </w:pPr>
            <w:r>
              <w:rPr>
                <w:sz w:val="24"/>
                <w:szCs w:val="24"/>
              </w:rPr>
              <w:t>Lesy hl.m. Prahy</w:t>
            </w:r>
          </w:p>
        </w:tc>
      </w:tr>
      <w:tr w:rsidR="002B7BD5" w14:paraId="200F5FEF" w14:textId="77777777" w:rsidTr="00847269">
        <w:tc>
          <w:tcPr>
            <w:tcW w:w="3472" w:type="dxa"/>
            <w:tcBorders>
              <w:left w:val="single" w:sz="18" w:space="0" w:color="auto"/>
              <w:bottom w:val="single" w:sz="18" w:space="0" w:color="auto"/>
              <w:right w:val="single" w:sz="18" w:space="0" w:color="auto"/>
            </w:tcBorders>
            <w:shd w:val="clear" w:color="auto" w:fill="C0C0C0"/>
          </w:tcPr>
          <w:p w14:paraId="6B91C1E8" w14:textId="77777777" w:rsidR="002B7BD5" w:rsidRDefault="002B7BD5">
            <w:pPr>
              <w:pStyle w:val="Seznam2"/>
              <w:widowControl/>
              <w:ind w:left="0" w:firstLine="0"/>
              <w:rPr>
                <w:sz w:val="24"/>
                <w:szCs w:val="24"/>
              </w:rPr>
            </w:pPr>
            <w:r>
              <w:rPr>
                <w:sz w:val="24"/>
                <w:szCs w:val="24"/>
              </w:rPr>
              <w:t>Nižší organizační jednotka</w:t>
            </w:r>
          </w:p>
        </w:tc>
        <w:tc>
          <w:tcPr>
            <w:tcW w:w="5738" w:type="dxa"/>
            <w:tcBorders>
              <w:left w:val="single" w:sz="18" w:space="0" w:color="auto"/>
              <w:bottom w:val="single" w:sz="18" w:space="0" w:color="auto"/>
              <w:right w:val="single" w:sz="18" w:space="0" w:color="auto"/>
            </w:tcBorders>
          </w:tcPr>
          <w:p w14:paraId="51C8D139" w14:textId="77777777" w:rsidR="002B7BD5" w:rsidRDefault="002B7BD5">
            <w:pPr>
              <w:pStyle w:val="Seznam2"/>
              <w:widowControl/>
              <w:ind w:left="0" w:firstLine="0"/>
              <w:rPr>
                <w:sz w:val="24"/>
                <w:szCs w:val="24"/>
                <w:highlight w:val="red"/>
              </w:rPr>
            </w:pPr>
          </w:p>
        </w:tc>
      </w:tr>
    </w:tbl>
    <w:p w14:paraId="08E020B4" w14:textId="77777777" w:rsidR="002B7BD5" w:rsidRDefault="002B7BD5">
      <w:pPr>
        <w:pStyle w:val="Seznam"/>
        <w:widowControl/>
        <w:jc w:val="both"/>
        <w:rPr>
          <w:sz w:val="24"/>
          <w:szCs w:val="24"/>
          <w:u w:val="single"/>
        </w:rPr>
      </w:pPr>
    </w:p>
    <w:p w14:paraId="19535ACE" w14:textId="77777777" w:rsidR="002B7BD5" w:rsidRDefault="002B7BD5">
      <w:pPr>
        <w:pStyle w:val="Seznam"/>
        <w:widowControl/>
        <w:jc w:val="both"/>
        <w:rPr>
          <w:sz w:val="24"/>
          <w:szCs w:val="24"/>
          <w:u w:val="single"/>
        </w:rPr>
      </w:pPr>
    </w:p>
    <w:p w14:paraId="2DCF5A44" w14:textId="77777777" w:rsidR="002B7BD5" w:rsidRDefault="002B7BD5">
      <w:pPr>
        <w:pStyle w:val="Seznam"/>
        <w:widowControl/>
        <w:jc w:val="both"/>
        <w:rPr>
          <w:sz w:val="24"/>
          <w:szCs w:val="24"/>
          <w:u w:val="single"/>
        </w:rPr>
      </w:pPr>
    </w:p>
    <w:p w14:paraId="06C6BCD8" w14:textId="77777777" w:rsidR="002B7BD5" w:rsidRDefault="002B7BD5">
      <w:pPr>
        <w:pStyle w:val="Seznam"/>
        <w:widowControl/>
        <w:jc w:val="both"/>
        <w:rPr>
          <w:sz w:val="24"/>
          <w:szCs w:val="24"/>
          <w:u w:val="single"/>
        </w:rPr>
      </w:pPr>
    </w:p>
    <w:p w14:paraId="114771A7" w14:textId="77777777" w:rsidR="002B7BD5" w:rsidRDefault="002B7BD5" w:rsidP="00660B7F">
      <w:pPr>
        <w:jc w:val="both"/>
        <w:rPr>
          <w:b/>
          <w:bCs/>
          <w:sz w:val="24"/>
          <w:szCs w:val="24"/>
        </w:rPr>
      </w:pPr>
      <w:r>
        <w:rPr>
          <w:b/>
          <w:bCs/>
          <w:sz w:val="24"/>
          <w:szCs w:val="24"/>
        </w:rPr>
        <w:lastRenderedPageBreak/>
        <w:t>Přehled výměr a zastoupení souborů lesních typů (PR Prokopské údolí)</w:t>
      </w:r>
    </w:p>
    <w:tbl>
      <w:tblPr>
        <w:tblW w:w="0" w:type="auto"/>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134"/>
        <w:gridCol w:w="2410"/>
        <w:gridCol w:w="3969"/>
        <w:gridCol w:w="851"/>
        <w:gridCol w:w="708"/>
      </w:tblGrid>
      <w:tr w:rsidR="002B7BD5" w14:paraId="331DC321" w14:textId="77777777" w:rsidTr="00A32718">
        <w:trPr>
          <w:cantSplit/>
          <w:trHeight w:val="247"/>
        </w:trPr>
        <w:tc>
          <w:tcPr>
            <w:tcW w:w="9072" w:type="dxa"/>
            <w:gridSpan w:val="5"/>
            <w:tcBorders>
              <w:top w:val="single" w:sz="12" w:space="0" w:color="auto"/>
              <w:left w:val="single" w:sz="18" w:space="0" w:color="auto"/>
              <w:right w:val="single" w:sz="18" w:space="0" w:color="auto"/>
            </w:tcBorders>
            <w:shd w:val="clear" w:color="auto" w:fill="C0C0C0"/>
          </w:tcPr>
          <w:p w14:paraId="7CDFDC92" w14:textId="77777777" w:rsidR="002B7BD5" w:rsidRDefault="002B7BD5" w:rsidP="00A32718">
            <w:pPr>
              <w:rPr>
                <w:b/>
                <w:bCs/>
                <w:snapToGrid w:val="0"/>
              </w:rPr>
            </w:pPr>
            <w:r>
              <w:rPr>
                <w:b/>
                <w:bCs/>
                <w:snapToGrid w:val="0"/>
              </w:rPr>
              <w:t>Přírodní lesní oblast: 8</w:t>
            </w:r>
          </w:p>
        </w:tc>
      </w:tr>
      <w:tr w:rsidR="002B7BD5" w14:paraId="3576D4BF" w14:textId="77777777" w:rsidTr="00A32718">
        <w:trPr>
          <w:trHeight w:val="609"/>
        </w:trPr>
        <w:tc>
          <w:tcPr>
            <w:tcW w:w="1134" w:type="dxa"/>
            <w:tcBorders>
              <w:left w:val="single" w:sz="18" w:space="0" w:color="auto"/>
            </w:tcBorders>
            <w:shd w:val="clear" w:color="auto" w:fill="C0C0C0"/>
            <w:vAlign w:val="center"/>
          </w:tcPr>
          <w:p w14:paraId="17D386A8" w14:textId="77777777" w:rsidR="002B7BD5" w:rsidRDefault="002B7BD5" w:rsidP="00A32718">
            <w:pPr>
              <w:jc w:val="center"/>
              <w:rPr>
                <w:b/>
                <w:bCs/>
                <w:snapToGrid w:val="0"/>
              </w:rPr>
            </w:pPr>
            <w:r>
              <w:rPr>
                <w:b/>
                <w:bCs/>
                <w:snapToGrid w:val="0"/>
              </w:rPr>
              <w:t>Soubor lesních typů (SLT)</w:t>
            </w:r>
          </w:p>
        </w:tc>
        <w:tc>
          <w:tcPr>
            <w:tcW w:w="2410" w:type="dxa"/>
            <w:shd w:val="clear" w:color="auto" w:fill="C0C0C0"/>
            <w:vAlign w:val="center"/>
          </w:tcPr>
          <w:p w14:paraId="28E1A151" w14:textId="77777777" w:rsidR="002B7BD5" w:rsidRDefault="002B7BD5" w:rsidP="00A32718">
            <w:pPr>
              <w:jc w:val="center"/>
              <w:rPr>
                <w:b/>
                <w:bCs/>
              </w:rPr>
            </w:pPr>
            <w:r>
              <w:rPr>
                <w:b/>
                <w:bCs/>
                <w:snapToGrid w:val="0"/>
              </w:rPr>
              <w:t>Název SLT</w:t>
            </w:r>
          </w:p>
        </w:tc>
        <w:tc>
          <w:tcPr>
            <w:tcW w:w="3969" w:type="dxa"/>
            <w:shd w:val="clear" w:color="auto" w:fill="C0C0C0"/>
            <w:vAlign w:val="center"/>
          </w:tcPr>
          <w:p w14:paraId="72F6626F" w14:textId="77777777" w:rsidR="002B7BD5" w:rsidRDefault="002B7BD5" w:rsidP="00A32718">
            <w:pPr>
              <w:jc w:val="center"/>
              <w:rPr>
                <w:b/>
                <w:bCs/>
                <w:snapToGrid w:val="0"/>
              </w:rPr>
            </w:pPr>
            <w:r>
              <w:rPr>
                <w:b/>
                <w:bCs/>
                <w:snapToGrid w:val="0"/>
              </w:rPr>
              <w:t>Přirozená dřevinná skladba SLT (%)</w:t>
            </w:r>
          </w:p>
          <w:p w14:paraId="712B3D7F" w14:textId="77777777" w:rsidR="002B7BD5" w:rsidRDefault="002B7BD5" w:rsidP="00A32718">
            <w:pPr>
              <w:jc w:val="center"/>
              <w:rPr>
                <w:b/>
                <w:bCs/>
                <w:snapToGrid w:val="0"/>
              </w:rPr>
            </w:pPr>
            <w:r>
              <w:rPr>
                <w:b/>
                <w:bCs/>
                <w:snapToGrid w:val="0"/>
              </w:rPr>
              <w:t>(desítky procent)</w:t>
            </w:r>
          </w:p>
        </w:tc>
        <w:tc>
          <w:tcPr>
            <w:tcW w:w="851" w:type="dxa"/>
            <w:shd w:val="clear" w:color="auto" w:fill="C0C0C0"/>
            <w:vAlign w:val="center"/>
          </w:tcPr>
          <w:p w14:paraId="22E33709" w14:textId="77777777" w:rsidR="002B7BD5" w:rsidRDefault="002B7BD5" w:rsidP="00A32718">
            <w:pPr>
              <w:jc w:val="center"/>
              <w:rPr>
                <w:b/>
                <w:bCs/>
              </w:rPr>
            </w:pPr>
            <w:r>
              <w:rPr>
                <w:b/>
                <w:bCs/>
                <w:snapToGrid w:val="0"/>
              </w:rPr>
              <w:t>Výměra* (ha)</w:t>
            </w:r>
          </w:p>
        </w:tc>
        <w:tc>
          <w:tcPr>
            <w:tcW w:w="708" w:type="dxa"/>
            <w:tcBorders>
              <w:right w:val="single" w:sz="18" w:space="0" w:color="auto"/>
            </w:tcBorders>
            <w:shd w:val="clear" w:color="auto" w:fill="C0C0C0"/>
            <w:vAlign w:val="center"/>
          </w:tcPr>
          <w:p w14:paraId="01C31E87" w14:textId="77777777" w:rsidR="002B7BD5" w:rsidRDefault="002B7BD5" w:rsidP="00A32718">
            <w:pPr>
              <w:jc w:val="center"/>
              <w:rPr>
                <w:b/>
                <w:bCs/>
                <w:snapToGrid w:val="0"/>
              </w:rPr>
            </w:pPr>
            <w:r>
              <w:rPr>
                <w:b/>
                <w:bCs/>
                <w:snapToGrid w:val="0"/>
              </w:rPr>
              <w:t>Podíl (%)</w:t>
            </w:r>
          </w:p>
        </w:tc>
      </w:tr>
      <w:tr w:rsidR="002B7BD5" w14:paraId="16E033C3" w14:textId="77777777" w:rsidTr="00A32718">
        <w:trPr>
          <w:trHeight w:val="547"/>
        </w:trPr>
        <w:tc>
          <w:tcPr>
            <w:tcW w:w="1134" w:type="dxa"/>
            <w:tcBorders>
              <w:top w:val="nil"/>
              <w:left w:val="single" w:sz="18" w:space="0" w:color="auto"/>
            </w:tcBorders>
            <w:vAlign w:val="center"/>
          </w:tcPr>
          <w:p w14:paraId="2ACC639B" w14:textId="77777777" w:rsidR="002B7BD5" w:rsidRDefault="002B7BD5" w:rsidP="00A32718">
            <w:pPr>
              <w:jc w:val="center"/>
              <w:rPr>
                <w:b/>
                <w:snapToGrid w:val="0"/>
              </w:rPr>
            </w:pPr>
            <w:r>
              <w:rPr>
                <w:b/>
                <w:snapToGrid w:val="0"/>
              </w:rPr>
              <w:t>1C</w:t>
            </w:r>
          </w:p>
        </w:tc>
        <w:tc>
          <w:tcPr>
            <w:tcW w:w="2410" w:type="dxa"/>
            <w:tcBorders>
              <w:top w:val="nil"/>
            </w:tcBorders>
            <w:vAlign w:val="center"/>
          </w:tcPr>
          <w:p w14:paraId="7E15EEF9" w14:textId="77777777" w:rsidR="002B7BD5" w:rsidRDefault="002B7BD5" w:rsidP="00A32718">
            <w:pPr>
              <w:rPr>
                <w:color w:val="000000"/>
                <w:sz w:val="22"/>
                <w:szCs w:val="22"/>
              </w:rPr>
            </w:pPr>
            <w:r>
              <w:rPr>
                <w:snapToGrid w:val="0"/>
              </w:rPr>
              <w:t>suchá habrová doubrava</w:t>
            </w:r>
          </w:p>
        </w:tc>
        <w:tc>
          <w:tcPr>
            <w:tcW w:w="3969" w:type="dxa"/>
            <w:tcBorders>
              <w:top w:val="nil"/>
            </w:tcBorders>
            <w:vAlign w:val="center"/>
          </w:tcPr>
          <w:p w14:paraId="2A7DB31B" w14:textId="77777777" w:rsidR="002B7BD5" w:rsidRDefault="002B7BD5" w:rsidP="00A32718">
            <w:r>
              <w:t>DB 7 - 9, LP 1 - 2, HB + - 1, BRK + - 1, (BB)</w:t>
            </w:r>
          </w:p>
        </w:tc>
        <w:tc>
          <w:tcPr>
            <w:tcW w:w="851" w:type="dxa"/>
            <w:tcBorders>
              <w:top w:val="nil"/>
            </w:tcBorders>
            <w:vAlign w:val="center"/>
          </w:tcPr>
          <w:p w14:paraId="334CD4F9" w14:textId="77777777" w:rsidR="002B7BD5" w:rsidRDefault="002B7BD5" w:rsidP="00A32718">
            <w:pPr>
              <w:jc w:val="center"/>
              <w:rPr>
                <w:bCs/>
                <w:snapToGrid w:val="0"/>
              </w:rPr>
            </w:pPr>
            <w:r>
              <w:rPr>
                <w:bCs/>
                <w:snapToGrid w:val="0"/>
              </w:rPr>
              <w:t>6,7</w:t>
            </w:r>
          </w:p>
        </w:tc>
        <w:tc>
          <w:tcPr>
            <w:tcW w:w="708" w:type="dxa"/>
            <w:tcBorders>
              <w:top w:val="nil"/>
              <w:right w:val="single" w:sz="18" w:space="0" w:color="auto"/>
            </w:tcBorders>
            <w:vAlign w:val="center"/>
          </w:tcPr>
          <w:p w14:paraId="259316D8" w14:textId="77777777" w:rsidR="002B7BD5" w:rsidRDefault="002B7BD5" w:rsidP="00A32718">
            <w:pPr>
              <w:jc w:val="center"/>
              <w:rPr>
                <w:bCs/>
                <w:snapToGrid w:val="0"/>
              </w:rPr>
            </w:pPr>
            <w:r>
              <w:rPr>
                <w:bCs/>
                <w:snapToGrid w:val="0"/>
              </w:rPr>
              <w:t>13</w:t>
            </w:r>
          </w:p>
        </w:tc>
      </w:tr>
      <w:tr w:rsidR="002B7BD5" w14:paraId="6624E0A7" w14:textId="77777777" w:rsidTr="00A32718">
        <w:trPr>
          <w:trHeight w:val="520"/>
        </w:trPr>
        <w:tc>
          <w:tcPr>
            <w:tcW w:w="1134" w:type="dxa"/>
            <w:tcBorders>
              <w:left w:val="single" w:sz="18" w:space="0" w:color="auto"/>
            </w:tcBorders>
            <w:vAlign w:val="center"/>
          </w:tcPr>
          <w:p w14:paraId="322E8AC5" w14:textId="77777777" w:rsidR="002B7BD5" w:rsidRDefault="002B7BD5" w:rsidP="00A32718">
            <w:pPr>
              <w:jc w:val="center"/>
              <w:rPr>
                <w:b/>
                <w:snapToGrid w:val="0"/>
              </w:rPr>
            </w:pPr>
            <w:r>
              <w:rPr>
                <w:b/>
                <w:snapToGrid w:val="0"/>
              </w:rPr>
              <w:t>1J</w:t>
            </w:r>
          </w:p>
        </w:tc>
        <w:tc>
          <w:tcPr>
            <w:tcW w:w="2410" w:type="dxa"/>
            <w:vAlign w:val="center"/>
          </w:tcPr>
          <w:p w14:paraId="3E8E739E" w14:textId="77777777" w:rsidR="002B7BD5" w:rsidRDefault="002B7BD5" w:rsidP="00A32718">
            <w:pPr>
              <w:rPr>
                <w:snapToGrid w:val="0"/>
              </w:rPr>
            </w:pPr>
            <w:r>
              <w:rPr>
                <w:snapToGrid w:val="0"/>
              </w:rPr>
              <w:t>habrová javořina</w:t>
            </w:r>
          </w:p>
        </w:tc>
        <w:tc>
          <w:tcPr>
            <w:tcW w:w="3969" w:type="dxa"/>
            <w:vAlign w:val="center"/>
          </w:tcPr>
          <w:p w14:paraId="79F65C3F" w14:textId="77777777" w:rsidR="002B7BD5" w:rsidRDefault="002B7BD5" w:rsidP="00A32718">
            <w:r>
              <w:t>DB 1 - 3, LP 1 - 2, JV 2 - 3, HB 1 - 2, BRK + - 2, JL + - 1, BB + - 1, JS, TR, (KR)</w:t>
            </w:r>
          </w:p>
        </w:tc>
        <w:tc>
          <w:tcPr>
            <w:tcW w:w="851" w:type="dxa"/>
            <w:vAlign w:val="center"/>
          </w:tcPr>
          <w:p w14:paraId="7B3DD3A5" w14:textId="77777777" w:rsidR="002B7BD5" w:rsidRDefault="002B7BD5" w:rsidP="00A32718">
            <w:pPr>
              <w:jc w:val="center"/>
              <w:rPr>
                <w:bCs/>
                <w:snapToGrid w:val="0"/>
              </w:rPr>
            </w:pPr>
            <w:r>
              <w:rPr>
                <w:bCs/>
                <w:snapToGrid w:val="0"/>
              </w:rPr>
              <w:t>3,2</w:t>
            </w:r>
          </w:p>
        </w:tc>
        <w:tc>
          <w:tcPr>
            <w:tcW w:w="708" w:type="dxa"/>
            <w:tcBorders>
              <w:right w:val="single" w:sz="18" w:space="0" w:color="auto"/>
            </w:tcBorders>
            <w:vAlign w:val="center"/>
          </w:tcPr>
          <w:p w14:paraId="0DED5D67" w14:textId="77777777" w:rsidR="002B7BD5" w:rsidRDefault="002B7BD5" w:rsidP="00A32718">
            <w:pPr>
              <w:jc w:val="center"/>
              <w:rPr>
                <w:bCs/>
                <w:snapToGrid w:val="0"/>
              </w:rPr>
            </w:pPr>
            <w:r>
              <w:rPr>
                <w:bCs/>
                <w:snapToGrid w:val="0"/>
              </w:rPr>
              <w:t>6</w:t>
            </w:r>
          </w:p>
        </w:tc>
      </w:tr>
      <w:tr w:rsidR="002B7BD5" w14:paraId="10E88A72" w14:textId="77777777" w:rsidTr="00A32718">
        <w:trPr>
          <w:trHeight w:val="520"/>
        </w:trPr>
        <w:tc>
          <w:tcPr>
            <w:tcW w:w="1134" w:type="dxa"/>
            <w:tcBorders>
              <w:left w:val="single" w:sz="18" w:space="0" w:color="auto"/>
            </w:tcBorders>
            <w:vAlign w:val="center"/>
          </w:tcPr>
          <w:p w14:paraId="2FCB5543" w14:textId="77777777" w:rsidR="002B7BD5" w:rsidRDefault="002B7BD5" w:rsidP="00A32718">
            <w:pPr>
              <w:jc w:val="center"/>
              <w:rPr>
                <w:b/>
                <w:snapToGrid w:val="0"/>
              </w:rPr>
            </w:pPr>
            <w:r>
              <w:rPr>
                <w:b/>
                <w:snapToGrid w:val="0"/>
              </w:rPr>
              <w:t>1X</w:t>
            </w:r>
          </w:p>
        </w:tc>
        <w:tc>
          <w:tcPr>
            <w:tcW w:w="2410" w:type="dxa"/>
            <w:vAlign w:val="center"/>
          </w:tcPr>
          <w:p w14:paraId="2692C914" w14:textId="77777777" w:rsidR="002B7BD5" w:rsidRDefault="002B7BD5" w:rsidP="00A32718">
            <w:pPr>
              <w:rPr>
                <w:snapToGrid w:val="0"/>
              </w:rPr>
            </w:pPr>
            <w:r>
              <w:rPr>
                <w:snapToGrid w:val="0"/>
              </w:rPr>
              <w:t>dřínová doubrava</w:t>
            </w:r>
          </w:p>
        </w:tc>
        <w:tc>
          <w:tcPr>
            <w:tcW w:w="3969" w:type="dxa"/>
            <w:vAlign w:val="center"/>
          </w:tcPr>
          <w:p w14:paraId="6838C0A8" w14:textId="77777777" w:rsidR="002B7BD5" w:rsidRDefault="002B7BD5" w:rsidP="00A32718">
            <w:r>
              <w:t>DB 3 - 5, DBP 2 - 5, LP + - 2, HB + - 1, BRK + - 1, MK + - 1,  BB + - 2, (teplomilné KR)</w:t>
            </w:r>
          </w:p>
        </w:tc>
        <w:tc>
          <w:tcPr>
            <w:tcW w:w="851" w:type="dxa"/>
            <w:vAlign w:val="center"/>
          </w:tcPr>
          <w:p w14:paraId="6443D64E" w14:textId="77777777" w:rsidR="002B7BD5" w:rsidRDefault="002B7BD5" w:rsidP="00A32718">
            <w:pPr>
              <w:jc w:val="center"/>
              <w:rPr>
                <w:bCs/>
                <w:snapToGrid w:val="0"/>
              </w:rPr>
            </w:pPr>
            <w:r>
              <w:rPr>
                <w:bCs/>
                <w:snapToGrid w:val="0"/>
              </w:rPr>
              <w:t>6,7</w:t>
            </w:r>
          </w:p>
        </w:tc>
        <w:tc>
          <w:tcPr>
            <w:tcW w:w="708" w:type="dxa"/>
            <w:tcBorders>
              <w:right w:val="single" w:sz="18" w:space="0" w:color="auto"/>
            </w:tcBorders>
            <w:vAlign w:val="center"/>
          </w:tcPr>
          <w:p w14:paraId="1981500C" w14:textId="77777777" w:rsidR="002B7BD5" w:rsidRDefault="002B7BD5" w:rsidP="00A32718">
            <w:pPr>
              <w:jc w:val="center"/>
              <w:rPr>
                <w:bCs/>
                <w:snapToGrid w:val="0"/>
              </w:rPr>
            </w:pPr>
            <w:r>
              <w:rPr>
                <w:bCs/>
                <w:snapToGrid w:val="0"/>
              </w:rPr>
              <w:t>13</w:t>
            </w:r>
          </w:p>
        </w:tc>
      </w:tr>
      <w:tr w:rsidR="002B7BD5" w14:paraId="6BBF0006" w14:textId="77777777" w:rsidTr="00A32718">
        <w:trPr>
          <w:trHeight w:val="520"/>
        </w:trPr>
        <w:tc>
          <w:tcPr>
            <w:tcW w:w="1134" w:type="dxa"/>
            <w:tcBorders>
              <w:left w:val="single" w:sz="18" w:space="0" w:color="auto"/>
            </w:tcBorders>
            <w:vAlign w:val="center"/>
          </w:tcPr>
          <w:p w14:paraId="4413DFBA" w14:textId="77777777" w:rsidR="002B7BD5" w:rsidRDefault="002B7BD5" w:rsidP="00A32718">
            <w:pPr>
              <w:jc w:val="center"/>
              <w:rPr>
                <w:b/>
                <w:snapToGrid w:val="0"/>
              </w:rPr>
            </w:pPr>
            <w:r>
              <w:rPr>
                <w:b/>
                <w:snapToGrid w:val="0"/>
              </w:rPr>
              <w:t>1W</w:t>
            </w:r>
          </w:p>
        </w:tc>
        <w:tc>
          <w:tcPr>
            <w:tcW w:w="2410" w:type="dxa"/>
            <w:vAlign w:val="center"/>
          </w:tcPr>
          <w:p w14:paraId="497AB1C5" w14:textId="77777777" w:rsidR="002B7BD5" w:rsidRDefault="002B7BD5" w:rsidP="00A32718">
            <w:pPr>
              <w:rPr>
                <w:snapToGrid w:val="0"/>
              </w:rPr>
            </w:pPr>
            <w:r>
              <w:rPr>
                <w:snapToGrid w:val="0"/>
              </w:rPr>
              <w:t>vápencová habrová doubrava</w:t>
            </w:r>
          </w:p>
        </w:tc>
        <w:tc>
          <w:tcPr>
            <w:tcW w:w="3969" w:type="dxa"/>
            <w:vAlign w:val="center"/>
          </w:tcPr>
          <w:p w14:paraId="0302AC2F" w14:textId="77777777" w:rsidR="002B7BD5" w:rsidRDefault="002B7BD5" w:rsidP="00A32718">
            <w:r>
              <w:t>DB 5 - 8, LP 2 - 3, HB 1 - 2, BK + - 1, JV + - 1 , BRK  + - 1 , BB + - 1</w:t>
            </w:r>
          </w:p>
        </w:tc>
        <w:tc>
          <w:tcPr>
            <w:tcW w:w="851" w:type="dxa"/>
            <w:vAlign w:val="center"/>
          </w:tcPr>
          <w:p w14:paraId="189443D8" w14:textId="77777777" w:rsidR="002B7BD5" w:rsidRDefault="002B7BD5" w:rsidP="00A32718">
            <w:pPr>
              <w:jc w:val="center"/>
              <w:rPr>
                <w:bCs/>
                <w:snapToGrid w:val="0"/>
              </w:rPr>
            </w:pPr>
            <w:r>
              <w:rPr>
                <w:bCs/>
                <w:snapToGrid w:val="0"/>
              </w:rPr>
              <w:t>1,8</w:t>
            </w:r>
          </w:p>
        </w:tc>
        <w:tc>
          <w:tcPr>
            <w:tcW w:w="708" w:type="dxa"/>
            <w:tcBorders>
              <w:right w:val="single" w:sz="18" w:space="0" w:color="auto"/>
            </w:tcBorders>
            <w:vAlign w:val="center"/>
          </w:tcPr>
          <w:p w14:paraId="0AFB74DD" w14:textId="77777777" w:rsidR="002B7BD5" w:rsidRDefault="002B7BD5" w:rsidP="00A32718">
            <w:pPr>
              <w:jc w:val="center"/>
              <w:rPr>
                <w:bCs/>
                <w:snapToGrid w:val="0"/>
              </w:rPr>
            </w:pPr>
            <w:r>
              <w:rPr>
                <w:bCs/>
                <w:snapToGrid w:val="0"/>
              </w:rPr>
              <w:t>3</w:t>
            </w:r>
          </w:p>
        </w:tc>
      </w:tr>
      <w:tr w:rsidR="002B7BD5" w14:paraId="503224D1" w14:textId="77777777" w:rsidTr="00A32718">
        <w:trPr>
          <w:trHeight w:val="520"/>
        </w:trPr>
        <w:tc>
          <w:tcPr>
            <w:tcW w:w="1134" w:type="dxa"/>
            <w:tcBorders>
              <w:left w:val="single" w:sz="18" w:space="0" w:color="auto"/>
            </w:tcBorders>
            <w:vAlign w:val="center"/>
          </w:tcPr>
          <w:p w14:paraId="1970D9CC" w14:textId="77777777" w:rsidR="002B7BD5" w:rsidRDefault="002B7BD5" w:rsidP="00A32718">
            <w:pPr>
              <w:jc w:val="center"/>
              <w:rPr>
                <w:b/>
                <w:snapToGrid w:val="0"/>
              </w:rPr>
            </w:pPr>
            <w:r>
              <w:rPr>
                <w:b/>
                <w:snapToGrid w:val="0"/>
              </w:rPr>
              <w:t>2A</w:t>
            </w:r>
          </w:p>
        </w:tc>
        <w:tc>
          <w:tcPr>
            <w:tcW w:w="2410" w:type="dxa"/>
            <w:vAlign w:val="center"/>
          </w:tcPr>
          <w:p w14:paraId="19602514" w14:textId="77777777" w:rsidR="002B7BD5" w:rsidRDefault="002B7BD5" w:rsidP="00A32718">
            <w:pPr>
              <w:rPr>
                <w:snapToGrid w:val="0"/>
              </w:rPr>
            </w:pPr>
            <w:r>
              <w:rPr>
                <w:snapToGrid w:val="0"/>
              </w:rPr>
              <w:t>javorobuková doubrava</w:t>
            </w:r>
          </w:p>
        </w:tc>
        <w:tc>
          <w:tcPr>
            <w:tcW w:w="3969" w:type="dxa"/>
            <w:vAlign w:val="center"/>
          </w:tcPr>
          <w:p w14:paraId="187B2C10" w14:textId="77777777" w:rsidR="002B7BD5" w:rsidRDefault="002B7BD5" w:rsidP="00A32718">
            <w:r>
              <w:t>DB 4 - 5, BK 1 - 2, LP 1 - 2, JV 1 - 2, HB + - 1, (BB, BRK)</w:t>
            </w:r>
          </w:p>
        </w:tc>
        <w:tc>
          <w:tcPr>
            <w:tcW w:w="851" w:type="dxa"/>
            <w:vAlign w:val="center"/>
          </w:tcPr>
          <w:p w14:paraId="48561357" w14:textId="77777777" w:rsidR="002B7BD5" w:rsidRDefault="002B7BD5" w:rsidP="00A32718">
            <w:pPr>
              <w:jc w:val="center"/>
              <w:rPr>
                <w:bCs/>
                <w:snapToGrid w:val="0"/>
              </w:rPr>
            </w:pPr>
            <w:r>
              <w:rPr>
                <w:bCs/>
                <w:snapToGrid w:val="0"/>
              </w:rPr>
              <w:t>6,6</w:t>
            </w:r>
          </w:p>
        </w:tc>
        <w:tc>
          <w:tcPr>
            <w:tcW w:w="708" w:type="dxa"/>
            <w:tcBorders>
              <w:right w:val="single" w:sz="18" w:space="0" w:color="auto"/>
            </w:tcBorders>
            <w:vAlign w:val="center"/>
          </w:tcPr>
          <w:p w14:paraId="2930CCEB" w14:textId="77777777" w:rsidR="002B7BD5" w:rsidRDefault="002B7BD5" w:rsidP="00A32718">
            <w:pPr>
              <w:jc w:val="center"/>
              <w:rPr>
                <w:bCs/>
                <w:snapToGrid w:val="0"/>
              </w:rPr>
            </w:pPr>
            <w:r>
              <w:rPr>
                <w:bCs/>
                <w:snapToGrid w:val="0"/>
              </w:rPr>
              <w:t>13</w:t>
            </w:r>
          </w:p>
        </w:tc>
      </w:tr>
      <w:tr w:rsidR="002B7BD5" w14:paraId="71722116" w14:textId="77777777" w:rsidTr="00A32718">
        <w:trPr>
          <w:trHeight w:val="520"/>
        </w:trPr>
        <w:tc>
          <w:tcPr>
            <w:tcW w:w="1134" w:type="dxa"/>
            <w:tcBorders>
              <w:left w:val="single" w:sz="18" w:space="0" w:color="auto"/>
            </w:tcBorders>
            <w:vAlign w:val="center"/>
          </w:tcPr>
          <w:p w14:paraId="2EBB50C6" w14:textId="77777777" w:rsidR="002B7BD5" w:rsidRDefault="002B7BD5" w:rsidP="00A32718">
            <w:pPr>
              <w:jc w:val="center"/>
              <w:rPr>
                <w:b/>
                <w:snapToGrid w:val="0"/>
              </w:rPr>
            </w:pPr>
            <w:r>
              <w:rPr>
                <w:b/>
                <w:snapToGrid w:val="0"/>
              </w:rPr>
              <w:t>2D</w:t>
            </w:r>
          </w:p>
        </w:tc>
        <w:tc>
          <w:tcPr>
            <w:tcW w:w="2410" w:type="dxa"/>
            <w:vAlign w:val="center"/>
          </w:tcPr>
          <w:p w14:paraId="63169684" w14:textId="77777777" w:rsidR="002B7BD5" w:rsidRDefault="002B7BD5" w:rsidP="00A32718">
            <w:pPr>
              <w:rPr>
                <w:snapToGrid w:val="0"/>
              </w:rPr>
            </w:pPr>
            <w:r>
              <w:rPr>
                <w:snapToGrid w:val="0"/>
              </w:rPr>
              <w:t>obohacená buková doubrava</w:t>
            </w:r>
          </w:p>
        </w:tc>
        <w:tc>
          <w:tcPr>
            <w:tcW w:w="3969" w:type="dxa"/>
            <w:vAlign w:val="center"/>
          </w:tcPr>
          <w:p w14:paraId="749936F1" w14:textId="77777777" w:rsidR="002B7BD5" w:rsidRDefault="002B7BD5" w:rsidP="00A32718">
            <w:r>
              <w:t>DB 5-6, BK 1-2, LP 1, HB 1-2, JV 1, JL</w:t>
            </w:r>
          </w:p>
        </w:tc>
        <w:tc>
          <w:tcPr>
            <w:tcW w:w="851" w:type="dxa"/>
            <w:vAlign w:val="center"/>
          </w:tcPr>
          <w:p w14:paraId="34DDB875" w14:textId="77777777" w:rsidR="002B7BD5" w:rsidRDefault="002B7BD5" w:rsidP="00A32718">
            <w:pPr>
              <w:jc w:val="center"/>
              <w:rPr>
                <w:bCs/>
                <w:snapToGrid w:val="0"/>
              </w:rPr>
            </w:pPr>
            <w:r>
              <w:rPr>
                <w:bCs/>
                <w:snapToGrid w:val="0"/>
              </w:rPr>
              <w:t>4,2</w:t>
            </w:r>
          </w:p>
        </w:tc>
        <w:tc>
          <w:tcPr>
            <w:tcW w:w="708" w:type="dxa"/>
            <w:tcBorders>
              <w:right w:val="single" w:sz="18" w:space="0" w:color="auto"/>
            </w:tcBorders>
            <w:vAlign w:val="center"/>
          </w:tcPr>
          <w:p w14:paraId="38FA328D" w14:textId="77777777" w:rsidR="002B7BD5" w:rsidRDefault="002B7BD5" w:rsidP="00A32718">
            <w:pPr>
              <w:jc w:val="center"/>
              <w:rPr>
                <w:bCs/>
                <w:snapToGrid w:val="0"/>
              </w:rPr>
            </w:pPr>
            <w:r>
              <w:rPr>
                <w:bCs/>
                <w:snapToGrid w:val="0"/>
              </w:rPr>
              <w:t>8</w:t>
            </w:r>
          </w:p>
        </w:tc>
      </w:tr>
      <w:tr w:rsidR="002B7BD5" w14:paraId="0ABAB5FF" w14:textId="77777777" w:rsidTr="00A32718">
        <w:trPr>
          <w:trHeight w:val="520"/>
        </w:trPr>
        <w:tc>
          <w:tcPr>
            <w:tcW w:w="1134" w:type="dxa"/>
            <w:tcBorders>
              <w:left w:val="single" w:sz="18" w:space="0" w:color="auto"/>
            </w:tcBorders>
            <w:vAlign w:val="center"/>
          </w:tcPr>
          <w:p w14:paraId="426C4F57" w14:textId="77777777" w:rsidR="002B7BD5" w:rsidRDefault="002B7BD5" w:rsidP="00A32718">
            <w:pPr>
              <w:jc w:val="center"/>
              <w:rPr>
                <w:b/>
                <w:snapToGrid w:val="0"/>
              </w:rPr>
            </w:pPr>
            <w:r>
              <w:rPr>
                <w:b/>
                <w:snapToGrid w:val="0"/>
              </w:rPr>
              <w:t>2W</w:t>
            </w:r>
          </w:p>
        </w:tc>
        <w:tc>
          <w:tcPr>
            <w:tcW w:w="2410" w:type="dxa"/>
            <w:vAlign w:val="center"/>
          </w:tcPr>
          <w:p w14:paraId="502C8A4E" w14:textId="77777777" w:rsidR="002B7BD5" w:rsidRDefault="002B7BD5" w:rsidP="00A32718">
            <w:pPr>
              <w:rPr>
                <w:snapToGrid w:val="0"/>
              </w:rPr>
            </w:pPr>
            <w:r>
              <w:rPr>
                <w:snapToGrid w:val="0"/>
              </w:rPr>
              <w:t>vápencová buková doubrava</w:t>
            </w:r>
          </w:p>
        </w:tc>
        <w:tc>
          <w:tcPr>
            <w:tcW w:w="3969" w:type="dxa"/>
            <w:vAlign w:val="center"/>
          </w:tcPr>
          <w:p w14:paraId="57C2BA09" w14:textId="77777777" w:rsidR="002B7BD5" w:rsidRDefault="002B7BD5" w:rsidP="00A32718">
            <w:r>
              <w:t>DB 5 - 6, BK 2 - 3, HB + - 1, LP + - 2, (BRK, JV, JS)</w:t>
            </w:r>
          </w:p>
        </w:tc>
        <w:tc>
          <w:tcPr>
            <w:tcW w:w="851" w:type="dxa"/>
            <w:vAlign w:val="center"/>
          </w:tcPr>
          <w:p w14:paraId="6467D418" w14:textId="77777777" w:rsidR="002B7BD5" w:rsidRDefault="002B7BD5" w:rsidP="00A32718">
            <w:pPr>
              <w:jc w:val="center"/>
              <w:rPr>
                <w:bCs/>
                <w:snapToGrid w:val="0"/>
              </w:rPr>
            </w:pPr>
            <w:r>
              <w:rPr>
                <w:bCs/>
                <w:snapToGrid w:val="0"/>
              </w:rPr>
              <w:t>12,7</w:t>
            </w:r>
          </w:p>
        </w:tc>
        <w:tc>
          <w:tcPr>
            <w:tcW w:w="708" w:type="dxa"/>
            <w:tcBorders>
              <w:right w:val="single" w:sz="18" w:space="0" w:color="auto"/>
            </w:tcBorders>
            <w:vAlign w:val="center"/>
          </w:tcPr>
          <w:p w14:paraId="7E407AFA" w14:textId="77777777" w:rsidR="002B7BD5" w:rsidRDefault="002B7BD5" w:rsidP="00A32718">
            <w:pPr>
              <w:jc w:val="center"/>
              <w:rPr>
                <w:bCs/>
                <w:snapToGrid w:val="0"/>
              </w:rPr>
            </w:pPr>
            <w:r>
              <w:rPr>
                <w:bCs/>
                <w:snapToGrid w:val="0"/>
              </w:rPr>
              <w:t>24</w:t>
            </w:r>
          </w:p>
        </w:tc>
      </w:tr>
      <w:tr w:rsidR="002B7BD5" w14:paraId="5D532581" w14:textId="77777777" w:rsidTr="00A32718">
        <w:trPr>
          <w:trHeight w:val="520"/>
        </w:trPr>
        <w:tc>
          <w:tcPr>
            <w:tcW w:w="1134" w:type="dxa"/>
            <w:tcBorders>
              <w:left w:val="single" w:sz="18" w:space="0" w:color="auto"/>
            </w:tcBorders>
            <w:vAlign w:val="center"/>
          </w:tcPr>
          <w:p w14:paraId="37E49DC7" w14:textId="77777777" w:rsidR="002B7BD5" w:rsidRDefault="002B7BD5" w:rsidP="00A32718">
            <w:pPr>
              <w:jc w:val="center"/>
              <w:rPr>
                <w:b/>
                <w:snapToGrid w:val="0"/>
              </w:rPr>
            </w:pPr>
            <w:r>
              <w:rPr>
                <w:b/>
                <w:snapToGrid w:val="0"/>
              </w:rPr>
              <w:t>3J</w:t>
            </w:r>
          </w:p>
        </w:tc>
        <w:tc>
          <w:tcPr>
            <w:tcW w:w="2410" w:type="dxa"/>
            <w:vAlign w:val="center"/>
          </w:tcPr>
          <w:p w14:paraId="5885A03A" w14:textId="77777777" w:rsidR="002B7BD5" w:rsidRDefault="002B7BD5" w:rsidP="00A32718">
            <w:pPr>
              <w:rPr>
                <w:snapToGrid w:val="0"/>
              </w:rPr>
            </w:pPr>
            <w:r>
              <w:rPr>
                <w:snapToGrid w:val="0"/>
              </w:rPr>
              <w:t>lipová javořina</w:t>
            </w:r>
          </w:p>
        </w:tc>
        <w:tc>
          <w:tcPr>
            <w:tcW w:w="3969" w:type="dxa"/>
            <w:vAlign w:val="center"/>
          </w:tcPr>
          <w:p w14:paraId="1960AF1C" w14:textId="77777777" w:rsidR="002B7BD5" w:rsidRDefault="002B7BD5" w:rsidP="00A32718">
            <w:r>
              <w:t>BK 1 - 4,  LP 1 - 3, JV/(KL) 2 - 3,  DB + - 2, HB + - 3, JL + - 1, BRK, TR,  JD 1 - 3, TS + - 2</w:t>
            </w:r>
          </w:p>
        </w:tc>
        <w:tc>
          <w:tcPr>
            <w:tcW w:w="851" w:type="dxa"/>
            <w:vAlign w:val="center"/>
          </w:tcPr>
          <w:p w14:paraId="2D2A7713" w14:textId="77777777" w:rsidR="002B7BD5" w:rsidRDefault="002B7BD5" w:rsidP="00A32718">
            <w:pPr>
              <w:jc w:val="center"/>
              <w:rPr>
                <w:bCs/>
                <w:snapToGrid w:val="0"/>
              </w:rPr>
            </w:pPr>
            <w:r>
              <w:rPr>
                <w:bCs/>
                <w:snapToGrid w:val="0"/>
              </w:rPr>
              <w:t>10,5</w:t>
            </w:r>
          </w:p>
        </w:tc>
        <w:tc>
          <w:tcPr>
            <w:tcW w:w="708" w:type="dxa"/>
            <w:tcBorders>
              <w:right w:val="single" w:sz="18" w:space="0" w:color="auto"/>
            </w:tcBorders>
            <w:vAlign w:val="center"/>
          </w:tcPr>
          <w:p w14:paraId="5126ECB1" w14:textId="77777777" w:rsidR="002B7BD5" w:rsidRDefault="002B7BD5" w:rsidP="00A32718">
            <w:pPr>
              <w:jc w:val="center"/>
              <w:rPr>
                <w:bCs/>
                <w:snapToGrid w:val="0"/>
              </w:rPr>
            </w:pPr>
            <w:r>
              <w:rPr>
                <w:bCs/>
                <w:snapToGrid w:val="0"/>
              </w:rPr>
              <w:t>20</w:t>
            </w:r>
          </w:p>
        </w:tc>
      </w:tr>
      <w:tr w:rsidR="002B7BD5" w14:paraId="6A5E34A3" w14:textId="77777777" w:rsidTr="00A32718">
        <w:trPr>
          <w:cantSplit/>
          <w:trHeight w:val="367"/>
        </w:trPr>
        <w:tc>
          <w:tcPr>
            <w:tcW w:w="1134" w:type="dxa"/>
            <w:tcBorders>
              <w:left w:val="single" w:sz="18" w:space="0" w:color="auto"/>
              <w:bottom w:val="single" w:sz="18" w:space="0" w:color="auto"/>
            </w:tcBorders>
            <w:shd w:val="clear" w:color="auto" w:fill="C0C0C0"/>
            <w:vAlign w:val="center"/>
          </w:tcPr>
          <w:p w14:paraId="59D2B295" w14:textId="77777777" w:rsidR="002B7BD5" w:rsidRDefault="002B7BD5" w:rsidP="00A32718">
            <w:pPr>
              <w:jc w:val="center"/>
              <w:rPr>
                <w:b/>
                <w:bCs/>
                <w:snapToGrid w:val="0"/>
              </w:rPr>
            </w:pPr>
            <w:r>
              <w:rPr>
                <w:b/>
                <w:bCs/>
                <w:snapToGrid w:val="0"/>
              </w:rPr>
              <w:t>celkem</w:t>
            </w:r>
          </w:p>
        </w:tc>
        <w:tc>
          <w:tcPr>
            <w:tcW w:w="6379" w:type="dxa"/>
            <w:gridSpan w:val="2"/>
            <w:tcBorders>
              <w:bottom w:val="single" w:sz="18" w:space="0" w:color="auto"/>
            </w:tcBorders>
            <w:shd w:val="clear" w:color="auto" w:fill="C0C0C0"/>
            <w:vAlign w:val="center"/>
          </w:tcPr>
          <w:p w14:paraId="0319ED7A" w14:textId="77777777" w:rsidR="002B7BD5" w:rsidRDefault="002B7BD5" w:rsidP="00A32718">
            <w:pPr>
              <w:jc w:val="center"/>
              <w:rPr>
                <w:b/>
                <w:bCs/>
                <w:snapToGrid w:val="0"/>
                <w:highlight w:val="black"/>
              </w:rPr>
            </w:pPr>
          </w:p>
        </w:tc>
        <w:tc>
          <w:tcPr>
            <w:tcW w:w="851" w:type="dxa"/>
            <w:tcBorders>
              <w:bottom w:val="single" w:sz="18" w:space="0" w:color="auto"/>
            </w:tcBorders>
            <w:vAlign w:val="center"/>
          </w:tcPr>
          <w:p w14:paraId="14B811A7" w14:textId="77777777" w:rsidR="002B7BD5" w:rsidRDefault="002B7BD5" w:rsidP="00A32718">
            <w:pPr>
              <w:jc w:val="center"/>
              <w:rPr>
                <w:b/>
                <w:bCs/>
                <w:snapToGrid w:val="0"/>
              </w:rPr>
            </w:pPr>
            <w:r>
              <w:rPr>
                <w:b/>
                <w:bCs/>
                <w:snapToGrid w:val="0"/>
              </w:rPr>
              <w:t>52,4</w:t>
            </w:r>
          </w:p>
        </w:tc>
        <w:tc>
          <w:tcPr>
            <w:tcW w:w="708" w:type="dxa"/>
            <w:tcBorders>
              <w:bottom w:val="single" w:sz="18" w:space="0" w:color="auto"/>
              <w:right w:val="single" w:sz="18" w:space="0" w:color="auto"/>
            </w:tcBorders>
            <w:shd w:val="clear" w:color="auto" w:fill="C0C0C0"/>
            <w:vAlign w:val="center"/>
          </w:tcPr>
          <w:p w14:paraId="7489ED36" w14:textId="77777777" w:rsidR="002B7BD5" w:rsidRDefault="002B7BD5" w:rsidP="00A32718">
            <w:pPr>
              <w:jc w:val="center"/>
              <w:rPr>
                <w:b/>
                <w:bCs/>
                <w:snapToGrid w:val="0"/>
              </w:rPr>
            </w:pPr>
            <w:r>
              <w:rPr>
                <w:b/>
                <w:bCs/>
                <w:snapToGrid w:val="0"/>
              </w:rPr>
              <w:t>100</w:t>
            </w:r>
          </w:p>
        </w:tc>
      </w:tr>
    </w:tbl>
    <w:p w14:paraId="3B165384" w14:textId="77777777" w:rsidR="002B7BD5" w:rsidRDefault="002B7BD5" w:rsidP="00847269">
      <w:pPr>
        <w:jc w:val="both"/>
        <w:rPr>
          <w:b/>
          <w:bCs/>
          <w:sz w:val="24"/>
          <w:szCs w:val="24"/>
        </w:rPr>
      </w:pPr>
    </w:p>
    <w:p w14:paraId="628EC3EC" w14:textId="77777777" w:rsidR="002B7BD5" w:rsidRDefault="002B7BD5" w:rsidP="00847269">
      <w:pPr>
        <w:jc w:val="both"/>
        <w:rPr>
          <w:b/>
          <w:bCs/>
          <w:sz w:val="24"/>
          <w:szCs w:val="24"/>
        </w:rPr>
      </w:pPr>
      <w:r>
        <w:rPr>
          <w:b/>
          <w:bCs/>
          <w:sz w:val="24"/>
          <w:szCs w:val="24"/>
        </w:rPr>
        <w:t>Přehled výměr a zastoupení souborů lesních typů(PR Prokopské údolí – rozšířená část)</w:t>
      </w:r>
    </w:p>
    <w:p w14:paraId="19FF0DD4" w14:textId="77777777" w:rsidR="002B7BD5" w:rsidRDefault="002B7BD5" w:rsidP="00847269">
      <w:pPr>
        <w:jc w:val="both"/>
        <w:rPr>
          <w:b/>
          <w:bCs/>
          <w:sz w:val="24"/>
          <w:szCs w:val="24"/>
        </w:rPr>
      </w:pPr>
    </w:p>
    <w:tbl>
      <w:tblPr>
        <w:tblW w:w="0" w:type="auto"/>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134"/>
        <w:gridCol w:w="2410"/>
        <w:gridCol w:w="3969"/>
        <w:gridCol w:w="851"/>
        <w:gridCol w:w="708"/>
      </w:tblGrid>
      <w:tr w:rsidR="002B7BD5" w14:paraId="7CC66262" w14:textId="77777777" w:rsidTr="00847269">
        <w:trPr>
          <w:cantSplit/>
          <w:trHeight w:val="247"/>
        </w:trPr>
        <w:tc>
          <w:tcPr>
            <w:tcW w:w="9072" w:type="dxa"/>
            <w:gridSpan w:val="5"/>
            <w:tcBorders>
              <w:top w:val="single" w:sz="12" w:space="0" w:color="auto"/>
              <w:left w:val="single" w:sz="18" w:space="0" w:color="auto"/>
              <w:right w:val="single" w:sz="18" w:space="0" w:color="auto"/>
            </w:tcBorders>
            <w:shd w:val="clear" w:color="auto" w:fill="C0C0C0"/>
          </w:tcPr>
          <w:p w14:paraId="68C2305E" w14:textId="77777777" w:rsidR="002B7BD5" w:rsidRDefault="002B7BD5">
            <w:pPr>
              <w:rPr>
                <w:b/>
                <w:bCs/>
                <w:snapToGrid w:val="0"/>
              </w:rPr>
            </w:pPr>
            <w:r>
              <w:rPr>
                <w:b/>
                <w:bCs/>
                <w:snapToGrid w:val="0"/>
              </w:rPr>
              <w:t>Přírodní lesní oblast: 8</w:t>
            </w:r>
          </w:p>
        </w:tc>
      </w:tr>
      <w:tr w:rsidR="002B7BD5" w14:paraId="44174383" w14:textId="77777777" w:rsidTr="00847269">
        <w:trPr>
          <w:trHeight w:val="609"/>
        </w:trPr>
        <w:tc>
          <w:tcPr>
            <w:tcW w:w="1134" w:type="dxa"/>
            <w:tcBorders>
              <w:left w:val="single" w:sz="18" w:space="0" w:color="auto"/>
            </w:tcBorders>
            <w:shd w:val="clear" w:color="auto" w:fill="C0C0C0"/>
            <w:vAlign w:val="center"/>
          </w:tcPr>
          <w:p w14:paraId="61B93A71" w14:textId="77777777" w:rsidR="002B7BD5" w:rsidRDefault="002B7BD5">
            <w:pPr>
              <w:jc w:val="center"/>
              <w:rPr>
                <w:b/>
                <w:bCs/>
                <w:snapToGrid w:val="0"/>
              </w:rPr>
            </w:pPr>
            <w:r>
              <w:rPr>
                <w:b/>
                <w:bCs/>
                <w:snapToGrid w:val="0"/>
              </w:rPr>
              <w:t>Soubor lesních typů (SLT)</w:t>
            </w:r>
          </w:p>
        </w:tc>
        <w:tc>
          <w:tcPr>
            <w:tcW w:w="2410" w:type="dxa"/>
            <w:shd w:val="clear" w:color="auto" w:fill="C0C0C0"/>
            <w:vAlign w:val="center"/>
          </w:tcPr>
          <w:p w14:paraId="1A03F02C" w14:textId="77777777" w:rsidR="002B7BD5" w:rsidRDefault="002B7BD5">
            <w:pPr>
              <w:jc w:val="center"/>
              <w:rPr>
                <w:b/>
                <w:bCs/>
              </w:rPr>
            </w:pPr>
            <w:r>
              <w:rPr>
                <w:b/>
                <w:bCs/>
                <w:snapToGrid w:val="0"/>
              </w:rPr>
              <w:t>Název SLT</w:t>
            </w:r>
          </w:p>
        </w:tc>
        <w:tc>
          <w:tcPr>
            <w:tcW w:w="3969" w:type="dxa"/>
            <w:shd w:val="clear" w:color="auto" w:fill="C0C0C0"/>
            <w:vAlign w:val="center"/>
          </w:tcPr>
          <w:p w14:paraId="242189C6" w14:textId="77777777" w:rsidR="002B7BD5" w:rsidRDefault="002B7BD5">
            <w:pPr>
              <w:jc w:val="center"/>
              <w:rPr>
                <w:b/>
                <w:bCs/>
                <w:snapToGrid w:val="0"/>
              </w:rPr>
            </w:pPr>
            <w:r>
              <w:rPr>
                <w:b/>
                <w:bCs/>
                <w:snapToGrid w:val="0"/>
              </w:rPr>
              <w:t>Přirozená dřevinná skladba SLT (%)</w:t>
            </w:r>
          </w:p>
          <w:p w14:paraId="35AF36D7" w14:textId="77777777" w:rsidR="002B7BD5" w:rsidRDefault="002B7BD5">
            <w:pPr>
              <w:jc w:val="center"/>
              <w:rPr>
                <w:b/>
                <w:bCs/>
                <w:snapToGrid w:val="0"/>
              </w:rPr>
            </w:pPr>
            <w:r>
              <w:rPr>
                <w:b/>
                <w:bCs/>
                <w:snapToGrid w:val="0"/>
              </w:rPr>
              <w:t>(desítky procent)</w:t>
            </w:r>
          </w:p>
        </w:tc>
        <w:tc>
          <w:tcPr>
            <w:tcW w:w="851" w:type="dxa"/>
            <w:shd w:val="clear" w:color="auto" w:fill="C0C0C0"/>
            <w:vAlign w:val="center"/>
          </w:tcPr>
          <w:p w14:paraId="1DD79BA4" w14:textId="77777777" w:rsidR="002B7BD5" w:rsidRDefault="002B7BD5">
            <w:pPr>
              <w:jc w:val="center"/>
              <w:rPr>
                <w:b/>
                <w:bCs/>
              </w:rPr>
            </w:pPr>
            <w:r>
              <w:rPr>
                <w:b/>
                <w:bCs/>
                <w:snapToGrid w:val="0"/>
              </w:rPr>
              <w:t>Výměra* (ha)</w:t>
            </w:r>
          </w:p>
        </w:tc>
        <w:tc>
          <w:tcPr>
            <w:tcW w:w="708" w:type="dxa"/>
            <w:tcBorders>
              <w:right w:val="single" w:sz="18" w:space="0" w:color="auto"/>
            </w:tcBorders>
            <w:shd w:val="clear" w:color="auto" w:fill="C0C0C0"/>
            <w:vAlign w:val="center"/>
          </w:tcPr>
          <w:p w14:paraId="737AABA1" w14:textId="77777777" w:rsidR="002B7BD5" w:rsidRDefault="002B7BD5">
            <w:pPr>
              <w:jc w:val="center"/>
              <w:rPr>
                <w:b/>
                <w:bCs/>
                <w:snapToGrid w:val="0"/>
              </w:rPr>
            </w:pPr>
            <w:r>
              <w:rPr>
                <w:b/>
                <w:bCs/>
                <w:snapToGrid w:val="0"/>
              </w:rPr>
              <w:t>Podíl (%)</w:t>
            </w:r>
          </w:p>
        </w:tc>
      </w:tr>
      <w:tr w:rsidR="002B7BD5" w14:paraId="6EBBDE38" w14:textId="77777777" w:rsidTr="00847269">
        <w:trPr>
          <w:trHeight w:val="547"/>
        </w:trPr>
        <w:tc>
          <w:tcPr>
            <w:tcW w:w="1134" w:type="dxa"/>
            <w:tcBorders>
              <w:top w:val="nil"/>
              <w:left w:val="single" w:sz="18" w:space="0" w:color="auto"/>
            </w:tcBorders>
            <w:vAlign w:val="center"/>
          </w:tcPr>
          <w:p w14:paraId="4B85D487" w14:textId="77777777" w:rsidR="002B7BD5" w:rsidRDefault="002B7BD5">
            <w:pPr>
              <w:jc w:val="center"/>
              <w:rPr>
                <w:b/>
                <w:snapToGrid w:val="0"/>
              </w:rPr>
            </w:pPr>
            <w:r>
              <w:rPr>
                <w:b/>
                <w:snapToGrid w:val="0"/>
              </w:rPr>
              <w:t>1C</w:t>
            </w:r>
          </w:p>
        </w:tc>
        <w:tc>
          <w:tcPr>
            <w:tcW w:w="2410" w:type="dxa"/>
            <w:tcBorders>
              <w:top w:val="nil"/>
            </w:tcBorders>
            <w:vAlign w:val="center"/>
          </w:tcPr>
          <w:p w14:paraId="68371402" w14:textId="77777777" w:rsidR="002B7BD5" w:rsidRDefault="002B7BD5">
            <w:pPr>
              <w:rPr>
                <w:color w:val="000000"/>
                <w:sz w:val="22"/>
                <w:szCs w:val="22"/>
              </w:rPr>
            </w:pPr>
            <w:r>
              <w:rPr>
                <w:snapToGrid w:val="0"/>
              </w:rPr>
              <w:t>suchá habrová doubrava</w:t>
            </w:r>
          </w:p>
        </w:tc>
        <w:tc>
          <w:tcPr>
            <w:tcW w:w="3969" w:type="dxa"/>
            <w:tcBorders>
              <w:top w:val="nil"/>
            </w:tcBorders>
            <w:vAlign w:val="center"/>
          </w:tcPr>
          <w:p w14:paraId="2407902E" w14:textId="77777777" w:rsidR="002B7BD5" w:rsidRDefault="002B7BD5">
            <w:r>
              <w:t>DB 7 - 9, LP 1 - 2, HB + - 1, BRK + - 1, (BB)</w:t>
            </w:r>
          </w:p>
        </w:tc>
        <w:tc>
          <w:tcPr>
            <w:tcW w:w="851" w:type="dxa"/>
            <w:tcBorders>
              <w:top w:val="nil"/>
            </w:tcBorders>
            <w:vAlign w:val="center"/>
          </w:tcPr>
          <w:p w14:paraId="51330D6D" w14:textId="77777777" w:rsidR="002B7BD5" w:rsidRDefault="002B7BD5">
            <w:pPr>
              <w:jc w:val="center"/>
              <w:rPr>
                <w:bCs/>
                <w:snapToGrid w:val="0"/>
              </w:rPr>
            </w:pPr>
            <w:r>
              <w:rPr>
                <w:bCs/>
                <w:snapToGrid w:val="0"/>
              </w:rPr>
              <w:t>1,1</w:t>
            </w:r>
          </w:p>
        </w:tc>
        <w:tc>
          <w:tcPr>
            <w:tcW w:w="708" w:type="dxa"/>
            <w:tcBorders>
              <w:top w:val="nil"/>
              <w:right w:val="single" w:sz="18" w:space="0" w:color="auto"/>
            </w:tcBorders>
            <w:vAlign w:val="center"/>
          </w:tcPr>
          <w:p w14:paraId="2E96EAD6" w14:textId="77777777" w:rsidR="002B7BD5" w:rsidRDefault="002B7BD5">
            <w:pPr>
              <w:jc w:val="center"/>
              <w:rPr>
                <w:bCs/>
                <w:snapToGrid w:val="0"/>
              </w:rPr>
            </w:pPr>
            <w:r>
              <w:rPr>
                <w:bCs/>
                <w:snapToGrid w:val="0"/>
              </w:rPr>
              <w:t>3</w:t>
            </w:r>
          </w:p>
        </w:tc>
      </w:tr>
      <w:tr w:rsidR="002B7BD5" w14:paraId="4EA5235F" w14:textId="77777777" w:rsidTr="00847269">
        <w:trPr>
          <w:trHeight w:val="520"/>
        </w:trPr>
        <w:tc>
          <w:tcPr>
            <w:tcW w:w="1134" w:type="dxa"/>
            <w:tcBorders>
              <w:left w:val="single" w:sz="18" w:space="0" w:color="auto"/>
            </w:tcBorders>
            <w:vAlign w:val="center"/>
          </w:tcPr>
          <w:p w14:paraId="3848F950" w14:textId="77777777" w:rsidR="002B7BD5" w:rsidRDefault="002B7BD5">
            <w:pPr>
              <w:jc w:val="center"/>
              <w:rPr>
                <w:b/>
                <w:snapToGrid w:val="0"/>
              </w:rPr>
            </w:pPr>
            <w:r>
              <w:rPr>
                <w:b/>
                <w:snapToGrid w:val="0"/>
              </w:rPr>
              <w:t>1X</w:t>
            </w:r>
          </w:p>
        </w:tc>
        <w:tc>
          <w:tcPr>
            <w:tcW w:w="2410" w:type="dxa"/>
            <w:vAlign w:val="center"/>
          </w:tcPr>
          <w:p w14:paraId="62914C59" w14:textId="77777777" w:rsidR="002B7BD5" w:rsidRDefault="002B7BD5">
            <w:pPr>
              <w:rPr>
                <w:snapToGrid w:val="0"/>
              </w:rPr>
            </w:pPr>
            <w:r>
              <w:rPr>
                <w:snapToGrid w:val="0"/>
              </w:rPr>
              <w:t>dřínová doubrava</w:t>
            </w:r>
          </w:p>
        </w:tc>
        <w:tc>
          <w:tcPr>
            <w:tcW w:w="3969" w:type="dxa"/>
            <w:vAlign w:val="center"/>
          </w:tcPr>
          <w:p w14:paraId="7B2AEDD0" w14:textId="77777777" w:rsidR="002B7BD5" w:rsidRDefault="002B7BD5">
            <w:r>
              <w:t>DB 3 - 5, DBP 2 - 5, LP + - 2, HB + - 1, BRK + - 1, MK + - 1,  BB + - 2, (teplomilné KR)</w:t>
            </w:r>
          </w:p>
        </w:tc>
        <w:tc>
          <w:tcPr>
            <w:tcW w:w="851" w:type="dxa"/>
            <w:vAlign w:val="center"/>
          </w:tcPr>
          <w:p w14:paraId="38F22B97" w14:textId="77777777" w:rsidR="002B7BD5" w:rsidRDefault="002B7BD5">
            <w:pPr>
              <w:jc w:val="center"/>
              <w:rPr>
                <w:bCs/>
                <w:snapToGrid w:val="0"/>
              </w:rPr>
            </w:pPr>
            <w:r>
              <w:rPr>
                <w:bCs/>
                <w:snapToGrid w:val="0"/>
              </w:rPr>
              <w:t>4,2</w:t>
            </w:r>
          </w:p>
        </w:tc>
        <w:tc>
          <w:tcPr>
            <w:tcW w:w="708" w:type="dxa"/>
            <w:tcBorders>
              <w:right w:val="single" w:sz="18" w:space="0" w:color="auto"/>
            </w:tcBorders>
            <w:vAlign w:val="center"/>
          </w:tcPr>
          <w:p w14:paraId="3D7F1067" w14:textId="77777777" w:rsidR="002B7BD5" w:rsidRDefault="002B7BD5">
            <w:pPr>
              <w:jc w:val="center"/>
              <w:rPr>
                <w:bCs/>
                <w:snapToGrid w:val="0"/>
              </w:rPr>
            </w:pPr>
            <w:r>
              <w:rPr>
                <w:bCs/>
                <w:snapToGrid w:val="0"/>
              </w:rPr>
              <w:t>14</w:t>
            </w:r>
          </w:p>
        </w:tc>
      </w:tr>
      <w:tr w:rsidR="002B7BD5" w14:paraId="1DB38B8C" w14:textId="77777777" w:rsidTr="00847269">
        <w:trPr>
          <w:trHeight w:val="520"/>
        </w:trPr>
        <w:tc>
          <w:tcPr>
            <w:tcW w:w="1134" w:type="dxa"/>
            <w:tcBorders>
              <w:left w:val="single" w:sz="18" w:space="0" w:color="auto"/>
            </w:tcBorders>
            <w:vAlign w:val="center"/>
          </w:tcPr>
          <w:p w14:paraId="304AD931" w14:textId="77777777" w:rsidR="002B7BD5" w:rsidRDefault="002B7BD5">
            <w:pPr>
              <w:jc w:val="center"/>
              <w:rPr>
                <w:b/>
                <w:snapToGrid w:val="0"/>
              </w:rPr>
            </w:pPr>
            <w:r>
              <w:rPr>
                <w:b/>
                <w:snapToGrid w:val="0"/>
              </w:rPr>
              <w:t>1W</w:t>
            </w:r>
          </w:p>
        </w:tc>
        <w:tc>
          <w:tcPr>
            <w:tcW w:w="2410" w:type="dxa"/>
            <w:vAlign w:val="center"/>
          </w:tcPr>
          <w:p w14:paraId="427AF2EF" w14:textId="77777777" w:rsidR="002B7BD5" w:rsidRDefault="002B7BD5">
            <w:pPr>
              <w:rPr>
                <w:snapToGrid w:val="0"/>
              </w:rPr>
            </w:pPr>
            <w:r>
              <w:rPr>
                <w:snapToGrid w:val="0"/>
              </w:rPr>
              <w:t>vápencová habrová doubrava</w:t>
            </w:r>
          </w:p>
        </w:tc>
        <w:tc>
          <w:tcPr>
            <w:tcW w:w="3969" w:type="dxa"/>
            <w:vAlign w:val="center"/>
          </w:tcPr>
          <w:p w14:paraId="01C69544" w14:textId="77777777" w:rsidR="002B7BD5" w:rsidRDefault="002B7BD5">
            <w:r>
              <w:t>DB 5 - 8, LP 2 - 3, HB 1 - 2, BK + - 1, JV + - 1 , BRK  + - 1 , BB + - 1</w:t>
            </w:r>
          </w:p>
        </w:tc>
        <w:tc>
          <w:tcPr>
            <w:tcW w:w="851" w:type="dxa"/>
            <w:vAlign w:val="center"/>
          </w:tcPr>
          <w:p w14:paraId="3A590E65" w14:textId="77777777" w:rsidR="002B7BD5" w:rsidRDefault="002B7BD5">
            <w:pPr>
              <w:jc w:val="center"/>
              <w:rPr>
                <w:bCs/>
                <w:snapToGrid w:val="0"/>
              </w:rPr>
            </w:pPr>
            <w:r>
              <w:rPr>
                <w:bCs/>
                <w:snapToGrid w:val="0"/>
              </w:rPr>
              <w:t>8,8</w:t>
            </w:r>
          </w:p>
        </w:tc>
        <w:tc>
          <w:tcPr>
            <w:tcW w:w="708" w:type="dxa"/>
            <w:tcBorders>
              <w:right w:val="single" w:sz="18" w:space="0" w:color="auto"/>
            </w:tcBorders>
            <w:vAlign w:val="center"/>
          </w:tcPr>
          <w:p w14:paraId="058A177B" w14:textId="77777777" w:rsidR="002B7BD5" w:rsidRDefault="002B7BD5">
            <w:pPr>
              <w:jc w:val="center"/>
              <w:rPr>
                <w:bCs/>
                <w:snapToGrid w:val="0"/>
              </w:rPr>
            </w:pPr>
            <w:r>
              <w:rPr>
                <w:bCs/>
                <w:snapToGrid w:val="0"/>
              </w:rPr>
              <w:t>28</w:t>
            </w:r>
          </w:p>
        </w:tc>
      </w:tr>
      <w:tr w:rsidR="002B7BD5" w14:paraId="69E8AEE7" w14:textId="77777777" w:rsidTr="00847269">
        <w:trPr>
          <w:trHeight w:val="520"/>
        </w:trPr>
        <w:tc>
          <w:tcPr>
            <w:tcW w:w="1134" w:type="dxa"/>
            <w:tcBorders>
              <w:left w:val="single" w:sz="18" w:space="0" w:color="auto"/>
            </w:tcBorders>
            <w:vAlign w:val="center"/>
          </w:tcPr>
          <w:p w14:paraId="0BFD46BD" w14:textId="77777777" w:rsidR="002B7BD5" w:rsidRDefault="002B7BD5">
            <w:pPr>
              <w:jc w:val="center"/>
              <w:rPr>
                <w:b/>
                <w:snapToGrid w:val="0"/>
              </w:rPr>
            </w:pPr>
            <w:r>
              <w:rPr>
                <w:b/>
                <w:snapToGrid w:val="0"/>
              </w:rPr>
              <w:t>2I</w:t>
            </w:r>
          </w:p>
        </w:tc>
        <w:tc>
          <w:tcPr>
            <w:tcW w:w="2410" w:type="dxa"/>
            <w:vAlign w:val="center"/>
          </w:tcPr>
          <w:p w14:paraId="0E8F8213" w14:textId="77777777" w:rsidR="002B7BD5" w:rsidRDefault="002B7BD5">
            <w:pPr>
              <w:rPr>
                <w:snapToGrid w:val="0"/>
              </w:rPr>
            </w:pPr>
            <w:r>
              <w:rPr>
                <w:snapToGrid w:val="0"/>
              </w:rPr>
              <w:t>uléhavá kyselá buková doubrava</w:t>
            </w:r>
          </w:p>
        </w:tc>
        <w:tc>
          <w:tcPr>
            <w:tcW w:w="3969" w:type="dxa"/>
            <w:vAlign w:val="center"/>
          </w:tcPr>
          <w:p w14:paraId="327DDC55" w14:textId="77777777" w:rsidR="002B7BD5" w:rsidRDefault="002B7BD5">
            <w:r>
              <w:t>DB 5 - 7, BK 2 - 3, LP + - 1, JD +, BO +, HB +</w:t>
            </w:r>
          </w:p>
        </w:tc>
        <w:tc>
          <w:tcPr>
            <w:tcW w:w="851" w:type="dxa"/>
            <w:vAlign w:val="center"/>
          </w:tcPr>
          <w:p w14:paraId="217A8305" w14:textId="77777777" w:rsidR="002B7BD5" w:rsidRDefault="002B7BD5">
            <w:pPr>
              <w:jc w:val="center"/>
              <w:rPr>
                <w:bCs/>
                <w:snapToGrid w:val="0"/>
              </w:rPr>
            </w:pPr>
            <w:r>
              <w:rPr>
                <w:bCs/>
                <w:snapToGrid w:val="0"/>
              </w:rPr>
              <w:t>13,0</w:t>
            </w:r>
          </w:p>
        </w:tc>
        <w:tc>
          <w:tcPr>
            <w:tcW w:w="708" w:type="dxa"/>
            <w:tcBorders>
              <w:right w:val="single" w:sz="18" w:space="0" w:color="auto"/>
            </w:tcBorders>
            <w:vAlign w:val="center"/>
          </w:tcPr>
          <w:p w14:paraId="74011DFF" w14:textId="77777777" w:rsidR="002B7BD5" w:rsidRDefault="002B7BD5">
            <w:pPr>
              <w:jc w:val="center"/>
              <w:rPr>
                <w:bCs/>
                <w:snapToGrid w:val="0"/>
              </w:rPr>
            </w:pPr>
            <w:r>
              <w:rPr>
                <w:bCs/>
                <w:snapToGrid w:val="0"/>
              </w:rPr>
              <w:t>42</w:t>
            </w:r>
          </w:p>
        </w:tc>
      </w:tr>
      <w:tr w:rsidR="002B7BD5" w14:paraId="3E39D40F" w14:textId="77777777" w:rsidTr="00847269">
        <w:trPr>
          <w:trHeight w:val="520"/>
        </w:trPr>
        <w:tc>
          <w:tcPr>
            <w:tcW w:w="1134" w:type="dxa"/>
            <w:tcBorders>
              <w:left w:val="single" w:sz="18" w:space="0" w:color="auto"/>
            </w:tcBorders>
            <w:vAlign w:val="center"/>
          </w:tcPr>
          <w:p w14:paraId="1E8ACA15" w14:textId="77777777" w:rsidR="002B7BD5" w:rsidRDefault="002B7BD5">
            <w:pPr>
              <w:jc w:val="center"/>
              <w:rPr>
                <w:b/>
                <w:snapToGrid w:val="0"/>
              </w:rPr>
            </w:pPr>
            <w:r>
              <w:rPr>
                <w:b/>
                <w:snapToGrid w:val="0"/>
              </w:rPr>
              <w:t>2D</w:t>
            </w:r>
          </w:p>
        </w:tc>
        <w:tc>
          <w:tcPr>
            <w:tcW w:w="2410" w:type="dxa"/>
            <w:vAlign w:val="center"/>
          </w:tcPr>
          <w:p w14:paraId="4D774C43" w14:textId="77777777" w:rsidR="002B7BD5" w:rsidRDefault="002B7BD5">
            <w:pPr>
              <w:rPr>
                <w:snapToGrid w:val="0"/>
              </w:rPr>
            </w:pPr>
            <w:r>
              <w:rPr>
                <w:snapToGrid w:val="0"/>
              </w:rPr>
              <w:t>obohacená buková doubrava</w:t>
            </w:r>
          </w:p>
        </w:tc>
        <w:tc>
          <w:tcPr>
            <w:tcW w:w="3969" w:type="dxa"/>
            <w:vAlign w:val="center"/>
          </w:tcPr>
          <w:p w14:paraId="74B58EDD" w14:textId="77777777" w:rsidR="002B7BD5" w:rsidRDefault="002B7BD5">
            <w:r>
              <w:t>DB 5-6, BK 1-2, LP 1, HB 1-2, JV 1, JL</w:t>
            </w:r>
          </w:p>
        </w:tc>
        <w:tc>
          <w:tcPr>
            <w:tcW w:w="851" w:type="dxa"/>
            <w:vAlign w:val="center"/>
          </w:tcPr>
          <w:p w14:paraId="74369D08" w14:textId="77777777" w:rsidR="002B7BD5" w:rsidRDefault="002B7BD5">
            <w:pPr>
              <w:jc w:val="center"/>
              <w:rPr>
                <w:bCs/>
                <w:snapToGrid w:val="0"/>
              </w:rPr>
            </w:pPr>
            <w:r>
              <w:rPr>
                <w:bCs/>
                <w:snapToGrid w:val="0"/>
              </w:rPr>
              <w:t>0,2</w:t>
            </w:r>
          </w:p>
        </w:tc>
        <w:tc>
          <w:tcPr>
            <w:tcW w:w="708" w:type="dxa"/>
            <w:tcBorders>
              <w:right w:val="single" w:sz="18" w:space="0" w:color="auto"/>
            </w:tcBorders>
            <w:vAlign w:val="center"/>
          </w:tcPr>
          <w:p w14:paraId="6E3339B5" w14:textId="77777777" w:rsidR="002B7BD5" w:rsidRDefault="002B7BD5">
            <w:pPr>
              <w:jc w:val="center"/>
              <w:rPr>
                <w:bCs/>
                <w:snapToGrid w:val="0"/>
              </w:rPr>
            </w:pPr>
            <w:r>
              <w:rPr>
                <w:bCs/>
                <w:snapToGrid w:val="0"/>
              </w:rPr>
              <w:t>+</w:t>
            </w:r>
          </w:p>
        </w:tc>
      </w:tr>
      <w:tr w:rsidR="002B7BD5" w14:paraId="1F36254D" w14:textId="77777777" w:rsidTr="00847269">
        <w:trPr>
          <w:trHeight w:val="520"/>
        </w:trPr>
        <w:tc>
          <w:tcPr>
            <w:tcW w:w="1134" w:type="dxa"/>
            <w:tcBorders>
              <w:left w:val="single" w:sz="18" w:space="0" w:color="auto"/>
            </w:tcBorders>
            <w:vAlign w:val="center"/>
          </w:tcPr>
          <w:p w14:paraId="4B890E4D" w14:textId="77777777" w:rsidR="002B7BD5" w:rsidRDefault="002B7BD5">
            <w:pPr>
              <w:jc w:val="center"/>
              <w:rPr>
                <w:b/>
                <w:snapToGrid w:val="0"/>
              </w:rPr>
            </w:pPr>
            <w:r>
              <w:rPr>
                <w:b/>
                <w:snapToGrid w:val="0"/>
              </w:rPr>
              <w:t>2W</w:t>
            </w:r>
          </w:p>
        </w:tc>
        <w:tc>
          <w:tcPr>
            <w:tcW w:w="2410" w:type="dxa"/>
            <w:vAlign w:val="center"/>
          </w:tcPr>
          <w:p w14:paraId="63F68B6B" w14:textId="77777777" w:rsidR="002B7BD5" w:rsidRDefault="002B7BD5">
            <w:pPr>
              <w:rPr>
                <w:snapToGrid w:val="0"/>
              </w:rPr>
            </w:pPr>
            <w:r>
              <w:rPr>
                <w:snapToGrid w:val="0"/>
              </w:rPr>
              <w:t>vápencová buková doubrava</w:t>
            </w:r>
          </w:p>
        </w:tc>
        <w:tc>
          <w:tcPr>
            <w:tcW w:w="3969" w:type="dxa"/>
            <w:vAlign w:val="center"/>
          </w:tcPr>
          <w:p w14:paraId="044F73D9" w14:textId="77777777" w:rsidR="002B7BD5" w:rsidRDefault="002B7BD5">
            <w:r>
              <w:t>DB 5 - 6, BK 2 - 3, HB + - 1, LP + - 2, (BRK, JV, JS)</w:t>
            </w:r>
          </w:p>
        </w:tc>
        <w:tc>
          <w:tcPr>
            <w:tcW w:w="851" w:type="dxa"/>
            <w:vAlign w:val="center"/>
          </w:tcPr>
          <w:p w14:paraId="771BF57D" w14:textId="77777777" w:rsidR="002B7BD5" w:rsidRDefault="002B7BD5">
            <w:pPr>
              <w:jc w:val="center"/>
              <w:rPr>
                <w:bCs/>
                <w:snapToGrid w:val="0"/>
              </w:rPr>
            </w:pPr>
            <w:r>
              <w:rPr>
                <w:bCs/>
                <w:snapToGrid w:val="0"/>
              </w:rPr>
              <w:t>1,6</w:t>
            </w:r>
          </w:p>
        </w:tc>
        <w:tc>
          <w:tcPr>
            <w:tcW w:w="708" w:type="dxa"/>
            <w:tcBorders>
              <w:right w:val="single" w:sz="18" w:space="0" w:color="auto"/>
            </w:tcBorders>
            <w:vAlign w:val="center"/>
          </w:tcPr>
          <w:p w14:paraId="06A5BC51" w14:textId="77777777" w:rsidR="002B7BD5" w:rsidRDefault="002B7BD5">
            <w:pPr>
              <w:jc w:val="center"/>
              <w:rPr>
                <w:bCs/>
                <w:snapToGrid w:val="0"/>
              </w:rPr>
            </w:pPr>
            <w:r>
              <w:rPr>
                <w:bCs/>
                <w:snapToGrid w:val="0"/>
              </w:rPr>
              <w:t>5</w:t>
            </w:r>
          </w:p>
        </w:tc>
      </w:tr>
      <w:tr w:rsidR="002B7BD5" w14:paraId="505F75F3" w14:textId="77777777" w:rsidTr="00847269">
        <w:trPr>
          <w:trHeight w:val="520"/>
        </w:trPr>
        <w:tc>
          <w:tcPr>
            <w:tcW w:w="1134" w:type="dxa"/>
            <w:tcBorders>
              <w:left w:val="single" w:sz="18" w:space="0" w:color="auto"/>
            </w:tcBorders>
            <w:vAlign w:val="center"/>
          </w:tcPr>
          <w:p w14:paraId="7B41C573" w14:textId="77777777" w:rsidR="002B7BD5" w:rsidRDefault="002B7BD5">
            <w:pPr>
              <w:jc w:val="center"/>
              <w:rPr>
                <w:b/>
                <w:snapToGrid w:val="0"/>
              </w:rPr>
            </w:pPr>
            <w:r>
              <w:rPr>
                <w:b/>
                <w:snapToGrid w:val="0"/>
              </w:rPr>
              <w:t>3J</w:t>
            </w:r>
          </w:p>
        </w:tc>
        <w:tc>
          <w:tcPr>
            <w:tcW w:w="2410" w:type="dxa"/>
            <w:vAlign w:val="center"/>
          </w:tcPr>
          <w:p w14:paraId="2540BBC0" w14:textId="77777777" w:rsidR="002B7BD5" w:rsidRDefault="002B7BD5">
            <w:pPr>
              <w:rPr>
                <w:snapToGrid w:val="0"/>
              </w:rPr>
            </w:pPr>
            <w:r>
              <w:rPr>
                <w:snapToGrid w:val="0"/>
              </w:rPr>
              <w:t>lipová javořina</w:t>
            </w:r>
          </w:p>
        </w:tc>
        <w:tc>
          <w:tcPr>
            <w:tcW w:w="3969" w:type="dxa"/>
            <w:vAlign w:val="center"/>
          </w:tcPr>
          <w:p w14:paraId="3F6F68AD" w14:textId="77777777" w:rsidR="002B7BD5" w:rsidRDefault="002B7BD5">
            <w:r>
              <w:t>BK 1 - 4,  LP 1 - 3, JV/(KL) 2 - 3,  DB + - 2, HB + - 3, JL + - 1, BRK, TR,  JD 1 - 3, TS + - 2</w:t>
            </w:r>
          </w:p>
        </w:tc>
        <w:tc>
          <w:tcPr>
            <w:tcW w:w="851" w:type="dxa"/>
            <w:vAlign w:val="center"/>
          </w:tcPr>
          <w:p w14:paraId="300F89F8" w14:textId="77777777" w:rsidR="002B7BD5" w:rsidRDefault="002B7BD5">
            <w:pPr>
              <w:jc w:val="center"/>
              <w:rPr>
                <w:bCs/>
                <w:snapToGrid w:val="0"/>
              </w:rPr>
            </w:pPr>
            <w:r>
              <w:rPr>
                <w:bCs/>
                <w:snapToGrid w:val="0"/>
              </w:rPr>
              <w:t>2,2</w:t>
            </w:r>
          </w:p>
        </w:tc>
        <w:tc>
          <w:tcPr>
            <w:tcW w:w="708" w:type="dxa"/>
            <w:tcBorders>
              <w:right w:val="single" w:sz="18" w:space="0" w:color="auto"/>
            </w:tcBorders>
            <w:vAlign w:val="center"/>
          </w:tcPr>
          <w:p w14:paraId="5F2CAFC1" w14:textId="77777777" w:rsidR="002B7BD5" w:rsidRDefault="002B7BD5">
            <w:pPr>
              <w:jc w:val="center"/>
              <w:rPr>
                <w:bCs/>
                <w:snapToGrid w:val="0"/>
              </w:rPr>
            </w:pPr>
            <w:r>
              <w:rPr>
                <w:bCs/>
                <w:snapToGrid w:val="0"/>
              </w:rPr>
              <w:t>7</w:t>
            </w:r>
          </w:p>
        </w:tc>
      </w:tr>
      <w:tr w:rsidR="002B7BD5" w14:paraId="2763A3B1" w14:textId="77777777" w:rsidTr="00847269">
        <w:trPr>
          <w:cantSplit/>
          <w:trHeight w:val="367"/>
        </w:trPr>
        <w:tc>
          <w:tcPr>
            <w:tcW w:w="1134" w:type="dxa"/>
            <w:tcBorders>
              <w:left w:val="single" w:sz="18" w:space="0" w:color="auto"/>
              <w:bottom w:val="single" w:sz="18" w:space="0" w:color="auto"/>
            </w:tcBorders>
            <w:shd w:val="clear" w:color="auto" w:fill="C0C0C0"/>
            <w:vAlign w:val="center"/>
          </w:tcPr>
          <w:p w14:paraId="793CC843" w14:textId="77777777" w:rsidR="002B7BD5" w:rsidRDefault="002B7BD5">
            <w:pPr>
              <w:jc w:val="center"/>
              <w:rPr>
                <w:b/>
                <w:bCs/>
                <w:snapToGrid w:val="0"/>
              </w:rPr>
            </w:pPr>
            <w:r>
              <w:rPr>
                <w:b/>
                <w:bCs/>
                <w:snapToGrid w:val="0"/>
              </w:rPr>
              <w:t>celkem</w:t>
            </w:r>
          </w:p>
        </w:tc>
        <w:tc>
          <w:tcPr>
            <w:tcW w:w="6379" w:type="dxa"/>
            <w:gridSpan w:val="2"/>
            <w:tcBorders>
              <w:bottom w:val="single" w:sz="18" w:space="0" w:color="auto"/>
            </w:tcBorders>
            <w:shd w:val="clear" w:color="auto" w:fill="C0C0C0"/>
            <w:vAlign w:val="center"/>
          </w:tcPr>
          <w:p w14:paraId="2BDB9C24" w14:textId="77777777" w:rsidR="002B7BD5" w:rsidRDefault="002B7BD5">
            <w:pPr>
              <w:jc w:val="center"/>
              <w:rPr>
                <w:b/>
                <w:bCs/>
                <w:snapToGrid w:val="0"/>
                <w:highlight w:val="black"/>
              </w:rPr>
            </w:pPr>
          </w:p>
        </w:tc>
        <w:tc>
          <w:tcPr>
            <w:tcW w:w="851" w:type="dxa"/>
            <w:tcBorders>
              <w:bottom w:val="single" w:sz="18" w:space="0" w:color="auto"/>
            </w:tcBorders>
            <w:vAlign w:val="center"/>
          </w:tcPr>
          <w:p w14:paraId="2301D6D7" w14:textId="77777777" w:rsidR="002B7BD5" w:rsidRDefault="002B7BD5">
            <w:pPr>
              <w:jc w:val="center"/>
              <w:rPr>
                <w:b/>
                <w:bCs/>
                <w:snapToGrid w:val="0"/>
              </w:rPr>
            </w:pPr>
            <w:r>
              <w:rPr>
                <w:b/>
                <w:bCs/>
                <w:snapToGrid w:val="0"/>
              </w:rPr>
              <w:t>31,1</w:t>
            </w:r>
          </w:p>
        </w:tc>
        <w:tc>
          <w:tcPr>
            <w:tcW w:w="708" w:type="dxa"/>
            <w:tcBorders>
              <w:bottom w:val="single" w:sz="18" w:space="0" w:color="auto"/>
              <w:right w:val="single" w:sz="18" w:space="0" w:color="auto"/>
            </w:tcBorders>
            <w:shd w:val="clear" w:color="auto" w:fill="C0C0C0"/>
            <w:vAlign w:val="center"/>
          </w:tcPr>
          <w:p w14:paraId="189BADB4" w14:textId="77777777" w:rsidR="002B7BD5" w:rsidRDefault="002B7BD5">
            <w:pPr>
              <w:jc w:val="center"/>
              <w:rPr>
                <w:b/>
                <w:bCs/>
                <w:snapToGrid w:val="0"/>
              </w:rPr>
            </w:pPr>
            <w:r>
              <w:rPr>
                <w:b/>
                <w:bCs/>
                <w:snapToGrid w:val="0"/>
              </w:rPr>
              <w:t>100</w:t>
            </w:r>
          </w:p>
        </w:tc>
      </w:tr>
    </w:tbl>
    <w:p w14:paraId="348B73D9" w14:textId="77777777" w:rsidR="002B7BD5" w:rsidRDefault="002B7BD5" w:rsidP="00847269">
      <w:pPr>
        <w:spacing w:before="120"/>
        <w:jc w:val="both"/>
        <w:rPr>
          <w:bCs/>
          <w:sz w:val="18"/>
          <w:szCs w:val="18"/>
        </w:rPr>
      </w:pPr>
      <w:r>
        <w:rPr>
          <w:bCs/>
          <w:sz w:val="18"/>
          <w:szCs w:val="18"/>
        </w:rPr>
        <w:t>Pozn. V SLT 1X tvoří výraznou složku keřové patro - zejm. dřín, skalník, ptačí zob</w:t>
      </w:r>
    </w:p>
    <w:p w14:paraId="64E82EA9" w14:textId="77777777" w:rsidR="002B7BD5" w:rsidRDefault="002B7BD5" w:rsidP="00847269">
      <w:pPr>
        <w:spacing w:before="120"/>
        <w:jc w:val="both"/>
        <w:rPr>
          <w:bCs/>
          <w:sz w:val="22"/>
          <w:szCs w:val="22"/>
        </w:rPr>
      </w:pPr>
    </w:p>
    <w:p w14:paraId="3A52F9A3" w14:textId="77777777" w:rsidR="002B7BD5" w:rsidRDefault="002B7BD5" w:rsidP="00660B7F">
      <w:pPr>
        <w:jc w:val="both"/>
        <w:rPr>
          <w:b/>
          <w:bCs/>
          <w:sz w:val="24"/>
          <w:szCs w:val="24"/>
        </w:rPr>
      </w:pPr>
      <w:r>
        <w:rPr>
          <w:b/>
          <w:bCs/>
          <w:sz w:val="24"/>
          <w:szCs w:val="24"/>
        </w:rPr>
        <w:t>Porovnání přirozené a současné skladby lesa (PR Prokopské údolí)</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739"/>
        <w:gridCol w:w="1843"/>
        <w:gridCol w:w="1134"/>
        <w:gridCol w:w="1559"/>
        <w:gridCol w:w="2130"/>
        <w:gridCol w:w="1701"/>
      </w:tblGrid>
      <w:tr w:rsidR="002B7BD5" w:rsidRPr="005B30A9" w14:paraId="1C2E2D49" w14:textId="77777777" w:rsidTr="00A32718">
        <w:trPr>
          <w:trHeight w:val="720"/>
        </w:trPr>
        <w:tc>
          <w:tcPr>
            <w:tcW w:w="739" w:type="dxa"/>
            <w:tcBorders>
              <w:top w:val="single" w:sz="12" w:space="0" w:color="auto"/>
              <w:left w:val="single" w:sz="18" w:space="0" w:color="auto"/>
            </w:tcBorders>
            <w:shd w:val="clear" w:color="auto" w:fill="C0C0C0"/>
            <w:vAlign w:val="center"/>
          </w:tcPr>
          <w:p w14:paraId="1C3FBFCE" w14:textId="77777777" w:rsidR="002B7BD5" w:rsidRPr="005B30A9" w:rsidRDefault="002B7BD5" w:rsidP="00A32718">
            <w:pPr>
              <w:jc w:val="center"/>
              <w:rPr>
                <w:b/>
                <w:bCs/>
                <w:snapToGrid w:val="0"/>
              </w:rPr>
            </w:pPr>
            <w:r w:rsidRPr="005B30A9">
              <w:rPr>
                <w:b/>
                <w:bCs/>
                <w:snapToGrid w:val="0"/>
              </w:rPr>
              <w:t>Zkrat-ka</w:t>
            </w:r>
          </w:p>
        </w:tc>
        <w:tc>
          <w:tcPr>
            <w:tcW w:w="1843" w:type="dxa"/>
            <w:tcBorders>
              <w:top w:val="single" w:sz="12" w:space="0" w:color="auto"/>
              <w:left w:val="nil"/>
              <w:right w:val="nil"/>
            </w:tcBorders>
            <w:shd w:val="clear" w:color="auto" w:fill="C0C0C0"/>
            <w:vAlign w:val="center"/>
          </w:tcPr>
          <w:p w14:paraId="54ADF04A" w14:textId="77777777" w:rsidR="002B7BD5" w:rsidRPr="005B30A9" w:rsidRDefault="002B7BD5" w:rsidP="00A32718">
            <w:pPr>
              <w:jc w:val="center"/>
              <w:rPr>
                <w:b/>
                <w:bCs/>
                <w:snapToGrid w:val="0"/>
              </w:rPr>
            </w:pPr>
            <w:r w:rsidRPr="005B30A9">
              <w:rPr>
                <w:b/>
                <w:bCs/>
                <w:snapToGrid w:val="0"/>
              </w:rPr>
              <w:t>Název dřeviny</w:t>
            </w:r>
          </w:p>
        </w:tc>
        <w:tc>
          <w:tcPr>
            <w:tcW w:w="1134" w:type="dxa"/>
            <w:tcBorders>
              <w:top w:val="single" w:sz="12" w:space="0" w:color="auto"/>
            </w:tcBorders>
            <w:shd w:val="clear" w:color="auto" w:fill="C0C0C0"/>
            <w:vAlign w:val="center"/>
          </w:tcPr>
          <w:p w14:paraId="2FE83867" w14:textId="77777777" w:rsidR="002B7BD5" w:rsidRPr="005B30A9" w:rsidRDefault="002B7BD5" w:rsidP="00A32718">
            <w:pPr>
              <w:jc w:val="center"/>
              <w:rPr>
                <w:b/>
                <w:bCs/>
                <w:snapToGrid w:val="0"/>
              </w:rPr>
            </w:pPr>
            <w:r w:rsidRPr="005B30A9">
              <w:rPr>
                <w:b/>
                <w:bCs/>
                <w:snapToGrid w:val="0"/>
              </w:rPr>
              <w:t>Současné zastoupení (ha)</w:t>
            </w:r>
          </w:p>
        </w:tc>
        <w:tc>
          <w:tcPr>
            <w:tcW w:w="1559" w:type="dxa"/>
            <w:tcBorders>
              <w:top w:val="single" w:sz="12" w:space="0" w:color="auto"/>
            </w:tcBorders>
            <w:shd w:val="clear" w:color="auto" w:fill="C0C0C0"/>
            <w:vAlign w:val="center"/>
          </w:tcPr>
          <w:p w14:paraId="7AC88202" w14:textId="77777777" w:rsidR="002B7BD5" w:rsidRPr="005B30A9" w:rsidRDefault="002B7BD5" w:rsidP="00A32718">
            <w:pPr>
              <w:jc w:val="center"/>
              <w:rPr>
                <w:b/>
                <w:bCs/>
                <w:snapToGrid w:val="0"/>
              </w:rPr>
            </w:pPr>
            <w:r w:rsidRPr="005B30A9">
              <w:rPr>
                <w:b/>
                <w:bCs/>
                <w:snapToGrid w:val="0"/>
              </w:rPr>
              <w:t>Současné zastoupení (%)</w:t>
            </w:r>
          </w:p>
        </w:tc>
        <w:tc>
          <w:tcPr>
            <w:tcW w:w="2130" w:type="dxa"/>
            <w:tcBorders>
              <w:top w:val="single" w:sz="12" w:space="0" w:color="auto"/>
              <w:left w:val="nil"/>
            </w:tcBorders>
            <w:shd w:val="clear" w:color="auto" w:fill="C0C0C0"/>
            <w:vAlign w:val="center"/>
          </w:tcPr>
          <w:p w14:paraId="79308893" w14:textId="77777777" w:rsidR="002B7BD5" w:rsidRPr="005B30A9" w:rsidRDefault="002B7BD5" w:rsidP="00A32718">
            <w:pPr>
              <w:jc w:val="center"/>
              <w:rPr>
                <w:b/>
                <w:bCs/>
                <w:snapToGrid w:val="0"/>
              </w:rPr>
            </w:pPr>
            <w:r w:rsidRPr="005B30A9">
              <w:rPr>
                <w:b/>
                <w:bCs/>
                <w:snapToGrid w:val="0"/>
              </w:rPr>
              <w:t>Přirozené zastoupení (ha)</w:t>
            </w:r>
          </w:p>
        </w:tc>
        <w:tc>
          <w:tcPr>
            <w:tcW w:w="1701" w:type="dxa"/>
            <w:tcBorders>
              <w:top w:val="single" w:sz="12" w:space="0" w:color="auto"/>
              <w:right w:val="single" w:sz="18" w:space="0" w:color="auto"/>
            </w:tcBorders>
            <w:shd w:val="clear" w:color="auto" w:fill="C0C0C0"/>
            <w:vAlign w:val="center"/>
          </w:tcPr>
          <w:p w14:paraId="55F4675D" w14:textId="77777777" w:rsidR="002B7BD5" w:rsidRPr="005B30A9" w:rsidRDefault="002B7BD5" w:rsidP="00A32718">
            <w:pPr>
              <w:jc w:val="center"/>
              <w:rPr>
                <w:b/>
                <w:bCs/>
                <w:snapToGrid w:val="0"/>
              </w:rPr>
            </w:pPr>
            <w:r w:rsidRPr="005B30A9">
              <w:rPr>
                <w:b/>
                <w:bCs/>
                <w:snapToGrid w:val="0"/>
              </w:rPr>
              <w:t>Přirozené zastoupení (%)</w:t>
            </w:r>
          </w:p>
        </w:tc>
      </w:tr>
      <w:tr w:rsidR="002B7BD5" w:rsidRPr="005B30A9" w14:paraId="1FF7AC12" w14:textId="77777777" w:rsidTr="00A32718">
        <w:trPr>
          <w:trHeight w:val="247"/>
        </w:trPr>
        <w:tc>
          <w:tcPr>
            <w:tcW w:w="739" w:type="dxa"/>
            <w:tcBorders>
              <w:left w:val="single" w:sz="18" w:space="0" w:color="auto"/>
            </w:tcBorders>
            <w:vAlign w:val="bottom"/>
          </w:tcPr>
          <w:p w14:paraId="328BFC79" w14:textId="77777777" w:rsidR="002B7BD5" w:rsidRPr="005B30A9" w:rsidRDefault="002B7BD5" w:rsidP="00A32718">
            <w:pPr>
              <w:jc w:val="center"/>
            </w:pPr>
            <w:r w:rsidRPr="005B30A9">
              <w:t>DBZ</w:t>
            </w:r>
          </w:p>
        </w:tc>
        <w:tc>
          <w:tcPr>
            <w:tcW w:w="1843" w:type="dxa"/>
            <w:tcBorders>
              <w:left w:val="nil"/>
              <w:right w:val="nil"/>
            </w:tcBorders>
            <w:vAlign w:val="bottom"/>
          </w:tcPr>
          <w:p w14:paraId="3F617537" w14:textId="77777777" w:rsidR="002B7BD5" w:rsidRPr="005B30A9" w:rsidRDefault="002B7BD5" w:rsidP="00A32718">
            <w:pPr>
              <w:jc w:val="center"/>
            </w:pPr>
            <w:r w:rsidRPr="005B30A9">
              <w:t>dub zimní</w:t>
            </w:r>
          </w:p>
        </w:tc>
        <w:tc>
          <w:tcPr>
            <w:tcW w:w="1134" w:type="dxa"/>
            <w:vAlign w:val="bottom"/>
          </w:tcPr>
          <w:p w14:paraId="18DA8EDB" w14:textId="77777777" w:rsidR="002B7BD5" w:rsidRPr="005B30A9" w:rsidRDefault="002B7BD5" w:rsidP="00A32718">
            <w:pPr>
              <w:jc w:val="center"/>
            </w:pPr>
            <w:r w:rsidRPr="005B30A9">
              <w:t>15,90</w:t>
            </w:r>
          </w:p>
        </w:tc>
        <w:tc>
          <w:tcPr>
            <w:tcW w:w="1559" w:type="dxa"/>
            <w:vAlign w:val="bottom"/>
          </w:tcPr>
          <w:p w14:paraId="13A7332A" w14:textId="77777777" w:rsidR="002B7BD5" w:rsidRPr="005B30A9" w:rsidRDefault="002B7BD5" w:rsidP="00A32718">
            <w:pPr>
              <w:jc w:val="center"/>
            </w:pPr>
            <w:r w:rsidRPr="005B30A9">
              <w:t>30,5</w:t>
            </w:r>
          </w:p>
        </w:tc>
        <w:tc>
          <w:tcPr>
            <w:tcW w:w="2130" w:type="dxa"/>
            <w:tcBorders>
              <w:left w:val="nil"/>
            </w:tcBorders>
            <w:vAlign w:val="bottom"/>
          </w:tcPr>
          <w:p w14:paraId="1062904D" w14:textId="77777777" w:rsidR="002B7BD5" w:rsidRPr="005B30A9" w:rsidRDefault="002B7BD5" w:rsidP="00A32718">
            <w:pPr>
              <w:jc w:val="center"/>
            </w:pPr>
            <w:r w:rsidRPr="005B30A9">
              <w:t>19,1 - 27,3</w:t>
            </w:r>
          </w:p>
        </w:tc>
        <w:tc>
          <w:tcPr>
            <w:tcW w:w="1701" w:type="dxa"/>
            <w:tcBorders>
              <w:right w:val="single" w:sz="18" w:space="0" w:color="auto"/>
            </w:tcBorders>
            <w:vAlign w:val="bottom"/>
          </w:tcPr>
          <w:p w14:paraId="30469CBC" w14:textId="77777777" w:rsidR="002B7BD5" w:rsidRPr="005B30A9" w:rsidRDefault="002B7BD5" w:rsidP="00A32718">
            <w:pPr>
              <w:jc w:val="center"/>
            </w:pPr>
            <w:r w:rsidRPr="005B30A9">
              <w:t>36 - 75</w:t>
            </w:r>
          </w:p>
        </w:tc>
      </w:tr>
      <w:tr w:rsidR="002B7BD5" w:rsidRPr="005B30A9" w14:paraId="3DDA29DA" w14:textId="77777777" w:rsidTr="00A32718">
        <w:trPr>
          <w:trHeight w:val="247"/>
        </w:trPr>
        <w:tc>
          <w:tcPr>
            <w:tcW w:w="739" w:type="dxa"/>
            <w:tcBorders>
              <w:left w:val="single" w:sz="18" w:space="0" w:color="auto"/>
            </w:tcBorders>
            <w:vAlign w:val="bottom"/>
          </w:tcPr>
          <w:p w14:paraId="7B90E4DC" w14:textId="77777777" w:rsidR="002B7BD5" w:rsidRPr="005B30A9" w:rsidRDefault="002B7BD5" w:rsidP="00A32718">
            <w:pPr>
              <w:jc w:val="center"/>
            </w:pPr>
            <w:r w:rsidRPr="005B30A9">
              <w:lastRenderedPageBreak/>
              <w:t>DBP</w:t>
            </w:r>
          </w:p>
        </w:tc>
        <w:tc>
          <w:tcPr>
            <w:tcW w:w="1843" w:type="dxa"/>
            <w:tcBorders>
              <w:left w:val="nil"/>
              <w:right w:val="nil"/>
            </w:tcBorders>
            <w:vAlign w:val="bottom"/>
          </w:tcPr>
          <w:p w14:paraId="00A8C037" w14:textId="77777777" w:rsidR="002B7BD5" w:rsidRPr="005B30A9" w:rsidRDefault="002B7BD5" w:rsidP="00A32718">
            <w:pPr>
              <w:jc w:val="center"/>
            </w:pPr>
            <w:r w:rsidRPr="005B30A9">
              <w:t>dub pýřitý (šipák)</w:t>
            </w:r>
          </w:p>
        </w:tc>
        <w:tc>
          <w:tcPr>
            <w:tcW w:w="1134" w:type="dxa"/>
            <w:vAlign w:val="bottom"/>
          </w:tcPr>
          <w:p w14:paraId="64E2ADDC" w14:textId="77777777" w:rsidR="002B7BD5" w:rsidRPr="005B30A9" w:rsidRDefault="002B7BD5" w:rsidP="00A32718">
            <w:pPr>
              <w:jc w:val="center"/>
            </w:pPr>
            <w:r w:rsidRPr="005B30A9">
              <w:t>+</w:t>
            </w:r>
          </w:p>
        </w:tc>
        <w:tc>
          <w:tcPr>
            <w:tcW w:w="1559" w:type="dxa"/>
            <w:vAlign w:val="bottom"/>
          </w:tcPr>
          <w:p w14:paraId="6734AD62" w14:textId="77777777" w:rsidR="002B7BD5" w:rsidRPr="005B30A9" w:rsidRDefault="002B7BD5" w:rsidP="00A32718">
            <w:pPr>
              <w:jc w:val="center"/>
            </w:pPr>
            <w:r w:rsidRPr="005B30A9">
              <w:t>+</w:t>
            </w:r>
          </w:p>
        </w:tc>
        <w:tc>
          <w:tcPr>
            <w:tcW w:w="2130" w:type="dxa"/>
            <w:tcBorders>
              <w:left w:val="nil"/>
            </w:tcBorders>
            <w:vAlign w:val="bottom"/>
          </w:tcPr>
          <w:p w14:paraId="6AEC7372" w14:textId="77777777" w:rsidR="002B7BD5" w:rsidRPr="005B30A9" w:rsidRDefault="002B7BD5" w:rsidP="00A32718">
            <w:pPr>
              <w:jc w:val="center"/>
            </w:pPr>
            <w:r w:rsidRPr="005B30A9">
              <w:t>1,3 - 3,3</w:t>
            </w:r>
          </w:p>
        </w:tc>
        <w:tc>
          <w:tcPr>
            <w:tcW w:w="1701" w:type="dxa"/>
            <w:tcBorders>
              <w:right w:val="single" w:sz="18" w:space="0" w:color="auto"/>
            </w:tcBorders>
            <w:vAlign w:val="bottom"/>
          </w:tcPr>
          <w:p w14:paraId="0C15DD5F" w14:textId="77777777" w:rsidR="002B7BD5" w:rsidRPr="005B30A9" w:rsidRDefault="002B7BD5" w:rsidP="00A32718">
            <w:pPr>
              <w:jc w:val="center"/>
            </w:pPr>
            <w:r w:rsidRPr="005B30A9">
              <w:t>3 - 9</w:t>
            </w:r>
          </w:p>
        </w:tc>
      </w:tr>
      <w:tr w:rsidR="002B7BD5" w:rsidRPr="005B30A9" w14:paraId="177BA244" w14:textId="77777777" w:rsidTr="00A32718">
        <w:trPr>
          <w:trHeight w:val="247"/>
        </w:trPr>
        <w:tc>
          <w:tcPr>
            <w:tcW w:w="739" w:type="dxa"/>
            <w:tcBorders>
              <w:left w:val="single" w:sz="18" w:space="0" w:color="auto"/>
            </w:tcBorders>
            <w:vAlign w:val="bottom"/>
          </w:tcPr>
          <w:p w14:paraId="75846DB4" w14:textId="77777777" w:rsidR="002B7BD5" w:rsidRPr="005B30A9" w:rsidRDefault="002B7BD5" w:rsidP="00A32718">
            <w:pPr>
              <w:jc w:val="center"/>
            </w:pPr>
            <w:r w:rsidRPr="005B30A9">
              <w:t>BK</w:t>
            </w:r>
          </w:p>
        </w:tc>
        <w:tc>
          <w:tcPr>
            <w:tcW w:w="1843" w:type="dxa"/>
            <w:tcBorders>
              <w:left w:val="nil"/>
              <w:right w:val="nil"/>
            </w:tcBorders>
            <w:vAlign w:val="bottom"/>
          </w:tcPr>
          <w:p w14:paraId="7471869A" w14:textId="77777777" w:rsidR="002B7BD5" w:rsidRPr="005B30A9" w:rsidRDefault="002B7BD5" w:rsidP="00A32718">
            <w:pPr>
              <w:jc w:val="center"/>
            </w:pPr>
            <w:r w:rsidRPr="005B30A9">
              <w:t>buk lesní</w:t>
            </w:r>
          </w:p>
        </w:tc>
        <w:tc>
          <w:tcPr>
            <w:tcW w:w="1134" w:type="dxa"/>
            <w:vAlign w:val="bottom"/>
          </w:tcPr>
          <w:p w14:paraId="4245B7A8" w14:textId="77777777" w:rsidR="002B7BD5" w:rsidRPr="005B30A9" w:rsidRDefault="002B7BD5" w:rsidP="00A32718">
            <w:pPr>
              <w:jc w:val="center"/>
            </w:pPr>
            <w:r w:rsidRPr="005B30A9">
              <w:t>0,64</w:t>
            </w:r>
          </w:p>
        </w:tc>
        <w:tc>
          <w:tcPr>
            <w:tcW w:w="1559" w:type="dxa"/>
            <w:vAlign w:val="bottom"/>
          </w:tcPr>
          <w:p w14:paraId="07A38FA9" w14:textId="77777777" w:rsidR="002B7BD5" w:rsidRPr="005B30A9" w:rsidRDefault="002B7BD5" w:rsidP="00A32718">
            <w:pPr>
              <w:jc w:val="center"/>
            </w:pPr>
            <w:r w:rsidRPr="005B30A9">
              <w:t>1,2</w:t>
            </w:r>
          </w:p>
        </w:tc>
        <w:tc>
          <w:tcPr>
            <w:tcW w:w="2130" w:type="dxa"/>
            <w:tcBorders>
              <w:left w:val="nil"/>
            </w:tcBorders>
            <w:vAlign w:val="bottom"/>
          </w:tcPr>
          <w:p w14:paraId="28CB01E4" w14:textId="77777777" w:rsidR="002B7BD5" w:rsidRPr="005B30A9" w:rsidRDefault="002B7BD5" w:rsidP="00A32718">
            <w:pPr>
              <w:jc w:val="center"/>
            </w:pPr>
            <w:r w:rsidRPr="005B30A9">
              <w:t>4,7 - 10,4</w:t>
            </w:r>
          </w:p>
        </w:tc>
        <w:tc>
          <w:tcPr>
            <w:tcW w:w="1701" w:type="dxa"/>
            <w:tcBorders>
              <w:right w:val="single" w:sz="18" w:space="0" w:color="auto"/>
            </w:tcBorders>
            <w:vAlign w:val="bottom"/>
          </w:tcPr>
          <w:p w14:paraId="0F1443D9" w14:textId="77777777" w:rsidR="002B7BD5" w:rsidRPr="005B30A9" w:rsidRDefault="002B7BD5" w:rsidP="00A32718">
            <w:pPr>
              <w:jc w:val="center"/>
            </w:pPr>
            <w:r w:rsidRPr="005B30A9">
              <w:t>9 - 28</w:t>
            </w:r>
          </w:p>
        </w:tc>
      </w:tr>
      <w:tr w:rsidR="002B7BD5" w:rsidRPr="005B30A9" w14:paraId="75D8345F" w14:textId="77777777" w:rsidTr="00A32718">
        <w:trPr>
          <w:trHeight w:val="247"/>
        </w:trPr>
        <w:tc>
          <w:tcPr>
            <w:tcW w:w="739" w:type="dxa"/>
            <w:tcBorders>
              <w:left w:val="single" w:sz="18" w:space="0" w:color="auto"/>
            </w:tcBorders>
            <w:vAlign w:val="bottom"/>
          </w:tcPr>
          <w:p w14:paraId="7D0CDAA6" w14:textId="77777777" w:rsidR="002B7BD5" w:rsidRPr="005B30A9" w:rsidRDefault="002B7BD5" w:rsidP="00A32718">
            <w:pPr>
              <w:jc w:val="center"/>
            </w:pPr>
            <w:r w:rsidRPr="005B30A9">
              <w:t>LP</w:t>
            </w:r>
          </w:p>
        </w:tc>
        <w:tc>
          <w:tcPr>
            <w:tcW w:w="1843" w:type="dxa"/>
            <w:tcBorders>
              <w:left w:val="nil"/>
              <w:right w:val="nil"/>
            </w:tcBorders>
            <w:vAlign w:val="bottom"/>
          </w:tcPr>
          <w:p w14:paraId="712D0B3C" w14:textId="77777777" w:rsidR="002B7BD5" w:rsidRPr="005B30A9" w:rsidRDefault="002B7BD5" w:rsidP="00A32718">
            <w:pPr>
              <w:jc w:val="center"/>
            </w:pPr>
            <w:r w:rsidRPr="005B30A9">
              <w:t>lípa *</w:t>
            </w:r>
          </w:p>
        </w:tc>
        <w:tc>
          <w:tcPr>
            <w:tcW w:w="1134" w:type="dxa"/>
            <w:vAlign w:val="bottom"/>
          </w:tcPr>
          <w:p w14:paraId="68150397" w14:textId="77777777" w:rsidR="002B7BD5" w:rsidRPr="005B30A9" w:rsidRDefault="002B7BD5" w:rsidP="00A32718">
            <w:pPr>
              <w:jc w:val="center"/>
            </w:pPr>
            <w:r w:rsidRPr="005B30A9">
              <w:t>3,03</w:t>
            </w:r>
          </w:p>
        </w:tc>
        <w:tc>
          <w:tcPr>
            <w:tcW w:w="1559" w:type="dxa"/>
            <w:vAlign w:val="bottom"/>
          </w:tcPr>
          <w:p w14:paraId="0937AF5F" w14:textId="77777777" w:rsidR="002B7BD5" w:rsidRPr="005B30A9" w:rsidRDefault="002B7BD5" w:rsidP="00A32718">
            <w:pPr>
              <w:jc w:val="center"/>
            </w:pPr>
            <w:r w:rsidRPr="005B30A9">
              <w:t>5,8</w:t>
            </w:r>
          </w:p>
        </w:tc>
        <w:tc>
          <w:tcPr>
            <w:tcW w:w="2130" w:type="dxa"/>
            <w:tcBorders>
              <w:left w:val="nil"/>
            </w:tcBorders>
            <w:vAlign w:val="bottom"/>
          </w:tcPr>
          <w:p w14:paraId="384F7820" w14:textId="77777777" w:rsidR="002B7BD5" w:rsidRPr="005B30A9" w:rsidRDefault="002B7BD5" w:rsidP="00A32718">
            <w:pPr>
              <w:jc w:val="center"/>
            </w:pPr>
            <w:r w:rsidRPr="005B30A9">
              <w:t>3,7 - 11,3</w:t>
            </w:r>
          </w:p>
        </w:tc>
        <w:tc>
          <w:tcPr>
            <w:tcW w:w="1701" w:type="dxa"/>
            <w:tcBorders>
              <w:right w:val="single" w:sz="18" w:space="0" w:color="auto"/>
            </w:tcBorders>
            <w:vAlign w:val="bottom"/>
          </w:tcPr>
          <w:p w14:paraId="5BC02855" w14:textId="77777777" w:rsidR="002B7BD5" w:rsidRPr="005B30A9" w:rsidRDefault="002B7BD5" w:rsidP="00A32718">
            <w:pPr>
              <w:jc w:val="center"/>
            </w:pPr>
            <w:r w:rsidRPr="005B30A9">
              <w:t>7 - 31</w:t>
            </w:r>
          </w:p>
        </w:tc>
      </w:tr>
      <w:tr w:rsidR="002B7BD5" w:rsidRPr="005B30A9" w14:paraId="070E72A4" w14:textId="77777777" w:rsidTr="00A32718">
        <w:trPr>
          <w:trHeight w:val="247"/>
        </w:trPr>
        <w:tc>
          <w:tcPr>
            <w:tcW w:w="739" w:type="dxa"/>
            <w:tcBorders>
              <w:left w:val="single" w:sz="18" w:space="0" w:color="auto"/>
            </w:tcBorders>
            <w:vAlign w:val="bottom"/>
          </w:tcPr>
          <w:p w14:paraId="025E0525" w14:textId="77777777" w:rsidR="002B7BD5" w:rsidRPr="005B30A9" w:rsidRDefault="002B7BD5" w:rsidP="00A32718">
            <w:pPr>
              <w:jc w:val="center"/>
            </w:pPr>
            <w:r w:rsidRPr="005B30A9">
              <w:t>HB</w:t>
            </w:r>
          </w:p>
        </w:tc>
        <w:tc>
          <w:tcPr>
            <w:tcW w:w="1843" w:type="dxa"/>
            <w:tcBorders>
              <w:left w:val="nil"/>
              <w:right w:val="nil"/>
            </w:tcBorders>
            <w:vAlign w:val="bottom"/>
          </w:tcPr>
          <w:p w14:paraId="6BF80DD1" w14:textId="77777777" w:rsidR="002B7BD5" w:rsidRPr="005B30A9" w:rsidRDefault="002B7BD5" w:rsidP="00A32718">
            <w:pPr>
              <w:jc w:val="center"/>
            </w:pPr>
            <w:r w:rsidRPr="005B30A9">
              <w:t>habr obecný</w:t>
            </w:r>
          </w:p>
        </w:tc>
        <w:tc>
          <w:tcPr>
            <w:tcW w:w="1134" w:type="dxa"/>
            <w:vAlign w:val="bottom"/>
          </w:tcPr>
          <w:p w14:paraId="2636FFAB" w14:textId="77777777" w:rsidR="002B7BD5" w:rsidRPr="005B30A9" w:rsidRDefault="002B7BD5" w:rsidP="00A32718">
            <w:pPr>
              <w:jc w:val="center"/>
            </w:pPr>
            <w:r w:rsidRPr="005B30A9">
              <w:t>5,64</w:t>
            </w:r>
          </w:p>
        </w:tc>
        <w:tc>
          <w:tcPr>
            <w:tcW w:w="1559" w:type="dxa"/>
            <w:vAlign w:val="bottom"/>
          </w:tcPr>
          <w:p w14:paraId="26FB0D87" w14:textId="77777777" w:rsidR="002B7BD5" w:rsidRPr="005B30A9" w:rsidRDefault="002B7BD5" w:rsidP="00A32718">
            <w:pPr>
              <w:jc w:val="center"/>
            </w:pPr>
            <w:r w:rsidRPr="005B30A9">
              <w:t>10,8</w:t>
            </w:r>
          </w:p>
        </w:tc>
        <w:tc>
          <w:tcPr>
            <w:tcW w:w="2130" w:type="dxa"/>
            <w:tcBorders>
              <w:left w:val="nil"/>
            </w:tcBorders>
            <w:vAlign w:val="bottom"/>
          </w:tcPr>
          <w:p w14:paraId="0842B5AF" w14:textId="77777777" w:rsidR="002B7BD5" w:rsidRPr="005B30A9" w:rsidRDefault="002B7BD5" w:rsidP="00A32718">
            <w:pPr>
              <w:jc w:val="center"/>
            </w:pPr>
            <w:r w:rsidRPr="005B30A9">
              <w:t>1,4 - 8,3</w:t>
            </w:r>
          </w:p>
        </w:tc>
        <w:tc>
          <w:tcPr>
            <w:tcW w:w="1701" w:type="dxa"/>
            <w:tcBorders>
              <w:right w:val="single" w:sz="18" w:space="0" w:color="auto"/>
            </w:tcBorders>
            <w:vAlign w:val="bottom"/>
          </w:tcPr>
          <w:p w14:paraId="0240B28D" w14:textId="77777777" w:rsidR="002B7BD5" w:rsidRPr="005B30A9" w:rsidRDefault="002B7BD5" w:rsidP="00A32718">
            <w:pPr>
              <w:jc w:val="center"/>
            </w:pPr>
            <w:r w:rsidRPr="005B30A9">
              <w:t>3 - 23</w:t>
            </w:r>
          </w:p>
        </w:tc>
      </w:tr>
      <w:tr w:rsidR="002B7BD5" w:rsidRPr="005B30A9" w14:paraId="3DF7319F" w14:textId="77777777" w:rsidTr="00A32718">
        <w:trPr>
          <w:trHeight w:val="183"/>
        </w:trPr>
        <w:tc>
          <w:tcPr>
            <w:tcW w:w="739" w:type="dxa"/>
            <w:tcBorders>
              <w:left w:val="single" w:sz="18" w:space="0" w:color="auto"/>
            </w:tcBorders>
            <w:vAlign w:val="bottom"/>
          </w:tcPr>
          <w:p w14:paraId="50509F86" w14:textId="77777777" w:rsidR="002B7BD5" w:rsidRPr="005B30A9" w:rsidRDefault="002B7BD5" w:rsidP="00A32718">
            <w:pPr>
              <w:jc w:val="center"/>
            </w:pPr>
            <w:r w:rsidRPr="005B30A9">
              <w:t>BRK</w:t>
            </w:r>
          </w:p>
        </w:tc>
        <w:tc>
          <w:tcPr>
            <w:tcW w:w="1843" w:type="dxa"/>
            <w:tcBorders>
              <w:left w:val="nil"/>
              <w:right w:val="nil"/>
            </w:tcBorders>
            <w:vAlign w:val="bottom"/>
          </w:tcPr>
          <w:p w14:paraId="4004AD04" w14:textId="77777777" w:rsidR="002B7BD5" w:rsidRPr="005B30A9" w:rsidRDefault="002B7BD5" w:rsidP="00A32718">
            <w:pPr>
              <w:jc w:val="center"/>
            </w:pPr>
            <w:r w:rsidRPr="005B30A9">
              <w:t>jeřáb břek</w:t>
            </w:r>
          </w:p>
        </w:tc>
        <w:tc>
          <w:tcPr>
            <w:tcW w:w="1134" w:type="dxa"/>
            <w:vAlign w:val="bottom"/>
          </w:tcPr>
          <w:p w14:paraId="0E6E38BD" w14:textId="77777777" w:rsidR="002B7BD5" w:rsidRPr="005B30A9" w:rsidRDefault="002B7BD5" w:rsidP="00A32718">
            <w:pPr>
              <w:jc w:val="center"/>
            </w:pPr>
            <w:r w:rsidRPr="005B30A9">
              <w:t>+</w:t>
            </w:r>
          </w:p>
        </w:tc>
        <w:tc>
          <w:tcPr>
            <w:tcW w:w="1559" w:type="dxa"/>
            <w:vAlign w:val="bottom"/>
          </w:tcPr>
          <w:p w14:paraId="35836CAC" w14:textId="77777777" w:rsidR="002B7BD5" w:rsidRPr="005B30A9" w:rsidRDefault="002B7BD5" w:rsidP="00A32718">
            <w:pPr>
              <w:jc w:val="center"/>
            </w:pPr>
            <w:r w:rsidRPr="005B30A9">
              <w:t>+</w:t>
            </w:r>
          </w:p>
        </w:tc>
        <w:tc>
          <w:tcPr>
            <w:tcW w:w="2130" w:type="dxa"/>
            <w:tcBorders>
              <w:left w:val="nil"/>
            </w:tcBorders>
            <w:vAlign w:val="bottom"/>
          </w:tcPr>
          <w:p w14:paraId="0DECDD4D" w14:textId="77777777" w:rsidR="002B7BD5" w:rsidRPr="005B30A9" w:rsidRDefault="002B7BD5" w:rsidP="00A32718">
            <w:pPr>
              <w:jc w:val="center"/>
            </w:pPr>
            <w:r w:rsidRPr="005B30A9">
              <w:t>0,5 - 3,7</w:t>
            </w:r>
          </w:p>
        </w:tc>
        <w:tc>
          <w:tcPr>
            <w:tcW w:w="1701" w:type="dxa"/>
            <w:tcBorders>
              <w:right w:val="single" w:sz="18" w:space="0" w:color="auto"/>
            </w:tcBorders>
            <w:vAlign w:val="bottom"/>
          </w:tcPr>
          <w:p w14:paraId="52F28C24" w14:textId="77777777" w:rsidR="002B7BD5" w:rsidRPr="005B30A9" w:rsidRDefault="002B7BD5" w:rsidP="00A32718">
            <w:pPr>
              <w:jc w:val="center"/>
            </w:pPr>
            <w:r w:rsidRPr="005B30A9">
              <w:t>1 - 10</w:t>
            </w:r>
          </w:p>
        </w:tc>
      </w:tr>
      <w:tr w:rsidR="002B7BD5" w:rsidRPr="005B30A9" w14:paraId="20919363" w14:textId="77777777" w:rsidTr="00A32718">
        <w:trPr>
          <w:trHeight w:val="183"/>
        </w:trPr>
        <w:tc>
          <w:tcPr>
            <w:tcW w:w="739" w:type="dxa"/>
            <w:tcBorders>
              <w:left w:val="single" w:sz="18" w:space="0" w:color="auto"/>
            </w:tcBorders>
            <w:vAlign w:val="bottom"/>
          </w:tcPr>
          <w:p w14:paraId="4F3773DB" w14:textId="77777777" w:rsidR="002B7BD5" w:rsidRPr="005B30A9" w:rsidRDefault="002B7BD5" w:rsidP="00A32718">
            <w:pPr>
              <w:jc w:val="center"/>
            </w:pPr>
            <w:r w:rsidRPr="005B30A9">
              <w:t>JV</w:t>
            </w:r>
          </w:p>
        </w:tc>
        <w:tc>
          <w:tcPr>
            <w:tcW w:w="1843" w:type="dxa"/>
            <w:tcBorders>
              <w:left w:val="nil"/>
              <w:right w:val="nil"/>
            </w:tcBorders>
            <w:vAlign w:val="bottom"/>
          </w:tcPr>
          <w:p w14:paraId="1D648342" w14:textId="77777777" w:rsidR="002B7BD5" w:rsidRPr="005B30A9" w:rsidRDefault="002B7BD5" w:rsidP="00A32718">
            <w:pPr>
              <w:jc w:val="center"/>
            </w:pPr>
            <w:r w:rsidRPr="005B30A9">
              <w:t>javor mléč</w:t>
            </w:r>
          </w:p>
        </w:tc>
        <w:tc>
          <w:tcPr>
            <w:tcW w:w="1134" w:type="dxa"/>
            <w:vAlign w:val="bottom"/>
          </w:tcPr>
          <w:p w14:paraId="340C47A1" w14:textId="77777777" w:rsidR="002B7BD5" w:rsidRPr="005B30A9" w:rsidRDefault="002B7BD5" w:rsidP="00A32718">
            <w:pPr>
              <w:jc w:val="center"/>
            </w:pPr>
            <w:r w:rsidRPr="005B30A9">
              <w:t>4,63</w:t>
            </w:r>
          </w:p>
        </w:tc>
        <w:tc>
          <w:tcPr>
            <w:tcW w:w="1559" w:type="dxa"/>
            <w:vAlign w:val="bottom"/>
          </w:tcPr>
          <w:p w14:paraId="5624BE5C" w14:textId="77777777" w:rsidR="002B7BD5" w:rsidRPr="005B30A9" w:rsidRDefault="002B7BD5" w:rsidP="00A32718">
            <w:pPr>
              <w:jc w:val="center"/>
            </w:pPr>
            <w:r w:rsidRPr="005B30A9">
              <w:t>8,9</w:t>
            </w:r>
          </w:p>
        </w:tc>
        <w:tc>
          <w:tcPr>
            <w:tcW w:w="2130" w:type="dxa"/>
            <w:tcBorders>
              <w:left w:val="nil"/>
            </w:tcBorders>
            <w:vAlign w:val="bottom"/>
          </w:tcPr>
          <w:p w14:paraId="5AA7A537" w14:textId="77777777" w:rsidR="002B7BD5" w:rsidRPr="005B30A9" w:rsidRDefault="002B7BD5" w:rsidP="00A32718">
            <w:pPr>
              <w:jc w:val="center"/>
            </w:pPr>
            <w:r w:rsidRPr="005B30A9">
              <w:t>3,8 - 6,7</w:t>
            </w:r>
          </w:p>
        </w:tc>
        <w:tc>
          <w:tcPr>
            <w:tcW w:w="1701" w:type="dxa"/>
            <w:tcBorders>
              <w:right w:val="single" w:sz="18" w:space="0" w:color="auto"/>
            </w:tcBorders>
            <w:vAlign w:val="bottom"/>
          </w:tcPr>
          <w:p w14:paraId="6C7A07FE" w14:textId="77777777" w:rsidR="002B7BD5" w:rsidRPr="005B30A9" w:rsidRDefault="002B7BD5" w:rsidP="00A32718">
            <w:pPr>
              <w:jc w:val="center"/>
            </w:pPr>
            <w:r w:rsidRPr="005B30A9">
              <w:t>7 - 18</w:t>
            </w:r>
          </w:p>
        </w:tc>
      </w:tr>
      <w:tr w:rsidR="002B7BD5" w:rsidRPr="005B30A9" w14:paraId="0C5460E0" w14:textId="77777777" w:rsidTr="00A32718">
        <w:trPr>
          <w:trHeight w:val="183"/>
        </w:trPr>
        <w:tc>
          <w:tcPr>
            <w:tcW w:w="739" w:type="dxa"/>
            <w:tcBorders>
              <w:left w:val="single" w:sz="18" w:space="0" w:color="auto"/>
            </w:tcBorders>
            <w:vAlign w:val="bottom"/>
          </w:tcPr>
          <w:p w14:paraId="0BCFF70A" w14:textId="77777777" w:rsidR="002B7BD5" w:rsidRPr="005B30A9" w:rsidRDefault="002B7BD5" w:rsidP="00A32718">
            <w:pPr>
              <w:jc w:val="center"/>
            </w:pPr>
            <w:r w:rsidRPr="005B30A9">
              <w:t>KL</w:t>
            </w:r>
          </w:p>
        </w:tc>
        <w:tc>
          <w:tcPr>
            <w:tcW w:w="1843" w:type="dxa"/>
            <w:tcBorders>
              <w:left w:val="nil"/>
              <w:right w:val="nil"/>
            </w:tcBorders>
            <w:vAlign w:val="bottom"/>
          </w:tcPr>
          <w:p w14:paraId="4444E558" w14:textId="77777777" w:rsidR="002B7BD5" w:rsidRPr="005B30A9" w:rsidRDefault="002B7BD5" w:rsidP="00A32718">
            <w:pPr>
              <w:jc w:val="center"/>
            </w:pPr>
            <w:r w:rsidRPr="005B30A9">
              <w:t>javor klen</w:t>
            </w:r>
          </w:p>
        </w:tc>
        <w:tc>
          <w:tcPr>
            <w:tcW w:w="1134" w:type="dxa"/>
            <w:vAlign w:val="bottom"/>
          </w:tcPr>
          <w:p w14:paraId="221F28FA" w14:textId="77777777" w:rsidR="002B7BD5" w:rsidRPr="005B30A9" w:rsidRDefault="002B7BD5" w:rsidP="00A32718">
            <w:pPr>
              <w:jc w:val="center"/>
            </w:pPr>
            <w:r w:rsidRPr="005B30A9">
              <w:t>2,22</w:t>
            </w:r>
          </w:p>
        </w:tc>
        <w:tc>
          <w:tcPr>
            <w:tcW w:w="1559" w:type="dxa"/>
            <w:vAlign w:val="bottom"/>
          </w:tcPr>
          <w:p w14:paraId="2073C7A7" w14:textId="77777777" w:rsidR="002B7BD5" w:rsidRPr="005B30A9" w:rsidRDefault="002B7BD5" w:rsidP="00A32718">
            <w:pPr>
              <w:jc w:val="center"/>
            </w:pPr>
            <w:r w:rsidRPr="005B30A9">
              <w:t>4,3</w:t>
            </w:r>
          </w:p>
        </w:tc>
        <w:tc>
          <w:tcPr>
            <w:tcW w:w="2130" w:type="dxa"/>
            <w:tcBorders>
              <w:left w:val="nil"/>
            </w:tcBorders>
            <w:vAlign w:val="bottom"/>
          </w:tcPr>
          <w:p w14:paraId="14BF1A6D" w14:textId="77777777" w:rsidR="002B7BD5" w:rsidRPr="005B30A9" w:rsidRDefault="002B7BD5" w:rsidP="00A32718">
            <w:pPr>
              <w:jc w:val="center"/>
            </w:pPr>
            <w:r w:rsidRPr="005B30A9">
              <w:t>0,1 - 0,2</w:t>
            </w:r>
          </w:p>
        </w:tc>
        <w:tc>
          <w:tcPr>
            <w:tcW w:w="1701" w:type="dxa"/>
            <w:tcBorders>
              <w:right w:val="single" w:sz="18" w:space="0" w:color="auto"/>
            </w:tcBorders>
            <w:vAlign w:val="bottom"/>
          </w:tcPr>
          <w:p w14:paraId="02658964" w14:textId="77777777" w:rsidR="002B7BD5" w:rsidRPr="005B30A9" w:rsidRDefault="002B7BD5" w:rsidP="00A32718">
            <w:pPr>
              <w:jc w:val="center"/>
            </w:pPr>
            <w:r w:rsidRPr="005B30A9">
              <w:t>+</w:t>
            </w:r>
          </w:p>
        </w:tc>
      </w:tr>
      <w:tr w:rsidR="002B7BD5" w:rsidRPr="005B30A9" w14:paraId="1FAF5DC6" w14:textId="77777777" w:rsidTr="00A32718">
        <w:trPr>
          <w:trHeight w:val="183"/>
        </w:trPr>
        <w:tc>
          <w:tcPr>
            <w:tcW w:w="739" w:type="dxa"/>
            <w:tcBorders>
              <w:left w:val="single" w:sz="18" w:space="0" w:color="auto"/>
            </w:tcBorders>
            <w:vAlign w:val="bottom"/>
          </w:tcPr>
          <w:p w14:paraId="1C1536EA" w14:textId="77777777" w:rsidR="002B7BD5" w:rsidRPr="005B30A9" w:rsidRDefault="002B7BD5" w:rsidP="00A32718">
            <w:pPr>
              <w:jc w:val="center"/>
            </w:pPr>
            <w:r w:rsidRPr="005B30A9">
              <w:t>BB</w:t>
            </w:r>
          </w:p>
        </w:tc>
        <w:tc>
          <w:tcPr>
            <w:tcW w:w="1843" w:type="dxa"/>
            <w:tcBorders>
              <w:left w:val="nil"/>
              <w:right w:val="nil"/>
            </w:tcBorders>
            <w:vAlign w:val="bottom"/>
          </w:tcPr>
          <w:p w14:paraId="74E868B1" w14:textId="77777777" w:rsidR="002B7BD5" w:rsidRPr="005B30A9" w:rsidRDefault="002B7BD5" w:rsidP="00A32718">
            <w:pPr>
              <w:jc w:val="center"/>
            </w:pPr>
            <w:r w:rsidRPr="005B30A9">
              <w:t>javor babyka</w:t>
            </w:r>
          </w:p>
        </w:tc>
        <w:tc>
          <w:tcPr>
            <w:tcW w:w="1134" w:type="dxa"/>
            <w:vAlign w:val="bottom"/>
          </w:tcPr>
          <w:p w14:paraId="13053A03" w14:textId="77777777" w:rsidR="002B7BD5" w:rsidRPr="005B30A9" w:rsidRDefault="002B7BD5" w:rsidP="00A32718">
            <w:pPr>
              <w:jc w:val="center"/>
            </w:pPr>
            <w:r w:rsidRPr="005B30A9">
              <w:t>+</w:t>
            </w:r>
          </w:p>
        </w:tc>
        <w:tc>
          <w:tcPr>
            <w:tcW w:w="1559" w:type="dxa"/>
            <w:vAlign w:val="bottom"/>
          </w:tcPr>
          <w:p w14:paraId="4A8F4FF1" w14:textId="77777777" w:rsidR="002B7BD5" w:rsidRPr="005B30A9" w:rsidRDefault="002B7BD5" w:rsidP="00A32718">
            <w:pPr>
              <w:jc w:val="center"/>
            </w:pPr>
            <w:r w:rsidRPr="005B30A9">
              <w:t>+</w:t>
            </w:r>
          </w:p>
        </w:tc>
        <w:tc>
          <w:tcPr>
            <w:tcW w:w="2130" w:type="dxa"/>
            <w:tcBorders>
              <w:left w:val="nil"/>
            </w:tcBorders>
            <w:vAlign w:val="bottom"/>
          </w:tcPr>
          <w:p w14:paraId="76FABBFF" w14:textId="77777777" w:rsidR="002B7BD5" w:rsidRPr="005B30A9" w:rsidRDefault="002B7BD5" w:rsidP="00A32718">
            <w:pPr>
              <w:jc w:val="center"/>
            </w:pPr>
            <w:r w:rsidRPr="005B30A9">
              <w:t>0,3 - 2,5</w:t>
            </w:r>
          </w:p>
        </w:tc>
        <w:tc>
          <w:tcPr>
            <w:tcW w:w="1701" w:type="dxa"/>
            <w:tcBorders>
              <w:right w:val="single" w:sz="18" w:space="0" w:color="auto"/>
            </w:tcBorders>
            <w:vAlign w:val="bottom"/>
          </w:tcPr>
          <w:p w14:paraId="0C0B119D" w14:textId="77777777" w:rsidR="002B7BD5" w:rsidRPr="005B30A9" w:rsidRDefault="002B7BD5" w:rsidP="00A32718">
            <w:pPr>
              <w:jc w:val="center"/>
            </w:pPr>
            <w:r w:rsidRPr="005B30A9">
              <w:t>+ - 7</w:t>
            </w:r>
          </w:p>
        </w:tc>
      </w:tr>
      <w:tr w:rsidR="002B7BD5" w:rsidRPr="005B30A9" w14:paraId="3967E88E" w14:textId="77777777" w:rsidTr="00A32718">
        <w:trPr>
          <w:trHeight w:val="183"/>
        </w:trPr>
        <w:tc>
          <w:tcPr>
            <w:tcW w:w="739" w:type="dxa"/>
            <w:tcBorders>
              <w:left w:val="single" w:sz="18" w:space="0" w:color="auto"/>
            </w:tcBorders>
            <w:vAlign w:val="bottom"/>
          </w:tcPr>
          <w:p w14:paraId="25AD2F13" w14:textId="77777777" w:rsidR="002B7BD5" w:rsidRPr="005B30A9" w:rsidRDefault="002B7BD5" w:rsidP="00A32718">
            <w:pPr>
              <w:jc w:val="center"/>
            </w:pPr>
            <w:r w:rsidRPr="005B30A9">
              <w:t>JL</w:t>
            </w:r>
          </w:p>
        </w:tc>
        <w:tc>
          <w:tcPr>
            <w:tcW w:w="1843" w:type="dxa"/>
            <w:tcBorders>
              <w:left w:val="nil"/>
              <w:right w:val="nil"/>
            </w:tcBorders>
            <w:vAlign w:val="bottom"/>
          </w:tcPr>
          <w:p w14:paraId="7FF3C3F1" w14:textId="77777777" w:rsidR="002B7BD5" w:rsidRPr="005B30A9" w:rsidRDefault="002B7BD5" w:rsidP="00A32718">
            <w:pPr>
              <w:jc w:val="center"/>
            </w:pPr>
            <w:r w:rsidRPr="005B30A9">
              <w:t>jim habrolistý</w:t>
            </w:r>
          </w:p>
        </w:tc>
        <w:tc>
          <w:tcPr>
            <w:tcW w:w="1134" w:type="dxa"/>
            <w:vAlign w:val="bottom"/>
          </w:tcPr>
          <w:p w14:paraId="45B0DECD" w14:textId="77777777" w:rsidR="002B7BD5" w:rsidRPr="005B30A9" w:rsidRDefault="002B7BD5" w:rsidP="00A32718">
            <w:pPr>
              <w:jc w:val="center"/>
            </w:pPr>
            <w:r w:rsidRPr="005B30A9">
              <w:t>+</w:t>
            </w:r>
          </w:p>
        </w:tc>
        <w:tc>
          <w:tcPr>
            <w:tcW w:w="1559" w:type="dxa"/>
            <w:vAlign w:val="bottom"/>
          </w:tcPr>
          <w:p w14:paraId="2D6027D4" w14:textId="77777777" w:rsidR="002B7BD5" w:rsidRPr="005B30A9" w:rsidRDefault="002B7BD5" w:rsidP="00A32718">
            <w:pPr>
              <w:jc w:val="center"/>
            </w:pPr>
            <w:r w:rsidRPr="005B30A9">
              <w:t>+</w:t>
            </w:r>
          </w:p>
        </w:tc>
        <w:tc>
          <w:tcPr>
            <w:tcW w:w="2130" w:type="dxa"/>
            <w:tcBorders>
              <w:left w:val="nil"/>
            </w:tcBorders>
            <w:vAlign w:val="bottom"/>
          </w:tcPr>
          <w:p w14:paraId="5CE4C32F" w14:textId="77777777" w:rsidR="002B7BD5" w:rsidRPr="005B30A9" w:rsidRDefault="002B7BD5" w:rsidP="00A32718">
            <w:pPr>
              <w:jc w:val="center"/>
            </w:pPr>
            <w:r w:rsidRPr="005B30A9">
              <w:t>0,2 - 1,6</w:t>
            </w:r>
          </w:p>
        </w:tc>
        <w:tc>
          <w:tcPr>
            <w:tcW w:w="1701" w:type="dxa"/>
            <w:tcBorders>
              <w:right w:val="single" w:sz="18" w:space="0" w:color="auto"/>
            </w:tcBorders>
            <w:vAlign w:val="bottom"/>
          </w:tcPr>
          <w:p w14:paraId="4F20D3BD" w14:textId="77777777" w:rsidR="002B7BD5" w:rsidRPr="005B30A9" w:rsidRDefault="002B7BD5" w:rsidP="00A32718">
            <w:pPr>
              <w:jc w:val="center"/>
            </w:pPr>
            <w:r w:rsidRPr="005B30A9">
              <w:t>+ - 4</w:t>
            </w:r>
          </w:p>
        </w:tc>
      </w:tr>
      <w:tr w:rsidR="002B7BD5" w:rsidRPr="005B30A9" w14:paraId="3DEDD673" w14:textId="77777777" w:rsidTr="00A32718">
        <w:trPr>
          <w:trHeight w:val="183"/>
        </w:trPr>
        <w:tc>
          <w:tcPr>
            <w:tcW w:w="739" w:type="dxa"/>
            <w:tcBorders>
              <w:left w:val="single" w:sz="18" w:space="0" w:color="auto"/>
            </w:tcBorders>
            <w:vAlign w:val="bottom"/>
          </w:tcPr>
          <w:p w14:paraId="625162D4" w14:textId="77777777" w:rsidR="002B7BD5" w:rsidRPr="005B30A9" w:rsidRDefault="002B7BD5" w:rsidP="00A32718">
            <w:pPr>
              <w:jc w:val="center"/>
            </w:pPr>
            <w:r w:rsidRPr="005B30A9">
              <w:t>JS</w:t>
            </w:r>
          </w:p>
        </w:tc>
        <w:tc>
          <w:tcPr>
            <w:tcW w:w="1843" w:type="dxa"/>
            <w:tcBorders>
              <w:left w:val="nil"/>
              <w:right w:val="nil"/>
            </w:tcBorders>
            <w:vAlign w:val="bottom"/>
          </w:tcPr>
          <w:p w14:paraId="674957A6" w14:textId="77777777" w:rsidR="002B7BD5" w:rsidRPr="005B30A9" w:rsidRDefault="002B7BD5" w:rsidP="00A32718">
            <w:pPr>
              <w:jc w:val="center"/>
            </w:pPr>
            <w:r w:rsidRPr="005B30A9">
              <w:t>jasan ztepilý</w:t>
            </w:r>
          </w:p>
        </w:tc>
        <w:tc>
          <w:tcPr>
            <w:tcW w:w="1134" w:type="dxa"/>
            <w:vAlign w:val="bottom"/>
          </w:tcPr>
          <w:p w14:paraId="03B46615" w14:textId="77777777" w:rsidR="002B7BD5" w:rsidRPr="005B30A9" w:rsidRDefault="002B7BD5" w:rsidP="00A32718">
            <w:pPr>
              <w:jc w:val="center"/>
            </w:pPr>
            <w:r w:rsidRPr="005B30A9">
              <w:t>1,98</w:t>
            </w:r>
          </w:p>
        </w:tc>
        <w:tc>
          <w:tcPr>
            <w:tcW w:w="1559" w:type="dxa"/>
            <w:vAlign w:val="bottom"/>
          </w:tcPr>
          <w:p w14:paraId="3ABCE0E3" w14:textId="77777777" w:rsidR="002B7BD5" w:rsidRPr="005B30A9" w:rsidRDefault="002B7BD5" w:rsidP="00A32718">
            <w:pPr>
              <w:jc w:val="center"/>
            </w:pPr>
            <w:r w:rsidRPr="005B30A9">
              <w:t>3,8</w:t>
            </w:r>
          </w:p>
        </w:tc>
        <w:tc>
          <w:tcPr>
            <w:tcW w:w="2130" w:type="dxa"/>
            <w:tcBorders>
              <w:left w:val="nil"/>
            </w:tcBorders>
            <w:vAlign w:val="bottom"/>
          </w:tcPr>
          <w:p w14:paraId="7B0C3336" w14:textId="77777777" w:rsidR="002B7BD5" w:rsidRPr="005B30A9" w:rsidRDefault="002B7BD5" w:rsidP="00A32718">
            <w:pPr>
              <w:jc w:val="center"/>
            </w:pPr>
            <w:r w:rsidRPr="005B30A9">
              <w:t>0,2 - 0,8</w:t>
            </w:r>
          </w:p>
        </w:tc>
        <w:tc>
          <w:tcPr>
            <w:tcW w:w="1701" w:type="dxa"/>
            <w:tcBorders>
              <w:right w:val="single" w:sz="18" w:space="0" w:color="auto"/>
            </w:tcBorders>
            <w:vAlign w:val="bottom"/>
          </w:tcPr>
          <w:p w14:paraId="1E159B27" w14:textId="77777777" w:rsidR="002B7BD5" w:rsidRPr="005B30A9" w:rsidRDefault="002B7BD5" w:rsidP="00A32718">
            <w:pPr>
              <w:jc w:val="center"/>
            </w:pPr>
            <w:r w:rsidRPr="005B30A9">
              <w:t>+ - 2</w:t>
            </w:r>
          </w:p>
        </w:tc>
      </w:tr>
      <w:tr w:rsidR="002B7BD5" w:rsidRPr="005B30A9" w14:paraId="28FE3440" w14:textId="77777777" w:rsidTr="00A32718">
        <w:trPr>
          <w:trHeight w:val="183"/>
        </w:trPr>
        <w:tc>
          <w:tcPr>
            <w:tcW w:w="739" w:type="dxa"/>
            <w:tcBorders>
              <w:left w:val="single" w:sz="18" w:space="0" w:color="auto"/>
            </w:tcBorders>
            <w:vAlign w:val="bottom"/>
          </w:tcPr>
          <w:p w14:paraId="6848C4DA" w14:textId="77777777" w:rsidR="002B7BD5" w:rsidRPr="005B30A9" w:rsidRDefault="002B7BD5" w:rsidP="00A32718">
            <w:pPr>
              <w:jc w:val="center"/>
            </w:pPr>
            <w:r w:rsidRPr="005B30A9">
              <w:t>TR</w:t>
            </w:r>
          </w:p>
        </w:tc>
        <w:tc>
          <w:tcPr>
            <w:tcW w:w="1843" w:type="dxa"/>
            <w:tcBorders>
              <w:left w:val="nil"/>
              <w:right w:val="nil"/>
            </w:tcBorders>
            <w:vAlign w:val="bottom"/>
          </w:tcPr>
          <w:p w14:paraId="4AB4DF8C" w14:textId="77777777" w:rsidR="002B7BD5" w:rsidRPr="005B30A9" w:rsidRDefault="002B7BD5" w:rsidP="00A32718">
            <w:pPr>
              <w:jc w:val="center"/>
            </w:pPr>
            <w:r w:rsidRPr="005B30A9">
              <w:t>třešeň ptačí</w:t>
            </w:r>
          </w:p>
        </w:tc>
        <w:tc>
          <w:tcPr>
            <w:tcW w:w="1134" w:type="dxa"/>
            <w:vAlign w:val="bottom"/>
          </w:tcPr>
          <w:p w14:paraId="17F0DD78" w14:textId="77777777" w:rsidR="002B7BD5" w:rsidRPr="005B30A9" w:rsidRDefault="002B7BD5" w:rsidP="00A32718">
            <w:pPr>
              <w:jc w:val="center"/>
            </w:pPr>
            <w:r w:rsidRPr="005B30A9">
              <w:t>+</w:t>
            </w:r>
          </w:p>
        </w:tc>
        <w:tc>
          <w:tcPr>
            <w:tcW w:w="1559" w:type="dxa"/>
            <w:vAlign w:val="bottom"/>
          </w:tcPr>
          <w:p w14:paraId="0E6D15BF" w14:textId="77777777" w:rsidR="002B7BD5" w:rsidRPr="005B30A9" w:rsidRDefault="002B7BD5" w:rsidP="00A32718">
            <w:pPr>
              <w:jc w:val="center"/>
            </w:pPr>
            <w:r w:rsidRPr="005B30A9">
              <w:t>+</w:t>
            </w:r>
          </w:p>
        </w:tc>
        <w:tc>
          <w:tcPr>
            <w:tcW w:w="2130" w:type="dxa"/>
            <w:tcBorders>
              <w:left w:val="nil"/>
            </w:tcBorders>
            <w:vAlign w:val="bottom"/>
          </w:tcPr>
          <w:p w14:paraId="09E7E900" w14:textId="77777777" w:rsidR="002B7BD5" w:rsidRPr="005B30A9" w:rsidRDefault="002B7BD5" w:rsidP="00A32718">
            <w:pPr>
              <w:jc w:val="center"/>
            </w:pPr>
            <w:r w:rsidRPr="005B30A9">
              <w:t>+</w:t>
            </w:r>
          </w:p>
        </w:tc>
        <w:tc>
          <w:tcPr>
            <w:tcW w:w="1701" w:type="dxa"/>
            <w:tcBorders>
              <w:right w:val="single" w:sz="18" w:space="0" w:color="auto"/>
            </w:tcBorders>
            <w:vAlign w:val="bottom"/>
          </w:tcPr>
          <w:p w14:paraId="20E269B6" w14:textId="77777777" w:rsidR="002B7BD5" w:rsidRPr="005B30A9" w:rsidRDefault="002B7BD5" w:rsidP="00A32718">
            <w:pPr>
              <w:jc w:val="center"/>
            </w:pPr>
            <w:r w:rsidRPr="005B30A9">
              <w:t>+</w:t>
            </w:r>
          </w:p>
        </w:tc>
      </w:tr>
      <w:tr w:rsidR="002B7BD5" w:rsidRPr="005B30A9" w14:paraId="06381EDC" w14:textId="77777777" w:rsidTr="00A32718">
        <w:trPr>
          <w:trHeight w:val="183"/>
        </w:trPr>
        <w:tc>
          <w:tcPr>
            <w:tcW w:w="739" w:type="dxa"/>
            <w:tcBorders>
              <w:left w:val="single" w:sz="18" w:space="0" w:color="auto"/>
            </w:tcBorders>
            <w:vAlign w:val="bottom"/>
          </w:tcPr>
          <w:p w14:paraId="3B273984" w14:textId="77777777" w:rsidR="002B7BD5" w:rsidRPr="005B30A9" w:rsidRDefault="002B7BD5" w:rsidP="00A32718">
            <w:pPr>
              <w:jc w:val="center"/>
            </w:pPr>
            <w:r w:rsidRPr="005B30A9">
              <w:t>MK</w:t>
            </w:r>
          </w:p>
        </w:tc>
        <w:tc>
          <w:tcPr>
            <w:tcW w:w="1843" w:type="dxa"/>
            <w:tcBorders>
              <w:left w:val="nil"/>
              <w:right w:val="nil"/>
            </w:tcBorders>
            <w:vAlign w:val="bottom"/>
          </w:tcPr>
          <w:p w14:paraId="6AD6549E" w14:textId="77777777" w:rsidR="002B7BD5" w:rsidRPr="005B30A9" w:rsidRDefault="002B7BD5" w:rsidP="00A32718">
            <w:pPr>
              <w:jc w:val="center"/>
            </w:pPr>
            <w:r w:rsidRPr="005B30A9">
              <w:t>jeřáb muk</w:t>
            </w:r>
          </w:p>
        </w:tc>
        <w:tc>
          <w:tcPr>
            <w:tcW w:w="1134" w:type="dxa"/>
            <w:vAlign w:val="bottom"/>
          </w:tcPr>
          <w:p w14:paraId="3B791F2B" w14:textId="77777777" w:rsidR="002B7BD5" w:rsidRPr="005B30A9" w:rsidRDefault="002B7BD5" w:rsidP="00A32718">
            <w:pPr>
              <w:jc w:val="center"/>
            </w:pPr>
            <w:r w:rsidRPr="005B30A9">
              <w:t>0</w:t>
            </w:r>
          </w:p>
        </w:tc>
        <w:tc>
          <w:tcPr>
            <w:tcW w:w="1559" w:type="dxa"/>
            <w:vAlign w:val="bottom"/>
          </w:tcPr>
          <w:p w14:paraId="30AD9282" w14:textId="77777777" w:rsidR="002B7BD5" w:rsidRPr="005B30A9" w:rsidRDefault="002B7BD5" w:rsidP="00A32718">
            <w:pPr>
              <w:jc w:val="center"/>
            </w:pPr>
            <w:r w:rsidRPr="005B30A9">
              <w:t>0</w:t>
            </w:r>
          </w:p>
        </w:tc>
        <w:tc>
          <w:tcPr>
            <w:tcW w:w="2130" w:type="dxa"/>
            <w:tcBorders>
              <w:left w:val="nil"/>
            </w:tcBorders>
            <w:vAlign w:val="bottom"/>
          </w:tcPr>
          <w:p w14:paraId="0DDA4F8F" w14:textId="77777777" w:rsidR="002B7BD5" w:rsidRPr="005B30A9" w:rsidRDefault="002B7BD5" w:rsidP="00A32718">
            <w:pPr>
              <w:jc w:val="center"/>
            </w:pPr>
            <w:r w:rsidRPr="005B30A9">
              <w:t>0,1 - 0,7</w:t>
            </w:r>
          </w:p>
        </w:tc>
        <w:tc>
          <w:tcPr>
            <w:tcW w:w="1701" w:type="dxa"/>
            <w:tcBorders>
              <w:right w:val="single" w:sz="18" w:space="0" w:color="auto"/>
            </w:tcBorders>
            <w:vAlign w:val="bottom"/>
          </w:tcPr>
          <w:p w14:paraId="0B2ADB9F" w14:textId="77777777" w:rsidR="002B7BD5" w:rsidRPr="005B30A9" w:rsidRDefault="002B7BD5" w:rsidP="00A32718">
            <w:pPr>
              <w:jc w:val="center"/>
            </w:pPr>
            <w:r w:rsidRPr="005B30A9">
              <w:t>+ - 2</w:t>
            </w:r>
          </w:p>
        </w:tc>
      </w:tr>
      <w:tr w:rsidR="002B7BD5" w:rsidRPr="005B30A9" w14:paraId="38843BD0" w14:textId="77777777" w:rsidTr="00A32718">
        <w:trPr>
          <w:trHeight w:val="247"/>
        </w:trPr>
        <w:tc>
          <w:tcPr>
            <w:tcW w:w="739" w:type="dxa"/>
            <w:tcBorders>
              <w:left w:val="single" w:sz="18" w:space="0" w:color="auto"/>
            </w:tcBorders>
            <w:vAlign w:val="bottom"/>
          </w:tcPr>
          <w:p w14:paraId="320484F6" w14:textId="77777777" w:rsidR="002B7BD5" w:rsidRPr="005B30A9" w:rsidRDefault="002B7BD5" w:rsidP="00A32718">
            <w:pPr>
              <w:jc w:val="center"/>
            </w:pPr>
            <w:r w:rsidRPr="005B30A9">
              <w:t>TS</w:t>
            </w:r>
          </w:p>
        </w:tc>
        <w:tc>
          <w:tcPr>
            <w:tcW w:w="1843" w:type="dxa"/>
            <w:tcBorders>
              <w:left w:val="nil"/>
              <w:right w:val="nil"/>
            </w:tcBorders>
            <w:vAlign w:val="bottom"/>
          </w:tcPr>
          <w:p w14:paraId="726D9D31" w14:textId="77777777" w:rsidR="002B7BD5" w:rsidRPr="005B30A9" w:rsidRDefault="002B7BD5" w:rsidP="00A32718">
            <w:pPr>
              <w:jc w:val="center"/>
            </w:pPr>
            <w:r w:rsidRPr="005B30A9">
              <w:t>tis červený</w:t>
            </w:r>
          </w:p>
        </w:tc>
        <w:tc>
          <w:tcPr>
            <w:tcW w:w="1134" w:type="dxa"/>
            <w:vAlign w:val="bottom"/>
          </w:tcPr>
          <w:p w14:paraId="72345A1B" w14:textId="77777777" w:rsidR="002B7BD5" w:rsidRPr="005B30A9" w:rsidRDefault="002B7BD5" w:rsidP="00A32718">
            <w:pPr>
              <w:jc w:val="center"/>
            </w:pPr>
            <w:r w:rsidRPr="005B30A9">
              <w:t>0</w:t>
            </w:r>
          </w:p>
        </w:tc>
        <w:tc>
          <w:tcPr>
            <w:tcW w:w="1559" w:type="dxa"/>
            <w:vAlign w:val="bottom"/>
          </w:tcPr>
          <w:p w14:paraId="5D71C102" w14:textId="77777777" w:rsidR="002B7BD5" w:rsidRPr="005B30A9" w:rsidRDefault="002B7BD5" w:rsidP="00A32718">
            <w:pPr>
              <w:jc w:val="center"/>
            </w:pPr>
            <w:r w:rsidRPr="005B30A9">
              <w:t>0</w:t>
            </w:r>
          </w:p>
        </w:tc>
        <w:tc>
          <w:tcPr>
            <w:tcW w:w="2130" w:type="dxa"/>
            <w:tcBorders>
              <w:left w:val="nil"/>
            </w:tcBorders>
            <w:vAlign w:val="bottom"/>
          </w:tcPr>
          <w:p w14:paraId="700645A9" w14:textId="77777777" w:rsidR="002B7BD5" w:rsidRPr="005B30A9" w:rsidRDefault="002B7BD5" w:rsidP="00A32718">
            <w:pPr>
              <w:jc w:val="center"/>
            </w:pPr>
            <w:r w:rsidRPr="005B30A9">
              <w:t>0,1 - 2,1</w:t>
            </w:r>
          </w:p>
        </w:tc>
        <w:tc>
          <w:tcPr>
            <w:tcW w:w="1701" w:type="dxa"/>
            <w:tcBorders>
              <w:right w:val="single" w:sz="18" w:space="0" w:color="auto"/>
            </w:tcBorders>
            <w:vAlign w:val="bottom"/>
          </w:tcPr>
          <w:p w14:paraId="3BAB5FBA" w14:textId="77777777" w:rsidR="002B7BD5" w:rsidRPr="005B30A9" w:rsidRDefault="002B7BD5" w:rsidP="00A32718">
            <w:pPr>
              <w:jc w:val="center"/>
            </w:pPr>
            <w:r w:rsidRPr="005B30A9">
              <w:t>+ - 6</w:t>
            </w:r>
          </w:p>
        </w:tc>
      </w:tr>
      <w:tr w:rsidR="002B7BD5" w:rsidRPr="005B30A9" w14:paraId="787021A2" w14:textId="77777777" w:rsidTr="00A32718">
        <w:trPr>
          <w:trHeight w:val="247"/>
        </w:trPr>
        <w:tc>
          <w:tcPr>
            <w:tcW w:w="739" w:type="dxa"/>
            <w:tcBorders>
              <w:left w:val="single" w:sz="18" w:space="0" w:color="auto"/>
            </w:tcBorders>
            <w:vAlign w:val="bottom"/>
          </w:tcPr>
          <w:p w14:paraId="43F75ADA" w14:textId="77777777" w:rsidR="002B7BD5" w:rsidRPr="005B30A9" w:rsidRDefault="002B7BD5" w:rsidP="00A32718">
            <w:pPr>
              <w:jc w:val="center"/>
            </w:pPr>
            <w:r w:rsidRPr="005B30A9">
              <w:t>JD</w:t>
            </w:r>
          </w:p>
        </w:tc>
        <w:tc>
          <w:tcPr>
            <w:tcW w:w="1843" w:type="dxa"/>
            <w:tcBorders>
              <w:left w:val="nil"/>
              <w:right w:val="nil"/>
            </w:tcBorders>
            <w:vAlign w:val="bottom"/>
          </w:tcPr>
          <w:p w14:paraId="03653132" w14:textId="77777777" w:rsidR="002B7BD5" w:rsidRPr="005B30A9" w:rsidRDefault="002B7BD5" w:rsidP="00A32718">
            <w:pPr>
              <w:jc w:val="center"/>
            </w:pPr>
            <w:r w:rsidRPr="005B30A9">
              <w:t>jedle bělokorá</w:t>
            </w:r>
          </w:p>
        </w:tc>
        <w:tc>
          <w:tcPr>
            <w:tcW w:w="1134" w:type="dxa"/>
            <w:vAlign w:val="bottom"/>
          </w:tcPr>
          <w:p w14:paraId="5C1CF007" w14:textId="77777777" w:rsidR="002B7BD5" w:rsidRPr="005B30A9" w:rsidRDefault="002B7BD5" w:rsidP="00A32718">
            <w:pPr>
              <w:jc w:val="center"/>
            </w:pPr>
            <w:r w:rsidRPr="005B30A9">
              <w:t>0</w:t>
            </w:r>
          </w:p>
        </w:tc>
        <w:tc>
          <w:tcPr>
            <w:tcW w:w="1559" w:type="dxa"/>
            <w:vAlign w:val="bottom"/>
          </w:tcPr>
          <w:p w14:paraId="5D312478" w14:textId="77777777" w:rsidR="002B7BD5" w:rsidRPr="005B30A9" w:rsidRDefault="002B7BD5" w:rsidP="00A32718">
            <w:pPr>
              <w:jc w:val="center"/>
            </w:pPr>
            <w:r w:rsidRPr="005B30A9">
              <w:t>0</w:t>
            </w:r>
          </w:p>
        </w:tc>
        <w:tc>
          <w:tcPr>
            <w:tcW w:w="2130" w:type="dxa"/>
            <w:tcBorders>
              <w:left w:val="nil"/>
            </w:tcBorders>
            <w:vAlign w:val="bottom"/>
          </w:tcPr>
          <w:p w14:paraId="4150E6F6" w14:textId="77777777" w:rsidR="002B7BD5" w:rsidRPr="005B30A9" w:rsidRDefault="002B7BD5" w:rsidP="00A32718">
            <w:pPr>
              <w:jc w:val="center"/>
            </w:pPr>
            <w:r w:rsidRPr="005B30A9">
              <w:t>1,1 - 3,2</w:t>
            </w:r>
          </w:p>
        </w:tc>
        <w:tc>
          <w:tcPr>
            <w:tcW w:w="1701" w:type="dxa"/>
            <w:tcBorders>
              <w:right w:val="single" w:sz="18" w:space="0" w:color="auto"/>
            </w:tcBorders>
            <w:vAlign w:val="bottom"/>
          </w:tcPr>
          <w:p w14:paraId="57B93D43" w14:textId="77777777" w:rsidR="002B7BD5" w:rsidRPr="005B30A9" w:rsidRDefault="002B7BD5" w:rsidP="00A32718">
            <w:pPr>
              <w:jc w:val="center"/>
            </w:pPr>
            <w:r w:rsidRPr="005B30A9">
              <w:t>2 - 9</w:t>
            </w:r>
          </w:p>
        </w:tc>
      </w:tr>
      <w:tr w:rsidR="002B7BD5" w:rsidRPr="005B30A9" w14:paraId="14385E52" w14:textId="77777777" w:rsidTr="00A32718">
        <w:trPr>
          <w:trHeight w:val="247"/>
        </w:trPr>
        <w:tc>
          <w:tcPr>
            <w:tcW w:w="739" w:type="dxa"/>
            <w:tcBorders>
              <w:left w:val="single" w:sz="18" w:space="0" w:color="auto"/>
            </w:tcBorders>
            <w:vAlign w:val="bottom"/>
          </w:tcPr>
          <w:p w14:paraId="00C72C15" w14:textId="77777777" w:rsidR="002B7BD5" w:rsidRPr="005B30A9" w:rsidRDefault="002B7BD5" w:rsidP="00A32718">
            <w:pPr>
              <w:jc w:val="center"/>
            </w:pPr>
            <w:r w:rsidRPr="005B30A9">
              <w:t>HR</w:t>
            </w:r>
          </w:p>
        </w:tc>
        <w:tc>
          <w:tcPr>
            <w:tcW w:w="1843" w:type="dxa"/>
            <w:tcBorders>
              <w:left w:val="nil"/>
              <w:right w:val="nil"/>
            </w:tcBorders>
            <w:vAlign w:val="bottom"/>
          </w:tcPr>
          <w:p w14:paraId="73F2C837" w14:textId="77777777" w:rsidR="002B7BD5" w:rsidRPr="005B30A9" w:rsidRDefault="002B7BD5" w:rsidP="00A32718">
            <w:pPr>
              <w:jc w:val="center"/>
            </w:pPr>
            <w:r w:rsidRPr="005B30A9">
              <w:t>hrušeň**</w:t>
            </w:r>
          </w:p>
        </w:tc>
        <w:tc>
          <w:tcPr>
            <w:tcW w:w="1134" w:type="dxa"/>
            <w:vAlign w:val="bottom"/>
          </w:tcPr>
          <w:p w14:paraId="43F7D4BA" w14:textId="77777777" w:rsidR="002B7BD5" w:rsidRPr="005B30A9" w:rsidRDefault="002B7BD5" w:rsidP="00A32718">
            <w:pPr>
              <w:jc w:val="center"/>
            </w:pPr>
            <w:r w:rsidRPr="005B30A9">
              <w:t>+</w:t>
            </w:r>
          </w:p>
        </w:tc>
        <w:tc>
          <w:tcPr>
            <w:tcW w:w="1559" w:type="dxa"/>
            <w:vAlign w:val="bottom"/>
          </w:tcPr>
          <w:p w14:paraId="15A8B46C" w14:textId="77777777" w:rsidR="002B7BD5" w:rsidRPr="005B30A9" w:rsidRDefault="002B7BD5" w:rsidP="00A32718">
            <w:pPr>
              <w:jc w:val="center"/>
            </w:pPr>
            <w:r w:rsidRPr="005B30A9">
              <w:t>+</w:t>
            </w:r>
          </w:p>
        </w:tc>
        <w:tc>
          <w:tcPr>
            <w:tcW w:w="2130" w:type="dxa"/>
            <w:tcBorders>
              <w:left w:val="nil"/>
            </w:tcBorders>
            <w:vAlign w:val="bottom"/>
          </w:tcPr>
          <w:p w14:paraId="041E4657" w14:textId="77777777" w:rsidR="002B7BD5" w:rsidRPr="005B30A9" w:rsidRDefault="002B7BD5" w:rsidP="00A32718">
            <w:pPr>
              <w:jc w:val="center"/>
            </w:pPr>
            <w:r w:rsidRPr="005B30A9">
              <w:t>-</w:t>
            </w:r>
          </w:p>
        </w:tc>
        <w:tc>
          <w:tcPr>
            <w:tcW w:w="1701" w:type="dxa"/>
            <w:tcBorders>
              <w:right w:val="single" w:sz="18" w:space="0" w:color="auto"/>
            </w:tcBorders>
            <w:vAlign w:val="bottom"/>
          </w:tcPr>
          <w:p w14:paraId="187D2670" w14:textId="77777777" w:rsidR="002B7BD5" w:rsidRPr="005B30A9" w:rsidRDefault="002B7BD5" w:rsidP="00A32718">
            <w:pPr>
              <w:jc w:val="center"/>
            </w:pPr>
            <w:r w:rsidRPr="005B30A9">
              <w:t>-</w:t>
            </w:r>
          </w:p>
        </w:tc>
      </w:tr>
      <w:tr w:rsidR="002B7BD5" w:rsidRPr="005B30A9" w14:paraId="0FE9ED2B" w14:textId="77777777" w:rsidTr="00A32718">
        <w:trPr>
          <w:trHeight w:val="247"/>
        </w:trPr>
        <w:tc>
          <w:tcPr>
            <w:tcW w:w="739" w:type="dxa"/>
            <w:tcBorders>
              <w:left w:val="single" w:sz="18" w:space="0" w:color="auto"/>
            </w:tcBorders>
            <w:vAlign w:val="bottom"/>
          </w:tcPr>
          <w:p w14:paraId="51873C24" w14:textId="77777777" w:rsidR="002B7BD5" w:rsidRPr="005B30A9" w:rsidRDefault="002B7BD5" w:rsidP="00A32718">
            <w:pPr>
              <w:jc w:val="center"/>
            </w:pPr>
            <w:r w:rsidRPr="005B30A9">
              <w:t>BR</w:t>
            </w:r>
          </w:p>
        </w:tc>
        <w:tc>
          <w:tcPr>
            <w:tcW w:w="1843" w:type="dxa"/>
            <w:tcBorders>
              <w:left w:val="nil"/>
              <w:right w:val="nil"/>
            </w:tcBorders>
            <w:vAlign w:val="bottom"/>
          </w:tcPr>
          <w:p w14:paraId="4C1B0E70" w14:textId="77777777" w:rsidR="002B7BD5" w:rsidRPr="005B30A9" w:rsidRDefault="002B7BD5" w:rsidP="00A32718">
            <w:pPr>
              <w:jc w:val="center"/>
            </w:pPr>
            <w:r w:rsidRPr="005B30A9">
              <w:t>bříza bělokorá</w:t>
            </w:r>
          </w:p>
        </w:tc>
        <w:tc>
          <w:tcPr>
            <w:tcW w:w="1134" w:type="dxa"/>
            <w:vAlign w:val="bottom"/>
          </w:tcPr>
          <w:p w14:paraId="4505C4F7" w14:textId="77777777" w:rsidR="002B7BD5" w:rsidRPr="005B30A9" w:rsidRDefault="002B7BD5" w:rsidP="00A32718">
            <w:pPr>
              <w:jc w:val="center"/>
            </w:pPr>
            <w:r w:rsidRPr="005B30A9">
              <w:t>0,21</w:t>
            </w:r>
          </w:p>
        </w:tc>
        <w:tc>
          <w:tcPr>
            <w:tcW w:w="1559" w:type="dxa"/>
            <w:vAlign w:val="bottom"/>
          </w:tcPr>
          <w:p w14:paraId="09620F40" w14:textId="77777777" w:rsidR="002B7BD5" w:rsidRPr="005B30A9" w:rsidRDefault="002B7BD5" w:rsidP="00A32718">
            <w:pPr>
              <w:jc w:val="center"/>
            </w:pPr>
            <w:r w:rsidRPr="005B30A9">
              <w:t>0,4</w:t>
            </w:r>
          </w:p>
        </w:tc>
        <w:tc>
          <w:tcPr>
            <w:tcW w:w="2130" w:type="dxa"/>
            <w:tcBorders>
              <w:left w:val="nil"/>
            </w:tcBorders>
            <w:vAlign w:val="bottom"/>
          </w:tcPr>
          <w:p w14:paraId="11EFC3B9" w14:textId="77777777" w:rsidR="002B7BD5" w:rsidRPr="005B30A9" w:rsidRDefault="002B7BD5" w:rsidP="00A32718">
            <w:pPr>
              <w:jc w:val="center"/>
            </w:pPr>
            <w:r w:rsidRPr="005B30A9">
              <w:t>-</w:t>
            </w:r>
          </w:p>
        </w:tc>
        <w:tc>
          <w:tcPr>
            <w:tcW w:w="1701" w:type="dxa"/>
            <w:tcBorders>
              <w:right w:val="single" w:sz="18" w:space="0" w:color="auto"/>
            </w:tcBorders>
            <w:vAlign w:val="bottom"/>
          </w:tcPr>
          <w:p w14:paraId="36344FE6" w14:textId="77777777" w:rsidR="002B7BD5" w:rsidRPr="005B30A9" w:rsidRDefault="002B7BD5" w:rsidP="00A32718">
            <w:pPr>
              <w:jc w:val="center"/>
            </w:pPr>
            <w:r w:rsidRPr="005B30A9">
              <w:t>-</w:t>
            </w:r>
          </w:p>
        </w:tc>
      </w:tr>
      <w:tr w:rsidR="002B7BD5" w:rsidRPr="005B30A9" w14:paraId="5A024E87" w14:textId="77777777" w:rsidTr="00A32718">
        <w:trPr>
          <w:trHeight w:val="247"/>
        </w:trPr>
        <w:tc>
          <w:tcPr>
            <w:tcW w:w="739" w:type="dxa"/>
            <w:tcBorders>
              <w:left w:val="single" w:sz="18" w:space="0" w:color="auto"/>
            </w:tcBorders>
            <w:vAlign w:val="bottom"/>
          </w:tcPr>
          <w:p w14:paraId="1C3C5075" w14:textId="77777777" w:rsidR="002B7BD5" w:rsidRPr="005B30A9" w:rsidRDefault="002B7BD5" w:rsidP="00A32718">
            <w:pPr>
              <w:jc w:val="center"/>
            </w:pPr>
            <w:r w:rsidRPr="005B30A9">
              <w:t>BOC</w:t>
            </w:r>
          </w:p>
        </w:tc>
        <w:tc>
          <w:tcPr>
            <w:tcW w:w="1843" w:type="dxa"/>
            <w:tcBorders>
              <w:left w:val="nil"/>
              <w:right w:val="nil"/>
            </w:tcBorders>
            <w:vAlign w:val="bottom"/>
          </w:tcPr>
          <w:p w14:paraId="50E75711" w14:textId="77777777" w:rsidR="002B7BD5" w:rsidRPr="005B30A9" w:rsidRDefault="002B7BD5" w:rsidP="00A32718">
            <w:pPr>
              <w:jc w:val="center"/>
            </w:pPr>
            <w:r w:rsidRPr="005B30A9">
              <w:t>borovice černá</w:t>
            </w:r>
          </w:p>
        </w:tc>
        <w:tc>
          <w:tcPr>
            <w:tcW w:w="1134" w:type="dxa"/>
            <w:vAlign w:val="bottom"/>
          </w:tcPr>
          <w:p w14:paraId="56041AB7" w14:textId="77777777" w:rsidR="002B7BD5" w:rsidRPr="005B30A9" w:rsidRDefault="002B7BD5" w:rsidP="00A32718">
            <w:pPr>
              <w:jc w:val="center"/>
            </w:pPr>
            <w:r w:rsidRPr="005B30A9">
              <w:t>8,67</w:t>
            </w:r>
          </w:p>
        </w:tc>
        <w:tc>
          <w:tcPr>
            <w:tcW w:w="1559" w:type="dxa"/>
            <w:vAlign w:val="bottom"/>
          </w:tcPr>
          <w:p w14:paraId="7681BBC3" w14:textId="77777777" w:rsidR="002B7BD5" w:rsidRPr="005B30A9" w:rsidRDefault="002B7BD5" w:rsidP="00A32718">
            <w:pPr>
              <w:jc w:val="center"/>
            </w:pPr>
            <w:r w:rsidRPr="005B30A9">
              <w:t>16,6</w:t>
            </w:r>
          </w:p>
        </w:tc>
        <w:tc>
          <w:tcPr>
            <w:tcW w:w="2130" w:type="dxa"/>
            <w:tcBorders>
              <w:left w:val="nil"/>
            </w:tcBorders>
            <w:vAlign w:val="bottom"/>
          </w:tcPr>
          <w:p w14:paraId="6A0D2D82"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1697D63B" w14:textId="77777777" w:rsidR="002B7BD5" w:rsidRPr="005B30A9" w:rsidRDefault="002B7BD5" w:rsidP="00A32718">
            <w:pPr>
              <w:jc w:val="center"/>
            </w:pPr>
            <w:r w:rsidRPr="005B30A9">
              <w:t>x</w:t>
            </w:r>
          </w:p>
        </w:tc>
      </w:tr>
      <w:tr w:rsidR="002B7BD5" w:rsidRPr="005B30A9" w14:paraId="370408F5" w14:textId="77777777" w:rsidTr="00A32718">
        <w:trPr>
          <w:trHeight w:val="247"/>
        </w:trPr>
        <w:tc>
          <w:tcPr>
            <w:tcW w:w="739" w:type="dxa"/>
            <w:tcBorders>
              <w:left w:val="single" w:sz="18" w:space="0" w:color="auto"/>
            </w:tcBorders>
            <w:vAlign w:val="bottom"/>
          </w:tcPr>
          <w:p w14:paraId="258B7A9E" w14:textId="77777777" w:rsidR="002B7BD5" w:rsidRPr="005B30A9" w:rsidRDefault="002B7BD5" w:rsidP="00A32718">
            <w:pPr>
              <w:jc w:val="center"/>
            </w:pPr>
            <w:r w:rsidRPr="005B30A9">
              <w:t>BO</w:t>
            </w:r>
          </w:p>
        </w:tc>
        <w:tc>
          <w:tcPr>
            <w:tcW w:w="1843" w:type="dxa"/>
            <w:tcBorders>
              <w:left w:val="nil"/>
              <w:right w:val="nil"/>
            </w:tcBorders>
            <w:vAlign w:val="bottom"/>
          </w:tcPr>
          <w:p w14:paraId="72EBD69D" w14:textId="77777777" w:rsidR="002B7BD5" w:rsidRPr="005B30A9" w:rsidRDefault="002B7BD5" w:rsidP="00A32718">
            <w:pPr>
              <w:jc w:val="center"/>
            </w:pPr>
            <w:r w:rsidRPr="005B30A9">
              <w:t>borovice lesní</w:t>
            </w:r>
          </w:p>
        </w:tc>
        <w:tc>
          <w:tcPr>
            <w:tcW w:w="1134" w:type="dxa"/>
            <w:vAlign w:val="bottom"/>
          </w:tcPr>
          <w:p w14:paraId="5C952F5B" w14:textId="77777777" w:rsidR="002B7BD5" w:rsidRPr="005B30A9" w:rsidRDefault="002B7BD5" w:rsidP="00A32718">
            <w:pPr>
              <w:jc w:val="center"/>
            </w:pPr>
            <w:r w:rsidRPr="005B30A9">
              <w:t>1,95</w:t>
            </w:r>
          </w:p>
        </w:tc>
        <w:tc>
          <w:tcPr>
            <w:tcW w:w="1559" w:type="dxa"/>
            <w:vAlign w:val="bottom"/>
          </w:tcPr>
          <w:p w14:paraId="6246ACAB" w14:textId="77777777" w:rsidR="002B7BD5" w:rsidRPr="005B30A9" w:rsidRDefault="002B7BD5" w:rsidP="00A32718">
            <w:pPr>
              <w:jc w:val="center"/>
            </w:pPr>
            <w:r w:rsidRPr="005B30A9">
              <w:t>3,7</w:t>
            </w:r>
          </w:p>
        </w:tc>
        <w:tc>
          <w:tcPr>
            <w:tcW w:w="2130" w:type="dxa"/>
            <w:tcBorders>
              <w:left w:val="nil"/>
            </w:tcBorders>
            <w:vAlign w:val="bottom"/>
          </w:tcPr>
          <w:p w14:paraId="4C5B0A91" w14:textId="77777777" w:rsidR="002B7BD5" w:rsidRPr="005B30A9" w:rsidRDefault="002B7BD5" w:rsidP="00A32718">
            <w:pPr>
              <w:jc w:val="center"/>
            </w:pPr>
            <w:r w:rsidRPr="005B30A9">
              <w:t>-</w:t>
            </w:r>
          </w:p>
        </w:tc>
        <w:tc>
          <w:tcPr>
            <w:tcW w:w="1701" w:type="dxa"/>
            <w:tcBorders>
              <w:right w:val="single" w:sz="18" w:space="0" w:color="auto"/>
            </w:tcBorders>
            <w:vAlign w:val="bottom"/>
          </w:tcPr>
          <w:p w14:paraId="5BB12C79" w14:textId="77777777" w:rsidR="002B7BD5" w:rsidRPr="005B30A9" w:rsidRDefault="002B7BD5" w:rsidP="00A32718">
            <w:pPr>
              <w:jc w:val="center"/>
            </w:pPr>
            <w:r w:rsidRPr="005B30A9">
              <w:t>-</w:t>
            </w:r>
          </w:p>
        </w:tc>
      </w:tr>
      <w:tr w:rsidR="002B7BD5" w:rsidRPr="005B30A9" w14:paraId="510D74BC" w14:textId="77777777" w:rsidTr="00A32718">
        <w:trPr>
          <w:trHeight w:val="247"/>
        </w:trPr>
        <w:tc>
          <w:tcPr>
            <w:tcW w:w="739" w:type="dxa"/>
            <w:tcBorders>
              <w:left w:val="single" w:sz="18" w:space="0" w:color="auto"/>
            </w:tcBorders>
            <w:vAlign w:val="bottom"/>
          </w:tcPr>
          <w:p w14:paraId="30D8612B" w14:textId="77777777" w:rsidR="002B7BD5" w:rsidRPr="005B30A9" w:rsidRDefault="002B7BD5" w:rsidP="00A32718">
            <w:pPr>
              <w:jc w:val="center"/>
            </w:pPr>
            <w:r w:rsidRPr="005B30A9">
              <w:t>MD</w:t>
            </w:r>
          </w:p>
        </w:tc>
        <w:tc>
          <w:tcPr>
            <w:tcW w:w="1843" w:type="dxa"/>
            <w:tcBorders>
              <w:left w:val="nil"/>
              <w:right w:val="nil"/>
            </w:tcBorders>
            <w:vAlign w:val="bottom"/>
          </w:tcPr>
          <w:p w14:paraId="78147101" w14:textId="77777777" w:rsidR="002B7BD5" w:rsidRPr="005B30A9" w:rsidRDefault="002B7BD5" w:rsidP="00A32718">
            <w:pPr>
              <w:jc w:val="center"/>
            </w:pPr>
            <w:r w:rsidRPr="005B30A9">
              <w:t>modřín opadavý</w:t>
            </w:r>
          </w:p>
        </w:tc>
        <w:tc>
          <w:tcPr>
            <w:tcW w:w="1134" w:type="dxa"/>
            <w:vAlign w:val="bottom"/>
          </w:tcPr>
          <w:p w14:paraId="43403105" w14:textId="77777777" w:rsidR="002B7BD5" w:rsidRPr="005B30A9" w:rsidRDefault="002B7BD5" w:rsidP="00A32718">
            <w:pPr>
              <w:jc w:val="center"/>
            </w:pPr>
            <w:r w:rsidRPr="005B30A9">
              <w:t>1,15</w:t>
            </w:r>
          </w:p>
        </w:tc>
        <w:tc>
          <w:tcPr>
            <w:tcW w:w="1559" w:type="dxa"/>
            <w:vAlign w:val="bottom"/>
          </w:tcPr>
          <w:p w14:paraId="10A557D3" w14:textId="77777777" w:rsidR="002B7BD5" w:rsidRPr="005B30A9" w:rsidRDefault="002B7BD5" w:rsidP="00A32718">
            <w:pPr>
              <w:jc w:val="center"/>
            </w:pPr>
            <w:r w:rsidRPr="005B30A9">
              <w:t>2,2</w:t>
            </w:r>
          </w:p>
        </w:tc>
        <w:tc>
          <w:tcPr>
            <w:tcW w:w="2130" w:type="dxa"/>
            <w:tcBorders>
              <w:left w:val="nil"/>
            </w:tcBorders>
            <w:vAlign w:val="bottom"/>
          </w:tcPr>
          <w:p w14:paraId="3226E650"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195E486E" w14:textId="77777777" w:rsidR="002B7BD5" w:rsidRPr="005B30A9" w:rsidRDefault="002B7BD5" w:rsidP="00A32718">
            <w:pPr>
              <w:jc w:val="center"/>
            </w:pPr>
            <w:r w:rsidRPr="005B30A9">
              <w:t>x</w:t>
            </w:r>
          </w:p>
        </w:tc>
      </w:tr>
      <w:tr w:rsidR="002B7BD5" w:rsidRPr="005B30A9" w14:paraId="6AF7E665" w14:textId="77777777" w:rsidTr="00A32718">
        <w:trPr>
          <w:trHeight w:val="247"/>
        </w:trPr>
        <w:tc>
          <w:tcPr>
            <w:tcW w:w="739" w:type="dxa"/>
            <w:tcBorders>
              <w:left w:val="single" w:sz="18" w:space="0" w:color="auto"/>
            </w:tcBorders>
            <w:vAlign w:val="bottom"/>
          </w:tcPr>
          <w:p w14:paraId="0C4422CC" w14:textId="77777777" w:rsidR="002B7BD5" w:rsidRPr="005B30A9" w:rsidRDefault="002B7BD5" w:rsidP="00A32718">
            <w:pPr>
              <w:jc w:val="center"/>
            </w:pPr>
            <w:r w:rsidRPr="005B30A9">
              <w:t>SM</w:t>
            </w:r>
          </w:p>
        </w:tc>
        <w:tc>
          <w:tcPr>
            <w:tcW w:w="1843" w:type="dxa"/>
            <w:tcBorders>
              <w:left w:val="nil"/>
              <w:right w:val="nil"/>
            </w:tcBorders>
            <w:vAlign w:val="bottom"/>
          </w:tcPr>
          <w:p w14:paraId="2CF79F10" w14:textId="77777777" w:rsidR="002B7BD5" w:rsidRPr="005B30A9" w:rsidRDefault="002B7BD5" w:rsidP="00A32718">
            <w:pPr>
              <w:jc w:val="center"/>
            </w:pPr>
            <w:r w:rsidRPr="005B30A9">
              <w:t>smrk ztepilý</w:t>
            </w:r>
          </w:p>
        </w:tc>
        <w:tc>
          <w:tcPr>
            <w:tcW w:w="1134" w:type="dxa"/>
            <w:vAlign w:val="bottom"/>
          </w:tcPr>
          <w:p w14:paraId="329DF012" w14:textId="77777777" w:rsidR="002B7BD5" w:rsidRPr="005B30A9" w:rsidRDefault="002B7BD5" w:rsidP="00A32718">
            <w:pPr>
              <w:jc w:val="center"/>
            </w:pPr>
            <w:r w:rsidRPr="005B30A9">
              <w:t>0,73</w:t>
            </w:r>
          </w:p>
        </w:tc>
        <w:tc>
          <w:tcPr>
            <w:tcW w:w="1559" w:type="dxa"/>
            <w:vAlign w:val="bottom"/>
          </w:tcPr>
          <w:p w14:paraId="700FB269" w14:textId="77777777" w:rsidR="002B7BD5" w:rsidRPr="005B30A9" w:rsidRDefault="002B7BD5" w:rsidP="00A32718">
            <w:pPr>
              <w:jc w:val="center"/>
            </w:pPr>
            <w:r w:rsidRPr="005B30A9">
              <w:t>1,4</w:t>
            </w:r>
          </w:p>
        </w:tc>
        <w:tc>
          <w:tcPr>
            <w:tcW w:w="2130" w:type="dxa"/>
            <w:tcBorders>
              <w:left w:val="nil"/>
            </w:tcBorders>
            <w:vAlign w:val="bottom"/>
          </w:tcPr>
          <w:p w14:paraId="253C581D"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170D0EA7" w14:textId="77777777" w:rsidR="002B7BD5" w:rsidRPr="005B30A9" w:rsidRDefault="002B7BD5" w:rsidP="00A32718">
            <w:pPr>
              <w:jc w:val="center"/>
            </w:pPr>
            <w:r w:rsidRPr="005B30A9">
              <w:t>x</w:t>
            </w:r>
          </w:p>
        </w:tc>
      </w:tr>
      <w:tr w:rsidR="002B7BD5" w:rsidRPr="005B30A9" w14:paraId="76958C82" w14:textId="77777777" w:rsidTr="00A32718">
        <w:trPr>
          <w:trHeight w:val="247"/>
        </w:trPr>
        <w:tc>
          <w:tcPr>
            <w:tcW w:w="739" w:type="dxa"/>
            <w:tcBorders>
              <w:left w:val="single" w:sz="18" w:space="0" w:color="auto"/>
            </w:tcBorders>
            <w:vAlign w:val="bottom"/>
          </w:tcPr>
          <w:p w14:paraId="434EA6B4" w14:textId="77777777" w:rsidR="002B7BD5" w:rsidRPr="005B30A9" w:rsidRDefault="002B7BD5" w:rsidP="00A32718">
            <w:pPr>
              <w:jc w:val="center"/>
            </w:pPr>
            <w:r w:rsidRPr="005B30A9">
              <w:t>AK</w:t>
            </w:r>
          </w:p>
        </w:tc>
        <w:tc>
          <w:tcPr>
            <w:tcW w:w="1843" w:type="dxa"/>
            <w:tcBorders>
              <w:left w:val="nil"/>
              <w:right w:val="nil"/>
            </w:tcBorders>
            <w:vAlign w:val="bottom"/>
          </w:tcPr>
          <w:p w14:paraId="3B5E2487" w14:textId="77777777" w:rsidR="002B7BD5" w:rsidRPr="005B30A9" w:rsidRDefault="002B7BD5" w:rsidP="00A32718">
            <w:pPr>
              <w:jc w:val="center"/>
            </w:pPr>
            <w:r w:rsidRPr="005B30A9">
              <w:t>trnovník akát</w:t>
            </w:r>
          </w:p>
        </w:tc>
        <w:tc>
          <w:tcPr>
            <w:tcW w:w="1134" w:type="dxa"/>
            <w:vAlign w:val="bottom"/>
          </w:tcPr>
          <w:p w14:paraId="25AC206B" w14:textId="77777777" w:rsidR="002B7BD5" w:rsidRPr="005B30A9" w:rsidRDefault="002B7BD5" w:rsidP="00A32718">
            <w:pPr>
              <w:jc w:val="center"/>
            </w:pPr>
            <w:r w:rsidRPr="005B30A9">
              <w:t>4,92</w:t>
            </w:r>
          </w:p>
        </w:tc>
        <w:tc>
          <w:tcPr>
            <w:tcW w:w="1559" w:type="dxa"/>
            <w:vAlign w:val="bottom"/>
          </w:tcPr>
          <w:p w14:paraId="57646663" w14:textId="77777777" w:rsidR="002B7BD5" w:rsidRPr="005B30A9" w:rsidRDefault="002B7BD5" w:rsidP="00A32718">
            <w:pPr>
              <w:jc w:val="center"/>
            </w:pPr>
            <w:r w:rsidRPr="005B30A9">
              <w:t>9,4</w:t>
            </w:r>
          </w:p>
        </w:tc>
        <w:tc>
          <w:tcPr>
            <w:tcW w:w="2130" w:type="dxa"/>
            <w:tcBorders>
              <w:left w:val="nil"/>
            </w:tcBorders>
            <w:vAlign w:val="bottom"/>
          </w:tcPr>
          <w:p w14:paraId="41B8C2AD"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68113119" w14:textId="77777777" w:rsidR="002B7BD5" w:rsidRPr="005B30A9" w:rsidRDefault="002B7BD5" w:rsidP="00A32718">
            <w:pPr>
              <w:jc w:val="center"/>
            </w:pPr>
            <w:r w:rsidRPr="005B30A9">
              <w:t>x</w:t>
            </w:r>
          </w:p>
        </w:tc>
      </w:tr>
      <w:tr w:rsidR="002B7BD5" w:rsidRPr="005B30A9" w14:paraId="39948012" w14:textId="77777777" w:rsidTr="00A32718">
        <w:trPr>
          <w:trHeight w:val="247"/>
        </w:trPr>
        <w:tc>
          <w:tcPr>
            <w:tcW w:w="739" w:type="dxa"/>
            <w:tcBorders>
              <w:left w:val="single" w:sz="18" w:space="0" w:color="auto"/>
            </w:tcBorders>
            <w:vAlign w:val="bottom"/>
          </w:tcPr>
          <w:p w14:paraId="623C3DCD" w14:textId="77777777" w:rsidR="002B7BD5" w:rsidRPr="005B30A9" w:rsidRDefault="002B7BD5" w:rsidP="00A32718">
            <w:pPr>
              <w:jc w:val="center"/>
            </w:pPr>
            <w:r w:rsidRPr="005B30A9">
              <w:t>KS</w:t>
            </w:r>
          </w:p>
        </w:tc>
        <w:tc>
          <w:tcPr>
            <w:tcW w:w="1843" w:type="dxa"/>
            <w:tcBorders>
              <w:left w:val="nil"/>
              <w:right w:val="nil"/>
            </w:tcBorders>
            <w:vAlign w:val="bottom"/>
          </w:tcPr>
          <w:p w14:paraId="3C1BD4F0" w14:textId="77777777" w:rsidR="002B7BD5" w:rsidRPr="005B30A9" w:rsidRDefault="002B7BD5" w:rsidP="00A32718">
            <w:pPr>
              <w:jc w:val="center"/>
            </w:pPr>
            <w:r w:rsidRPr="005B30A9">
              <w:t>jírovec maďal</w:t>
            </w:r>
          </w:p>
        </w:tc>
        <w:tc>
          <w:tcPr>
            <w:tcW w:w="1134" w:type="dxa"/>
            <w:vAlign w:val="bottom"/>
          </w:tcPr>
          <w:p w14:paraId="12C4D182" w14:textId="77777777" w:rsidR="002B7BD5" w:rsidRPr="005B30A9" w:rsidRDefault="002B7BD5" w:rsidP="00A32718">
            <w:pPr>
              <w:jc w:val="center"/>
            </w:pPr>
            <w:r w:rsidRPr="005B30A9">
              <w:t>0,22</w:t>
            </w:r>
          </w:p>
        </w:tc>
        <w:tc>
          <w:tcPr>
            <w:tcW w:w="1559" w:type="dxa"/>
            <w:vAlign w:val="bottom"/>
          </w:tcPr>
          <w:p w14:paraId="23A6254C" w14:textId="77777777" w:rsidR="002B7BD5" w:rsidRPr="005B30A9" w:rsidRDefault="002B7BD5" w:rsidP="00A32718">
            <w:pPr>
              <w:jc w:val="center"/>
            </w:pPr>
            <w:r w:rsidRPr="005B30A9">
              <w:t>0,4</w:t>
            </w:r>
          </w:p>
        </w:tc>
        <w:tc>
          <w:tcPr>
            <w:tcW w:w="2130" w:type="dxa"/>
            <w:tcBorders>
              <w:left w:val="nil"/>
            </w:tcBorders>
            <w:vAlign w:val="bottom"/>
          </w:tcPr>
          <w:p w14:paraId="37F18982"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48352335" w14:textId="77777777" w:rsidR="002B7BD5" w:rsidRPr="005B30A9" w:rsidRDefault="002B7BD5" w:rsidP="00A32718">
            <w:pPr>
              <w:jc w:val="center"/>
            </w:pPr>
            <w:r w:rsidRPr="005B30A9">
              <w:t>x</w:t>
            </w:r>
          </w:p>
        </w:tc>
      </w:tr>
      <w:tr w:rsidR="002B7BD5" w:rsidRPr="005B30A9" w14:paraId="609D0473" w14:textId="77777777" w:rsidTr="00A32718">
        <w:trPr>
          <w:trHeight w:val="247"/>
        </w:trPr>
        <w:tc>
          <w:tcPr>
            <w:tcW w:w="739" w:type="dxa"/>
            <w:tcBorders>
              <w:left w:val="single" w:sz="18" w:space="0" w:color="auto"/>
            </w:tcBorders>
            <w:vAlign w:val="bottom"/>
          </w:tcPr>
          <w:p w14:paraId="110207E3" w14:textId="77777777" w:rsidR="002B7BD5" w:rsidRPr="005B30A9" w:rsidRDefault="002B7BD5" w:rsidP="00A32718">
            <w:pPr>
              <w:jc w:val="center"/>
            </w:pPr>
            <w:r w:rsidRPr="005B30A9">
              <w:t>DBČ</w:t>
            </w:r>
          </w:p>
        </w:tc>
        <w:tc>
          <w:tcPr>
            <w:tcW w:w="1843" w:type="dxa"/>
            <w:tcBorders>
              <w:left w:val="nil"/>
              <w:right w:val="nil"/>
            </w:tcBorders>
            <w:vAlign w:val="bottom"/>
          </w:tcPr>
          <w:p w14:paraId="15F53EAC" w14:textId="77777777" w:rsidR="002B7BD5" w:rsidRPr="005B30A9" w:rsidRDefault="002B7BD5" w:rsidP="00A32718">
            <w:pPr>
              <w:jc w:val="center"/>
            </w:pPr>
            <w:r w:rsidRPr="005B30A9">
              <w:t>dub červený</w:t>
            </w:r>
          </w:p>
        </w:tc>
        <w:tc>
          <w:tcPr>
            <w:tcW w:w="1134" w:type="dxa"/>
            <w:vAlign w:val="bottom"/>
          </w:tcPr>
          <w:p w14:paraId="7C721097" w14:textId="77777777" w:rsidR="002B7BD5" w:rsidRPr="005B30A9" w:rsidRDefault="002B7BD5" w:rsidP="00A32718">
            <w:pPr>
              <w:jc w:val="center"/>
            </w:pPr>
            <w:r w:rsidRPr="005B30A9">
              <w:t>+</w:t>
            </w:r>
          </w:p>
        </w:tc>
        <w:tc>
          <w:tcPr>
            <w:tcW w:w="1559" w:type="dxa"/>
            <w:vAlign w:val="bottom"/>
          </w:tcPr>
          <w:p w14:paraId="3EF37554" w14:textId="77777777" w:rsidR="002B7BD5" w:rsidRPr="005B30A9" w:rsidRDefault="002B7BD5" w:rsidP="00A32718">
            <w:pPr>
              <w:jc w:val="center"/>
            </w:pPr>
            <w:r w:rsidRPr="005B30A9">
              <w:t>+</w:t>
            </w:r>
          </w:p>
        </w:tc>
        <w:tc>
          <w:tcPr>
            <w:tcW w:w="2130" w:type="dxa"/>
            <w:tcBorders>
              <w:left w:val="nil"/>
            </w:tcBorders>
            <w:vAlign w:val="bottom"/>
          </w:tcPr>
          <w:p w14:paraId="1CE8F6C0" w14:textId="77777777" w:rsidR="002B7BD5" w:rsidRPr="005B30A9" w:rsidRDefault="002B7BD5" w:rsidP="00A32718">
            <w:pPr>
              <w:jc w:val="center"/>
            </w:pPr>
            <w:r w:rsidRPr="005B30A9">
              <w:t>x</w:t>
            </w:r>
          </w:p>
        </w:tc>
        <w:tc>
          <w:tcPr>
            <w:tcW w:w="1701" w:type="dxa"/>
            <w:tcBorders>
              <w:right w:val="single" w:sz="18" w:space="0" w:color="auto"/>
            </w:tcBorders>
            <w:vAlign w:val="bottom"/>
          </w:tcPr>
          <w:p w14:paraId="304EF86C" w14:textId="77777777" w:rsidR="002B7BD5" w:rsidRPr="005B30A9" w:rsidRDefault="002B7BD5" w:rsidP="00A32718">
            <w:pPr>
              <w:jc w:val="center"/>
            </w:pPr>
            <w:r w:rsidRPr="005B30A9">
              <w:t>x</w:t>
            </w:r>
          </w:p>
        </w:tc>
      </w:tr>
      <w:tr w:rsidR="002B7BD5" w:rsidRPr="005B30A9" w14:paraId="2E63F489" w14:textId="77777777" w:rsidTr="00A32718">
        <w:trPr>
          <w:cantSplit/>
          <w:trHeight w:val="247"/>
        </w:trPr>
        <w:tc>
          <w:tcPr>
            <w:tcW w:w="2582" w:type="dxa"/>
            <w:gridSpan w:val="2"/>
            <w:tcBorders>
              <w:left w:val="single" w:sz="18" w:space="0" w:color="auto"/>
              <w:bottom w:val="single" w:sz="18" w:space="0" w:color="auto"/>
            </w:tcBorders>
            <w:shd w:val="clear" w:color="auto" w:fill="C0C0C0"/>
          </w:tcPr>
          <w:p w14:paraId="02C098FB" w14:textId="77777777" w:rsidR="002B7BD5" w:rsidRPr="005B30A9" w:rsidRDefault="002B7BD5" w:rsidP="00A32718">
            <w:pPr>
              <w:rPr>
                <w:b/>
                <w:bCs/>
                <w:snapToGrid w:val="0"/>
              </w:rPr>
            </w:pPr>
            <w:r w:rsidRPr="005B30A9">
              <w:rPr>
                <w:b/>
                <w:bCs/>
                <w:snapToGrid w:val="0"/>
              </w:rPr>
              <w:t>Celkem</w:t>
            </w:r>
          </w:p>
        </w:tc>
        <w:tc>
          <w:tcPr>
            <w:tcW w:w="1134" w:type="dxa"/>
            <w:tcBorders>
              <w:bottom w:val="single" w:sz="18" w:space="0" w:color="auto"/>
            </w:tcBorders>
          </w:tcPr>
          <w:p w14:paraId="31B9898F" w14:textId="77777777" w:rsidR="002B7BD5" w:rsidRPr="005B30A9" w:rsidRDefault="002B7BD5" w:rsidP="00A32718">
            <w:pPr>
              <w:jc w:val="center"/>
              <w:rPr>
                <w:b/>
                <w:bCs/>
                <w:snapToGrid w:val="0"/>
              </w:rPr>
            </w:pPr>
            <w:r w:rsidRPr="005B30A9">
              <w:rPr>
                <w:b/>
                <w:bCs/>
                <w:snapToGrid w:val="0"/>
              </w:rPr>
              <w:t>52,4</w:t>
            </w:r>
          </w:p>
        </w:tc>
        <w:tc>
          <w:tcPr>
            <w:tcW w:w="1559" w:type="dxa"/>
            <w:tcBorders>
              <w:bottom w:val="single" w:sz="18" w:space="0" w:color="auto"/>
            </w:tcBorders>
            <w:shd w:val="clear" w:color="auto" w:fill="C0C0C0"/>
          </w:tcPr>
          <w:p w14:paraId="35DF0B85" w14:textId="77777777" w:rsidR="002B7BD5" w:rsidRPr="005B30A9" w:rsidRDefault="002B7BD5" w:rsidP="00A32718">
            <w:pPr>
              <w:jc w:val="center"/>
              <w:rPr>
                <w:b/>
                <w:bCs/>
                <w:snapToGrid w:val="0"/>
              </w:rPr>
            </w:pPr>
            <w:r w:rsidRPr="005B30A9">
              <w:rPr>
                <w:b/>
                <w:bCs/>
                <w:snapToGrid w:val="0"/>
              </w:rPr>
              <w:t>100</w:t>
            </w:r>
          </w:p>
        </w:tc>
        <w:tc>
          <w:tcPr>
            <w:tcW w:w="2130" w:type="dxa"/>
            <w:tcBorders>
              <w:left w:val="nil"/>
              <w:bottom w:val="single" w:sz="18" w:space="0" w:color="auto"/>
            </w:tcBorders>
            <w:shd w:val="clear" w:color="auto" w:fill="C0C0C0"/>
          </w:tcPr>
          <w:p w14:paraId="48C9AC42" w14:textId="77777777" w:rsidR="002B7BD5" w:rsidRPr="005B30A9" w:rsidRDefault="002B7BD5" w:rsidP="00A32718">
            <w:pPr>
              <w:jc w:val="center"/>
              <w:rPr>
                <w:b/>
                <w:bCs/>
                <w:snapToGrid w:val="0"/>
              </w:rPr>
            </w:pPr>
            <w:r w:rsidRPr="005B30A9">
              <w:rPr>
                <w:b/>
                <w:bCs/>
                <w:snapToGrid w:val="0"/>
              </w:rPr>
              <w:t>52,4</w:t>
            </w:r>
          </w:p>
        </w:tc>
        <w:tc>
          <w:tcPr>
            <w:tcW w:w="1701" w:type="dxa"/>
            <w:tcBorders>
              <w:bottom w:val="single" w:sz="18" w:space="0" w:color="auto"/>
              <w:right w:val="single" w:sz="18" w:space="0" w:color="auto"/>
            </w:tcBorders>
            <w:shd w:val="clear" w:color="auto" w:fill="C0C0C0"/>
          </w:tcPr>
          <w:p w14:paraId="7BE229A1" w14:textId="77777777" w:rsidR="002B7BD5" w:rsidRPr="005B30A9" w:rsidRDefault="002B7BD5" w:rsidP="00A32718">
            <w:pPr>
              <w:jc w:val="center"/>
              <w:rPr>
                <w:b/>
                <w:bCs/>
                <w:snapToGrid w:val="0"/>
              </w:rPr>
            </w:pPr>
            <w:r w:rsidRPr="005B30A9">
              <w:rPr>
                <w:b/>
                <w:bCs/>
                <w:snapToGrid w:val="0"/>
              </w:rPr>
              <w:t>100</w:t>
            </w:r>
          </w:p>
        </w:tc>
      </w:tr>
    </w:tbl>
    <w:p w14:paraId="4BA8E6BD" w14:textId="77777777" w:rsidR="002B7BD5" w:rsidRDefault="002B7BD5" w:rsidP="00847269">
      <w:pPr>
        <w:jc w:val="both"/>
        <w:rPr>
          <w:b/>
          <w:bCs/>
          <w:sz w:val="24"/>
          <w:szCs w:val="24"/>
        </w:rPr>
      </w:pPr>
    </w:p>
    <w:p w14:paraId="29A8B8A1" w14:textId="77777777" w:rsidR="002B7BD5" w:rsidRDefault="002B7BD5" w:rsidP="00847269">
      <w:pPr>
        <w:jc w:val="both"/>
        <w:rPr>
          <w:b/>
          <w:bCs/>
          <w:sz w:val="24"/>
          <w:szCs w:val="24"/>
        </w:rPr>
      </w:pPr>
    </w:p>
    <w:p w14:paraId="48BFB568" w14:textId="77777777" w:rsidR="002B7BD5" w:rsidRDefault="002B7BD5" w:rsidP="00847269">
      <w:pPr>
        <w:jc w:val="both"/>
        <w:rPr>
          <w:b/>
          <w:bCs/>
          <w:sz w:val="24"/>
          <w:szCs w:val="24"/>
        </w:rPr>
      </w:pPr>
      <w:r>
        <w:rPr>
          <w:b/>
          <w:bCs/>
          <w:sz w:val="24"/>
          <w:szCs w:val="24"/>
        </w:rPr>
        <w:t>Porovnání přirozené  a současné skladby lesa(PR Prokopské údolí – rozšířená část)</w:t>
      </w:r>
    </w:p>
    <w:p w14:paraId="7D9F241B" w14:textId="77777777" w:rsidR="002B7BD5" w:rsidRDefault="002B7BD5" w:rsidP="00847269">
      <w:pPr>
        <w:jc w:val="both"/>
        <w:rPr>
          <w:b/>
          <w:bCs/>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739"/>
        <w:gridCol w:w="1843"/>
        <w:gridCol w:w="1134"/>
        <w:gridCol w:w="1559"/>
        <w:gridCol w:w="2130"/>
        <w:gridCol w:w="1701"/>
      </w:tblGrid>
      <w:tr w:rsidR="002B7BD5" w14:paraId="6645509A" w14:textId="77777777" w:rsidTr="00847269">
        <w:trPr>
          <w:trHeight w:val="720"/>
        </w:trPr>
        <w:tc>
          <w:tcPr>
            <w:tcW w:w="739" w:type="dxa"/>
            <w:tcBorders>
              <w:top w:val="single" w:sz="12" w:space="0" w:color="auto"/>
              <w:left w:val="single" w:sz="18" w:space="0" w:color="auto"/>
            </w:tcBorders>
            <w:shd w:val="clear" w:color="auto" w:fill="C0C0C0"/>
            <w:vAlign w:val="center"/>
          </w:tcPr>
          <w:p w14:paraId="5D390B08" w14:textId="77777777" w:rsidR="002B7BD5" w:rsidRDefault="002B7BD5">
            <w:pPr>
              <w:jc w:val="center"/>
              <w:rPr>
                <w:b/>
                <w:bCs/>
                <w:snapToGrid w:val="0"/>
              </w:rPr>
            </w:pPr>
            <w:r>
              <w:rPr>
                <w:b/>
                <w:bCs/>
                <w:snapToGrid w:val="0"/>
              </w:rPr>
              <w:t>Zkrat-ka</w:t>
            </w:r>
          </w:p>
        </w:tc>
        <w:tc>
          <w:tcPr>
            <w:tcW w:w="1843" w:type="dxa"/>
            <w:tcBorders>
              <w:top w:val="single" w:sz="12" w:space="0" w:color="auto"/>
              <w:left w:val="nil"/>
              <w:right w:val="nil"/>
            </w:tcBorders>
            <w:shd w:val="clear" w:color="auto" w:fill="C0C0C0"/>
            <w:vAlign w:val="center"/>
          </w:tcPr>
          <w:p w14:paraId="7069090C" w14:textId="77777777" w:rsidR="002B7BD5" w:rsidRDefault="002B7BD5">
            <w:pPr>
              <w:jc w:val="center"/>
              <w:rPr>
                <w:b/>
                <w:bCs/>
                <w:snapToGrid w:val="0"/>
              </w:rPr>
            </w:pPr>
            <w:r>
              <w:rPr>
                <w:b/>
                <w:bCs/>
                <w:snapToGrid w:val="0"/>
              </w:rPr>
              <w:t>Název dřeviny</w:t>
            </w:r>
          </w:p>
        </w:tc>
        <w:tc>
          <w:tcPr>
            <w:tcW w:w="1134" w:type="dxa"/>
            <w:tcBorders>
              <w:top w:val="single" w:sz="12" w:space="0" w:color="auto"/>
            </w:tcBorders>
            <w:shd w:val="clear" w:color="auto" w:fill="C0C0C0"/>
            <w:vAlign w:val="center"/>
          </w:tcPr>
          <w:p w14:paraId="088CF4B8" w14:textId="77777777" w:rsidR="002B7BD5" w:rsidRDefault="002B7BD5">
            <w:pPr>
              <w:jc w:val="center"/>
              <w:rPr>
                <w:b/>
                <w:bCs/>
                <w:snapToGrid w:val="0"/>
              </w:rPr>
            </w:pPr>
            <w:r>
              <w:rPr>
                <w:b/>
                <w:bCs/>
                <w:snapToGrid w:val="0"/>
              </w:rPr>
              <w:t>Současné zastoupení (ha)</w:t>
            </w:r>
          </w:p>
        </w:tc>
        <w:tc>
          <w:tcPr>
            <w:tcW w:w="1559" w:type="dxa"/>
            <w:tcBorders>
              <w:top w:val="single" w:sz="12" w:space="0" w:color="auto"/>
            </w:tcBorders>
            <w:shd w:val="clear" w:color="auto" w:fill="C0C0C0"/>
            <w:vAlign w:val="center"/>
          </w:tcPr>
          <w:p w14:paraId="2294E4ED" w14:textId="77777777" w:rsidR="002B7BD5" w:rsidRDefault="002B7BD5">
            <w:pPr>
              <w:jc w:val="center"/>
              <w:rPr>
                <w:b/>
                <w:bCs/>
                <w:snapToGrid w:val="0"/>
              </w:rPr>
            </w:pPr>
            <w:r>
              <w:rPr>
                <w:b/>
                <w:bCs/>
                <w:snapToGrid w:val="0"/>
              </w:rPr>
              <w:t>Současné zastoupení (%)</w:t>
            </w:r>
          </w:p>
        </w:tc>
        <w:tc>
          <w:tcPr>
            <w:tcW w:w="2130" w:type="dxa"/>
            <w:tcBorders>
              <w:top w:val="single" w:sz="12" w:space="0" w:color="auto"/>
              <w:left w:val="nil"/>
            </w:tcBorders>
            <w:shd w:val="clear" w:color="auto" w:fill="C0C0C0"/>
            <w:vAlign w:val="center"/>
          </w:tcPr>
          <w:p w14:paraId="451F26C6" w14:textId="77777777" w:rsidR="002B7BD5" w:rsidRDefault="002B7BD5">
            <w:pPr>
              <w:jc w:val="center"/>
              <w:rPr>
                <w:b/>
                <w:bCs/>
                <w:snapToGrid w:val="0"/>
              </w:rPr>
            </w:pPr>
            <w:r>
              <w:rPr>
                <w:b/>
                <w:bCs/>
                <w:snapToGrid w:val="0"/>
              </w:rPr>
              <w:t>Přirozené zastoupení (ha)</w:t>
            </w:r>
          </w:p>
        </w:tc>
        <w:tc>
          <w:tcPr>
            <w:tcW w:w="1701" w:type="dxa"/>
            <w:tcBorders>
              <w:top w:val="single" w:sz="12" w:space="0" w:color="auto"/>
              <w:right w:val="single" w:sz="18" w:space="0" w:color="auto"/>
            </w:tcBorders>
            <w:shd w:val="clear" w:color="auto" w:fill="C0C0C0"/>
            <w:vAlign w:val="center"/>
          </w:tcPr>
          <w:p w14:paraId="571F4921" w14:textId="77777777" w:rsidR="002B7BD5" w:rsidRDefault="002B7BD5">
            <w:pPr>
              <w:jc w:val="center"/>
              <w:rPr>
                <w:b/>
                <w:bCs/>
                <w:snapToGrid w:val="0"/>
              </w:rPr>
            </w:pPr>
            <w:r>
              <w:rPr>
                <w:b/>
                <w:bCs/>
                <w:snapToGrid w:val="0"/>
              </w:rPr>
              <w:t>Přirozené zastoupení (%)</w:t>
            </w:r>
          </w:p>
        </w:tc>
      </w:tr>
      <w:tr w:rsidR="002B7BD5" w14:paraId="23665072" w14:textId="77777777" w:rsidTr="00847269">
        <w:trPr>
          <w:trHeight w:val="247"/>
        </w:trPr>
        <w:tc>
          <w:tcPr>
            <w:tcW w:w="739" w:type="dxa"/>
            <w:tcBorders>
              <w:left w:val="single" w:sz="18" w:space="0" w:color="auto"/>
            </w:tcBorders>
            <w:vAlign w:val="bottom"/>
          </w:tcPr>
          <w:p w14:paraId="0C320714" w14:textId="77777777" w:rsidR="002B7BD5" w:rsidRDefault="002B7BD5">
            <w:pPr>
              <w:autoSpaceDE/>
              <w:rPr>
                <w:rFonts w:ascii="Arial" w:hAnsi="Arial" w:cs="Arial"/>
              </w:rPr>
            </w:pPr>
            <w:r>
              <w:rPr>
                <w:rFonts w:ascii="Arial" w:hAnsi="Arial" w:cs="Arial"/>
              </w:rPr>
              <w:t>DBZ</w:t>
            </w:r>
          </w:p>
        </w:tc>
        <w:tc>
          <w:tcPr>
            <w:tcW w:w="1843" w:type="dxa"/>
            <w:tcBorders>
              <w:left w:val="nil"/>
              <w:right w:val="nil"/>
            </w:tcBorders>
            <w:vAlign w:val="bottom"/>
          </w:tcPr>
          <w:p w14:paraId="764649A7" w14:textId="77777777" w:rsidR="002B7BD5" w:rsidRDefault="002B7BD5">
            <w:pPr>
              <w:autoSpaceDE/>
              <w:rPr>
                <w:rFonts w:ascii="Arial" w:hAnsi="Arial" w:cs="Arial"/>
              </w:rPr>
            </w:pPr>
            <w:r>
              <w:rPr>
                <w:rFonts w:ascii="Arial" w:hAnsi="Arial" w:cs="Arial"/>
              </w:rPr>
              <w:t>dub zimní</w:t>
            </w:r>
          </w:p>
        </w:tc>
        <w:tc>
          <w:tcPr>
            <w:tcW w:w="1134" w:type="dxa"/>
            <w:vAlign w:val="bottom"/>
          </w:tcPr>
          <w:p w14:paraId="01847F23" w14:textId="77777777" w:rsidR="002B7BD5" w:rsidRDefault="002B7BD5">
            <w:pPr>
              <w:autoSpaceDE/>
              <w:jc w:val="center"/>
              <w:rPr>
                <w:rFonts w:ascii="Arial" w:hAnsi="Arial" w:cs="Arial"/>
              </w:rPr>
            </w:pPr>
            <w:r>
              <w:rPr>
                <w:rFonts w:ascii="Arial" w:hAnsi="Arial" w:cs="Arial"/>
              </w:rPr>
              <w:t>4.8</w:t>
            </w:r>
          </w:p>
        </w:tc>
        <w:tc>
          <w:tcPr>
            <w:tcW w:w="1559" w:type="dxa"/>
            <w:vAlign w:val="bottom"/>
          </w:tcPr>
          <w:p w14:paraId="530E11BE" w14:textId="77777777" w:rsidR="002B7BD5" w:rsidRDefault="002B7BD5">
            <w:pPr>
              <w:autoSpaceDE/>
              <w:jc w:val="center"/>
              <w:rPr>
                <w:rFonts w:ascii="Arial" w:hAnsi="Arial" w:cs="Arial"/>
              </w:rPr>
            </w:pPr>
            <w:r>
              <w:rPr>
                <w:rFonts w:ascii="Arial" w:hAnsi="Arial" w:cs="Arial"/>
              </w:rPr>
              <w:t>15.4</w:t>
            </w:r>
          </w:p>
        </w:tc>
        <w:tc>
          <w:tcPr>
            <w:tcW w:w="2130" w:type="dxa"/>
            <w:tcBorders>
              <w:left w:val="nil"/>
            </w:tcBorders>
            <w:vAlign w:val="bottom"/>
          </w:tcPr>
          <w:p w14:paraId="5DCB906C" w14:textId="77777777" w:rsidR="002B7BD5" w:rsidRDefault="002B7BD5">
            <w:pPr>
              <w:autoSpaceDE/>
              <w:jc w:val="center"/>
              <w:rPr>
                <w:rFonts w:ascii="Arial" w:hAnsi="Arial" w:cs="Arial"/>
              </w:rPr>
            </w:pPr>
            <w:r>
              <w:rPr>
                <w:rFonts w:ascii="Arial" w:hAnsi="Arial" w:cs="Arial"/>
              </w:rPr>
              <w:t>13.8 - 20.7</w:t>
            </w:r>
          </w:p>
        </w:tc>
        <w:tc>
          <w:tcPr>
            <w:tcW w:w="1701" w:type="dxa"/>
            <w:tcBorders>
              <w:right w:val="single" w:sz="18" w:space="0" w:color="auto"/>
            </w:tcBorders>
            <w:vAlign w:val="bottom"/>
          </w:tcPr>
          <w:p w14:paraId="657061D7" w14:textId="77777777" w:rsidR="002B7BD5" w:rsidRDefault="002B7BD5">
            <w:pPr>
              <w:autoSpaceDE/>
              <w:jc w:val="center"/>
              <w:rPr>
                <w:rFonts w:ascii="Arial" w:hAnsi="Arial" w:cs="Arial"/>
              </w:rPr>
            </w:pPr>
            <w:r>
              <w:rPr>
                <w:rFonts w:ascii="Arial" w:hAnsi="Arial" w:cs="Arial"/>
              </w:rPr>
              <w:t>45 – 89</w:t>
            </w:r>
          </w:p>
        </w:tc>
      </w:tr>
      <w:tr w:rsidR="002B7BD5" w14:paraId="6BEAD7B8" w14:textId="77777777" w:rsidTr="00847269">
        <w:trPr>
          <w:trHeight w:val="247"/>
        </w:trPr>
        <w:tc>
          <w:tcPr>
            <w:tcW w:w="739" w:type="dxa"/>
            <w:tcBorders>
              <w:left w:val="single" w:sz="18" w:space="0" w:color="auto"/>
            </w:tcBorders>
            <w:vAlign w:val="bottom"/>
          </w:tcPr>
          <w:p w14:paraId="2728E900" w14:textId="77777777" w:rsidR="002B7BD5" w:rsidRDefault="002B7BD5">
            <w:pPr>
              <w:autoSpaceDE/>
              <w:rPr>
                <w:rFonts w:ascii="Arial" w:hAnsi="Arial" w:cs="Arial"/>
              </w:rPr>
            </w:pPr>
            <w:r>
              <w:rPr>
                <w:rFonts w:ascii="Arial" w:hAnsi="Arial" w:cs="Arial"/>
              </w:rPr>
              <w:t>DBP</w:t>
            </w:r>
          </w:p>
        </w:tc>
        <w:tc>
          <w:tcPr>
            <w:tcW w:w="1843" w:type="dxa"/>
            <w:tcBorders>
              <w:left w:val="nil"/>
              <w:right w:val="nil"/>
            </w:tcBorders>
            <w:vAlign w:val="bottom"/>
          </w:tcPr>
          <w:p w14:paraId="677F78B1" w14:textId="77777777" w:rsidR="002B7BD5" w:rsidRDefault="002B7BD5">
            <w:pPr>
              <w:autoSpaceDE/>
              <w:rPr>
                <w:rFonts w:ascii="Arial" w:hAnsi="Arial" w:cs="Arial"/>
              </w:rPr>
            </w:pPr>
            <w:r>
              <w:rPr>
                <w:rFonts w:ascii="Arial" w:hAnsi="Arial" w:cs="Arial"/>
              </w:rPr>
              <w:t>dub pýřitý (šipák)</w:t>
            </w:r>
          </w:p>
        </w:tc>
        <w:tc>
          <w:tcPr>
            <w:tcW w:w="1134" w:type="dxa"/>
            <w:vAlign w:val="bottom"/>
          </w:tcPr>
          <w:p w14:paraId="20461A62"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3C6EF3A6"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0785FD2D" w14:textId="77777777" w:rsidR="002B7BD5" w:rsidRDefault="002B7BD5">
            <w:pPr>
              <w:autoSpaceDE/>
              <w:jc w:val="center"/>
              <w:rPr>
                <w:rFonts w:ascii="Arial" w:hAnsi="Arial" w:cs="Arial"/>
              </w:rPr>
            </w:pPr>
            <w:r>
              <w:rPr>
                <w:rFonts w:ascii="Arial" w:hAnsi="Arial" w:cs="Arial"/>
              </w:rPr>
              <w:t>0.8 - 2.1</w:t>
            </w:r>
          </w:p>
        </w:tc>
        <w:tc>
          <w:tcPr>
            <w:tcW w:w="1701" w:type="dxa"/>
            <w:tcBorders>
              <w:right w:val="single" w:sz="18" w:space="0" w:color="auto"/>
            </w:tcBorders>
            <w:vAlign w:val="bottom"/>
          </w:tcPr>
          <w:p w14:paraId="3A4E60F8" w14:textId="77777777" w:rsidR="002B7BD5" w:rsidRDefault="002B7BD5">
            <w:pPr>
              <w:autoSpaceDE/>
              <w:jc w:val="center"/>
              <w:rPr>
                <w:rFonts w:ascii="Arial" w:hAnsi="Arial" w:cs="Arial"/>
              </w:rPr>
            </w:pPr>
            <w:r>
              <w:rPr>
                <w:rFonts w:ascii="Arial" w:hAnsi="Arial" w:cs="Arial"/>
              </w:rPr>
              <w:t>3 – 9</w:t>
            </w:r>
          </w:p>
        </w:tc>
      </w:tr>
      <w:tr w:rsidR="002B7BD5" w14:paraId="6155D3BF" w14:textId="77777777" w:rsidTr="00847269">
        <w:trPr>
          <w:trHeight w:val="247"/>
        </w:trPr>
        <w:tc>
          <w:tcPr>
            <w:tcW w:w="739" w:type="dxa"/>
            <w:tcBorders>
              <w:left w:val="single" w:sz="18" w:space="0" w:color="auto"/>
            </w:tcBorders>
            <w:vAlign w:val="bottom"/>
          </w:tcPr>
          <w:p w14:paraId="2B628E94" w14:textId="77777777" w:rsidR="002B7BD5" w:rsidRDefault="002B7BD5">
            <w:pPr>
              <w:autoSpaceDE/>
              <w:rPr>
                <w:rFonts w:ascii="Arial" w:hAnsi="Arial" w:cs="Arial"/>
              </w:rPr>
            </w:pPr>
            <w:r>
              <w:rPr>
                <w:rFonts w:ascii="Arial" w:hAnsi="Arial" w:cs="Arial"/>
              </w:rPr>
              <w:t>BK</w:t>
            </w:r>
          </w:p>
        </w:tc>
        <w:tc>
          <w:tcPr>
            <w:tcW w:w="1843" w:type="dxa"/>
            <w:tcBorders>
              <w:left w:val="nil"/>
              <w:right w:val="nil"/>
            </w:tcBorders>
            <w:vAlign w:val="bottom"/>
          </w:tcPr>
          <w:p w14:paraId="7F048A6B" w14:textId="77777777" w:rsidR="002B7BD5" w:rsidRDefault="002B7BD5">
            <w:pPr>
              <w:autoSpaceDE/>
              <w:rPr>
                <w:rFonts w:ascii="Arial" w:hAnsi="Arial" w:cs="Arial"/>
              </w:rPr>
            </w:pPr>
            <w:r>
              <w:rPr>
                <w:rFonts w:ascii="Arial" w:hAnsi="Arial" w:cs="Arial"/>
              </w:rPr>
              <w:t>buk lesní</w:t>
            </w:r>
          </w:p>
        </w:tc>
        <w:tc>
          <w:tcPr>
            <w:tcW w:w="1134" w:type="dxa"/>
            <w:vAlign w:val="bottom"/>
          </w:tcPr>
          <w:p w14:paraId="6C3F3616"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500AD6B6"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4ADBF389" w14:textId="77777777" w:rsidR="002B7BD5" w:rsidRDefault="002B7BD5">
            <w:pPr>
              <w:autoSpaceDE/>
              <w:jc w:val="center"/>
              <w:rPr>
                <w:rFonts w:ascii="Arial" w:hAnsi="Arial" w:cs="Arial"/>
              </w:rPr>
            </w:pPr>
            <w:r>
              <w:rPr>
                <w:rFonts w:ascii="Arial" w:hAnsi="Arial" w:cs="Arial"/>
              </w:rPr>
              <w:t>3.3 - 6.2</w:t>
            </w:r>
          </w:p>
        </w:tc>
        <w:tc>
          <w:tcPr>
            <w:tcW w:w="1701" w:type="dxa"/>
            <w:tcBorders>
              <w:right w:val="single" w:sz="18" w:space="0" w:color="auto"/>
            </w:tcBorders>
            <w:vAlign w:val="bottom"/>
          </w:tcPr>
          <w:p w14:paraId="731AAC6D" w14:textId="77777777" w:rsidR="002B7BD5" w:rsidRDefault="002B7BD5">
            <w:pPr>
              <w:autoSpaceDE/>
              <w:jc w:val="center"/>
              <w:rPr>
                <w:rFonts w:ascii="Arial" w:hAnsi="Arial" w:cs="Arial"/>
              </w:rPr>
            </w:pPr>
            <w:r>
              <w:rPr>
                <w:rFonts w:ascii="Arial" w:hAnsi="Arial" w:cs="Arial"/>
              </w:rPr>
              <w:t>10 – 27</w:t>
            </w:r>
          </w:p>
        </w:tc>
      </w:tr>
      <w:tr w:rsidR="002B7BD5" w14:paraId="27E4F661" w14:textId="77777777" w:rsidTr="00847269">
        <w:trPr>
          <w:trHeight w:val="247"/>
        </w:trPr>
        <w:tc>
          <w:tcPr>
            <w:tcW w:w="739" w:type="dxa"/>
            <w:tcBorders>
              <w:left w:val="single" w:sz="18" w:space="0" w:color="auto"/>
            </w:tcBorders>
            <w:vAlign w:val="bottom"/>
          </w:tcPr>
          <w:p w14:paraId="34A933DC" w14:textId="77777777" w:rsidR="002B7BD5" w:rsidRDefault="002B7BD5">
            <w:pPr>
              <w:autoSpaceDE/>
              <w:rPr>
                <w:rFonts w:ascii="Arial" w:hAnsi="Arial" w:cs="Arial"/>
              </w:rPr>
            </w:pPr>
            <w:r>
              <w:rPr>
                <w:rFonts w:ascii="Arial" w:hAnsi="Arial" w:cs="Arial"/>
              </w:rPr>
              <w:t>LP</w:t>
            </w:r>
          </w:p>
        </w:tc>
        <w:tc>
          <w:tcPr>
            <w:tcW w:w="1843" w:type="dxa"/>
            <w:tcBorders>
              <w:left w:val="nil"/>
              <w:right w:val="nil"/>
            </w:tcBorders>
            <w:vAlign w:val="bottom"/>
          </w:tcPr>
          <w:p w14:paraId="5A3740DC" w14:textId="77777777" w:rsidR="002B7BD5" w:rsidRDefault="002B7BD5">
            <w:pPr>
              <w:autoSpaceDE/>
              <w:rPr>
                <w:rFonts w:ascii="Arial" w:hAnsi="Arial" w:cs="Arial"/>
              </w:rPr>
            </w:pPr>
            <w:r>
              <w:rPr>
                <w:rFonts w:ascii="Arial" w:hAnsi="Arial" w:cs="Arial"/>
              </w:rPr>
              <w:t>lípa malolistá</w:t>
            </w:r>
          </w:p>
        </w:tc>
        <w:tc>
          <w:tcPr>
            <w:tcW w:w="1134" w:type="dxa"/>
            <w:vAlign w:val="bottom"/>
          </w:tcPr>
          <w:p w14:paraId="14C00BC5" w14:textId="77777777" w:rsidR="002B7BD5" w:rsidRDefault="002B7BD5">
            <w:pPr>
              <w:autoSpaceDE/>
              <w:jc w:val="center"/>
              <w:rPr>
                <w:rFonts w:ascii="Arial" w:hAnsi="Arial" w:cs="Arial"/>
              </w:rPr>
            </w:pPr>
            <w:r>
              <w:rPr>
                <w:rFonts w:ascii="Arial" w:hAnsi="Arial" w:cs="Arial"/>
              </w:rPr>
              <w:t>7.5</w:t>
            </w:r>
          </w:p>
        </w:tc>
        <w:tc>
          <w:tcPr>
            <w:tcW w:w="1559" w:type="dxa"/>
            <w:vAlign w:val="bottom"/>
          </w:tcPr>
          <w:p w14:paraId="269041DC" w14:textId="77777777" w:rsidR="002B7BD5" w:rsidRDefault="002B7BD5">
            <w:pPr>
              <w:autoSpaceDE/>
              <w:jc w:val="center"/>
              <w:rPr>
                <w:rFonts w:ascii="Arial" w:hAnsi="Arial" w:cs="Arial"/>
              </w:rPr>
            </w:pPr>
            <w:r>
              <w:rPr>
                <w:rFonts w:ascii="Arial" w:hAnsi="Arial" w:cs="Arial"/>
              </w:rPr>
              <w:t>24.1</w:t>
            </w:r>
          </w:p>
        </w:tc>
        <w:tc>
          <w:tcPr>
            <w:tcW w:w="2130" w:type="dxa"/>
            <w:tcBorders>
              <w:left w:val="nil"/>
            </w:tcBorders>
            <w:vAlign w:val="bottom"/>
          </w:tcPr>
          <w:p w14:paraId="073B5EBB" w14:textId="77777777" w:rsidR="002B7BD5" w:rsidRDefault="002B7BD5">
            <w:pPr>
              <w:autoSpaceDE/>
              <w:jc w:val="center"/>
              <w:rPr>
                <w:rFonts w:ascii="Arial" w:hAnsi="Arial" w:cs="Arial"/>
              </w:rPr>
            </w:pPr>
            <w:r>
              <w:rPr>
                <w:rFonts w:ascii="Arial" w:hAnsi="Arial" w:cs="Arial"/>
              </w:rPr>
              <w:t>2.8 - 6.0</w:t>
            </w:r>
          </w:p>
        </w:tc>
        <w:tc>
          <w:tcPr>
            <w:tcW w:w="1701" w:type="dxa"/>
            <w:tcBorders>
              <w:right w:val="single" w:sz="18" w:space="0" w:color="auto"/>
            </w:tcBorders>
            <w:vAlign w:val="bottom"/>
          </w:tcPr>
          <w:p w14:paraId="0BADDC31" w14:textId="77777777" w:rsidR="002B7BD5" w:rsidRDefault="002B7BD5">
            <w:pPr>
              <w:autoSpaceDE/>
              <w:jc w:val="center"/>
              <w:rPr>
                <w:rFonts w:ascii="Arial" w:hAnsi="Arial" w:cs="Arial"/>
              </w:rPr>
            </w:pPr>
            <w:r>
              <w:rPr>
                <w:rFonts w:ascii="Arial" w:hAnsi="Arial" w:cs="Arial"/>
              </w:rPr>
              <w:t>9 – 26</w:t>
            </w:r>
          </w:p>
        </w:tc>
      </w:tr>
      <w:tr w:rsidR="002B7BD5" w14:paraId="3411AE0B" w14:textId="77777777" w:rsidTr="00847269">
        <w:trPr>
          <w:trHeight w:val="247"/>
        </w:trPr>
        <w:tc>
          <w:tcPr>
            <w:tcW w:w="739" w:type="dxa"/>
            <w:tcBorders>
              <w:left w:val="single" w:sz="18" w:space="0" w:color="auto"/>
            </w:tcBorders>
            <w:vAlign w:val="bottom"/>
          </w:tcPr>
          <w:p w14:paraId="15CCB205" w14:textId="77777777" w:rsidR="002B7BD5" w:rsidRDefault="002B7BD5">
            <w:pPr>
              <w:autoSpaceDE/>
              <w:rPr>
                <w:rFonts w:ascii="Arial" w:hAnsi="Arial" w:cs="Arial"/>
              </w:rPr>
            </w:pPr>
            <w:r>
              <w:rPr>
                <w:rFonts w:ascii="Arial" w:hAnsi="Arial" w:cs="Arial"/>
              </w:rPr>
              <w:t>HB</w:t>
            </w:r>
          </w:p>
        </w:tc>
        <w:tc>
          <w:tcPr>
            <w:tcW w:w="1843" w:type="dxa"/>
            <w:tcBorders>
              <w:left w:val="nil"/>
              <w:right w:val="nil"/>
            </w:tcBorders>
            <w:vAlign w:val="bottom"/>
          </w:tcPr>
          <w:p w14:paraId="68D627EE" w14:textId="77777777" w:rsidR="002B7BD5" w:rsidRDefault="002B7BD5">
            <w:pPr>
              <w:autoSpaceDE/>
              <w:rPr>
                <w:rFonts w:ascii="Arial" w:hAnsi="Arial" w:cs="Arial"/>
              </w:rPr>
            </w:pPr>
            <w:r>
              <w:rPr>
                <w:rFonts w:ascii="Arial" w:hAnsi="Arial" w:cs="Arial"/>
              </w:rPr>
              <w:t>habr obecný</w:t>
            </w:r>
          </w:p>
        </w:tc>
        <w:tc>
          <w:tcPr>
            <w:tcW w:w="1134" w:type="dxa"/>
            <w:vAlign w:val="bottom"/>
          </w:tcPr>
          <w:p w14:paraId="7AC6C58D" w14:textId="77777777" w:rsidR="002B7BD5" w:rsidRDefault="002B7BD5">
            <w:pPr>
              <w:autoSpaceDE/>
              <w:jc w:val="center"/>
              <w:rPr>
                <w:rFonts w:ascii="Arial" w:hAnsi="Arial" w:cs="Arial"/>
              </w:rPr>
            </w:pPr>
            <w:r>
              <w:rPr>
                <w:rFonts w:ascii="Arial" w:hAnsi="Arial" w:cs="Arial"/>
              </w:rPr>
              <w:t>0.7</w:t>
            </w:r>
          </w:p>
        </w:tc>
        <w:tc>
          <w:tcPr>
            <w:tcW w:w="1559" w:type="dxa"/>
            <w:vAlign w:val="bottom"/>
          </w:tcPr>
          <w:p w14:paraId="3695A83C" w14:textId="77777777" w:rsidR="002B7BD5" w:rsidRDefault="002B7BD5">
            <w:pPr>
              <w:autoSpaceDE/>
              <w:jc w:val="center"/>
              <w:rPr>
                <w:rFonts w:ascii="Arial" w:hAnsi="Arial" w:cs="Arial"/>
              </w:rPr>
            </w:pPr>
            <w:r>
              <w:rPr>
                <w:rFonts w:ascii="Arial" w:hAnsi="Arial" w:cs="Arial"/>
              </w:rPr>
              <w:t>2.3</w:t>
            </w:r>
          </w:p>
        </w:tc>
        <w:tc>
          <w:tcPr>
            <w:tcW w:w="2130" w:type="dxa"/>
            <w:tcBorders>
              <w:left w:val="nil"/>
            </w:tcBorders>
            <w:vAlign w:val="bottom"/>
          </w:tcPr>
          <w:p w14:paraId="2663E2EF" w14:textId="77777777" w:rsidR="002B7BD5" w:rsidRDefault="002B7BD5">
            <w:pPr>
              <w:autoSpaceDE/>
              <w:jc w:val="center"/>
              <w:rPr>
                <w:rFonts w:ascii="Arial" w:hAnsi="Arial" w:cs="Arial"/>
              </w:rPr>
            </w:pPr>
            <w:r>
              <w:rPr>
                <w:rFonts w:ascii="Arial" w:hAnsi="Arial" w:cs="Arial"/>
              </w:rPr>
              <w:t>1.1 - 3.8</w:t>
            </w:r>
          </w:p>
        </w:tc>
        <w:tc>
          <w:tcPr>
            <w:tcW w:w="1701" w:type="dxa"/>
            <w:tcBorders>
              <w:right w:val="single" w:sz="18" w:space="0" w:color="auto"/>
            </w:tcBorders>
            <w:vAlign w:val="bottom"/>
          </w:tcPr>
          <w:p w14:paraId="6105BC32" w14:textId="77777777" w:rsidR="002B7BD5" w:rsidRDefault="002B7BD5">
            <w:pPr>
              <w:autoSpaceDE/>
              <w:jc w:val="center"/>
              <w:rPr>
                <w:rFonts w:ascii="Arial" w:hAnsi="Arial" w:cs="Arial"/>
              </w:rPr>
            </w:pPr>
            <w:r>
              <w:rPr>
                <w:rFonts w:ascii="Arial" w:hAnsi="Arial" w:cs="Arial"/>
              </w:rPr>
              <w:t>4 – 16</w:t>
            </w:r>
          </w:p>
        </w:tc>
      </w:tr>
      <w:tr w:rsidR="002B7BD5" w14:paraId="04B37430" w14:textId="77777777" w:rsidTr="00847269">
        <w:trPr>
          <w:trHeight w:val="183"/>
        </w:trPr>
        <w:tc>
          <w:tcPr>
            <w:tcW w:w="739" w:type="dxa"/>
            <w:tcBorders>
              <w:left w:val="single" w:sz="18" w:space="0" w:color="auto"/>
            </w:tcBorders>
            <w:vAlign w:val="bottom"/>
          </w:tcPr>
          <w:p w14:paraId="254EBAB5" w14:textId="77777777" w:rsidR="002B7BD5" w:rsidRDefault="002B7BD5">
            <w:pPr>
              <w:autoSpaceDE/>
              <w:rPr>
                <w:rFonts w:ascii="Arial" w:hAnsi="Arial" w:cs="Arial"/>
              </w:rPr>
            </w:pPr>
            <w:r>
              <w:rPr>
                <w:rFonts w:ascii="Arial" w:hAnsi="Arial" w:cs="Arial"/>
              </w:rPr>
              <w:t>BRK</w:t>
            </w:r>
          </w:p>
        </w:tc>
        <w:tc>
          <w:tcPr>
            <w:tcW w:w="1843" w:type="dxa"/>
            <w:tcBorders>
              <w:left w:val="nil"/>
              <w:right w:val="nil"/>
            </w:tcBorders>
            <w:vAlign w:val="bottom"/>
          </w:tcPr>
          <w:p w14:paraId="585D7C02" w14:textId="77777777" w:rsidR="002B7BD5" w:rsidRDefault="002B7BD5">
            <w:pPr>
              <w:autoSpaceDE/>
              <w:rPr>
                <w:rFonts w:ascii="Arial" w:hAnsi="Arial" w:cs="Arial"/>
              </w:rPr>
            </w:pPr>
            <w:r>
              <w:rPr>
                <w:rFonts w:ascii="Arial" w:hAnsi="Arial" w:cs="Arial"/>
              </w:rPr>
              <w:t>jeřáb břek</w:t>
            </w:r>
          </w:p>
        </w:tc>
        <w:tc>
          <w:tcPr>
            <w:tcW w:w="1134" w:type="dxa"/>
            <w:vAlign w:val="bottom"/>
          </w:tcPr>
          <w:p w14:paraId="156B32CB"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4C8855F6"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25568B65" w14:textId="77777777" w:rsidR="002B7BD5" w:rsidRDefault="002B7BD5">
            <w:pPr>
              <w:autoSpaceDE/>
              <w:jc w:val="center"/>
              <w:rPr>
                <w:rFonts w:ascii="Arial" w:hAnsi="Arial" w:cs="Arial"/>
              </w:rPr>
            </w:pPr>
            <w:r>
              <w:rPr>
                <w:rFonts w:ascii="Arial" w:hAnsi="Arial" w:cs="Arial"/>
              </w:rPr>
              <w:t>0.2 - 1.6</w:t>
            </w:r>
          </w:p>
        </w:tc>
        <w:tc>
          <w:tcPr>
            <w:tcW w:w="1701" w:type="dxa"/>
            <w:tcBorders>
              <w:right w:val="single" w:sz="18" w:space="0" w:color="auto"/>
            </w:tcBorders>
            <w:vAlign w:val="bottom"/>
          </w:tcPr>
          <w:p w14:paraId="042E710B" w14:textId="77777777" w:rsidR="002B7BD5" w:rsidRDefault="002B7BD5">
            <w:pPr>
              <w:autoSpaceDE/>
              <w:jc w:val="center"/>
              <w:rPr>
                <w:rFonts w:ascii="Arial" w:hAnsi="Arial" w:cs="Arial"/>
              </w:rPr>
            </w:pPr>
            <w:r>
              <w:rPr>
                <w:rFonts w:ascii="Arial" w:hAnsi="Arial" w:cs="Arial"/>
              </w:rPr>
              <w:t>1 – 7</w:t>
            </w:r>
          </w:p>
        </w:tc>
      </w:tr>
      <w:tr w:rsidR="002B7BD5" w14:paraId="5EFB8942" w14:textId="77777777" w:rsidTr="00847269">
        <w:trPr>
          <w:trHeight w:val="183"/>
        </w:trPr>
        <w:tc>
          <w:tcPr>
            <w:tcW w:w="739" w:type="dxa"/>
            <w:tcBorders>
              <w:left w:val="single" w:sz="18" w:space="0" w:color="auto"/>
            </w:tcBorders>
            <w:vAlign w:val="bottom"/>
          </w:tcPr>
          <w:p w14:paraId="737D09F6" w14:textId="77777777" w:rsidR="002B7BD5" w:rsidRDefault="002B7BD5">
            <w:pPr>
              <w:autoSpaceDE/>
              <w:rPr>
                <w:rFonts w:ascii="Arial" w:hAnsi="Arial" w:cs="Arial"/>
              </w:rPr>
            </w:pPr>
            <w:r>
              <w:rPr>
                <w:rFonts w:ascii="Arial" w:hAnsi="Arial" w:cs="Arial"/>
              </w:rPr>
              <w:t>JV</w:t>
            </w:r>
          </w:p>
        </w:tc>
        <w:tc>
          <w:tcPr>
            <w:tcW w:w="1843" w:type="dxa"/>
            <w:tcBorders>
              <w:left w:val="nil"/>
              <w:right w:val="nil"/>
            </w:tcBorders>
            <w:vAlign w:val="bottom"/>
          </w:tcPr>
          <w:p w14:paraId="1EF408DF" w14:textId="77777777" w:rsidR="002B7BD5" w:rsidRDefault="002B7BD5">
            <w:pPr>
              <w:autoSpaceDE/>
              <w:rPr>
                <w:rFonts w:ascii="Arial" w:hAnsi="Arial" w:cs="Arial"/>
              </w:rPr>
            </w:pPr>
            <w:r>
              <w:rPr>
                <w:rFonts w:ascii="Arial" w:hAnsi="Arial" w:cs="Arial"/>
              </w:rPr>
              <w:t>javor mléč</w:t>
            </w:r>
          </w:p>
        </w:tc>
        <w:tc>
          <w:tcPr>
            <w:tcW w:w="1134" w:type="dxa"/>
            <w:vAlign w:val="bottom"/>
          </w:tcPr>
          <w:p w14:paraId="13051913" w14:textId="77777777" w:rsidR="002B7BD5" w:rsidRDefault="002B7BD5">
            <w:pPr>
              <w:autoSpaceDE/>
              <w:jc w:val="center"/>
              <w:rPr>
                <w:rFonts w:ascii="Arial" w:hAnsi="Arial" w:cs="Arial"/>
              </w:rPr>
            </w:pPr>
            <w:r>
              <w:rPr>
                <w:rFonts w:ascii="Arial" w:hAnsi="Arial" w:cs="Arial"/>
              </w:rPr>
              <w:t>0.9</w:t>
            </w:r>
          </w:p>
        </w:tc>
        <w:tc>
          <w:tcPr>
            <w:tcW w:w="1559" w:type="dxa"/>
            <w:vAlign w:val="bottom"/>
          </w:tcPr>
          <w:p w14:paraId="459F9B02" w14:textId="77777777" w:rsidR="002B7BD5" w:rsidRDefault="002B7BD5">
            <w:pPr>
              <w:autoSpaceDE/>
              <w:jc w:val="center"/>
              <w:rPr>
                <w:rFonts w:ascii="Arial" w:hAnsi="Arial" w:cs="Arial"/>
              </w:rPr>
            </w:pPr>
            <w:r>
              <w:rPr>
                <w:rFonts w:ascii="Arial" w:hAnsi="Arial" w:cs="Arial"/>
              </w:rPr>
              <w:t>2.8</w:t>
            </w:r>
          </w:p>
        </w:tc>
        <w:tc>
          <w:tcPr>
            <w:tcW w:w="2130" w:type="dxa"/>
            <w:tcBorders>
              <w:left w:val="nil"/>
            </w:tcBorders>
            <w:vAlign w:val="bottom"/>
          </w:tcPr>
          <w:p w14:paraId="170A82E8" w14:textId="77777777" w:rsidR="002B7BD5" w:rsidRDefault="002B7BD5">
            <w:pPr>
              <w:autoSpaceDE/>
              <w:jc w:val="center"/>
              <w:rPr>
                <w:rFonts w:ascii="Arial" w:hAnsi="Arial" w:cs="Arial"/>
              </w:rPr>
            </w:pPr>
            <w:r>
              <w:rPr>
                <w:rFonts w:ascii="Arial" w:hAnsi="Arial" w:cs="Arial"/>
              </w:rPr>
              <w:t>0.6 - 1.6</w:t>
            </w:r>
          </w:p>
        </w:tc>
        <w:tc>
          <w:tcPr>
            <w:tcW w:w="1701" w:type="dxa"/>
            <w:tcBorders>
              <w:right w:val="single" w:sz="18" w:space="0" w:color="auto"/>
            </w:tcBorders>
            <w:vAlign w:val="bottom"/>
          </w:tcPr>
          <w:p w14:paraId="094CB655" w14:textId="77777777" w:rsidR="002B7BD5" w:rsidRDefault="002B7BD5">
            <w:pPr>
              <w:autoSpaceDE/>
              <w:jc w:val="center"/>
              <w:rPr>
                <w:rFonts w:ascii="Arial" w:hAnsi="Arial" w:cs="Arial"/>
              </w:rPr>
            </w:pPr>
            <w:r>
              <w:rPr>
                <w:rFonts w:ascii="Arial" w:hAnsi="Arial" w:cs="Arial"/>
              </w:rPr>
              <w:t>2 – 7</w:t>
            </w:r>
          </w:p>
        </w:tc>
      </w:tr>
      <w:tr w:rsidR="002B7BD5" w14:paraId="1C77D879" w14:textId="77777777" w:rsidTr="00847269">
        <w:trPr>
          <w:trHeight w:val="183"/>
        </w:trPr>
        <w:tc>
          <w:tcPr>
            <w:tcW w:w="739" w:type="dxa"/>
            <w:tcBorders>
              <w:left w:val="single" w:sz="18" w:space="0" w:color="auto"/>
            </w:tcBorders>
            <w:vAlign w:val="bottom"/>
          </w:tcPr>
          <w:p w14:paraId="72CD9386" w14:textId="77777777" w:rsidR="002B7BD5" w:rsidRDefault="002B7BD5">
            <w:pPr>
              <w:autoSpaceDE/>
              <w:rPr>
                <w:rFonts w:ascii="Arial" w:hAnsi="Arial" w:cs="Arial"/>
              </w:rPr>
            </w:pPr>
            <w:r>
              <w:rPr>
                <w:rFonts w:ascii="Arial" w:hAnsi="Arial" w:cs="Arial"/>
              </w:rPr>
              <w:t>KL</w:t>
            </w:r>
          </w:p>
        </w:tc>
        <w:tc>
          <w:tcPr>
            <w:tcW w:w="1843" w:type="dxa"/>
            <w:tcBorders>
              <w:left w:val="nil"/>
              <w:right w:val="nil"/>
            </w:tcBorders>
            <w:vAlign w:val="bottom"/>
          </w:tcPr>
          <w:p w14:paraId="53A160C2" w14:textId="77777777" w:rsidR="002B7BD5" w:rsidRDefault="002B7BD5">
            <w:pPr>
              <w:autoSpaceDE/>
              <w:rPr>
                <w:rFonts w:ascii="Arial" w:hAnsi="Arial" w:cs="Arial"/>
              </w:rPr>
            </w:pPr>
            <w:r>
              <w:rPr>
                <w:rFonts w:ascii="Arial" w:hAnsi="Arial" w:cs="Arial"/>
              </w:rPr>
              <w:t>javor klen</w:t>
            </w:r>
          </w:p>
        </w:tc>
        <w:tc>
          <w:tcPr>
            <w:tcW w:w="1134" w:type="dxa"/>
            <w:vAlign w:val="bottom"/>
          </w:tcPr>
          <w:p w14:paraId="7109CDA9" w14:textId="77777777" w:rsidR="002B7BD5" w:rsidRDefault="002B7BD5">
            <w:pPr>
              <w:autoSpaceDE/>
              <w:jc w:val="center"/>
              <w:rPr>
                <w:rFonts w:ascii="Arial" w:hAnsi="Arial" w:cs="Arial"/>
              </w:rPr>
            </w:pPr>
            <w:r>
              <w:rPr>
                <w:rFonts w:ascii="Arial" w:hAnsi="Arial" w:cs="Arial"/>
              </w:rPr>
              <w:t>3.4</w:t>
            </w:r>
          </w:p>
        </w:tc>
        <w:tc>
          <w:tcPr>
            <w:tcW w:w="1559" w:type="dxa"/>
            <w:vAlign w:val="bottom"/>
          </w:tcPr>
          <w:p w14:paraId="2023CEC6" w14:textId="77777777" w:rsidR="002B7BD5" w:rsidRDefault="002B7BD5">
            <w:pPr>
              <w:autoSpaceDE/>
              <w:jc w:val="center"/>
              <w:rPr>
                <w:rFonts w:ascii="Arial" w:hAnsi="Arial" w:cs="Arial"/>
              </w:rPr>
            </w:pPr>
            <w:r>
              <w:rPr>
                <w:rFonts w:ascii="Arial" w:hAnsi="Arial" w:cs="Arial"/>
              </w:rPr>
              <w:t>11.1</w:t>
            </w:r>
          </w:p>
        </w:tc>
        <w:tc>
          <w:tcPr>
            <w:tcW w:w="2130" w:type="dxa"/>
            <w:tcBorders>
              <w:left w:val="nil"/>
            </w:tcBorders>
            <w:vAlign w:val="bottom"/>
          </w:tcPr>
          <w:p w14:paraId="18C03782" w14:textId="77777777" w:rsidR="002B7BD5" w:rsidRDefault="002B7BD5">
            <w:pPr>
              <w:autoSpaceDE/>
              <w:jc w:val="center"/>
              <w:rPr>
                <w:rFonts w:ascii="Arial" w:hAnsi="Arial" w:cs="Arial"/>
              </w:rPr>
            </w:pPr>
            <w:r>
              <w:rPr>
                <w:rFonts w:ascii="Arial" w:hAnsi="Arial" w:cs="Arial"/>
              </w:rPr>
              <w:t>+ - 0.1</w:t>
            </w:r>
          </w:p>
        </w:tc>
        <w:tc>
          <w:tcPr>
            <w:tcW w:w="1701" w:type="dxa"/>
            <w:tcBorders>
              <w:right w:val="single" w:sz="18" w:space="0" w:color="auto"/>
            </w:tcBorders>
            <w:vAlign w:val="bottom"/>
          </w:tcPr>
          <w:p w14:paraId="211E24D6" w14:textId="77777777" w:rsidR="002B7BD5" w:rsidRDefault="002B7BD5">
            <w:pPr>
              <w:autoSpaceDE/>
              <w:jc w:val="center"/>
              <w:rPr>
                <w:rFonts w:ascii="Arial" w:hAnsi="Arial" w:cs="Arial"/>
              </w:rPr>
            </w:pPr>
            <w:r>
              <w:rPr>
                <w:rFonts w:ascii="Arial" w:hAnsi="Arial" w:cs="Arial"/>
              </w:rPr>
              <w:t>+</w:t>
            </w:r>
          </w:p>
        </w:tc>
      </w:tr>
      <w:tr w:rsidR="002B7BD5" w14:paraId="513085C5" w14:textId="77777777" w:rsidTr="00847269">
        <w:trPr>
          <w:trHeight w:val="183"/>
        </w:trPr>
        <w:tc>
          <w:tcPr>
            <w:tcW w:w="739" w:type="dxa"/>
            <w:tcBorders>
              <w:left w:val="single" w:sz="18" w:space="0" w:color="auto"/>
            </w:tcBorders>
            <w:vAlign w:val="bottom"/>
          </w:tcPr>
          <w:p w14:paraId="3CB84C4F" w14:textId="77777777" w:rsidR="002B7BD5" w:rsidRDefault="002B7BD5">
            <w:pPr>
              <w:autoSpaceDE/>
              <w:rPr>
                <w:rFonts w:ascii="Arial" w:hAnsi="Arial" w:cs="Arial"/>
              </w:rPr>
            </w:pPr>
            <w:r>
              <w:rPr>
                <w:rFonts w:ascii="Arial" w:hAnsi="Arial" w:cs="Arial"/>
              </w:rPr>
              <w:t>BB</w:t>
            </w:r>
          </w:p>
        </w:tc>
        <w:tc>
          <w:tcPr>
            <w:tcW w:w="1843" w:type="dxa"/>
            <w:tcBorders>
              <w:left w:val="nil"/>
              <w:right w:val="nil"/>
            </w:tcBorders>
            <w:vAlign w:val="bottom"/>
          </w:tcPr>
          <w:p w14:paraId="05544EF1" w14:textId="77777777" w:rsidR="002B7BD5" w:rsidRDefault="002B7BD5">
            <w:pPr>
              <w:autoSpaceDE/>
              <w:rPr>
                <w:rFonts w:ascii="Arial" w:hAnsi="Arial" w:cs="Arial"/>
              </w:rPr>
            </w:pPr>
            <w:r>
              <w:rPr>
                <w:rFonts w:ascii="Arial" w:hAnsi="Arial" w:cs="Arial"/>
              </w:rPr>
              <w:t>javor babyka</w:t>
            </w:r>
          </w:p>
        </w:tc>
        <w:tc>
          <w:tcPr>
            <w:tcW w:w="1134" w:type="dxa"/>
            <w:vAlign w:val="bottom"/>
          </w:tcPr>
          <w:p w14:paraId="0E6517AB" w14:textId="77777777" w:rsidR="002B7BD5" w:rsidRDefault="002B7BD5">
            <w:pPr>
              <w:autoSpaceDE/>
              <w:jc w:val="center"/>
              <w:rPr>
                <w:rFonts w:ascii="Arial" w:hAnsi="Arial" w:cs="Arial"/>
              </w:rPr>
            </w:pPr>
            <w:r>
              <w:rPr>
                <w:rFonts w:ascii="Arial" w:hAnsi="Arial" w:cs="Arial"/>
              </w:rPr>
              <w:t>0.7</w:t>
            </w:r>
          </w:p>
        </w:tc>
        <w:tc>
          <w:tcPr>
            <w:tcW w:w="1559" w:type="dxa"/>
            <w:vAlign w:val="bottom"/>
          </w:tcPr>
          <w:p w14:paraId="5749C3BA" w14:textId="77777777" w:rsidR="002B7BD5" w:rsidRDefault="002B7BD5">
            <w:pPr>
              <w:autoSpaceDE/>
              <w:jc w:val="center"/>
              <w:rPr>
                <w:rFonts w:ascii="Arial" w:hAnsi="Arial" w:cs="Arial"/>
              </w:rPr>
            </w:pPr>
            <w:r>
              <w:rPr>
                <w:rFonts w:ascii="Arial" w:hAnsi="Arial" w:cs="Arial"/>
              </w:rPr>
              <w:t>2.3</w:t>
            </w:r>
          </w:p>
        </w:tc>
        <w:tc>
          <w:tcPr>
            <w:tcW w:w="2130" w:type="dxa"/>
            <w:tcBorders>
              <w:left w:val="nil"/>
            </w:tcBorders>
            <w:vAlign w:val="bottom"/>
          </w:tcPr>
          <w:p w14:paraId="43E690C9" w14:textId="77777777" w:rsidR="002B7BD5" w:rsidRDefault="002B7BD5">
            <w:pPr>
              <w:autoSpaceDE/>
              <w:jc w:val="center"/>
              <w:rPr>
                <w:rFonts w:ascii="Arial" w:hAnsi="Arial" w:cs="Arial"/>
              </w:rPr>
            </w:pPr>
            <w:r>
              <w:rPr>
                <w:rFonts w:ascii="Arial" w:hAnsi="Arial" w:cs="Arial"/>
              </w:rPr>
              <w:t>0.1 - 1.8</w:t>
            </w:r>
          </w:p>
        </w:tc>
        <w:tc>
          <w:tcPr>
            <w:tcW w:w="1701" w:type="dxa"/>
            <w:tcBorders>
              <w:right w:val="single" w:sz="18" w:space="0" w:color="auto"/>
            </w:tcBorders>
            <w:vAlign w:val="bottom"/>
          </w:tcPr>
          <w:p w14:paraId="7F4D3D2B" w14:textId="77777777" w:rsidR="002B7BD5" w:rsidRDefault="002B7BD5">
            <w:pPr>
              <w:autoSpaceDE/>
              <w:jc w:val="center"/>
              <w:rPr>
                <w:rFonts w:ascii="Arial" w:hAnsi="Arial" w:cs="Arial"/>
              </w:rPr>
            </w:pPr>
            <w:r>
              <w:rPr>
                <w:rFonts w:ascii="Arial" w:hAnsi="Arial" w:cs="Arial"/>
              </w:rPr>
              <w:t>+ - 8</w:t>
            </w:r>
          </w:p>
        </w:tc>
      </w:tr>
      <w:tr w:rsidR="002B7BD5" w14:paraId="4928AEA2" w14:textId="77777777" w:rsidTr="00847269">
        <w:trPr>
          <w:trHeight w:val="183"/>
        </w:trPr>
        <w:tc>
          <w:tcPr>
            <w:tcW w:w="739" w:type="dxa"/>
            <w:tcBorders>
              <w:left w:val="single" w:sz="18" w:space="0" w:color="auto"/>
            </w:tcBorders>
            <w:vAlign w:val="bottom"/>
          </w:tcPr>
          <w:p w14:paraId="4D88A6D0" w14:textId="77777777" w:rsidR="002B7BD5" w:rsidRDefault="002B7BD5">
            <w:pPr>
              <w:autoSpaceDE/>
              <w:rPr>
                <w:rFonts w:ascii="Arial" w:hAnsi="Arial" w:cs="Arial"/>
              </w:rPr>
            </w:pPr>
            <w:r>
              <w:rPr>
                <w:rFonts w:ascii="Arial" w:hAnsi="Arial" w:cs="Arial"/>
              </w:rPr>
              <w:t>JL</w:t>
            </w:r>
          </w:p>
        </w:tc>
        <w:tc>
          <w:tcPr>
            <w:tcW w:w="1843" w:type="dxa"/>
            <w:tcBorders>
              <w:left w:val="nil"/>
              <w:right w:val="nil"/>
            </w:tcBorders>
            <w:vAlign w:val="bottom"/>
          </w:tcPr>
          <w:p w14:paraId="0E746803" w14:textId="77777777" w:rsidR="002B7BD5" w:rsidRDefault="002B7BD5">
            <w:pPr>
              <w:autoSpaceDE/>
              <w:rPr>
                <w:rFonts w:ascii="Arial" w:hAnsi="Arial" w:cs="Arial"/>
              </w:rPr>
            </w:pPr>
            <w:r>
              <w:rPr>
                <w:rFonts w:ascii="Arial" w:hAnsi="Arial" w:cs="Arial"/>
              </w:rPr>
              <w:t>jim habrolistý</w:t>
            </w:r>
          </w:p>
        </w:tc>
        <w:tc>
          <w:tcPr>
            <w:tcW w:w="1134" w:type="dxa"/>
            <w:vAlign w:val="bottom"/>
          </w:tcPr>
          <w:p w14:paraId="22C6E487"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4339D3AD"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1C7A7C60" w14:textId="77777777" w:rsidR="002B7BD5" w:rsidRDefault="002B7BD5">
            <w:pPr>
              <w:autoSpaceDE/>
              <w:jc w:val="center"/>
              <w:rPr>
                <w:rFonts w:ascii="Arial" w:hAnsi="Arial" w:cs="Arial"/>
              </w:rPr>
            </w:pPr>
            <w:r>
              <w:rPr>
                <w:rFonts w:ascii="Arial" w:hAnsi="Arial" w:cs="Arial"/>
              </w:rPr>
              <w:t>+ - 0.2</w:t>
            </w:r>
          </w:p>
        </w:tc>
        <w:tc>
          <w:tcPr>
            <w:tcW w:w="1701" w:type="dxa"/>
            <w:tcBorders>
              <w:right w:val="single" w:sz="18" w:space="0" w:color="auto"/>
            </w:tcBorders>
            <w:vAlign w:val="bottom"/>
          </w:tcPr>
          <w:p w14:paraId="22023143" w14:textId="77777777" w:rsidR="002B7BD5" w:rsidRDefault="002B7BD5">
            <w:pPr>
              <w:autoSpaceDE/>
              <w:jc w:val="center"/>
              <w:rPr>
                <w:rFonts w:ascii="Arial" w:hAnsi="Arial" w:cs="Arial"/>
              </w:rPr>
            </w:pPr>
            <w:r>
              <w:rPr>
                <w:rFonts w:ascii="Arial" w:hAnsi="Arial" w:cs="Arial"/>
              </w:rPr>
              <w:t>+ - 1</w:t>
            </w:r>
          </w:p>
        </w:tc>
      </w:tr>
      <w:tr w:rsidR="002B7BD5" w14:paraId="65DEF0DE" w14:textId="77777777" w:rsidTr="00847269">
        <w:trPr>
          <w:trHeight w:val="183"/>
        </w:trPr>
        <w:tc>
          <w:tcPr>
            <w:tcW w:w="739" w:type="dxa"/>
            <w:tcBorders>
              <w:left w:val="single" w:sz="18" w:space="0" w:color="auto"/>
            </w:tcBorders>
            <w:vAlign w:val="bottom"/>
          </w:tcPr>
          <w:p w14:paraId="38C047C8" w14:textId="77777777" w:rsidR="002B7BD5" w:rsidRDefault="002B7BD5">
            <w:pPr>
              <w:autoSpaceDE/>
              <w:rPr>
                <w:rFonts w:ascii="Arial" w:hAnsi="Arial" w:cs="Arial"/>
              </w:rPr>
            </w:pPr>
            <w:r>
              <w:rPr>
                <w:rFonts w:ascii="Arial" w:hAnsi="Arial" w:cs="Arial"/>
              </w:rPr>
              <w:t>JS</w:t>
            </w:r>
          </w:p>
        </w:tc>
        <w:tc>
          <w:tcPr>
            <w:tcW w:w="1843" w:type="dxa"/>
            <w:tcBorders>
              <w:left w:val="nil"/>
              <w:right w:val="nil"/>
            </w:tcBorders>
            <w:vAlign w:val="bottom"/>
          </w:tcPr>
          <w:p w14:paraId="438E8FB5" w14:textId="77777777" w:rsidR="002B7BD5" w:rsidRDefault="002B7BD5">
            <w:pPr>
              <w:autoSpaceDE/>
              <w:rPr>
                <w:rFonts w:ascii="Arial" w:hAnsi="Arial" w:cs="Arial"/>
              </w:rPr>
            </w:pPr>
            <w:r>
              <w:rPr>
                <w:rFonts w:ascii="Arial" w:hAnsi="Arial" w:cs="Arial"/>
              </w:rPr>
              <w:t>jasan ztepilý</w:t>
            </w:r>
          </w:p>
        </w:tc>
        <w:tc>
          <w:tcPr>
            <w:tcW w:w="1134" w:type="dxa"/>
            <w:vAlign w:val="bottom"/>
          </w:tcPr>
          <w:p w14:paraId="4F2BFA9B" w14:textId="77777777" w:rsidR="002B7BD5" w:rsidRDefault="002B7BD5">
            <w:pPr>
              <w:autoSpaceDE/>
              <w:jc w:val="center"/>
              <w:rPr>
                <w:rFonts w:ascii="Arial" w:hAnsi="Arial" w:cs="Arial"/>
              </w:rPr>
            </w:pPr>
            <w:r>
              <w:rPr>
                <w:rFonts w:ascii="Arial" w:hAnsi="Arial" w:cs="Arial"/>
              </w:rPr>
              <w:t>1.4</w:t>
            </w:r>
          </w:p>
        </w:tc>
        <w:tc>
          <w:tcPr>
            <w:tcW w:w="1559" w:type="dxa"/>
            <w:vAlign w:val="bottom"/>
          </w:tcPr>
          <w:p w14:paraId="6539DCB4" w14:textId="77777777" w:rsidR="002B7BD5" w:rsidRDefault="002B7BD5">
            <w:pPr>
              <w:autoSpaceDE/>
              <w:jc w:val="center"/>
              <w:rPr>
                <w:rFonts w:ascii="Arial" w:hAnsi="Arial" w:cs="Arial"/>
              </w:rPr>
            </w:pPr>
            <w:r>
              <w:rPr>
                <w:rFonts w:ascii="Arial" w:hAnsi="Arial" w:cs="Arial"/>
              </w:rPr>
              <w:t>4.5</w:t>
            </w:r>
          </w:p>
        </w:tc>
        <w:tc>
          <w:tcPr>
            <w:tcW w:w="2130" w:type="dxa"/>
            <w:tcBorders>
              <w:left w:val="nil"/>
            </w:tcBorders>
            <w:vAlign w:val="bottom"/>
          </w:tcPr>
          <w:p w14:paraId="77D4E1C5" w14:textId="77777777" w:rsidR="002B7BD5" w:rsidRDefault="002B7BD5">
            <w:pPr>
              <w:autoSpaceDE/>
              <w:jc w:val="center"/>
              <w:rPr>
                <w:rFonts w:ascii="Arial" w:hAnsi="Arial" w:cs="Arial"/>
              </w:rPr>
            </w:pPr>
            <w:r>
              <w:rPr>
                <w:rFonts w:ascii="Arial" w:hAnsi="Arial" w:cs="Arial"/>
              </w:rPr>
              <w:t>+ - 0.1</w:t>
            </w:r>
          </w:p>
        </w:tc>
        <w:tc>
          <w:tcPr>
            <w:tcW w:w="1701" w:type="dxa"/>
            <w:tcBorders>
              <w:right w:val="single" w:sz="18" w:space="0" w:color="auto"/>
            </w:tcBorders>
            <w:vAlign w:val="bottom"/>
          </w:tcPr>
          <w:p w14:paraId="3CE6307D" w14:textId="77777777" w:rsidR="002B7BD5" w:rsidRDefault="002B7BD5">
            <w:pPr>
              <w:autoSpaceDE/>
              <w:jc w:val="center"/>
              <w:rPr>
                <w:rFonts w:ascii="Arial" w:hAnsi="Arial" w:cs="Arial"/>
              </w:rPr>
            </w:pPr>
            <w:r>
              <w:rPr>
                <w:rFonts w:ascii="Arial" w:hAnsi="Arial" w:cs="Arial"/>
              </w:rPr>
              <w:t>+</w:t>
            </w:r>
          </w:p>
        </w:tc>
      </w:tr>
      <w:tr w:rsidR="002B7BD5" w14:paraId="2732A093" w14:textId="77777777" w:rsidTr="00847269">
        <w:trPr>
          <w:trHeight w:val="183"/>
        </w:trPr>
        <w:tc>
          <w:tcPr>
            <w:tcW w:w="739" w:type="dxa"/>
            <w:tcBorders>
              <w:left w:val="single" w:sz="18" w:space="0" w:color="auto"/>
            </w:tcBorders>
            <w:vAlign w:val="bottom"/>
          </w:tcPr>
          <w:p w14:paraId="34CB5D19" w14:textId="77777777" w:rsidR="002B7BD5" w:rsidRDefault="002B7BD5">
            <w:pPr>
              <w:autoSpaceDE/>
              <w:rPr>
                <w:rFonts w:ascii="Arial" w:hAnsi="Arial" w:cs="Arial"/>
              </w:rPr>
            </w:pPr>
            <w:r>
              <w:rPr>
                <w:rFonts w:ascii="Arial" w:hAnsi="Arial" w:cs="Arial"/>
              </w:rPr>
              <w:t>TR</w:t>
            </w:r>
          </w:p>
        </w:tc>
        <w:tc>
          <w:tcPr>
            <w:tcW w:w="1843" w:type="dxa"/>
            <w:tcBorders>
              <w:left w:val="nil"/>
              <w:right w:val="nil"/>
            </w:tcBorders>
            <w:vAlign w:val="bottom"/>
          </w:tcPr>
          <w:p w14:paraId="78BF69DC" w14:textId="77777777" w:rsidR="002B7BD5" w:rsidRDefault="002B7BD5">
            <w:pPr>
              <w:autoSpaceDE/>
              <w:rPr>
                <w:rFonts w:ascii="Arial" w:hAnsi="Arial" w:cs="Arial"/>
              </w:rPr>
            </w:pPr>
            <w:r>
              <w:rPr>
                <w:rFonts w:ascii="Arial" w:hAnsi="Arial" w:cs="Arial"/>
              </w:rPr>
              <w:t>třešeň ptačí</w:t>
            </w:r>
          </w:p>
        </w:tc>
        <w:tc>
          <w:tcPr>
            <w:tcW w:w="1134" w:type="dxa"/>
            <w:vAlign w:val="bottom"/>
          </w:tcPr>
          <w:p w14:paraId="624D1EB2"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439F8395"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5987BAB4"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4712617C" w14:textId="77777777" w:rsidR="002B7BD5" w:rsidRDefault="002B7BD5">
            <w:pPr>
              <w:autoSpaceDE/>
              <w:jc w:val="center"/>
              <w:rPr>
                <w:rFonts w:ascii="Arial" w:hAnsi="Arial" w:cs="Arial"/>
              </w:rPr>
            </w:pPr>
            <w:r>
              <w:rPr>
                <w:rFonts w:ascii="Arial" w:hAnsi="Arial" w:cs="Arial"/>
              </w:rPr>
              <w:t>+</w:t>
            </w:r>
          </w:p>
        </w:tc>
      </w:tr>
      <w:tr w:rsidR="002B7BD5" w14:paraId="3A6454A4" w14:textId="77777777" w:rsidTr="00847269">
        <w:trPr>
          <w:trHeight w:val="247"/>
        </w:trPr>
        <w:tc>
          <w:tcPr>
            <w:tcW w:w="739" w:type="dxa"/>
            <w:tcBorders>
              <w:left w:val="single" w:sz="18" w:space="0" w:color="auto"/>
            </w:tcBorders>
            <w:vAlign w:val="bottom"/>
          </w:tcPr>
          <w:p w14:paraId="5C46E8AA" w14:textId="77777777" w:rsidR="002B7BD5" w:rsidRDefault="002B7BD5">
            <w:pPr>
              <w:autoSpaceDE/>
              <w:rPr>
                <w:rFonts w:ascii="Arial" w:hAnsi="Arial" w:cs="Arial"/>
              </w:rPr>
            </w:pPr>
            <w:r>
              <w:rPr>
                <w:rFonts w:ascii="Arial" w:hAnsi="Arial" w:cs="Arial"/>
              </w:rPr>
              <w:t>MK</w:t>
            </w:r>
          </w:p>
        </w:tc>
        <w:tc>
          <w:tcPr>
            <w:tcW w:w="1843" w:type="dxa"/>
            <w:tcBorders>
              <w:left w:val="nil"/>
              <w:right w:val="nil"/>
            </w:tcBorders>
            <w:vAlign w:val="bottom"/>
          </w:tcPr>
          <w:p w14:paraId="2758A39E" w14:textId="77777777" w:rsidR="002B7BD5" w:rsidRDefault="002B7BD5">
            <w:pPr>
              <w:autoSpaceDE/>
              <w:rPr>
                <w:rFonts w:ascii="Arial" w:hAnsi="Arial" w:cs="Arial"/>
              </w:rPr>
            </w:pPr>
            <w:r>
              <w:rPr>
                <w:rFonts w:ascii="Arial" w:hAnsi="Arial" w:cs="Arial"/>
              </w:rPr>
              <w:t>jeřáb muk</w:t>
            </w:r>
          </w:p>
        </w:tc>
        <w:tc>
          <w:tcPr>
            <w:tcW w:w="1134" w:type="dxa"/>
            <w:vAlign w:val="bottom"/>
          </w:tcPr>
          <w:p w14:paraId="0E89A06B"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50DBEF4E"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20785349" w14:textId="77777777" w:rsidR="002B7BD5" w:rsidRDefault="002B7BD5">
            <w:pPr>
              <w:autoSpaceDE/>
              <w:jc w:val="center"/>
              <w:rPr>
                <w:rFonts w:ascii="Arial" w:hAnsi="Arial" w:cs="Arial"/>
              </w:rPr>
            </w:pPr>
            <w:r>
              <w:rPr>
                <w:rFonts w:ascii="Arial" w:hAnsi="Arial" w:cs="Arial"/>
              </w:rPr>
              <w:t>+ -0.4</w:t>
            </w:r>
          </w:p>
        </w:tc>
        <w:tc>
          <w:tcPr>
            <w:tcW w:w="1701" w:type="dxa"/>
            <w:tcBorders>
              <w:right w:val="single" w:sz="18" w:space="0" w:color="auto"/>
            </w:tcBorders>
            <w:vAlign w:val="bottom"/>
          </w:tcPr>
          <w:p w14:paraId="431FEA17" w14:textId="77777777" w:rsidR="002B7BD5" w:rsidRDefault="002B7BD5">
            <w:pPr>
              <w:autoSpaceDE/>
              <w:jc w:val="center"/>
              <w:rPr>
                <w:rFonts w:ascii="Arial" w:hAnsi="Arial" w:cs="Arial"/>
              </w:rPr>
            </w:pPr>
            <w:r>
              <w:rPr>
                <w:rFonts w:ascii="Arial" w:hAnsi="Arial" w:cs="Arial"/>
              </w:rPr>
              <w:t>+ - 2</w:t>
            </w:r>
          </w:p>
        </w:tc>
      </w:tr>
      <w:tr w:rsidR="002B7BD5" w14:paraId="6A901CE4" w14:textId="77777777" w:rsidTr="00847269">
        <w:trPr>
          <w:trHeight w:val="247"/>
        </w:trPr>
        <w:tc>
          <w:tcPr>
            <w:tcW w:w="739" w:type="dxa"/>
            <w:tcBorders>
              <w:left w:val="single" w:sz="18" w:space="0" w:color="auto"/>
            </w:tcBorders>
            <w:vAlign w:val="bottom"/>
          </w:tcPr>
          <w:p w14:paraId="360FDAB7" w14:textId="77777777" w:rsidR="002B7BD5" w:rsidRDefault="002B7BD5">
            <w:pPr>
              <w:autoSpaceDE/>
              <w:rPr>
                <w:rFonts w:ascii="Arial" w:hAnsi="Arial" w:cs="Arial"/>
              </w:rPr>
            </w:pPr>
            <w:r>
              <w:rPr>
                <w:rFonts w:ascii="Arial" w:hAnsi="Arial" w:cs="Arial"/>
              </w:rPr>
              <w:t>BO</w:t>
            </w:r>
          </w:p>
        </w:tc>
        <w:tc>
          <w:tcPr>
            <w:tcW w:w="1843" w:type="dxa"/>
            <w:tcBorders>
              <w:left w:val="nil"/>
              <w:right w:val="nil"/>
            </w:tcBorders>
            <w:vAlign w:val="bottom"/>
          </w:tcPr>
          <w:p w14:paraId="19466EBB" w14:textId="77777777" w:rsidR="002B7BD5" w:rsidRDefault="002B7BD5">
            <w:pPr>
              <w:autoSpaceDE/>
              <w:rPr>
                <w:rFonts w:ascii="Arial" w:hAnsi="Arial" w:cs="Arial"/>
              </w:rPr>
            </w:pPr>
            <w:r>
              <w:rPr>
                <w:rFonts w:ascii="Arial" w:hAnsi="Arial" w:cs="Arial"/>
              </w:rPr>
              <w:t>borovice lesní</w:t>
            </w:r>
          </w:p>
        </w:tc>
        <w:tc>
          <w:tcPr>
            <w:tcW w:w="1134" w:type="dxa"/>
            <w:vAlign w:val="bottom"/>
          </w:tcPr>
          <w:p w14:paraId="3E12C404" w14:textId="77777777" w:rsidR="002B7BD5" w:rsidRDefault="002B7BD5">
            <w:pPr>
              <w:autoSpaceDE/>
              <w:jc w:val="center"/>
              <w:rPr>
                <w:rFonts w:ascii="Arial" w:hAnsi="Arial" w:cs="Arial"/>
              </w:rPr>
            </w:pPr>
            <w:r>
              <w:rPr>
                <w:rFonts w:ascii="Arial" w:hAnsi="Arial" w:cs="Arial"/>
              </w:rPr>
              <w:t>3.9</w:t>
            </w:r>
          </w:p>
        </w:tc>
        <w:tc>
          <w:tcPr>
            <w:tcW w:w="1559" w:type="dxa"/>
            <w:vAlign w:val="bottom"/>
          </w:tcPr>
          <w:p w14:paraId="70F69D40" w14:textId="77777777" w:rsidR="002B7BD5" w:rsidRDefault="002B7BD5">
            <w:pPr>
              <w:autoSpaceDE/>
              <w:jc w:val="center"/>
              <w:rPr>
                <w:rFonts w:ascii="Arial" w:hAnsi="Arial" w:cs="Arial"/>
              </w:rPr>
            </w:pPr>
            <w:r>
              <w:rPr>
                <w:rFonts w:ascii="Arial" w:hAnsi="Arial" w:cs="Arial"/>
              </w:rPr>
              <w:t>12.6</w:t>
            </w:r>
          </w:p>
        </w:tc>
        <w:tc>
          <w:tcPr>
            <w:tcW w:w="2130" w:type="dxa"/>
            <w:tcBorders>
              <w:left w:val="nil"/>
            </w:tcBorders>
            <w:vAlign w:val="bottom"/>
          </w:tcPr>
          <w:p w14:paraId="3FFB8B3F" w14:textId="77777777" w:rsidR="002B7BD5" w:rsidRDefault="002B7BD5">
            <w:pPr>
              <w:autoSpaceDE/>
              <w:jc w:val="center"/>
              <w:rPr>
                <w:rFonts w:ascii="Arial" w:hAnsi="Arial" w:cs="Arial"/>
              </w:rPr>
            </w:pPr>
            <w:r>
              <w:rPr>
                <w:rFonts w:ascii="Arial" w:hAnsi="Arial" w:cs="Arial"/>
              </w:rPr>
              <w:t>0.1-0.7</w:t>
            </w:r>
          </w:p>
        </w:tc>
        <w:tc>
          <w:tcPr>
            <w:tcW w:w="1701" w:type="dxa"/>
            <w:tcBorders>
              <w:right w:val="single" w:sz="18" w:space="0" w:color="auto"/>
            </w:tcBorders>
            <w:vAlign w:val="bottom"/>
          </w:tcPr>
          <w:p w14:paraId="3019D86A" w14:textId="77777777" w:rsidR="002B7BD5" w:rsidRDefault="002B7BD5">
            <w:pPr>
              <w:autoSpaceDE/>
              <w:jc w:val="center"/>
              <w:rPr>
                <w:rFonts w:ascii="Arial" w:hAnsi="Arial" w:cs="Arial"/>
              </w:rPr>
            </w:pPr>
            <w:r>
              <w:rPr>
                <w:rFonts w:ascii="Arial" w:hAnsi="Arial" w:cs="Arial"/>
              </w:rPr>
              <w:t>+  - 3</w:t>
            </w:r>
          </w:p>
        </w:tc>
      </w:tr>
      <w:tr w:rsidR="002B7BD5" w14:paraId="428DD2FA" w14:textId="77777777" w:rsidTr="00847269">
        <w:trPr>
          <w:trHeight w:val="247"/>
        </w:trPr>
        <w:tc>
          <w:tcPr>
            <w:tcW w:w="739" w:type="dxa"/>
            <w:tcBorders>
              <w:left w:val="single" w:sz="18" w:space="0" w:color="auto"/>
            </w:tcBorders>
            <w:vAlign w:val="bottom"/>
          </w:tcPr>
          <w:p w14:paraId="35B1547C" w14:textId="77777777" w:rsidR="002B7BD5" w:rsidRDefault="002B7BD5">
            <w:pPr>
              <w:autoSpaceDE/>
              <w:rPr>
                <w:rFonts w:ascii="Arial" w:hAnsi="Arial" w:cs="Arial"/>
              </w:rPr>
            </w:pPr>
            <w:r>
              <w:rPr>
                <w:rFonts w:ascii="Arial" w:hAnsi="Arial" w:cs="Arial"/>
              </w:rPr>
              <w:t>TS</w:t>
            </w:r>
          </w:p>
        </w:tc>
        <w:tc>
          <w:tcPr>
            <w:tcW w:w="1843" w:type="dxa"/>
            <w:tcBorders>
              <w:left w:val="nil"/>
              <w:right w:val="nil"/>
            </w:tcBorders>
            <w:vAlign w:val="bottom"/>
          </w:tcPr>
          <w:p w14:paraId="6F02E3F9" w14:textId="77777777" w:rsidR="002B7BD5" w:rsidRDefault="002B7BD5">
            <w:pPr>
              <w:autoSpaceDE/>
              <w:rPr>
                <w:rFonts w:ascii="Arial" w:hAnsi="Arial" w:cs="Arial"/>
              </w:rPr>
            </w:pPr>
            <w:r>
              <w:rPr>
                <w:rFonts w:ascii="Arial" w:hAnsi="Arial" w:cs="Arial"/>
              </w:rPr>
              <w:t>tis červený</w:t>
            </w:r>
          </w:p>
        </w:tc>
        <w:tc>
          <w:tcPr>
            <w:tcW w:w="1134" w:type="dxa"/>
            <w:vAlign w:val="bottom"/>
          </w:tcPr>
          <w:p w14:paraId="5CF0B9DF"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1A1787F1"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13C6D98F" w14:textId="77777777" w:rsidR="002B7BD5" w:rsidRDefault="002B7BD5">
            <w:pPr>
              <w:autoSpaceDE/>
              <w:jc w:val="center"/>
              <w:rPr>
                <w:rFonts w:ascii="Arial" w:hAnsi="Arial" w:cs="Arial"/>
              </w:rPr>
            </w:pPr>
            <w:r>
              <w:rPr>
                <w:rFonts w:ascii="Arial" w:hAnsi="Arial" w:cs="Arial"/>
              </w:rPr>
              <w:t>+ - 0.4</w:t>
            </w:r>
          </w:p>
        </w:tc>
        <w:tc>
          <w:tcPr>
            <w:tcW w:w="1701" w:type="dxa"/>
            <w:tcBorders>
              <w:right w:val="single" w:sz="18" w:space="0" w:color="auto"/>
            </w:tcBorders>
            <w:vAlign w:val="bottom"/>
          </w:tcPr>
          <w:p w14:paraId="4E94EE7B" w14:textId="77777777" w:rsidR="002B7BD5" w:rsidRDefault="002B7BD5">
            <w:pPr>
              <w:autoSpaceDE/>
              <w:jc w:val="center"/>
              <w:rPr>
                <w:rFonts w:ascii="Arial" w:hAnsi="Arial" w:cs="Arial"/>
              </w:rPr>
            </w:pPr>
            <w:r>
              <w:rPr>
                <w:rFonts w:ascii="Arial" w:hAnsi="Arial" w:cs="Arial"/>
              </w:rPr>
              <w:t>0 – 2</w:t>
            </w:r>
          </w:p>
        </w:tc>
      </w:tr>
      <w:tr w:rsidR="002B7BD5" w14:paraId="52139068" w14:textId="77777777" w:rsidTr="00847269">
        <w:trPr>
          <w:trHeight w:val="247"/>
        </w:trPr>
        <w:tc>
          <w:tcPr>
            <w:tcW w:w="739" w:type="dxa"/>
            <w:tcBorders>
              <w:left w:val="single" w:sz="18" w:space="0" w:color="auto"/>
            </w:tcBorders>
            <w:vAlign w:val="bottom"/>
          </w:tcPr>
          <w:p w14:paraId="55E3A90B" w14:textId="77777777" w:rsidR="002B7BD5" w:rsidRDefault="002B7BD5">
            <w:pPr>
              <w:autoSpaceDE/>
              <w:rPr>
                <w:rFonts w:ascii="Arial" w:hAnsi="Arial" w:cs="Arial"/>
              </w:rPr>
            </w:pPr>
            <w:r>
              <w:rPr>
                <w:rFonts w:ascii="Arial" w:hAnsi="Arial" w:cs="Arial"/>
              </w:rPr>
              <w:t>JD</w:t>
            </w:r>
          </w:p>
        </w:tc>
        <w:tc>
          <w:tcPr>
            <w:tcW w:w="1843" w:type="dxa"/>
            <w:tcBorders>
              <w:left w:val="nil"/>
              <w:right w:val="nil"/>
            </w:tcBorders>
            <w:vAlign w:val="bottom"/>
          </w:tcPr>
          <w:p w14:paraId="19D8FE3D" w14:textId="77777777" w:rsidR="002B7BD5" w:rsidRDefault="002B7BD5">
            <w:pPr>
              <w:autoSpaceDE/>
              <w:rPr>
                <w:rFonts w:ascii="Arial" w:hAnsi="Arial" w:cs="Arial"/>
              </w:rPr>
            </w:pPr>
            <w:r>
              <w:rPr>
                <w:rFonts w:ascii="Arial" w:hAnsi="Arial" w:cs="Arial"/>
              </w:rPr>
              <w:t>jedle bělokorá</w:t>
            </w:r>
          </w:p>
        </w:tc>
        <w:tc>
          <w:tcPr>
            <w:tcW w:w="1134" w:type="dxa"/>
            <w:vAlign w:val="bottom"/>
          </w:tcPr>
          <w:p w14:paraId="349E2B93"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32FA6FD5"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4CA11884" w14:textId="77777777" w:rsidR="002B7BD5" w:rsidRDefault="002B7BD5">
            <w:pPr>
              <w:autoSpaceDE/>
              <w:jc w:val="center"/>
              <w:rPr>
                <w:rFonts w:ascii="Arial" w:hAnsi="Arial" w:cs="Arial"/>
              </w:rPr>
            </w:pPr>
            <w:r>
              <w:rPr>
                <w:rFonts w:ascii="Arial" w:hAnsi="Arial" w:cs="Arial"/>
              </w:rPr>
              <w:t>0.4 - 1.3</w:t>
            </w:r>
          </w:p>
        </w:tc>
        <w:tc>
          <w:tcPr>
            <w:tcW w:w="1701" w:type="dxa"/>
            <w:tcBorders>
              <w:right w:val="single" w:sz="18" w:space="0" w:color="auto"/>
            </w:tcBorders>
            <w:vAlign w:val="bottom"/>
          </w:tcPr>
          <w:p w14:paraId="5B366D7F" w14:textId="77777777" w:rsidR="002B7BD5" w:rsidRDefault="002B7BD5">
            <w:pPr>
              <w:autoSpaceDE/>
              <w:jc w:val="center"/>
              <w:rPr>
                <w:rFonts w:ascii="Arial" w:hAnsi="Arial" w:cs="Arial"/>
              </w:rPr>
            </w:pPr>
            <w:r>
              <w:rPr>
                <w:rFonts w:ascii="Arial" w:hAnsi="Arial" w:cs="Arial"/>
              </w:rPr>
              <w:t>1 – 6</w:t>
            </w:r>
          </w:p>
        </w:tc>
      </w:tr>
      <w:tr w:rsidR="002B7BD5" w14:paraId="6FDEA437" w14:textId="77777777" w:rsidTr="00847269">
        <w:trPr>
          <w:trHeight w:val="247"/>
        </w:trPr>
        <w:tc>
          <w:tcPr>
            <w:tcW w:w="739" w:type="dxa"/>
            <w:tcBorders>
              <w:left w:val="single" w:sz="18" w:space="0" w:color="auto"/>
            </w:tcBorders>
            <w:vAlign w:val="bottom"/>
          </w:tcPr>
          <w:p w14:paraId="5397B581" w14:textId="77777777" w:rsidR="002B7BD5" w:rsidRDefault="002B7BD5">
            <w:pPr>
              <w:autoSpaceDE/>
              <w:rPr>
                <w:rFonts w:ascii="Arial" w:hAnsi="Arial" w:cs="Arial"/>
              </w:rPr>
            </w:pPr>
            <w:r>
              <w:rPr>
                <w:rFonts w:ascii="Arial" w:hAnsi="Arial" w:cs="Arial"/>
              </w:rPr>
              <w:t>BR</w:t>
            </w:r>
          </w:p>
        </w:tc>
        <w:tc>
          <w:tcPr>
            <w:tcW w:w="1843" w:type="dxa"/>
            <w:tcBorders>
              <w:left w:val="nil"/>
              <w:right w:val="nil"/>
            </w:tcBorders>
            <w:vAlign w:val="bottom"/>
          </w:tcPr>
          <w:p w14:paraId="7E1AF9E4" w14:textId="77777777" w:rsidR="002B7BD5" w:rsidRDefault="002B7BD5">
            <w:pPr>
              <w:autoSpaceDE/>
              <w:rPr>
                <w:rFonts w:ascii="Arial" w:hAnsi="Arial" w:cs="Arial"/>
              </w:rPr>
            </w:pPr>
            <w:r>
              <w:rPr>
                <w:rFonts w:ascii="Arial" w:hAnsi="Arial" w:cs="Arial"/>
              </w:rPr>
              <w:t>bříza bělokorá</w:t>
            </w:r>
          </w:p>
        </w:tc>
        <w:tc>
          <w:tcPr>
            <w:tcW w:w="1134" w:type="dxa"/>
            <w:vAlign w:val="bottom"/>
          </w:tcPr>
          <w:p w14:paraId="6BF18C79"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2CA6E67C" w14:textId="77777777" w:rsidR="002B7BD5" w:rsidRDefault="002B7BD5">
            <w:pPr>
              <w:autoSpaceDE/>
              <w:jc w:val="center"/>
              <w:rPr>
                <w:rFonts w:ascii="Arial" w:hAnsi="Arial" w:cs="Arial"/>
              </w:rPr>
            </w:pPr>
            <w:r>
              <w:rPr>
                <w:rFonts w:ascii="Arial" w:hAnsi="Arial" w:cs="Arial"/>
              </w:rPr>
              <w:t>0.1</w:t>
            </w:r>
          </w:p>
        </w:tc>
        <w:tc>
          <w:tcPr>
            <w:tcW w:w="2130" w:type="dxa"/>
            <w:tcBorders>
              <w:left w:val="nil"/>
            </w:tcBorders>
            <w:vAlign w:val="bottom"/>
          </w:tcPr>
          <w:p w14:paraId="19E4E583"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7D458A7C" w14:textId="77777777" w:rsidR="002B7BD5" w:rsidRDefault="002B7BD5">
            <w:pPr>
              <w:autoSpaceDE/>
              <w:jc w:val="center"/>
              <w:rPr>
                <w:rFonts w:ascii="Arial" w:hAnsi="Arial" w:cs="Arial"/>
              </w:rPr>
            </w:pPr>
            <w:r>
              <w:rPr>
                <w:rFonts w:ascii="Arial" w:hAnsi="Arial" w:cs="Arial"/>
              </w:rPr>
              <w:t>-</w:t>
            </w:r>
          </w:p>
        </w:tc>
      </w:tr>
      <w:tr w:rsidR="002B7BD5" w14:paraId="6BB52610" w14:textId="77777777" w:rsidTr="00847269">
        <w:trPr>
          <w:trHeight w:val="247"/>
        </w:trPr>
        <w:tc>
          <w:tcPr>
            <w:tcW w:w="739" w:type="dxa"/>
            <w:tcBorders>
              <w:left w:val="single" w:sz="18" w:space="0" w:color="auto"/>
            </w:tcBorders>
            <w:vAlign w:val="bottom"/>
          </w:tcPr>
          <w:p w14:paraId="4B4EC4D8" w14:textId="77777777" w:rsidR="002B7BD5" w:rsidRDefault="002B7BD5">
            <w:pPr>
              <w:autoSpaceDE/>
              <w:rPr>
                <w:rFonts w:ascii="Arial" w:hAnsi="Arial" w:cs="Arial"/>
              </w:rPr>
            </w:pPr>
            <w:r>
              <w:rPr>
                <w:rFonts w:ascii="Arial" w:hAnsi="Arial" w:cs="Arial"/>
              </w:rPr>
              <w:t>OS</w:t>
            </w:r>
          </w:p>
        </w:tc>
        <w:tc>
          <w:tcPr>
            <w:tcW w:w="1843" w:type="dxa"/>
            <w:tcBorders>
              <w:left w:val="nil"/>
              <w:right w:val="nil"/>
            </w:tcBorders>
            <w:vAlign w:val="bottom"/>
          </w:tcPr>
          <w:p w14:paraId="27E27DD8" w14:textId="77777777" w:rsidR="002B7BD5" w:rsidRDefault="002B7BD5">
            <w:pPr>
              <w:autoSpaceDE/>
              <w:rPr>
                <w:rFonts w:ascii="Arial" w:hAnsi="Arial" w:cs="Arial"/>
              </w:rPr>
            </w:pPr>
            <w:r>
              <w:rPr>
                <w:rFonts w:ascii="Arial" w:hAnsi="Arial" w:cs="Arial"/>
              </w:rPr>
              <w:t>topol osika</w:t>
            </w:r>
          </w:p>
        </w:tc>
        <w:tc>
          <w:tcPr>
            <w:tcW w:w="1134" w:type="dxa"/>
            <w:vAlign w:val="bottom"/>
          </w:tcPr>
          <w:p w14:paraId="3702861C" w14:textId="77777777" w:rsidR="002B7BD5" w:rsidRDefault="002B7BD5">
            <w:pPr>
              <w:autoSpaceDE/>
              <w:jc w:val="center"/>
              <w:rPr>
                <w:rFonts w:ascii="Arial" w:hAnsi="Arial" w:cs="Arial"/>
              </w:rPr>
            </w:pPr>
            <w:r>
              <w:rPr>
                <w:rFonts w:ascii="Arial" w:hAnsi="Arial" w:cs="Arial"/>
              </w:rPr>
              <w:t>0.2</w:t>
            </w:r>
          </w:p>
        </w:tc>
        <w:tc>
          <w:tcPr>
            <w:tcW w:w="1559" w:type="dxa"/>
            <w:vAlign w:val="bottom"/>
          </w:tcPr>
          <w:p w14:paraId="76DFB450" w14:textId="77777777" w:rsidR="002B7BD5" w:rsidRDefault="002B7BD5">
            <w:pPr>
              <w:autoSpaceDE/>
              <w:jc w:val="center"/>
              <w:rPr>
                <w:rFonts w:ascii="Arial" w:hAnsi="Arial" w:cs="Arial"/>
              </w:rPr>
            </w:pPr>
            <w:r>
              <w:rPr>
                <w:rFonts w:ascii="Arial" w:hAnsi="Arial" w:cs="Arial"/>
              </w:rPr>
              <w:t>0.5</w:t>
            </w:r>
          </w:p>
        </w:tc>
        <w:tc>
          <w:tcPr>
            <w:tcW w:w="2130" w:type="dxa"/>
            <w:tcBorders>
              <w:left w:val="nil"/>
            </w:tcBorders>
            <w:vAlign w:val="bottom"/>
          </w:tcPr>
          <w:p w14:paraId="7F156096"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722760B0" w14:textId="77777777" w:rsidR="002B7BD5" w:rsidRDefault="002B7BD5">
            <w:pPr>
              <w:autoSpaceDE/>
              <w:jc w:val="center"/>
              <w:rPr>
                <w:rFonts w:ascii="Arial" w:hAnsi="Arial" w:cs="Arial"/>
              </w:rPr>
            </w:pPr>
            <w:r>
              <w:rPr>
                <w:rFonts w:ascii="Arial" w:hAnsi="Arial" w:cs="Arial"/>
              </w:rPr>
              <w:t>-</w:t>
            </w:r>
          </w:p>
        </w:tc>
      </w:tr>
      <w:tr w:rsidR="002B7BD5" w14:paraId="2EC57E2E" w14:textId="77777777" w:rsidTr="00847269">
        <w:trPr>
          <w:trHeight w:val="247"/>
        </w:trPr>
        <w:tc>
          <w:tcPr>
            <w:tcW w:w="739" w:type="dxa"/>
            <w:tcBorders>
              <w:left w:val="single" w:sz="18" w:space="0" w:color="auto"/>
            </w:tcBorders>
            <w:vAlign w:val="bottom"/>
          </w:tcPr>
          <w:p w14:paraId="1F8223D5" w14:textId="77777777" w:rsidR="002B7BD5" w:rsidRDefault="002B7BD5">
            <w:pPr>
              <w:autoSpaceDE/>
              <w:rPr>
                <w:rFonts w:ascii="Arial" w:hAnsi="Arial" w:cs="Arial"/>
              </w:rPr>
            </w:pPr>
            <w:r>
              <w:rPr>
                <w:rFonts w:ascii="Arial" w:hAnsi="Arial" w:cs="Arial"/>
              </w:rPr>
              <w:t>VR</w:t>
            </w:r>
          </w:p>
        </w:tc>
        <w:tc>
          <w:tcPr>
            <w:tcW w:w="1843" w:type="dxa"/>
            <w:tcBorders>
              <w:left w:val="nil"/>
              <w:right w:val="nil"/>
            </w:tcBorders>
            <w:vAlign w:val="bottom"/>
          </w:tcPr>
          <w:p w14:paraId="5EA56B22" w14:textId="77777777" w:rsidR="002B7BD5" w:rsidRDefault="002B7BD5">
            <w:pPr>
              <w:autoSpaceDE/>
              <w:rPr>
                <w:rFonts w:ascii="Arial" w:hAnsi="Arial" w:cs="Arial"/>
              </w:rPr>
            </w:pPr>
            <w:r>
              <w:rPr>
                <w:rFonts w:ascii="Arial" w:hAnsi="Arial" w:cs="Arial"/>
              </w:rPr>
              <w:t>vrba</w:t>
            </w:r>
          </w:p>
        </w:tc>
        <w:tc>
          <w:tcPr>
            <w:tcW w:w="1134" w:type="dxa"/>
            <w:vAlign w:val="bottom"/>
          </w:tcPr>
          <w:p w14:paraId="0B0BDF81" w14:textId="77777777" w:rsidR="002B7BD5" w:rsidRDefault="002B7BD5">
            <w:pPr>
              <w:autoSpaceDE/>
              <w:jc w:val="center"/>
              <w:rPr>
                <w:rFonts w:ascii="Arial" w:hAnsi="Arial" w:cs="Arial"/>
              </w:rPr>
            </w:pPr>
            <w:r>
              <w:rPr>
                <w:rFonts w:ascii="Arial" w:hAnsi="Arial" w:cs="Arial"/>
              </w:rPr>
              <w:t>0.1</w:t>
            </w:r>
          </w:p>
        </w:tc>
        <w:tc>
          <w:tcPr>
            <w:tcW w:w="1559" w:type="dxa"/>
            <w:vAlign w:val="bottom"/>
          </w:tcPr>
          <w:p w14:paraId="618A1DC5" w14:textId="77777777" w:rsidR="002B7BD5" w:rsidRDefault="002B7BD5">
            <w:pPr>
              <w:autoSpaceDE/>
              <w:jc w:val="center"/>
              <w:rPr>
                <w:rFonts w:ascii="Arial" w:hAnsi="Arial" w:cs="Arial"/>
              </w:rPr>
            </w:pPr>
            <w:r>
              <w:rPr>
                <w:rFonts w:ascii="Arial" w:hAnsi="Arial" w:cs="Arial"/>
              </w:rPr>
              <w:t>0.4</w:t>
            </w:r>
          </w:p>
        </w:tc>
        <w:tc>
          <w:tcPr>
            <w:tcW w:w="2130" w:type="dxa"/>
            <w:tcBorders>
              <w:left w:val="nil"/>
            </w:tcBorders>
            <w:vAlign w:val="bottom"/>
          </w:tcPr>
          <w:p w14:paraId="0AA4FA77"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76297048" w14:textId="77777777" w:rsidR="002B7BD5" w:rsidRDefault="002B7BD5">
            <w:pPr>
              <w:autoSpaceDE/>
              <w:jc w:val="center"/>
              <w:rPr>
                <w:rFonts w:ascii="Arial" w:hAnsi="Arial" w:cs="Arial"/>
              </w:rPr>
            </w:pPr>
            <w:r>
              <w:rPr>
                <w:rFonts w:ascii="Arial" w:hAnsi="Arial" w:cs="Arial"/>
              </w:rPr>
              <w:t>-</w:t>
            </w:r>
          </w:p>
        </w:tc>
      </w:tr>
      <w:tr w:rsidR="002B7BD5" w14:paraId="752E8E56" w14:textId="77777777" w:rsidTr="00847269">
        <w:trPr>
          <w:trHeight w:val="247"/>
        </w:trPr>
        <w:tc>
          <w:tcPr>
            <w:tcW w:w="739" w:type="dxa"/>
            <w:tcBorders>
              <w:left w:val="single" w:sz="18" w:space="0" w:color="auto"/>
            </w:tcBorders>
            <w:vAlign w:val="bottom"/>
          </w:tcPr>
          <w:p w14:paraId="698686A5" w14:textId="77777777" w:rsidR="002B7BD5" w:rsidRDefault="002B7BD5">
            <w:pPr>
              <w:autoSpaceDE/>
              <w:rPr>
                <w:rFonts w:ascii="Arial" w:hAnsi="Arial" w:cs="Arial"/>
              </w:rPr>
            </w:pPr>
            <w:r>
              <w:rPr>
                <w:rFonts w:ascii="Arial" w:hAnsi="Arial" w:cs="Arial"/>
              </w:rPr>
              <w:t>TPČ</w:t>
            </w:r>
          </w:p>
        </w:tc>
        <w:tc>
          <w:tcPr>
            <w:tcW w:w="1843" w:type="dxa"/>
            <w:tcBorders>
              <w:left w:val="nil"/>
              <w:right w:val="nil"/>
            </w:tcBorders>
            <w:vAlign w:val="bottom"/>
          </w:tcPr>
          <w:p w14:paraId="68E86345" w14:textId="77777777" w:rsidR="002B7BD5" w:rsidRDefault="002B7BD5">
            <w:pPr>
              <w:autoSpaceDE/>
              <w:rPr>
                <w:rFonts w:ascii="Arial" w:hAnsi="Arial" w:cs="Arial"/>
              </w:rPr>
            </w:pPr>
            <w:r>
              <w:rPr>
                <w:rFonts w:ascii="Arial" w:hAnsi="Arial" w:cs="Arial"/>
              </w:rPr>
              <w:t>topol černý</w:t>
            </w:r>
          </w:p>
        </w:tc>
        <w:tc>
          <w:tcPr>
            <w:tcW w:w="1134" w:type="dxa"/>
            <w:vAlign w:val="bottom"/>
          </w:tcPr>
          <w:p w14:paraId="36354D85"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35EBC008"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3032CF25"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284188EC" w14:textId="77777777" w:rsidR="002B7BD5" w:rsidRDefault="002B7BD5">
            <w:pPr>
              <w:autoSpaceDE/>
              <w:jc w:val="center"/>
              <w:rPr>
                <w:rFonts w:ascii="Arial" w:hAnsi="Arial" w:cs="Arial"/>
              </w:rPr>
            </w:pPr>
            <w:r>
              <w:rPr>
                <w:rFonts w:ascii="Arial" w:hAnsi="Arial" w:cs="Arial"/>
              </w:rPr>
              <w:t>-</w:t>
            </w:r>
          </w:p>
        </w:tc>
      </w:tr>
      <w:tr w:rsidR="002B7BD5" w14:paraId="40942C52" w14:textId="77777777" w:rsidTr="00847269">
        <w:trPr>
          <w:trHeight w:val="247"/>
        </w:trPr>
        <w:tc>
          <w:tcPr>
            <w:tcW w:w="739" w:type="dxa"/>
            <w:tcBorders>
              <w:left w:val="single" w:sz="18" w:space="0" w:color="auto"/>
            </w:tcBorders>
            <w:vAlign w:val="bottom"/>
          </w:tcPr>
          <w:p w14:paraId="161779D2" w14:textId="77777777" w:rsidR="002B7BD5" w:rsidRDefault="002B7BD5">
            <w:pPr>
              <w:autoSpaceDE/>
              <w:rPr>
                <w:rFonts w:ascii="Arial" w:hAnsi="Arial" w:cs="Arial"/>
              </w:rPr>
            </w:pPr>
            <w:r>
              <w:rPr>
                <w:rFonts w:ascii="Arial" w:hAnsi="Arial" w:cs="Arial"/>
              </w:rPr>
              <w:t>TPX</w:t>
            </w:r>
          </w:p>
        </w:tc>
        <w:tc>
          <w:tcPr>
            <w:tcW w:w="1843" w:type="dxa"/>
            <w:tcBorders>
              <w:left w:val="nil"/>
              <w:right w:val="nil"/>
            </w:tcBorders>
            <w:vAlign w:val="bottom"/>
          </w:tcPr>
          <w:p w14:paraId="1DA93B71" w14:textId="77777777" w:rsidR="002B7BD5" w:rsidRDefault="002B7BD5">
            <w:pPr>
              <w:autoSpaceDE/>
              <w:rPr>
                <w:rFonts w:ascii="Arial" w:hAnsi="Arial" w:cs="Arial"/>
              </w:rPr>
            </w:pPr>
            <w:r>
              <w:rPr>
                <w:rFonts w:ascii="Arial" w:hAnsi="Arial" w:cs="Arial"/>
              </w:rPr>
              <w:t>topol ostatní</w:t>
            </w:r>
          </w:p>
        </w:tc>
        <w:tc>
          <w:tcPr>
            <w:tcW w:w="1134" w:type="dxa"/>
            <w:vAlign w:val="bottom"/>
          </w:tcPr>
          <w:p w14:paraId="005A22D7"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1CF73BD8" w14:textId="77777777" w:rsidR="002B7BD5" w:rsidRDefault="002B7BD5">
            <w:pPr>
              <w:autoSpaceDE/>
              <w:jc w:val="center"/>
              <w:rPr>
                <w:rFonts w:ascii="Arial" w:hAnsi="Arial" w:cs="Arial"/>
              </w:rPr>
            </w:pPr>
            <w:r>
              <w:rPr>
                <w:rFonts w:ascii="Arial" w:hAnsi="Arial" w:cs="Arial"/>
              </w:rPr>
              <w:t>0.2</w:t>
            </w:r>
          </w:p>
        </w:tc>
        <w:tc>
          <w:tcPr>
            <w:tcW w:w="2130" w:type="dxa"/>
            <w:tcBorders>
              <w:left w:val="nil"/>
            </w:tcBorders>
            <w:vAlign w:val="bottom"/>
          </w:tcPr>
          <w:p w14:paraId="53BF879D" w14:textId="77777777" w:rsidR="002B7BD5" w:rsidRDefault="002B7BD5">
            <w:pPr>
              <w:autoSpaceDE/>
              <w:jc w:val="center"/>
              <w:rPr>
                <w:rFonts w:ascii="Arial" w:hAnsi="Arial" w:cs="Arial"/>
              </w:rPr>
            </w:pPr>
            <w:r>
              <w:rPr>
                <w:rFonts w:ascii="Arial" w:hAnsi="Arial" w:cs="Arial"/>
              </w:rPr>
              <w:t>-</w:t>
            </w:r>
          </w:p>
        </w:tc>
        <w:tc>
          <w:tcPr>
            <w:tcW w:w="1701" w:type="dxa"/>
            <w:tcBorders>
              <w:right w:val="single" w:sz="18" w:space="0" w:color="auto"/>
            </w:tcBorders>
            <w:vAlign w:val="bottom"/>
          </w:tcPr>
          <w:p w14:paraId="75C27876" w14:textId="77777777" w:rsidR="002B7BD5" w:rsidRDefault="002B7BD5">
            <w:pPr>
              <w:autoSpaceDE/>
              <w:jc w:val="center"/>
              <w:rPr>
                <w:rFonts w:ascii="Arial" w:hAnsi="Arial" w:cs="Arial"/>
              </w:rPr>
            </w:pPr>
            <w:r>
              <w:rPr>
                <w:rFonts w:ascii="Arial" w:hAnsi="Arial" w:cs="Arial"/>
              </w:rPr>
              <w:t>-</w:t>
            </w:r>
          </w:p>
        </w:tc>
      </w:tr>
      <w:tr w:rsidR="002B7BD5" w14:paraId="1C55EAA6" w14:textId="77777777" w:rsidTr="00847269">
        <w:trPr>
          <w:trHeight w:val="247"/>
        </w:trPr>
        <w:tc>
          <w:tcPr>
            <w:tcW w:w="739" w:type="dxa"/>
            <w:tcBorders>
              <w:left w:val="single" w:sz="18" w:space="0" w:color="auto"/>
            </w:tcBorders>
            <w:vAlign w:val="bottom"/>
          </w:tcPr>
          <w:p w14:paraId="0F751D89" w14:textId="77777777" w:rsidR="002B7BD5" w:rsidRDefault="002B7BD5">
            <w:pPr>
              <w:autoSpaceDE/>
              <w:rPr>
                <w:rFonts w:ascii="Arial" w:hAnsi="Arial" w:cs="Arial"/>
              </w:rPr>
            </w:pPr>
            <w:r>
              <w:rPr>
                <w:rFonts w:ascii="Arial" w:hAnsi="Arial" w:cs="Arial"/>
              </w:rPr>
              <w:t>BOC</w:t>
            </w:r>
          </w:p>
        </w:tc>
        <w:tc>
          <w:tcPr>
            <w:tcW w:w="1843" w:type="dxa"/>
            <w:tcBorders>
              <w:left w:val="nil"/>
              <w:right w:val="nil"/>
            </w:tcBorders>
            <w:vAlign w:val="bottom"/>
          </w:tcPr>
          <w:p w14:paraId="1AFAB8C9" w14:textId="77777777" w:rsidR="002B7BD5" w:rsidRDefault="002B7BD5">
            <w:pPr>
              <w:autoSpaceDE/>
              <w:rPr>
                <w:rFonts w:ascii="Arial" w:hAnsi="Arial" w:cs="Arial"/>
              </w:rPr>
            </w:pPr>
            <w:r>
              <w:rPr>
                <w:rFonts w:ascii="Arial" w:hAnsi="Arial" w:cs="Arial"/>
              </w:rPr>
              <w:t>borovice černá</w:t>
            </w:r>
          </w:p>
        </w:tc>
        <w:tc>
          <w:tcPr>
            <w:tcW w:w="1134" w:type="dxa"/>
            <w:vAlign w:val="bottom"/>
          </w:tcPr>
          <w:p w14:paraId="1F8FAA59" w14:textId="77777777" w:rsidR="002B7BD5" w:rsidRDefault="002B7BD5">
            <w:pPr>
              <w:autoSpaceDE/>
              <w:jc w:val="center"/>
              <w:rPr>
                <w:rFonts w:ascii="Arial" w:hAnsi="Arial" w:cs="Arial"/>
              </w:rPr>
            </w:pPr>
            <w:r>
              <w:rPr>
                <w:rFonts w:ascii="Arial" w:hAnsi="Arial" w:cs="Arial"/>
              </w:rPr>
              <w:t>1.5</w:t>
            </w:r>
          </w:p>
        </w:tc>
        <w:tc>
          <w:tcPr>
            <w:tcW w:w="1559" w:type="dxa"/>
            <w:vAlign w:val="bottom"/>
          </w:tcPr>
          <w:p w14:paraId="6586DC11" w14:textId="77777777" w:rsidR="002B7BD5" w:rsidRDefault="002B7BD5">
            <w:pPr>
              <w:autoSpaceDE/>
              <w:jc w:val="center"/>
              <w:rPr>
                <w:rFonts w:ascii="Arial" w:hAnsi="Arial" w:cs="Arial"/>
              </w:rPr>
            </w:pPr>
            <w:r>
              <w:rPr>
                <w:rFonts w:ascii="Arial" w:hAnsi="Arial" w:cs="Arial"/>
              </w:rPr>
              <w:t>4.8</w:t>
            </w:r>
          </w:p>
        </w:tc>
        <w:tc>
          <w:tcPr>
            <w:tcW w:w="2130" w:type="dxa"/>
            <w:tcBorders>
              <w:left w:val="nil"/>
            </w:tcBorders>
            <w:vAlign w:val="bottom"/>
          </w:tcPr>
          <w:p w14:paraId="01B559D0"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254327AD" w14:textId="77777777" w:rsidR="002B7BD5" w:rsidRDefault="002B7BD5">
            <w:pPr>
              <w:autoSpaceDE/>
              <w:jc w:val="center"/>
              <w:rPr>
                <w:rFonts w:ascii="Arial" w:hAnsi="Arial" w:cs="Arial"/>
              </w:rPr>
            </w:pPr>
            <w:r>
              <w:rPr>
                <w:rFonts w:ascii="Arial" w:hAnsi="Arial" w:cs="Arial"/>
              </w:rPr>
              <w:t>X</w:t>
            </w:r>
          </w:p>
        </w:tc>
      </w:tr>
      <w:tr w:rsidR="002B7BD5" w14:paraId="44B3417D" w14:textId="77777777" w:rsidTr="00847269">
        <w:trPr>
          <w:trHeight w:val="247"/>
        </w:trPr>
        <w:tc>
          <w:tcPr>
            <w:tcW w:w="739" w:type="dxa"/>
            <w:tcBorders>
              <w:left w:val="single" w:sz="18" w:space="0" w:color="auto"/>
            </w:tcBorders>
            <w:vAlign w:val="bottom"/>
          </w:tcPr>
          <w:p w14:paraId="2717A1C5" w14:textId="77777777" w:rsidR="002B7BD5" w:rsidRDefault="002B7BD5">
            <w:pPr>
              <w:autoSpaceDE/>
              <w:rPr>
                <w:rFonts w:ascii="Arial" w:hAnsi="Arial" w:cs="Arial"/>
              </w:rPr>
            </w:pPr>
            <w:r>
              <w:rPr>
                <w:rFonts w:ascii="Arial" w:hAnsi="Arial" w:cs="Arial"/>
              </w:rPr>
              <w:t>MD</w:t>
            </w:r>
          </w:p>
        </w:tc>
        <w:tc>
          <w:tcPr>
            <w:tcW w:w="1843" w:type="dxa"/>
            <w:tcBorders>
              <w:left w:val="nil"/>
              <w:right w:val="nil"/>
            </w:tcBorders>
            <w:vAlign w:val="bottom"/>
          </w:tcPr>
          <w:p w14:paraId="50A5D6A3" w14:textId="77777777" w:rsidR="002B7BD5" w:rsidRDefault="002B7BD5">
            <w:pPr>
              <w:autoSpaceDE/>
              <w:rPr>
                <w:rFonts w:ascii="Arial" w:hAnsi="Arial" w:cs="Arial"/>
              </w:rPr>
            </w:pPr>
            <w:r>
              <w:rPr>
                <w:rFonts w:ascii="Arial" w:hAnsi="Arial" w:cs="Arial"/>
              </w:rPr>
              <w:t>modřín opadavý</w:t>
            </w:r>
          </w:p>
        </w:tc>
        <w:tc>
          <w:tcPr>
            <w:tcW w:w="1134" w:type="dxa"/>
            <w:vAlign w:val="bottom"/>
          </w:tcPr>
          <w:p w14:paraId="0527FD6A" w14:textId="77777777" w:rsidR="002B7BD5" w:rsidRDefault="002B7BD5">
            <w:pPr>
              <w:autoSpaceDE/>
              <w:jc w:val="center"/>
              <w:rPr>
                <w:rFonts w:ascii="Arial" w:hAnsi="Arial" w:cs="Arial"/>
              </w:rPr>
            </w:pPr>
            <w:r>
              <w:rPr>
                <w:rFonts w:ascii="Arial" w:hAnsi="Arial" w:cs="Arial"/>
              </w:rPr>
              <w:t>0.8</w:t>
            </w:r>
          </w:p>
        </w:tc>
        <w:tc>
          <w:tcPr>
            <w:tcW w:w="1559" w:type="dxa"/>
            <w:vAlign w:val="bottom"/>
          </w:tcPr>
          <w:p w14:paraId="6A3188F2" w14:textId="77777777" w:rsidR="002B7BD5" w:rsidRDefault="002B7BD5">
            <w:pPr>
              <w:autoSpaceDE/>
              <w:jc w:val="center"/>
              <w:rPr>
                <w:rFonts w:ascii="Arial" w:hAnsi="Arial" w:cs="Arial"/>
              </w:rPr>
            </w:pPr>
            <w:r>
              <w:rPr>
                <w:rFonts w:ascii="Arial" w:hAnsi="Arial" w:cs="Arial"/>
              </w:rPr>
              <w:t>2.7</w:t>
            </w:r>
          </w:p>
        </w:tc>
        <w:tc>
          <w:tcPr>
            <w:tcW w:w="2130" w:type="dxa"/>
            <w:tcBorders>
              <w:left w:val="nil"/>
            </w:tcBorders>
            <w:vAlign w:val="bottom"/>
          </w:tcPr>
          <w:p w14:paraId="095FAA06"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360A5031" w14:textId="77777777" w:rsidR="002B7BD5" w:rsidRDefault="002B7BD5">
            <w:pPr>
              <w:autoSpaceDE/>
              <w:jc w:val="center"/>
              <w:rPr>
                <w:rFonts w:ascii="Arial" w:hAnsi="Arial" w:cs="Arial"/>
              </w:rPr>
            </w:pPr>
            <w:r>
              <w:rPr>
                <w:rFonts w:ascii="Arial" w:hAnsi="Arial" w:cs="Arial"/>
              </w:rPr>
              <w:t>X</w:t>
            </w:r>
          </w:p>
        </w:tc>
      </w:tr>
      <w:tr w:rsidR="002B7BD5" w14:paraId="42A5DC4F" w14:textId="77777777" w:rsidTr="00847269">
        <w:trPr>
          <w:trHeight w:val="247"/>
        </w:trPr>
        <w:tc>
          <w:tcPr>
            <w:tcW w:w="739" w:type="dxa"/>
            <w:tcBorders>
              <w:left w:val="single" w:sz="18" w:space="0" w:color="auto"/>
            </w:tcBorders>
            <w:vAlign w:val="bottom"/>
          </w:tcPr>
          <w:p w14:paraId="2BE44283" w14:textId="77777777" w:rsidR="002B7BD5" w:rsidRDefault="002B7BD5">
            <w:pPr>
              <w:autoSpaceDE/>
              <w:rPr>
                <w:rFonts w:ascii="Arial" w:hAnsi="Arial" w:cs="Arial"/>
              </w:rPr>
            </w:pPr>
            <w:r>
              <w:rPr>
                <w:rFonts w:ascii="Arial" w:hAnsi="Arial" w:cs="Arial"/>
              </w:rPr>
              <w:lastRenderedPageBreak/>
              <w:t>SM</w:t>
            </w:r>
          </w:p>
        </w:tc>
        <w:tc>
          <w:tcPr>
            <w:tcW w:w="1843" w:type="dxa"/>
            <w:tcBorders>
              <w:left w:val="nil"/>
              <w:right w:val="nil"/>
            </w:tcBorders>
            <w:vAlign w:val="bottom"/>
          </w:tcPr>
          <w:p w14:paraId="6ED856DB" w14:textId="77777777" w:rsidR="002B7BD5" w:rsidRDefault="002B7BD5">
            <w:pPr>
              <w:autoSpaceDE/>
              <w:rPr>
                <w:rFonts w:ascii="Arial" w:hAnsi="Arial" w:cs="Arial"/>
              </w:rPr>
            </w:pPr>
            <w:r>
              <w:rPr>
                <w:rFonts w:ascii="Arial" w:hAnsi="Arial" w:cs="Arial"/>
              </w:rPr>
              <w:t>smrk ztepilý</w:t>
            </w:r>
          </w:p>
        </w:tc>
        <w:tc>
          <w:tcPr>
            <w:tcW w:w="1134" w:type="dxa"/>
            <w:vAlign w:val="bottom"/>
          </w:tcPr>
          <w:p w14:paraId="7C890365" w14:textId="77777777" w:rsidR="002B7BD5" w:rsidRDefault="002B7BD5">
            <w:pPr>
              <w:autoSpaceDE/>
              <w:jc w:val="center"/>
              <w:rPr>
                <w:rFonts w:ascii="Arial" w:hAnsi="Arial" w:cs="Arial"/>
              </w:rPr>
            </w:pPr>
            <w:r>
              <w:rPr>
                <w:rFonts w:ascii="Arial" w:hAnsi="Arial" w:cs="Arial"/>
              </w:rPr>
              <w:t>0.0</w:t>
            </w:r>
          </w:p>
        </w:tc>
        <w:tc>
          <w:tcPr>
            <w:tcW w:w="1559" w:type="dxa"/>
            <w:vAlign w:val="bottom"/>
          </w:tcPr>
          <w:p w14:paraId="2F543300" w14:textId="77777777" w:rsidR="002B7BD5" w:rsidRDefault="002B7BD5">
            <w:pPr>
              <w:autoSpaceDE/>
              <w:jc w:val="center"/>
              <w:rPr>
                <w:rFonts w:ascii="Arial" w:hAnsi="Arial" w:cs="Arial"/>
              </w:rPr>
            </w:pPr>
            <w:r>
              <w:rPr>
                <w:rFonts w:ascii="Arial" w:hAnsi="Arial" w:cs="Arial"/>
              </w:rPr>
              <w:t>0.0</w:t>
            </w:r>
          </w:p>
        </w:tc>
        <w:tc>
          <w:tcPr>
            <w:tcW w:w="2130" w:type="dxa"/>
            <w:tcBorders>
              <w:left w:val="nil"/>
            </w:tcBorders>
            <w:vAlign w:val="bottom"/>
          </w:tcPr>
          <w:p w14:paraId="4C3563D6"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3743E49B" w14:textId="77777777" w:rsidR="002B7BD5" w:rsidRDefault="002B7BD5">
            <w:pPr>
              <w:autoSpaceDE/>
              <w:jc w:val="center"/>
              <w:rPr>
                <w:rFonts w:ascii="Arial" w:hAnsi="Arial" w:cs="Arial"/>
              </w:rPr>
            </w:pPr>
            <w:r>
              <w:rPr>
                <w:rFonts w:ascii="Arial" w:hAnsi="Arial" w:cs="Arial"/>
              </w:rPr>
              <w:t>X</w:t>
            </w:r>
          </w:p>
        </w:tc>
      </w:tr>
      <w:tr w:rsidR="002B7BD5" w14:paraId="6024100A" w14:textId="77777777" w:rsidTr="00847269">
        <w:trPr>
          <w:trHeight w:val="247"/>
        </w:trPr>
        <w:tc>
          <w:tcPr>
            <w:tcW w:w="739" w:type="dxa"/>
            <w:tcBorders>
              <w:left w:val="single" w:sz="18" w:space="0" w:color="auto"/>
            </w:tcBorders>
            <w:vAlign w:val="bottom"/>
          </w:tcPr>
          <w:p w14:paraId="70019FE8" w14:textId="77777777" w:rsidR="002B7BD5" w:rsidRDefault="002B7BD5">
            <w:pPr>
              <w:autoSpaceDE/>
              <w:rPr>
                <w:rFonts w:ascii="Arial" w:hAnsi="Arial" w:cs="Arial"/>
              </w:rPr>
            </w:pPr>
            <w:r>
              <w:rPr>
                <w:rFonts w:ascii="Arial" w:hAnsi="Arial" w:cs="Arial"/>
              </w:rPr>
              <w:t>AK</w:t>
            </w:r>
          </w:p>
        </w:tc>
        <w:tc>
          <w:tcPr>
            <w:tcW w:w="1843" w:type="dxa"/>
            <w:tcBorders>
              <w:left w:val="nil"/>
              <w:right w:val="nil"/>
            </w:tcBorders>
            <w:vAlign w:val="bottom"/>
          </w:tcPr>
          <w:p w14:paraId="096085FD" w14:textId="77777777" w:rsidR="002B7BD5" w:rsidRDefault="002B7BD5">
            <w:pPr>
              <w:autoSpaceDE/>
              <w:rPr>
                <w:rFonts w:ascii="Arial" w:hAnsi="Arial" w:cs="Arial"/>
              </w:rPr>
            </w:pPr>
            <w:r>
              <w:rPr>
                <w:rFonts w:ascii="Arial" w:hAnsi="Arial" w:cs="Arial"/>
              </w:rPr>
              <w:t>trnovník akát</w:t>
            </w:r>
          </w:p>
        </w:tc>
        <w:tc>
          <w:tcPr>
            <w:tcW w:w="1134" w:type="dxa"/>
            <w:vAlign w:val="bottom"/>
          </w:tcPr>
          <w:p w14:paraId="5700F461" w14:textId="77777777" w:rsidR="002B7BD5" w:rsidRDefault="002B7BD5">
            <w:pPr>
              <w:autoSpaceDE/>
              <w:jc w:val="center"/>
              <w:rPr>
                <w:rFonts w:ascii="Arial" w:hAnsi="Arial" w:cs="Arial"/>
              </w:rPr>
            </w:pPr>
            <w:r>
              <w:rPr>
                <w:rFonts w:ascii="Arial" w:hAnsi="Arial" w:cs="Arial"/>
              </w:rPr>
              <w:t>2.7</w:t>
            </w:r>
          </w:p>
        </w:tc>
        <w:tc>
          <w:tcPr>
            <w:tcW w:w="1559" w:type="dxa"/>
            <w:vAlign w:val="bottom"/>
          </w:tcPr>
          <w:p w14:paraId="5AAC134A" w14:textId="77777777" w:rsidR="002B7BD5" w:rsidRDefault="002B7BD5">
            <w:pPr>
              <w:autoSpaceDE/>
              <w:jc w:val="center"/>
              <w:rPr>
                <w:rFonts w:ascii="Arial" w:hAnsi="Arial" w:cs="Arial"/>
              </w:rPr>
            </w:pPr>
            <w:r>
              <w:rPr>
                <w:rFonts w:ascii="Arial" w:hAnsi="Arial" w:cs="Arial"/>
              </w:rPr>
              <w:t>8.7</w:t>
            </w:r>
          </w:p>
        </w:tc>
        <w:tc>
          <w:tcPr>
            <w:tcW w:w="2130" w:type="dxa"/>
            <w:tcBorders>
              <w:left w:val="nil"/>
            </w:tcBorders>
            <w:vAlign w:val="bottom"/>
          </w:tcPr>
          <w:p w14:paraId="166CE6DC"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6AE14BC1" w14:textId="77777777" w:rsidR="002B7BD5" w:rsidRDefault="002B7BD5">
            <w:pPr>
              <w:autoSpaceDE/>
              <w:jc w:val="center"/>
              <w:rPr>
                <w:rFonts w:ascii="Arial" w:hAnsi="Arial" w:cs="Arial"/>
              </w:rPr>
            </w:pPr>
            <w:r>
              <w:rPr>
                <w:rFonts w:ascii="Arial" w:hAnsi="Arial" w:cs="Arial"/>
              </w:rPr>
              <w:t>X</w:t>
            </w:r>
          </w:p>
        </w:tc>
      </w:tr>
      <w:tr w:rsidR="002B7BD5" w14:paraId="48937A11" w14:textId="77777777" w:rsidTr="00847269">
        <w:trPr>
          <w:trHeight w:val="247"/>
        </w:trPr>
        <w:tc>
          <w:tcPr>
            <w:tcW w:w="739" w:type="dxa"/>
            <w:tcBorders>
              <w:left w:val="single" w:sz="18" w:space="0" w:color="auto"/>
            </w:tcBorders>
            <w:vAlign w:val="bottom"/>
          </w:tcPr>
          <w:p w14:paraId="6288433F" w14:textId="77777777" w:rsidR="002B7BD5" w:rsidRDefault="002B7BD5">
            <w:pPr>
              <w:autoSpaceDE/>
              <w:rPr>
                <w:rFonts w:ascii="Arial" w:hAnsi="Arial" w:cs="Arial"/>
              </w:rPr>
            </w:pPr>
            <w:r>
              <w:rPr>
                <w:rFonts w:ascii="Arial" w:hAnsi="Arial" w:cs="Arial"/>
              </w:rPr>
              <w:t>DBČ</w:t>
            </w:r>
          </w:p>
        </w:tc>
        <w:tc>
          <w:tcPr>
            <w:tcW w:w="1843" w:type="dxa"/>
            <w:tcBorders>
              <w:left w:val="nil"/>
              <w:right w:val="nil"/>
            </w:tcBorders>
            <w:vAlign w:val="bottom"/>
          </w:tcPr>
          <w:p w14:paraId="2088AC25" w14:textId="77777777" w:rsidR="002B7BD5" w:rsidRDefault="002B7BD5">
            <w:pPr>
              <w:autoSpaceDE/>
              <w:rPr>
                <w:rFonts w:ascii="Arial" w:hAnsi="Arial" w:cs="Arial"/>
              </w:rPr>
            </w:pPr>
            <w:r>
              <w:rPr>
                <w:rFonts w:ascii="Arial" w:hAnsi="Arial" w:cs="Arial"/>
              </w:rPr>
              <w:t>dub červený</w:t>
            </w:r>
          </w:p>
        </w:tc>
        <w:tc>
          <w:tcPr>
            <w:tcW w:w="1134" w:type="dxa"/>
            <w:vAlign w:val="bottom"/>
          </w:tcPr>
          <w:p w14:paraId="3640BC44" w14:textId="77777777" w:rsidR="002B7BD5" w:rsidRDefault="002B7BD5">
            <w:pPr>
              <w:autoSpaceDE/>
              <w:jc w:val="center"/>
              <w:rPr>
                <w:rFonts w:ascii="Arial" w:hAnsi="Arial" w:cs="Arial"/>
              </w:rPr>
            </w:pPr>
            <w:r>
              <w:rPr>
                <w:rFonts w:ascii="Arial" w:hAnsi="Arial" w:cs="Arial"/>
              </w:rPr>
              <w:t>1.9</w:t>
            </w:r>
          </w:p>
        </w:tc>
        <w:tc>
          <w:tcPr>
            <w:tcW w:w="1559" w:type="dxa"/>
            <w:vAlign w:val="bottom"/>
          </w:tcPr>
          <w:p w14:paraId="6C8358B6" w14:textId="77777777" w:rsidR="002B7BD5" w:rsidRDefault="002B7BD5">
            <w:pPr>
              <w:autoSpaceDE/>
              <w:jc w:val="center"/>
              <w:rPr>
                <w:rFonts w:ascii="Arial" w:hAnsi="Arial" w:cs="Arial"/>
              </w:rPr>
            </w:pPr>
            <w:r>
              <w:rPr>
                <w:rFonts w:ascii="Arial" w:hAnsi="Arial" w:cs="Arial"/>
              </w:rPr>
              <w:t>6.0</w:t>
            </w:r>
          </w:p>
        </w:tc>
        <w:tc>
          <w:tcPr>
            <w:tcW w:w="2130" w:type="dxa"/>
            <w:tcBorders>
              <w:left w:val="nil"/>
            </w:tcBorders>
            <w:vAlign w:val="bottom"/>
          </w:tcPr>
          <w:p w14:paraId="05EF406C"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46871DEA" w14:textId="77777777" w:rsidR="002B7BD5" w:rsidRDefault="002B7BD5">
            <w:pPr>
              <w:autoSpaceDE/>
              <w:jc w:val="center"/>
              <w:rPr>
                <w:rFonts w:ascii="Arial" w:hAnsi="Arial" w:cs="Arial"/>
              </w:rPr>
            </w:pPr>
            <w:r>
              <w:rPr>
                <w:rFonts w:ascii="Arial" w:hAnsi="Arial" w:cs="Arial"/>
              </w:rPr>
              <w:t>X</w:t>
            </w:r>
          </w:p>
        </w:tc>
      </w:tr>
      <w:tr w:rsidR="002B7BD5" w14:paraId="525DB5D3" w14:textId="77777777" w:rsidTr="00847269">
        <w:trPr>
          <w:trHeight w:val="247"/>
        </w:trPr>
        <w:tc>
          <w:tcPr>
            <w:tcW w:w="739" w:type="dxa"/>
            <w:tcBorders>
              <w:left w:val="single" w:sz="18" w:space="0" w:color="auto"/>
            </w:tcBorders>
            <w:vAlign w:val="bottom"/>
          </w:tcPr>
          <w:p w14:paraId="5CBEB2C5" w14:textId="77777777" w:rsidR="002B7BD5" w:rsidRDefault="002B7BD5">
            <w:pPr>
              <w:autoSpaceDE/>
              <w:rPr>
                <w:rFonts w:ascii="Arial" w:hAnsi="Arial" w:cs="Arial"/>
              </w:rPr>
            </w:pPr>
            <w:r>
              <w:rPr>
                <w:rFonts w:ascii="Arial" w:hAnsi="Arial" w:cs="Arial"/>
              </w:rPr>
              <w:t>KS</w:t>
            </w:r>
          </w:p>
        </w:tc>
        <w:tc>
          <w:tcPr>
            <w:tcW w:w="1843" w:type="dxa"/>
            <w:tcBorders>
              <w:left w:val="nil"/>
              <w:right w:val="nil"/>
            </w:tcBorders>
            <w:vAlign w:val="bottom"/>
          </w:tcPr>
          <w:p w14:paraId="1ADD0C2E" w14:textId="77777777" w:rsidR="002B7BD5" w:rsidRDefault="002B7BD5">
            <w:pPr>
              <w:autoSpaceDE/>
              <w:rPr>
                <w:rFonts w:ascii="Arial" w:hAnsi="Arial" w:cs="Arial"/>
              </w:rPr>
            </w:pPr>
            <w:r>
              <w:rPr>
                <w:rFonts w:ascii="Arial" w:hAnsi="Arial" w:cs="Arial"/>
              </w:rPr>
              <w:t>jírovec maďal</w:t>
            </w:r>
          </w:p>
        </w:tc>
        <w:tc>
          <w:tcPr>
            <w:tcW w:w="1134" w:type="dxa"/>
            <w:vAlign w:val="bottom"/>
          </w:tcPr>
          <w:p w14:paraId="2D2907AB" w14:textId="77777777" w:rsidR="002B7BD5" w:rsidRDefault="002B7BD5">
            <w:pPr>
              <w:autoSpaceDE/>
              <w:jc w:val="center"/>
              <w:rPr>
                <w:rFonts w:ascii="Arial" w:hAnsi="Arial" w:cs="Arial"/>
              </w:rPr>
            </w:pPr>
            <w:r>
              <w:rPr>
                <w:rFonts w:ascii="Arial" w:hAnsi="Arial" w:cs="Arial"/>
              </w:rPr>
              <w:t>0.5</w:t>
            </w:r>
          </w:p>
        </w:tc>
        <w:tc>
          <w:tcPr>
            <w:tcW w:w="1559" w:type="dxa"/>
            <w:vAlign w:val="bottom"/>
          </w:tcPr>
          <w:p w14:paraId="1A18057D" w14:textId="77777777" w:rsidR="002B7BD5" w:rsidRDefault="002B7BD5">
            <w:pPr>
              <w:autoSpaceDE/>
              <w:jc w:val="center"/>
              <w:rPr>
                <w:rFonts w:ascii="Arial" w:hAnsi="Arial" w:cs="Arial"/>
              </w:rPr>
            </w:pPr>
            <w:r>
              <w:rPr>
                <w:rFonts w:ascii="Arial" w:hAnsi="Arial" w:cs="Arial"/>
              </w:rPr>
              <w:t>1.5</w:t>
            </w:r>
          </w:p>
        </w:tc>
        <w:tc>
          <w:tcPr>
            <w:tcW w:w="2130" w:type="dxa"/>
            <w:tcBorders>
              <w:left w:val="nil"/>
            </w:tcBorders>
            <w:vAlign w:val="bottom"/>
          </w:tcPr>
          <w:p w14:paraId="26974223" w14:textId="77777777" w:rsidR="002B7BD5" w:rsidRDefault="002B7BD5">
            <w:pPr>
              <w:autoSpaceDE/>
              <w:jc w:val="center"/>
              <w:rPr>
                <w:rFonts w:ascii="Arial" w:hAnsi="Arial" w:cs="Arial"/>
              </w:rPr>
            </w:pPr>
            <w:r>
              <w:rPr>
                <w:rFonts w:ascii="Arial" w:hAnsi="Arial" w:cs="Arial"/>
              </w:rPr>
              <w:t>x</w:t>
            </w:r>
          </w:p>
        </w:tc>
        <w:tc>
          <w:tcPr>
            <w:tcW w:w="1701" w:type="dxa"/>
            <w:tcBorders>
              <w:right w:val="single" w:sz="18" w:space="0" w:color="auto"/>
            </w:tcBorders>
            <w:vAlign w:val="bottom"/>
          </w:tcPr>
          <w:p w14:paraId="13D0F543" w14:textId="77777777" w:rsidR="002B7BD5" w:rsidRDefault="002B7BD5">
            <w:pPr>
              <w:autoSpaceDE/>
              <w:jc w:val="center"/>
              <w:rPr>
                <w:rFonts w:ascii="Arial" w:hAnsi="Arial" w:cs="Arial"/>
              </w:rPr>
            </w:pPr>
            <w:r>
              <w:rPr>
                <w:rFonts w:ascii="Arial" w:hAnsi="Arial" w:cs="Arial"/>
              </w:rPr>
              <w:t>X</w:t>
            </w:r>
          </w:p>
        </w:tc>
      </w:tr>
      <w:tr w:rsidR="002B7BD5" w14:paraId="50722237" w14:textId="77777777" w:rsidTr="00847269">
        <w:trPr>
          <w:cantSplit/>
          <w:trHeight w:val="247"/>
        </w:trPr>
        <w:tc>
          <w:tcPr>
            <w:tcW w:w="2582" w:type="dxa"/>
            <w:gridSpan w:val="2"/>
            <w:tcBorders>
              <w:left w:val="single" w:sz="18" w:space="0" w:color="auto"/>
              <w:bottom w:val="single" w:sz="18" w:space="0" w:color="auto"/>
            </w:tcBorders>
            <w:shd w:val="clear" w:color="auto" w:fill="C0C0C0"/>
          </w:tcPr>
          <w:p w14:paraId="7015391D" w14:textId="77777777" w:rsidR="002B7BD5" w:rsidRDefault="002B7BD5">
            <w:pPr>
              <w:rPr>
                <w:b/>
                <w:bCs/>
                <w:snapToGrid w:val="0"/>
              </w:rPr>
            </w:pPr>
            <w:r>
              <w:rPr>
                <w:b/>
                <w:bCs/>
                <w:snapToGrid w:val="0"/>
              </w:rPr>
              <w:t>Celkem</w:t>
            </w:r>
          </w:p>
        </w:tc>
        <w:tc>
          <w:tcPr>
            <w:tcW w:w="1134" w:type="dxa"/>
            <w:tcBorders>
              <w:bottom w:val="single" w:sz="18" w:space="0" w:color="auto"/>
            </w:tcBorders>
          </w:tcPr>
          <w:p w14:paraId="793D0917" w14:textId="77777777" w:rsidR="002B7BD5" w:rsidRDefault="002B7BD5">
            <w:pPr>
              <w:jc w:val="center"/>
              <w:rPr>
                <w:b/>
                <w:bCs/>
                <w:snapToGrid w:val="0"/>
              </w:rPr>
            </w:pPr>
            <w:r>
              <w:rPr>
                <w:b/>
                <w:bCs/>
                <w:snapToGrid w:val="0"/>
              </w:rPr>
              <w:t>31,1</w:t>
            </w:r>
          </w:p>
        </w:tc>
        <w:tc>
          <w:tcPr>
            <w:tcW w:w="1559" w:type="dxa"/>
            <w:tcBorders>
              <w:bottom w:val="single" w:sz="18" w:space="0" w:color="auto"/>
            </w:tcBorders>
            <w:shd w:val="clear" w:color="auto" w:fill="C0C0C0"/>
          </w:tcPr>
          <w:p w14:paraId="3592A56D" w14:textId="77777777" w:rsidR="002B7BD5" w:rsidRDefault="002B7BD5">
            <w:pPr>
              <w:jc w:val="center"/>
              <w:rPr>
                <w:b/>
                <w:bCs/>
                <w:snapToGrid w:val="0"/>
              </w:rPr>
            </w:pPr>
            <w:r>
              <w:rPr>
                <w:b/>
                <w:bCs/>
                <w:snapToGrid w:val="0"/>
              </w:rPr>
              <w:t>100</w:t>
            </w:r>
          </w:p>
        </w:tc>
        <w:tc>
          <w:tcPr>
            <w:tcW w:w="2130" w:type="dxa"/>
            <w:tcBorders>
              <w:left w:val="nil"/>
              <w:bottom w:val="single" w:sz="18" w:space="0" w:color="auto"/>
            </w:tcBorders>
            <w:shd w:val="clear" w:color="auto" w:fill="C0C0C0"/>
          </w:tcPr>
          <w:p w14:paraId="55E119FE" w14:textId="77777777" w:rsidR="002B7BD5" w:rsidRDefault="002B7BD5">
            <w:pPr>
              <w:jc w:val="center"/>
              <w:rPr>
                <w:b/>
                <w:bCs/>
                <w:snapToGrid w:val="0"/>
              </w:rPr>
            </w:pPr>
            <w:r>
              <w:rPr>
                <w:b/>
                <w:bCs/>
                <w:snapToGrid w:val="0"/>
              </w:rPr>
              <w:t>31,1</w:t>
            </w:r>
          </w:p>
        </w:tc>
        <w:tc>
          <w:tcPr>
            <w:tcW w:w="1701" w:type="dxa"/>
            <w:tcBorders>
              <w:bottom w:val="single" w:sz="18" w:space="0" w:color="auto"/>
              <w:right w:val="single" w:sz="18" w:space="0" w:color="auto"/>
            </w:tcBorders>
            <w:shd w:val="clear" w:color="auto" w:fill="C0C0C0"/>
          </w:tcPr>
          <w:p w14:paraId="37AF057B" w14:textId="77777777" w:rsidR="002B7BD5" w:rsidRDefault="002B7BD5">
            <w:pPr>
              <w:jc w:val="center"/>
              <w:rPr>
                <w:b/>
                <w:bCs/>
                <w:snapToGrid w:val="0"/>
              </w:rPr>
            </w:pPr>
            <w:r>
              <w:rPr>
                <w:b/>
                <w:bCs/>
                <w:snapToGrid w:val="0"/>
              </w:rPr>
              <w:t>100</w:t>
            </w:r>
          </w:p>
        </w:tc>
      </w:tr>
    </w:tbl>
    <w:p w14:paraId="45976C5A" w14:textId="77777777" w:rsidR="002B7BD5" w:rsidRDefault="002B7BD5" w:rsidP="00847269">
      <w:pPr>
        <w:spacing w:before="120"/>
        <w:jc w:val="both"/>
        <w:rPr>
          <w:bCs/>
          <w:u w:val="single"/>
        </w:rPr>
      </w:pPr>
    </w:p>
    <w:p w14:paraId="5D248066" w14:textId="77777777" w:rsidR="002B7BD5" w:rsidRDefault="002B7BD5" w:rsidP="00847269">
      <w:pPr>
        <w:spacing w:before="120"/>
        <w:jc w:val="both"/>
        <w:rPr>
          <w:bCs/>
          <w:u w:val="single"/>
        </w:rPr>
      </w:pPr>
      <w:r>
        <w:rPr>
          <w:bCs/>
          <w:u w:val="single"/>
        </w:rPr>
        <w:t>Vysvětlivky:</w:t>
      </w:r>
    </w:p>
    <w:p w14:paraId="5C5EC2BD" w14:textId="77777777" w:rsidR="002B7BD5" w:rsidRDefault="002B7BD5" w:rsidP="00847269">
      <w:pPr>
        <w:spacing w:before="80"/>
        <w:jc w:val="both"/>
        <w:rPr>
          <w:bCs/>
        </w:rPr>
      </w:pPr>
      <w:r>
        <w:rPr>
          <w:bCs/>
        </w:rPr>
        <w:t>Přirozená dřevinná skladba SLT:</w:t>
      </w:r>
    </w:p>
    <w:p w14:paraId="3A61A5E7" w14:textId="77777777" w:rsidR="002B7BD5" w:rsidRDefault="002B7BD5" w:rsidP="00847269">
      <w:pPr>
        <w:jc w:val="both"/>
        <w:rPr>
          <w:bCs/>
        </w:rPr>
      </w:pPr>
      <w:r>
        <w:rPr>
          <w:bCs/>
        </w:rPr>
        <w:t>podle E. Průša, 2001: Pěstování lesů na typologických základech, Lesnická práce s.r.o.</w:t>
      </w:r>
    </w:p>
    <w:p w14:paraId="4F264F35" w14:textId="77777777" w:rsidR="002B7BD5" w:rsidRDefault="002B7BD5" w:rsidP="00847269">
      <w:pPr>
        <w:tabs>
          <w:tab w:val="left" w:pos="1418"/>
          <w:tab w:val="left" w:pos="1843"/>
        </w:tabs>
        <w:spacing w:before="80"/>
        <w:jc w:val="both"/>
        <w:rPr>
          <w:bCs/>
        </w:rPr>
      </w:pPr>
      <w:r>
        <w:rPr>
          <w:bCs/>
        </w:rPr>
        <w:t>Zastoupení:</w:t>
      </w:r>
      <w:r>
        <w:rPr>
          <w:bCs/>
        </w:rPr>
        <w:tab/>
        <w:t>x .....</w:t>
      </w:r>
      <w:r>
        <w:rPr>
          <w:bCs/>
        </w:rPr>
        <w:tab/>
        <w:t>dřevina, jejíž přirozený výskyt je vyloučen</w:t>
      </w:r>
      <w:r>
        <w:rPr>
          <w:bCs/>
        </w:rPr>
        <w:tab/>
      </w:r>
      <w:r>
        <w:rPr>
          <w:bCs/>
        </w:rPr>
        <w:tab/>
      </w:r>
      <w:r>
        <w:rPr>
          <w:bCs/>
        </w:rPr>
        <w:tab/>
        <w:t xml:space="preserve"> </w:t>
      </w:r>
    </w:p>
    <w:p w14:paraId="0BB97841" w14:textId="77777777" w:rsidR="002B7BD5" w:rsidRDefault="002B7BD5" w:rsidP="00847269">
      <w:pPr>
        <w:tabs>
          <w:tab w:val="left" w:pos="1843"/>
        </w:tabs>
        <w:ind w:left="1843" w:hanging="427"/>
        <w:jc w:val="both"/>
        <w:rPr>
          <w:bCs/>
        </w:rPr>
      </w:pPr>
      <w:r>
        <w:rPr>
          <w:bCs/>
        </w:rPr>
        <w:t>- .....</w:t>
      </w:r>
      <w:r>
        <w:rPr>
          <w:bCs/>
        </w:rPr>
        <w:tab/>
        <w:t>dřevina není zastoupena v přirozených klimaxových společenstvech, její výskyt by však byl však možný v rámci velkého vývojového cyklu lesa</w:t>
      </w:r>
    </w:p>
    <w:p w14:paraId="6546FA7A" w14:textId="77777777" w:rsidR="002B7BD5" w:rsidRDefault="002B7BD5" w:rsidP="00847269">
      <w:pPr>
        <w:tabs>
          <w:tab w:val="left" w:pos="1843"/>
        </w:tabs>
        <w:ind w:left="708" w:firstLine="708"/>
        <w:jc w:val="both"/>
        <w:rPr>
          <w:bCs/>
        </w:rPr>
      </w:pPr>
      <w:r>
        <w:rPr>
          <w:bCs/>
        </w:rPr>
        <w:t>+ .....</w:t>
      </w:r>
      <w:r>
        <w:rPr>
          <w:bCs/>
        </w:rPr>
        <w:tab/>
        <w:t>celkové zastoupení nedosahuje 0,5 %</w:t>
      </w:r>
    </w:p>
    <w:p w14:paraId="6F04023E" w14:textId="77777777" w:rsidR="002B7BD5" w:rsidRDefault="002B7BD5" w:rsidP="00847269">
      <w:pPr>
        <w:ind w:left="708" w:firstLine="708"/>
        <w:jc w:val="both"/>
        <w:rPr>
          <w:bCs/>
        </w:rPr>
      </w:pPr>
    </w:p>
    <w:p w14:paraId="07D70242" w14:textId="77777777" w:rsidR="002B7BD5" w:rsidRDefault="002B7BD5" w:rsidP="00847269">
      <w:pPr>
        <w:tabs>
          <w:tab w:val="left" w:pos="284"/>
        </w:tabs>
        <w:ind w:left="284" w:hanging="284"/>
        <w:jc w:val="both"/>
        <w:rPr>
          <w:bCs/>
        </w:rPr>
      </w:pPr>
      <w:r>
        <w:rPr>
          <w:bCs/>
        </w:rPr>
        <w:t>*</w:t>
      </w:r>
      <w:r>
        <w:rPr>
          <w:bCs/>
        </w:rPr>
        <w:tab/>
        <w:t>lípa malolistá/ velkolistá - bez rozlišení, v původních společenstvech se mohly vyskytovat oba druhy, výskyt  lípy malolisté (případně její vyšší zastoupení oproti l. velkolisté) je více pravděpodobný</w:t>
      </w:r>
    </w:p>
    <w:p w14:paraId="5E7E49A9" w14:textId="77777777" w:rsidR="002B7BD5" w:rsidRDefault="002B7BD5" w:rsidP="00847269">
      <w:pPr>
        <w:tabs>
          <w:tab w:val="left" w:pos="284"/>
        </w:tabs>
        <w:ind w:left="284" w:hanging="284"/>
        <w:jc w:val="both"/>
        <w:rPr>
          <w:bCs/>
        </w:rPr>
      </w:pPr>
    </w:p>
    <w:p w14:paraId="2DDCAE44" w14:textId="77777777" w:rsidR="002B7BD5" w:rsidRDefault="002B7BD5" w:rsidP="00847269">
      <w:pPr>
        <w:jc w:val="both"/>
        <w:rPr>
          <w:bCs/>
        </w:rPr>
      </w:pPr>
    </w:p>
    <w:p w14:paraId="06162054" w14:textId="77777777" w:rsidR="002B7BD5" w:rsidRDefault="002B7BD5" w:rsidP="00847269">
      <w:pPr>
        <w:jc w:val="both"/>
        <w:rPr>
          <w:bCs/>
        </w:rPr>
      </w:pPr>
    </w:p>
    <w:p w14:paraId="19E2DDC8" w14:textId="77777777" w:rsidR="002B7BD5" w:rsidRDefault="002B7BD5" w:rsidP="00847269">
      <w:pPr>
        <w:pStyle w:val="Pokraovnseznamu2"/>
        <w:widowControl/>
        <w:spacing w:after="0"/>
        <w:ind w:left="0"/>
        <w:jc w:val="both"/>
        <w:rPr>
          <w:b/>
          <w:bCs/>
          <w:sz w:val="24"/>
          <w:szCs w:val="24"/>
          <w:u w:val="single"/>
        </w:rPr>
      </w:pPr>
    </w:p>
    <w:p w14:paraId="2F62FC07" w14:textId="77777777" w:rsidR="002B7BD5" w:rsidRDefault="002B7BD5" w:rsidP="00847269">
      <w:pPr>
        <w:pStyle w:val="Pokraovnseznamu2"/>
        <w:widowControl/>
        <w:spacing w:after="0"/>
        <w:ind w:left="0"/>
        <w:jc w:val="both"/>
        <w:rPr>
          <w:sz w:val="24"/>
          <w:szCs w:val="24"/>
        </w:rPr>
      </w:pPr>
      <w:r>
        <w:rPr>
          <w:b/>
          <w:bCs/>
          <w:sz w:val="24"/>
          <w:szCs w:val="24"/>
          <w:u w:val="single"/>
        </w:rPr>
        <w:t>Přílohy:</w:t>
      </w:r>
      <w:r>
        <w:rPr>
          <w:sz w:val="24"/>
          <w:szCs w:val="24"/>
        </w:rPr>
        <w:t xml:space="preserve"> </w:t>
      </w:r>
    </w:p>
    <w:p w14:paraId="036B5F21" w14:textId="77777777" w:rsidR="002B7BD5" w:rsidRDefault="002B7BD5" w:rsidP="00847269">
      <w:pPr>
        <w:pStyle w:val="Pokraovnseznamu2"/>
        <w:widowControl/>
        <w:spacing w:after="0"/>
        <w:ind w:left="0"/>
        <w:jc w:val="both"/>
        <w:rPr>
          <w:sz w:val="24"/>
          <w:szCs w:val="24"/>
        </w:rPr>
      </w:pPr>
    </w:p>
    <w:p w14:paraId="492D2C83" w14:textId="77777777" w:rsidR="002B7BD5" w:rsidRDefault="002B7BD5" w:rsidP="001A0CB6">
      <w:pPr>
        <w:numPr>
          <w:ilvl w:val="0"/>
          <w:numId w:val="21"/>
        </w:numPr>
        <w:tabs>
          <w:tab w:val="num" w:pos="284"/>
        </w:tabs>
        <w:ind w:left="284" w:hanging="284"/>
        <w:jc w:val="both"/>
        <w:rPr>
          <w:sz w:val="24"/>
          <w:szCs w:val="24"/>
        </w:rPr>
      </w:pPr>
      <w:r>
        <w:rPr>
          <w:sz w:val="24"/>
          <w:szCs w:val="24"/>
        </w:rPr>
        <w:t xml:space="preserve">mapa dílčích ploch a objektů - lesnická porostní mapa se znázorněním věkových tříd – příloha č. M3a </w:t>
      </w:r>
    </w:p>
    <w:p w14:paraId="651167EB" w14:textId="77777777" w:rsidR="002B7BD5" w:rsidRDefault="002B7BD5" w:rsidP="001A0CB6">
      <w:pPr>
        <w:numPr>
          <w:ilvl w:val="0"/>
          <w:numId w:val="21"/>
        </w:numPr>
        <w:tabs>
          <w:tab w:val="num" w:pos="284"/>
        </w:tabs>
        <w:ind w:left="284" w:hanging="284"/>
        <w:jc w:val="both"/>
        <w:rPr>
          <w:sz w:val="24"/>
          <w:szCs w:val="24"/>
        </w:rPr>
      </w:pPr>
      <w:r>
        <w:rPr>
          <w:sz w:val="24"/>
          <w:szCs w:val="24"/>
        </w:rPr>
        <w:t>mapa dílčích ploch a objektů - lesnická porostní mapa obrysová s vyznačením těžeb – příloha č. M3b</w:t>
      </w:r>
    </w:p>
    <w:p w14:paraId="67CC8367"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lesnická mapa typologická 1:10 000 podle OPRL – příloha č. M4</w:t>
      </w:r>
    </w:p>
    <w:p w14:paraId="2BD9E8E0"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mapa stupňů přirozenosti lesních porostů - příloha M5</w:t>
      </w:r>
    </w:p>
    <w:p w14:paraId="61C7A6C6"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popis lesních porostů a výčet plánovaných zásahů v nich - příloha č. T1</w:t>
      </w:r>
    </w:p>
    <w:p w14:paraId="4355EC1F" w14:textId="77777777" w:rsidR="002B7BD5" w:rsidRDefault="002B7BD5" w:rsidP="00847269">
      <w:pPr>
        <w:pStyle w:val="Pokraovnseznamu"/>
        <w:widowControl/>
        <w:spacing w:after="0"/>
        <w:ind w:left="0"/>
        <w:jc w:val="both"/>
      </w:pPr>
    </w:p>
    <w:p w14:paraId="52503435" w14:textId="77777777" w:rsidR="002B7BD5" w:rsidRDefault="002B7BD5" w:rsidP="00847269">
      <w:pPr>
        <w:pStyle w:val="Pokraovnseznamu"/>
        <w:widowControl/>
        <w:spacing w:after="0"/>
        <w:ind w:left="0"/>
        <w:jc w:val="both"/>
        <w:rPr>
          <w:sz w:val="24"/>
          <w:szCs w:val="24"/>
        </w:rPr>
      </w:pPr>
    </w:p>
    <w:p w14:paraId="69EFB203" w14:textId="77777777" w:rsidR="002B7BD5" w:rsidRDefault="002B7BD5" w:rsidP="00A445AB">
      <w:pPr>
        <w:rPr>
          <w:i/>
          <w:iCs/>
          <w:sz w:val="24"/>
          <w:szCs w:val="24"/>
        </w:rPr>
      </w:pPr>
    </w:p>
    <w:p w14:paraId="2B8D1859" w14:textId="77777777" w:rsidR="002B7BD5" w:rsidRDefault="002B7BD5">
      <w:pPr>
        <w:pStyle w:val="Pokraovnseznamu2"/>
        <w:widowControl/>
        <w:spacing w:after="0"/>
        <w:ind w:left="0"/>
        <w:jc w:val="both"/>
        <w:rPr>
          <w:i/>
          <w:iCs/>
          <w:sz w:val="24"/>
          <w:szCs w:val="24"/>
        </w:rPr>
      </w:pPr>
    </w:p>
    <w:p w14:paraId="5EEBE074" w14:textId="77777777" w:rsidR="002B7BD5" w:rsidRDefault="002B7BD5">
      <w:pPr>
        <w:pStyle w:val="Seznam2"/>
        <w:widowControl/>
        <w:ind w:left="0" w:firstLine="0"/>
        <w:jc w:val="both"/>
        <w:rPr>
          <w:b/>
          <w:bCs/>
          <w:sz w:val="24"/>
          <w:szCs w:val="24"/>
        </w:rPr>
      </w:pPr>
    </w:p>
    <w:p w14:paraId="1A0E9EFB" w14:textId="77777777" w:rsidR="002B7BD5" w:rsidRDefault="002B7BD5">
      <w:pPr>
        <w:pStyle w:val="Seznam2"/>
        <w:widowControl/>
        <w:ind w:left="0" w:firstLine="0"/>
        <w:jc w:val="both"/>
        <w:rPr>
          <w:b/>
          <w:bCs/>
          <w:sz w:val="24"/>
          <w:szCs w:val="24"/>
        </w:rPr>
      </w:pPr>
      <w:r>
        <w:rPr>
          <w:b/>
          <w:bCs/>
          <w:sz w:val="24"/>
          <w:szCs w:val="24"/>
        </w:rPr>
        <w:br w:type="page"/>
      </w:r>
      <w:r>
        <w:rPr>
          <w:b/>
          <w:bCs/>
          <w:sz w:val="24"/>
          <w:szCs w:val="24"/>
        </w:rPr>
        <w:lastRenderedPageBreak/>
        <w:t>2.4.4 Základní údaje o nelesních pozemcích</w:t>
      </w:r>
    </w:p>
    <w:p w14:paraId="3DF5B8AF" w14:textId="77777777" w:rsidR="002B7BD5" w:rsidRDefault="002B7BD5">
      <w:pPr>
        <w:pStyle w:val="Zkladntext2"/>
        <w:jc w:val="left"/>
        <w:rPr>
          <w:b/>
          <w:bCs/>
          <w:i/>
          <w:iCs/>
          <w:sz w:val="16"/>
          <w:szCs w:val="16"/>
        </w:rPr>
      </w:pPr>
    </w:p>
    <w:p w14:paraId="16BADF94" w14:textId="77777777" w:rsidR="002B7BD5" w:rsidRDefault="002B7BD5">
      <w:pPr>
        <w:pStyle w:val="Pokraovnseznamu2"/>
        <w:widowControl/>
        <w:spacing w:after="0"/>
        <w:ind w:left="0"/>
        <w:jc w:val="both"/>
        <w:rPr>
          <w:i/>
          <w:iCs/>
          <w:sz w:val="24"/>
          <w:szCs w:val="24"/>
        </w:rPr>
      </w:pPr>
    </w:p>
    <w:p w14:paraId="1A1FE79E" w14:textId="77777777" w:rsidR="002B7BD5" w:rsidRDefault="002B7BD5" w:rsidP="00C139E3">
      <w:pPr>
        <w:pStyle w:val="Pokraovnseznamu2"/>
        <w:widowControl/>
        <w:spacing w:after="0"/>
        <w:ind w:left="0"/>
        <w:jc w:val="both"/>
        <w:rPr>
          <w:sz w:val="24"/>
          <w:szCs w:val="24"/>
        </w:rPr>
      </w:pPr>
      <w:r>
        <w:rPr>
          <w:b/>
          <w:bCs/>
          <w:sz w:val="24"/>
          <w:szCs w:val="24"/>
          <w:u w:val="single"/>
        </w:rPr>
        <w:t>Příloha:</w:t>
      </w:r>
      <w:r>
        <w:rPr>
          <w:sz w:val="24"/>
          <w:szCs w:val="24"/>
        </w:rPr>
        <w:t xml:space="preserve"> </w:t>
      </w:r>
    </w:p>
    <w:p w14:paraId="55054A60" w14:textId="77777777" w:rsidR="002B7BD5" w:rsidRDefault="002B7BD5" w:rsidP="00C139E3">
      <w:pPr>
        <w:pStyle w:val="Pokraovnseznamu2"/>
        <w:widowControl/>
        <w:spacing w:after="0"/>
        <w:ind w:left="0"/>
        <w:jc w:val="both"/>
        <w:rPr>
          <w:sz w:val="24"/>
          <w:szCs w:val="24"/>
        </w:rPr>
      </w:pPr>
      <w:r>
        <w:rPr>
          <w:sz w:val="24"/>
          <w:szCs w:val="24"/>
        </w:rPr>
        <w:t>- tabulka „Popis dílčích ploch a objektů” – příloha č. T2</w:t>
      </w:r>
    </w:p>
    <w:p w14:paraId="470324A2" w14:textId="77777777" w:rsidR="002B7BD5" w:rsidRDefault="002B7BD5" w:rsidP="00C139E3">
      <w:pPr>
        <w:pStyle w:val="Pokraovnseznamu2"/>
        <w:widowControl/>
        <w:spacing w:after="0"/>
        <w:ind w:left="0"/>
        <w:jc w:val="both"/>
        <w:rPr>
          <w:sz w:val="24"/>
          <w:szCs w:val="24"/>
        </w:rPr>
      </w:pPr>
      <w:r>
        <w:rPr>
          <w:sz w:val="24"/>
          <w:szCs w:val="24"/>
        </w:rPr>
        <w:t>- mapa dílčích ploch a objektů – příloha č. M3</w:t>
      </w:r>
      <w:r>
        <w:rPr>
          <w:i/>
          <w:iCs/>
          <w:sz w:val="24"/>
          <w:szCs w:val="24"/>
        </w:rPr>
        <w:t xml:space="preserve"> (na podkladě lesnické mapy obrysové 1:10 000, SMO 1:5000 nebo katastrální mapy – podkladem pod jednou z těchto map může být ortofoto)</w:t>
      </w:r>
    </w:p>
    <w:p w14:paraId="5EA139EF" w14:textId="77777777" w:rsidR="002B7BD5" w:rsidRDefault="002B7BD5" w:rsidP="00C139E3">
      <w:pPr>
        <w:pStyle w:val="Pokraovnseznamu2"/>
        <w:widowControl/>
        <w:spacing w:after="0"/>
        <w:ind w:left="0"/>
        <w:jc w:val="both"/>
        <w:rPr>
          <w:i/>
          <w:iCs/>
          <w:sz w:val="24"/>
          <w:szCs w:val="24"/>
        </w:rPr>
      </w:pPr>
    </w:p>
    <w:p w14:paraId="6A3872EB" w14:textId="77777777" w:rsidR="002B7BD5" w:rsidRDefault="002B7BD5">
      <w:pPr>
        <w:pStyle w:val="Pokraovnseznamu2"/>
        <w:widowControl/>
        <w:spacing w:after="0"/>
        <w:ind w:left="0"/>
        <w:jc w:val="both"/>
        <w:rPr>
          <w:i/>
          <w:iCs/>
          <w:sz w:val="24"/>
          <w:szCs w:val="24"/>
        </w:rPr>
      </w:pPr>
    </w:p>
    <w:p w14:paraId="129D8D32" w14:textId="77777777" w:rsidR="002B7BD5" w:rsidRDefault="002B7BD5">
      <w:pPr>
        <w:pStyle w:val="Seznam2"/>
        <w:widowControl/>
        <w:ind w:left="0" w:firstLine="0"/>
        <w:jc w:val="both"/>
        <w:rPr>
          <w:b/>
          <w:bCs/>
          <w:sz w:val="24"/>
          <w:szCs w:val="24"/>
        </w:rPr>
      </w:pPr>
    </w:p>
    <w:p w14:paraId="413E7940" w14:textId="77777777" w:rsidR="002B7BD5" w:rsidRDefault="002B7BD5">
      <w:pPr>
        <w:pStyle w:val="Nadpis8"/>
        <w:widowControl/>
        <w:spacing w:before="0" w:after="0"/>
        <w:jc w:val="both"/>
        <w:rPr>
          <w:rFonts w:ascii="Times New Roman" w:hAnsi="Times New Roman"/>
          <w:b/>
          <w:bCs/>
          <w:i w:val="0"/>
          <w:iCs/>
        </w:rPr>
      </w:pPr>
      <w:r>
        <w:rPr>
          <w:rFonts w:ascii="Times New Roman" w:hAnsi="Times New Roman"/>
          <w:b/>
          <w:bCs/>
          <w:i w:val="0"/>
        </w:rPr>
        <w:t>2.5 Zhodnocení výsledků předchozí péče a dosavadních ochranářských zásahů do území a závěry pro další postup</w:t>
      </w:r>
    </w:p>
    <w:p w14:paraId="14BE6E09" w14:textId="77777777" w:rsidR="002B7BD5" w:rsidRDefault="002B7BD5">
      <w:pPr>
        <w:jc w:val="both"/>
        <w:rPr>
          <w:sz w:val="24"/>
          <w:szCs w:val="24"/>
        </w:rPr>
      </w:pPr>
    </w:p>
    <w:p w14:paraId="68900451" w14:textId="77777777" w:rsidR="002B7BD5" w:rsidRPr="004E1E47" w:rsidRDefault="002B7BD5" w:rsidP="004E1E47">
      <w:pPr>
        <w:ind w:firstLine="708"/>
        <w:jc w:val="both"/>
        <w:rPr>
          <w:bCs/>
          <w:snapToGrid w:val="0"/>
          <w:sz w:val="24"/>
          <w:szCs w:val="24"/>
        </w:rPr>
      </w:pPr>
      <w:r w:rsidRPr="004E1E47">
        <w:rPr>
          <w:sz w:val="24"/>
          <w:szCs w:val="24"/>
        </w:rPr>
        <w:t>V delším časovém období byl vývoj území ovlivněn vytvářením většího množství lomů a lumků, které ale zpětně umožnily paleontologický výzkum a dokumentují vývoj ve starších geologických dobách. Byly odtud popsány některé významné opěrné profily, např,. v roce 1972 Chlupáčem opěrný profil</w:t>
      </w:r>
      <w:r w:rsidRPr="004E1E47">
        <w:rPr>
          <w:bCs/>
          <w:snapToGrid w:val="0"/>
          <w:sz w:val="24"/>
          <w:szCs w:val="24"/>
        </w:rPr>
        <w:t xml:space="preserve"> hranicí silur-devon u terénní základny ČSOP v Opatřilce-Červeném lomu. </w:t>
      </w:r>
    </w:p>
    <w:p w14:paraId="78028857" w14:textId="77777777" w:rsidR="002B7BD5" w:rsidRPr="004E1E47" w:rsidRDefault="002B7BD5" w:rsidP="004E1E47">
      <w:pPr>
        <w:ind w:firstLine="708"/>
        <w:jc w:val="both"/>
        <w:rPr>
          <w:sz w:val="24"/>
          <w:szCs w:val="24"/>
        </w:rPr>
      </w:pPr>
      <w:r w:rsidRPr="004E1E47">
        <w:rPr>
          <w:sz w:val="24"/>
          <w:szCs w:val="24"/>
        </w:rPr>
        <w:t>Prudké svahy po ukončení těžby kolonizovala řada rostlinných i živočišných druhů a ve většině případů zvýšily diverzitu území.</w:t>
      </w:r>
    </w:p>
    <w:p w14:paraId="1435678C" w14:textId="77777777" w:rsidR="002B7BD5" w:rsidRPr="004E1E47" w:rsidRDefault="002B7BD5" w:rsidP="004E1E47">
      <w:pPr>
        <w:ind w:firstLine="708"/>
        <w:jc w:val="both"/>
        <w:rPr>
          <w:sz w:val="24"/>
          <w:szCs w:val="24"/>
        </w:rPr>
      </w:pPr>
      <w:r w:rsidRPr="004E1E47">
        <w:rPr>
          <w:sz w:val="24"/>
          <w:szCs w:val="24"/>
        </w:rPr>
        <w:t>Částečně bylo území ovlivněno v období 2. světové války oplocením vojenského areálu, která v podstatě zakonzervovala přírodní hodnoty. To je na jednu stranu dobře – území netrpí zvýšenou návštěvností a dalšími jevy s tím souvisejícími, včetně např. nejrůznějších stavebních záměrů. Na druhou stranu bez adekvátní péče omezující porosty křovin nebo nepůvodních druhů, může postupně dojít k zániku předmětu ochrany. V tomto ohledu se jako velmi pozitivní jeví vyřezávání křovin na stepních trávnících Dalejských lad, které už jsou součástí zaploceného vojenského prostoru. Nicméně by mělo být pokračováno v komunikaci s vojenskou základnou a mimo snahy o redukci akátu, by měly být potlačovány další invazní druhy, včetně křídlatky japonské.</w:t>
      </w:r>
    </w:p>
    <w:p w14:paraId="5FD215BD" w14:textId="77777777" w:rsidR="002B7BD5" w:rsidRDefault="002B7BD5" w:rsidP="00BC0B36">
      <w:pPr>
        <w:ind w:firstLine="708"/>
        <w:jc w:val="both"/>
        <w:rPr>
          <w:sz w:val="24"/>
          <w:szCs w:val="24"/>
        </w:rPr>
      </w:pPr>
      <w:r w:rsidRPr="004E1E47">
        <w:rPr>
          <w:sz w:val="24"/>
          <w:szCs w:val="24"/>
        </w:rPr>
        <w:t>Na skladbě lesních porostů se velmi negativně podepsaly výsadby nepůvodního akátu, černé borovice, topolů a pomístně i výsadba stanovištně nevhodných dřevin (smrk). Řada lesních porostů listnatých dřevin byla v minulosti obhospodařována jako pařeziny. Nepůvodní dřeviny v lesních jsou u s různě velkou úspěšností potlačovány, nicméně jak se zmiňuje také Skála (2001), jsou často ponechávány bez významného zásahu a to v souladu s lesním hospodářským plánem. I z toho důvodu by mělo zpracování lesního hospodářského plánu předcházet zpracování plánu péče, ideálně s dvouletým předstihem.</w:t>
      </w:r>
    </w:p>
    <w:p w14:paraId="1998D020" w14:textId="77777777" w:rsidR="002B7BD5" w:rsidRPr="004E1E47" w:rsidRDefault="002B7BD5" w:rsidP="00BC0B36">
      <w:pPr>
        <w:ind w:firstLine="708"/>
        <w:jc w:val="both"/>
        <w:rPr>
          <w:sz w:val="24"/>
          <w:szCs w:val="24"/>
        </w:rPr>
      </w:pPr>
    </w:p>
    <w:p w14:paraId="167514A6" w14:textId="77777777" w:rsidR="002B7BD5" w:rsidRDefault="002B7BD5" w:rsidP="00BC0B36">
      <w:pPr>
        <w:pStyle w:val="Seznam"/>
        <w:widowControl/>
        <w:jc w:val="both"/>
        <w:rPr>
          <w:b/>
          <w:sz w:val="26"/>
          <w:szCs w:val="26"/>
          <w:u w:val="single"/>
        </w:rPr>
      </w:pPr>
      <w:r w:rsidRPr="00BC0B36">
        <w:rPr>
          <w:b/>
          <w:sz w:val="26"/>
          <w:szCs w:val="26"/>
        </w:rPr>
        <w:t xml:space="preserve">Aby příští lesní hospodářský plán navazoval na plán péče, resp. aby z něj vycházel, doporučujeme schválit tento plán péče na období let </w:t>
      </w:r>
      <w:r>
        <w:rPr>
          <w:b/>
          <w:sz w:val="26"/>
          <w:szCs w:val="26"/>
        </w:rPr>
        <w:t>2015</w:t>
      </w:r>
      <w:r w:rsidRPr="00BC0B36">
        <w:rPr>
          <w:b/>
          <w:sz w:val="26"/>
          <w:szCs w:val="26"/>
        </w:rPr>
        <w:t xml:space="preserve">-2021. </w:t>
      </w:r>
      <w:r w:rsidRPr="00BC0B36">
        <w:rPr>
          <w:b/>
          <w:sz w:val="26"/>
          <w:szCs w:val="26"/>
          <w:u w:val="single"/>
        </w:rPr>
        <w:t>Následný plán péče by měl mít platnost od roku 2022.</w:t>
      </w:r>
    </w:p>
    <w:p w14:paraId="24A5E08D" w14:textId="77777777" w:rsidR="002B7BD5" w:rsidRPr="00BC0B36" w:rsidRDefault="002B7BD5" w:rsidP="00BC0B36">
      <w:pPr>
        <w:pStyle w:val="Seznam"/>
        <w:widowControl/>
        <w:jc w:val="both"/>
        <w:rPr>
          <w:b/>
          <w:sz w:val="26"/>
          <w:szCs w:val="26"/>
          <w:u w:val="single"/>
        </w:rPr>
      </w:pPr>
    </w:p>
    <w:p w14:paraId="0AA43633" w14:textId="77777777" w:rsidR="002B7BD5" w:rsidRPr="004E1E47" w:rsidRDefault="002B7BD5" w:rsidP="00BC0B36">
      <w:pPr>
        <w:jc w:val="both"/>
        <w:rPr>
          <w:sz w:val="24"/>
          <w:szCs w:val="24"/>
        </w:rPr>
      </w:pPr>
      <w:r w:rsidRPr="004E1E47">
        <w:rPr>
          <w:sz w:val="24"/>
          <w:szCs w:val="24"/>
        </w:rPr>
        <w:t>Pozitivní je započetí obnovy a postupné přidávání obnovních prvků, které se realizuje s větší intenzitou v posledních letech.</w:t>
      </w:r>
    </w:p>
    <w:p w14:paraId="58C0061D" w14:textId="77777777" w:rsidR="002B7BD5" w:rsidRPr="004E1E47" w:rsidRDefault="002B7BD5" w:rsidP="00BC0B36">
      <w:pPr>
        <w:ind w:firstLine="708"/>
        <w:jc w:val="both"/>
        <w:rPr>
          <w:sz w:val="24"/>
          <w:szCs w:val="24"/>
        </w:rPr>
      </w:pPr>
      <w:r w:rsidRPr="004E1E47">
        <w:rPr>
          <w:sz w:val="24"/>
          <w:szCs w:val="24"/>
        </w:rPr>
        <w:t>Na nelesních plochách je o území vhodně pečováno – v rámci vytipovaných nejcennějších ploch probíhá vyřezávání křovin, kosení porostů a pastva ovcí a koz.</w:t>
      </w:r>
    </w:p>
    <w:p w14:paraId="59B75A3B" w14:textId="77777777" w:rsidR="002B7BD5" w:rsidRPr="004E1E47" w:rsidRDefault="002B7BD5" w:rsidP="00BC0B36">
      <w:pPr>
        <w:jc w:val="both"/>
        <w:rPr>
          <w:sz w:val="24"/>
          <w:szCs w:val="24"/>
        </w:rPr>
      </w:pPr>
    </w:p>
    <w:p w14:paraId="6A0D5F26" w14:textId="77777777" w:rsidR="002B7BD5" w:rsidRDefault="002B7BD5" w:rsidP="00BC0B36">
      <w:pPr>
        <w:jc w:val="both"/>
        <w:rPr>
          <w:sz w:val="24"/>
          <w:szCs w:val="24"/>
        </w:rPr>
      </w:pPr>
    </w:p>
    <w:p w14:paraId="6EDB0016" w14:textId="77777777" w:rsidR="001E6875" w:rsidRDefault="001E6875" w:rsidP="00BC0B36">
      <w:pPr>
        <w:jc w:val="both"/>
        <w:rPr>
          <w:sz w:val="24"/>
          <w:szCs w:val="24"/>
        </w:rPr>
      </w:pPr>
    </w:p>
    <w:p w14:paraId="629F2C20" w14:textId="77777777" w:rsidR="001E6875" w:rsidRDefault="001E6875" w:rsidP="00BC0B36">
      <w:pPr>
        <w:jc w:val="both"/>
        <w:rPr>
          <w:sz w:val="24"/>
          <w:szCs w:val="24"/>
        </w:rPr>
      </w:pPr>
    </w:p>
    <w:p w14:paraId="0F6CA344" w14:textId="77777777" w:rsidR="001E6875" w:rsidRPr="004E1E47" w:rsidRDefault="001E6875" w:rsidP="00BC0B36">
      <w:pPr>
        <w:jc w:val="both"/>
        <w:rPr>
          <w:sz w:val="24"/>
          <w:szCs w:val="24"/>
        </w:rPr>
      </w:pPr>
    </w:p>
    <w:p w14:paraId="1E082D38" w14:textId="77777777" w:rsidR="002B7BD5" w:rsidRPr="004E1E47" w:rsidRDefault="002B7BD5" w:rsidP="00BC0B36">
      <w:pPr>
        <w:jc w:val="both"/>
        <w:rPr>
          <w:b/>
          <w:bCs/>
          <w:sz w:val="24"/>
          <w:szCs w:val="24"/>
        </w:rPr>
      </w:pPr>
      <w:r w:rsidRPr="004E1E47">
        <w:rPr>
          <w:b/>
          <w:bCs/>
          <w:sz w:val="24"/>
          <w:szCs w:val="24"/>
        </w:rPr>
        <w:lastRenderedPageBreak/>
        <w:t>Závěry pro další postup:</w:t>
      </w:r>
    </w:p>
    <w:p w14:paraId="3ABB6CD9" w14:textId="77777777" w:rsidR="002B7BD5" w:rsidRPr="004E1E47" w:rsidRDefault="002B7BD5" w:rsidP="00BC0B36">
      <w:pPr>
        <w:jc w:val="both"/>
        <w:rPr>
          <w:sz w:val="24"/>
          <w:szCs w:val="24"/>
        </w:rPr>
      </w:pPr>
    </w:p>
    <w:p w14:paraId="434BA0D1" w14:textId="77777777" w:rsidR="002B7BD5" w:rsidRDefault="002B7BD5" w:rsidP="00BC0B36">
      <w:pPr>
        <w:ind w:firstLine="708"/>
        <w:jc w:val="both"/>
        <w:rPr>
          <w:sz w:val="24"/>
          <w:szCs w:val="24"/>
        </w:rPr>
      </w:pPr>
      <w:r w:rsidRPr="004E1E47">
        <w:rPr>
          <w:sz w:val="24"/>
          <w:szCs w:val="24"/>
        </w:rPr>
        <w:t xml:space="preserve">V rámci závěrů pro další postup je možné souhlasit se stále platnými doporučeními uvedenými již Skálou (2001). Týká se to významných zásahů do lesních porostů s nepůvodními dřevinami: </w:t>
      </w:r>
      <w:r>
        <w:rPr>
          <w:sz w:val="24"/>
          <w:szCs w:val="24"/>
        </w:rPr>
        <w:t xml:space="preserve">akátem a borovicí černou </w:t>
      </w:r>
      <w:r w:rsidRPr="004E1E47">
        <w:rPr>
          <w:sz w:val="24"/>
          <w:szCs w:val="24"/>
        </w:rPr>
        <w:t>a redukce dalších (stanovištně nevhodných) dřevin neodpovídající přirozené skladbě</w:t>
      </w:r>
      <w:r>
        <w:rPr>
          <w:sz w:val="24"/>
          <w:szCs w:val="24"/>
        </w:rPr>
        <w:t xml:space="preserve">. </w:t>
      </w:r>
    </w:p>
    <w:p w14:paraId="47653F8D" w14:textId="77777777" w:rsidR="002B7BD5" w:rsidRPr="004E1E47" w:rsidRDefault="002B7BD5" w:rsidP="00BC0B36">
      <w:pPr>
        <w:ind w:firstLine="708"/>
        <w:jc w:val="both"/>
        <w:rPr>
          <w:sz w:val="24"/>
          <w:szCs w:val="24"/>
        </w:rPr>
      </w:pPr>
      <w:r w:rsidRPr="004E1E47">
        <w:rPr>
          <w:sz w:val="24"/>
          <w:szCs w:val="24"/>
        </w:rPr>
        <w:t xml:space="preserve">Na nelesní části pak pokračovat v  redukci křovinatých náletů akátu, trnky, hlohu s použitím ručního nanášení arboricidu. Na vhodných místech pak do území vracet dřín </w:t>
      </w:r>
    </w:p>
    <w:p w14:paraId="1243E4F5" w14:textId="77777777" w:rsidR="002B7BD5" w:rsidRPr="004E1E47" w:rsidRDefault="002B7BD5" w:rsidP="004E1E47">
      <w:pPr>
        <w:rPr>
          <w:sz w:val="24"/>
          <w:szCs w:val="24"/>
        </w:rPr>
      </w:pPr>
    </w:p>
    <w:p w14:paraId="51B35196" w14:textId="77777777" w:rsidR="002B7BD5" w:rsidRPr="004E1E47" w:rsidRDefault="002B7BD5" w:rsidP="004E1E47">
      <w:pPr>
        <w:pStyle w:val="Seznam"/>
        <w:widowControl/>
        <w:jc w:val="both"/>
        <w:rPr>
          <w:sz w:val="24"/>
          <w:szCs w:val="24"/>
        </w:rPr>
      </w:pPr>
    </w:p>
    <w:p w14:paraId="674DC560" w14:textId="77777777" w:rsidR="002B7BD5" w:rsidRDefault="002B7BD5">
      <w:pPr>
        <w:pStyle w:val="Seznam"/>
        <w:widowControl/>
        <w:jc w:val="both"/>
        <w:rPr>
          <w:sz w:val="24"/>
          <w:szCs w:val="24"/>
        </w:rPr>
      </w:pPr>
      <w:r>
        <w:rPr>
          <w:b/>
          <w:bCs/>
          <w:sz w:val="24"/>
          <w:szCs w:val="24"/>
        </w:rPr>
        <w:t>2.6 Stanovení prioritních zájmů ochrany území v případě jejich možné kolize</w:t>
      </w:r>
    </w:p>
    <w:p w14:paraId="2D99E492" w14:textId="77777777" w:rsidR="002B7BD5" w:rsidRDefault="002B7BD5">
      <w:pPr>
        <w:pStyle w:val="Pokraovnseznamu"/>
        <w:widowControl/>
        <w:spacing w:after="0"/>
        <w:ind w:left="0"/>
        <w:jc w:val="both"/>
        <w:rPr>
          <w:i/>
          <w:iCs/>
          <w:position w:val="6"/>
          <w:sz w:val="24"/>
          <w:szCs w:val="24"/>
        </w:rPr>
      </w:pPr>
    </w:p>
    <w:p w14:paraId="03E26FB6" w14:textId="77777777" w:rsidR="002B7BD5" w:rsidRPr="004E1E47" w:rsidRDefault="002B7BD5" w:rsidP="004B6BAF">
      <w:pPr>
        <w:adjustRightInd w:val="0"/>
        <w:ind w:firstLine="708"/>
        <w:jc w:val="both"/>
        <w:rPr>
          <w:sz w:val="24"/>
          <w:szCs w:val="24"/>
        </w:rPr>
      </w:pPr>
      <w:r w:rsidRPr="004E1E47">
        <w:rPr>
          <w:sz w:val="24"/>
          <w:szCs w:val="24"/>
        </w:rPr>
        <w:t>Způsob hospodaření v lesním porostu je nutné sladit se zájmy ochrany všech významnýc</w:t>
      </w:r>
      <w:r>
        <w:rPr>
          <w:sz w:val="24"/>
          <w:szCs w:val="24"/>
        </w:rPr>
        <w:t xml:space="preserve">h fenoménů ZCHÚ (vegetace, </w:t>
      </w:r>
      <w:r w:rsidRPr="004E1E47">
        <w:rPr>
          <w:sz w:val="24"/>
          <w:szCs w:val="24"/>
        </w:rPr>
        <w:t xml:space="preserve">entomofauna, </w:t>
      </w:r>
      <w:r>
        <w:rPr>
          <w:sz w:val="24"/>
          <w:szCs w:val="24"/>
        </w:rPr>
        <w:t xml:space="preserve">geologie, dále pak např. </w:t>
      </w:r>
      <w:r w:rsidRPr="004E1E47">
        <w:rPr>
          <w:sz w:val="24"/>
          <w:szCs w:val="24"/>
        </w:rPr>
        <w:t>dutinoví hnízdiči). Vzhledem k tomu, že pozemky jsou ve vlastnictví Hlavního města Prahy, lze snad předpokládat minimální kolize se zájmy ochrany přírody.</w:t>
      </w:r>
    </w:p>
    <w:p w14:paraId="20E45536" w14:textId="77777777" w:rsidR="002B7BD5" w:rsidRPr="004E1E47" w:rsidRDefault="002B7BD5" w:rsidP="004B6BAF">
      <w:pPr>
        <w:adjustRightInd w:val="0"/>
        <w:ind w:firstLine="708"/>
        <w:jc w:val="both"/>
        <w:rPr>
          <w:sz w:val="24"/>
          <w:szCs w:val="24"/>
        </w:rPr>
      </w:pPr>
      <w:r w:rsidRPr="004E1E47">
        <w:rPr>
          <w:sz w:val="24"/>
          <w:szCs w:val="24"/>
        </w:rPr>
        <w:t>V případě nelesních ploch může docházet ke kolizi při ochraně stanovišť s výskytem ohrožených druhů rostlin a při ochraně biotopů s výskytem teplomilného hmyzu a ptáků. Týká se to načasování termínu seče a likvidace křovin. Tyto kolize lze vyřešit obvyklými způsoby (např. posunutím termínu prací mimo hnízdní období ptáků, nebo mozaikovité sečení porostů).</w:t>
      </w:r>
    </w:p>
    <w:p w14:paraId="72A5C604" w14:textId="77777777" w:rsidR="002B7BD5" w:rsidRPr="004E1E47" w:rsidRDefault="002B7BD5" w:rsidP="004B6BAF">
      <w:pPr>
        <w:pStyle w:val="Nadpis3"/>
        <w:spacing w:line="300" w:lineRule="atLeast"/>
        <w:jc w:val="both"/>
        <w:rPr>
          <w:rFonts w:ascii="Times New Roman" w:hAnsi="Times New Roman"/>
          <w:iCs/>
          <w:sz w:val="24"/>
          <w:szCs w:val="24"/>
        </w:rPr>
      </w:pPr>
    </w:p>
    <w:p w14:paraId="5CAA79A4" w14:textId="77777777" w:rsidR="002B7BD5" w:rsidRPr="004E1E47" w:rsidRDefault="002B7BD5" w:rsidP="004B6BAF">
      <w:pPr>
        <w:pStyle w:val="Nadpis3"/>
        <w:spacing w:line="300" w:lineRule="atLeast"/>
        <w:jc w:val="both"/>
        <w:rPr>
          <w:rFonts w:ascii="Times New Roman" w:hAnsi="Times New Roman"/>
          <w:i/>
          <w:iCs/>
          <w:sz w:val="24"/>
          <w:szCs w:val="24"/>
        </w:rPr>
      </w:pPr>
      <w:r w:rsidRPr="004E1E47">
        <w:rPr>
          <w:rFonts w:ascii="Times New Roman" w:hAnsi="Times New Roman"/>
          <w:iCs/>
          <w:sz w:val="24"/>
          <w:szCs w:val="24"/>
        </w:rPr>
        <w:t>Priority v území:</w:t>
      </w:r>
      <w:r w:rsidRPr="004E1E47">
        <w:rPr>
          <w:rFonts w:ascii="Times New Roman" w:hAnsi="Times New Roman"/>
          <w:i/>
          <w:iCs/>
          <w:sz w:val="24"/>
          <w:szCs w:val="24"/>
        </w:rPr>
        <w:t xml:space="preserve"> </w:t>
      </w:r>
    </w:p>
    <w:p w14:paraId="130981E4" w14:textId="77777777" w:rsidR="002B7BD5" w:rsidRPr="004E1E47" w:rsidRDefault="002B7BD5" w:rsidP="004B6BAF">
      <w:pPr>
        <w:pStyle w:val="Nadpis3"/>
        <w:spacing w:line="300" w:lineRule="atLeast"/>
        <w:ind w:firstLine="708"/>
        <w:jc w:val="both"/>
        <w:rPr>
          <w:rFonts w:ascii="Times New Roman" w:hAnsi="Times New Roman"/>
          <w:i/>
          <w:iCs/>
          <w:sz w:val="24"/>
          <w:szCs w:val="24"/>
        </w:rPr>
      </w:pPr>
    </w:p>
    <w:p w14:paraId="6EC8BE39" w14:textId="77777777" w:rsidR="002B7BD5" w:rsidRDefault="002B7BD5" w:rsidP="004B6BAF">
      <w:pPr>
        <w:pStyle w:val="Zkladntext"/>
        <w:numPr>
          <w:ilvl w:val="0"/>
          <w:numId w:val="24"/>
        </w:numPr>
        <w:rPr>
          <w:bCs/>
          <w:sz w:val="24"/>
          <w:szCs w:val="24"/>
        </w:rPr>
      </w:pPr>
      <w:r w:rsidRPr="004E1E47">
        <w:rPr>
          <w:bCs/>
          <w:sz w:val="24"/>
          <w:szCs w:val="24"/>
        </w:rPr>
        <w:t>zachování, resp. podpora přirozených a polopřirozených lesních porostů složených pouze z dřevin odpovídající přirozené skladby</w:t>
      </w:r>
    </w:p>
    <w:p w14:paraId="26368BF7" w14:textId="77777777" w:rsidR="002B7BD5" w:rsidRDefault="002B7BD5" w:rsidP="004B6BAF">
      <w:pPr>
        <w:pStyle w:val="Zkladntext"/>
        <w:numPr>
          <w:ilvl w:val="0"/>
          <w:numId w:val="24"/>
        </w:numPr>
        <w:rPr>
          <w:bCs/>
          <w:sz w:val="24"/>
          <w:szCs w:val="24"/>
        </w:rPr>
      </w:pPr>
      <w:r w:rsidRPr="00BC0B36">
        <w:rPr>
          <w:bCs/>
          <w:sz w:val="24"/>
          <w:szCs w:val="24"/>
        </w:rPr>
        <w:t>zachování xerotermních stanovišť - stepi s roztroušenými dřevinami obhospodařovaných pastvou a sečí a na ně vázaných druhů</w:t>
      </w:r>
    </w:p>
    <w:p w14:paraId="15A454EE" w14:textId="77777777" w:rsidR="002B7BD5" w:rsidRPr="00BC0B36" w:rsidRDefault="002B7BD5" w:rsidP="00BC0B36">
      <w:pPr>
        <w:pStyle w:val="Zkladntext"/>
        <w:rPr>
          <w:i/>
          <w:iCs/>
          <w:sz w:val="24"/>
          <w:szCs w:val="24"/>
        </w:rPr>
      </w:pPr>
    </w:p>
    <w:p w14:paraId="0F6B4CFB" w14:textId="77777777" w:rsidR="00D41594" w:rsidRDefault="00D41594">
      <w:pPr>
        <w:autoSpaceDE/>
        <w:autoSpaceDN/>
        <w:rPr>
          <w:rFonts w:ascii="Cambria" w:hAnsi="Cambria"/>
          <w:b/>
          <w:sz w:val="32"/>
          <w:szCs w:val="32"/>
        </w:rPr>
      </w:pPr>
      <w:r>
        <w:rPr>
          <w:sz w:val="32"/>
          <w:szCs w:val="32"/>
        </w:rPr>
        <w:br w:type="page"/>
      </w:r>
    </w:p>
    <w:p w14:paraId="5C5AEBE7" w14:textId="20D46675" w:rsidR="002B7BD5" w:rsidRDefault="002B7BD5">
      <w:pPr>
        <w:pStyle w:val="Nadpis3"/>
        <w:jc w:val="both"/>
        <w:rPr>
          <w:position w:val="6"/>
          <w:sz w:val="32"/>
          <w:szCs w:val="32"/>
        </w:rPr>
      </w:pPr>
      <w:r>
        <w:rPr>
          <w:sz w:val="32"/>
          <w:szCs w:val="32"/>
        </w:rPr>
        <w:lastRenderedPageBreak/>
        <w:t xml:space="preserve">3. Plán zásahů a opatření </w:t>
      </w:r>
    </w:p>
    <w:p w14:paraId="2718D4A9" w14:textId="77777777" w:rsidR="002B7BD5" w:rsidRDefault="002B7BD5">
      <w:pPr>
        <w:pStyle w:val="Pokraovnseznamu"/>
        <w:widowControl/>
        <w:spacing w:after="0"/>
        <w:ind w:left="0"/>
        <w:jc w:val="both"/>
        <w:rPr>
          <w:i/>
          <w:iCs/>
          <w:sz w:val="24"/>
          <w:szCs w:val="24"/>
        </w:rPr>
      </w:pPr>
    </w:p>
    <w:p w14:paraId="7EA325C4" w14:textId="77777777" w:rsidR="002B7BD5" w:rsidRDefault="002B7BD5">
      <w:pPr>
        <w:pStyle w:val="Seznam"/>
        <w:widowControl/>
        <w:jc w:val="both"/>
        <w:rPr>
          <w:position w:val="6"/>
          <w:sz w:val="24"/>
          <w:szCs w:val="24"/>
        </w:rPr>
      </w:pPr>
      <w:r>
        <w:rPr>
          <w:b/>
          <w:bCs/>
          <w:sz w:val="24"/>
          <w:szCs w:val="24"/>
        </w:rPr>
        <w:t>3.1 Výčet, popis a lokalizace navrhovaných zásahů a opatření v ZCHÚ</w:t>
      </w:r>
    </w:p>
    <w:p w14:paraId="53ECD041" w14:textId="77777777" w:rsidR="002B7BD5" w:rsidRDefault="002B7BD5">
      <w:pPr>
        <w:pStyle w:val="Pokraovnseznamu"/>
        <w:widowControl/>
        <w:spacing w:after="0"/>
        <w:ind w:left="0"/>
        <w:jc w:val="both"/>
        <w:rPr>
          <w:i/>
          <w:iCs/>
          <w:sz w:val="24"/>
          <w:szCs w:val="24"/>
        </w:rPr>
      </w:pPr>
    </w:p>
    <w:p w14:paraId="3EFE37C9" w14:textId="77777777" w:rsidR="002B7BD5" w:rsidRDefault="002B7BD5">
      <w:pPr>
        <w:jc w:val="both"/>
        <w:rPr>
          <w:b/>
          <w:bCs/>
          <w:sz w:val="24"/>
          <w:szCs w:val="24"/>
        </w:rPr>
      </w:pPr>
    </w:p>
    <w:p w14:paraId="39AF029F" w14:textId="77777777" w:rsidR="002B7BD5" w:rsidRDefault="002B7BD5">
      <w:pPr>
        <w:pStyle w:val="Seznam2"/>
        <w:widowControl/>
        <w:ind w:left="0" w:firstLine="0"/>
        <w:jc w:val="both"/>
        <w:rPr>
          <w:b/>
          <w:bCs/>
          <w:sz w:val="24"/>
          <w:szCs w:val="24"/>
        </w:rPr>
      </w:pPr>
      <w:r>
        <w:rPr>
          <w:b/>
          <w:bCs/>
          <w:sz w:val="24"/>
          <w:szCs w:val="24"/>
        </w:rPr>
        <w:t>3.1.1 Rámcové zásady péče o území nebo zásady jeho jiného využívání</w:t>
      </w:r>
    </w:p>
    <w:p w14:paraId="0A04571F" w14:textId="77777777" w:rsidR="002B7BD5" w:rsidRDefault="002B7BD5">
      <w:pPr>
        <w:pStyle w:val="Seznam2"/>
        <w:widowControl/>
        <w:ind w:left="0" w:firstLine="0"/>
        <w:jc w:val="both"/>
        <w:rPr>
          <w:b/>
          <w:bCs/>
          <w:sz w:val="24"/>
          <w:szCs w:val="24"/>
        </w:rPr>
      </w:pPr>
    </w:p>
    <w:p w14:paraId="638EED11" w14:textId="77777777" w:rsidR="002B7BD5" w:rsidRDefault="002B7BD5">
      <w:pPr>
        <w:pStyle w:val="Seznam2"/>
        <w:widowControl/>
        <w:ind w:left="0" w:firstLine="0"/>
        <w:jc w:val="both"/>
        <w:rPr>
          <w:b/>
          <w:bCs/>
          <w:sz w:val="24"/>
          <w:szCs w:val="24"/>
        </w:rPr>
      </w:pPr>
      <w:r>
        <w:rPr>
          <w:b/>
          <w:bCs/>
          <w:sz w:val="24"/>
          <w:szCs w:val="24"/>
        </w:rPr>
        <w:t>a) péče o lesy</w:t>
      </w:r>
    </w:p>
    <w:p w14:paraId="7D2996D7" w14:textId="77777777" w:rsidR="002B7BD5" w:rsidRPr="00711D41" w:rsidRDefault="002B7BD5" w:rsidP="00711D41">
      <w:pPr>
        <w:pStyle w:val="Nadpis7"/>
        <w:jc w:val="left"/>
      </w:pPr>
    </w:p>
    <w:p w14:paraId="3F8CA500" w14:textId="77777777" w:rsidR="002B7BD5" w:rsidRPr="00711D41" w:rsidRDefault="002B7BD5" w:rsidP="00711D41">
      <w:pPr>
        <w:pStyle w:val="Zkladntext"/>
        <w:rPr>
          <w:b/>
          <w:bCs/>
          <w:sz w:val="24"/>
          <w:szCs w:val="24"/>
        </w:rPr>
      </w:pPr>
      <w:r w:rsidRPr="00711D41">
        <w:rPr>
          <w:b/>
          <w:bCs/>
          <w:sz w:val="24"/>
          <w:szCs w:val="24"/>
        </w:rPr>
        <w:t>Dlouhodobý cíl:</w:t>
      </w:r>
    </w:p>
    <w:p w14:paraId="11A2C440" w14:textId="77777777" w:rsidR="002B7BD5" w:rsidRPr="00711D41" w:rsidRDefault="002B7BD5" w:rsidP="00711D41">
      <w:pPr>
        <w:pStyle w:val="Zkladntext"/>
        <w:rPr>
          <w:b/>
          <w:bCs/>
          <w:sz w:val="24"/>
          <w:szCs w:val="24"/>
        </w:rPr>
      </w:pPr>
    </w:p>
    <w:p w14:paraId="2C4F7729" w14:textId="13D4190F" w:rsidR="002B7BD5" w:rsidRDefault="002B7BD5" w:rsidP="00BB506C">
      <w:pPr>
        <w:pStyle w:val="Zkladntext"/>
        <w:ind w:firstLine="708"/>
      </w:pPr>
      <w:r>
        <w:rPr>
          <w:sz w:val="24"/>
          <w:szCs w:val="24"/>
        </w:rPr>
        <w:t xml:space="preserve">Druhové složení lesních porostů by se mělo co nejvíce přiblížit původním společenstvům, i v rozsahu pestrosti skladby, tedy včetně dřevin přimíšených a vtroušených. Nepůvodní dřeviny je třeba eliminovat kvůli jejich nežádoucímu vlivu na stanovištní poměry (degradace půd, okyselování pod porosty borovice černé a borovice lesní a na druhé straně eutrofizace pod akátovými porosty), a kvůli invazivnímu chování v </w:t>
      </w:r>
      <w:r w:rsidRPr="00B95576">
        <w:rPr>
          <w:sz w:val="24"/>
          <w:szCs w:val="24"/>
        </w:rPr>
        <w:t xml:space="preserve">případě trnovníku akátu. Výstavbu porostů je obecně vhodné přiblížit předpokládané struktuře původních lesů, vybrané části lesa je možné udržovat s nižším zkameněním či převést na střední les. </w:t>
      </w:r>
      <w:r w:rsidR="00B95576" w:rsidRPr="00B95576">
        <w:rPr>
          <w:sz w:val="24"/>
          <w:szCs w:val="24"/>
        </w:rPr>
        <w:t xml:space="preserve">Všechny porosty doubrav (krom suťových lesů -  zde směřovat k bezzásahovosti) udržovat se sníženým zakmeněním, místy je vhodné snížení i pod 7, především v místech návaznost na stepní plochy je střední les velmi vhodný, v lesních porostech povolit a zavést řízenou lesní pastvu, včetně podzimní a zimní pastvy. </w:t>
      </w:r>
      <w:r w:rsidRPr="00B95576">
        <w:rPr>
          <w:sz w:val="24"/>
          <w:szCs w:val="24"/>
        </w:rPr>
        <w:t>Nezbytné je zajistit dostatečný podíl mrtvé dřevní hmoty, v současné době lze částečně realizovat např. formou ponechání části hmoty z probírek či několika silných kmenů akátu, do</w:t>
      </w:r>
      <w:r>
        <w:rPr>
          <w:sz w:val="24"/>
          <w:szCs w:val="24"/>
        </w:rPr>
        <w:t xml:space="preserve"> budoucna pak ponechávat určitý podíl stromů (doupné stromy) na dožití a jejich přirozenému rozkladu</w:t>
      </w:r>
      <w:r>
        <w:t>.</w:t>
      </w:r>
    </w:p>
    <w:p w14:paraId="7F9B244D" w14:textId="77777777" w:rsidR="002B7BD5" w:rsidRPr="00BB506C" w:rsidRDefault="002B7BD5" w:rsidP="00BB506C">
      <w:pPr>
        <w:pStyle w:val="Zkladntext"/>
        <w:ind w:firstLine="708"/>
        <w:rPr>
          <w:b/>
          <w:bCs/>
          <w:sz w:val="24"/>
          <w:szCs w:val="24"/>
        </w:rPr>
      </w:pPr>
      <w:r w:rsidRPr="00BB506C">
        <w:rPr>
          <w:b/>
          <w:sz w:val="24"/>
          <w:szCs w:val="24"/>
        </w:rPr>
        <w:t>Základním prvořadým dlouhodobým cílem je přeměna všech porostů geograficky nepůvodních dřevin a dále v rámci výchovy porostů snižovat podíl stanovištně nepůvodních druhů či dřevin původních avšak nadměrně zastoupených (DBČ, MD, BO, JS aj.).</w:t>
      </w:r>
    </w:p>
    <w:p w14:paraId="7DCC97F4" w14:textId="77777777" w:rsidR="002B7BD5" w:rsidRPr="00711D41" w:rsidRDefault="002B7BD5" w:rsidP="00711D41">
      <w:pPr>
        <w:rPr>
          <w:sz w:val="24"/>
          <w:szCs w:val="24"/>
        </w:rPr>
      </w:pPr>
    </w:p>
    <w:p w14:paraId="2CEE60C1" w14:textId="77777777" w:rsidR="002B7BD5" w:rsidRDefault="002B7BD5" w:rsidP="00BB506C">
      <w:pPr>
        <w:pStyle w:val="Nadpis7"/>
      </w:pPr>
    </w:p>
    <w:p w14:paraId="5002A25B" w14:textId="77777777" w:rsidR="002B7BD5" w:rsidRDefault="002B7BD5" w:rsidP="00BB506C">
      <w:pPr>
        <w:pStyle w:val="Pokraovnseznamu2"/>
        <w:widowControl/>
        <w:spacing w:after="0"/>
        <w:ind w:left="0"/>
        <w:jc w:val="both"/>
        <w:rPr>
          <w:sz w:val="24"/>
          <w:szCs w:val="24"/>
        </w:rPr>
      </w:pPr>
      <w:r>
        <w:rPr>
          <w:b/>
          <w:bCs/>
          <w:sz w:val="24"/>
          <w:szCs w:val="24"/>
          <w:u w:val="single"/>
        </w:rPr>
        <w:t>Přílohy:</w:t>
      </w:r>
      <w:r>
        <w:rPr>
          <w:sz w:val="24"/>
          <w:szCs w:val="24"/>
        </w:rPr>
        <w:t xml:space="preserve"> </w:t>
      </w:r>
    </w:p>
    <w:p w14:paraId="101B5986" w14:textId="77777777" w:rsidR="002B7BD5" w:rsidRDefault="002B7BD5" w:rsidP="001A0CB6">
      <w:pPr>
        <w:numPr>
          <w:ilvl w:val="0"/>
          <w:numId w:val="21"/>
        </w:numPr>
        <w:tabs>
          <w:tab w:val="num" w:pos="284"/>
        </w:tabs>
        <w:ind w:left="284" w:hanging="284"/>
        <w:jc w:val="both"/>
        <w:rPr>
          <w:sz w:val="24"/>
          <w:szCs w:val="24"/>
        </w:rPr>
      </w:pPr>
      <w:r>
        <w:rPr>
          <w:sz w:val="24"/>
          <w:szCs w:val="24"/>
        </w:rPr>
        <w:t xml:space="preserve">mapa dílčích ploch a objektů - lesnická porostní mapa se znázorněním věkových tříd – příloha č. M3a </w:t>
      </w:r>
    </w:p>
    <w:p w14:paraId="044622B4" w14:textId="77777777" w:rsidR="002B7BD5" w:rsidRDefault="002B7BD5" w:rsidP="001A0CB6">
      <w:pPr>
        <w:numPr>
          <w:ilvl w:val="0"/>
          <w:numId w:val="21"/>
        </w:numPr>
        <w:tabs>
          <w:tab w:val="num" w:pos="284"/>
        </w:tabs>
        <w:ind w:left="284" w:hanging="284"/>
        <w:jc w:val="both"/>
        <w:rPr>
          <w:sz w:val="24"/>
          <w:szCs w:val="24"/>
        </w:rPr>
      </w:pPr>
      <w:r>
        <w:rPr>
          <w:sz w:val="24"/>
          <w:szCs w:val="24"/>
        </w:rPr>
        <w:t>mapa dílčích ploch a objektů - lesnická porostní mapa obrysová s vyznačením těžeb – příloha č. M3b</w:t>
      </w:r>
    </w:p>
    <w:p w14:paraId="11AE0FA3"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lesnická mapa typologická 1:10 000 podle OPRL – příloha č. M4</w:t>
      </w:r>
    </w:p>
    <w:p w14:paraId="5D9A9530"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mapa stupňů přirozenosti lesních porostů - příloha M5</w:t>
      </w:r>
    </w:p>
    <w:p w14:paraId="0E5A3C64" w14:textId="77777777" w:rsidR="002B7BD5" w:rsidRDefault="002B7BD5" w:rsidP="001A0CB6">
      <w:pPr>
        <w:pStyle w:val="Pokraovnseznamu2"/>
        <w:widowControl/>
        <w:numPr>
          <w:ilvl w:val="0"/>
          <w:numId w:val="21"/>
        </w:numPr>
        <w:tabs>
          <w:tab w:val="num" w:pos="284"/>
        </w:tabs>
        <w:spacing w:after="0"/>
        <w:ind w:left="284" w:hanging="284"/>
        <w:jc w:val="both"/>
        <w:rPr>
          <w:sz w:val="24"/>
          <w:szCs w:val="24"/>
        </w:rPr>
      </w:pPr>
      <w:r>
        <w:rPr>
          <w:sz w:val="24"/>
          <w:szCs w:val="24"/>
        </w:rPr>
        <w:t>popis lesních porostů a výčet plánovaných zásahů v nich - příloha č. T1</w:t>
      </w:r>
    </w:p>
    <w:p w14:paraId="36CB75A9" w14:textId="77777777" w:rsidR="002B7BD5" w:rsidRDefault="002B7BD5" w:rsidP="00BB506C">
      <w:pPr>
        <w:pStyle w:val="Pokraovnseznamu2"/>
        <w:widowControl/>
        <w:spacing w:after="0"/>
        <w:ind w:left="0"/>
        <w:jc w:val="both"/>
        <w:rPr>
          <w:b/>
          <w:bCs/>
        </w:rPr>
      </w:pPr>
    </w:p>
    <w:p w14:paraId="366DAA1D" w14:textId="77777777" w:rsidR="002B7BD5" w:rsidRDefault="002B7BD5" w:rsidP="00BB506C">
      <w:pPr>
        <w:pStyle w:val="Pokraovnseznamu2"/>
        <w:widowControl/>
        <w:spacing w:after="0"/>
        <w:ind w:left="0"/>
        <w:jc w:val="both"/>
        <w:rPr>
          <w:b/>
          <w:bCs/>
        </w:rPr>
      </w:pPr>
    </w:p>
    <w:p w14:paraId="2823EC95" w14:textId="77777777" w:rsidR="002B7BD5" w:rsidRPr="00382403" w:rsidRDefault="002B7BD5" w:rsidP="00BB506C">
      <w:pPr>
        <w:pStyle w:val="Pokraovnseznamu2"/>
        <w:widowControl/>
        <w:spacing w:after="0"/>
        <w:ind w:left="0"/>
        <w:jc w:val="both"/>
        <w:rPr>
          <w:b/>
          <w:bCs/>
          <w:sz w:val="24"/>
          <w:szCs w:val="24"/>
        </w:rPr>
      </w:pPr>
      <w:r w:rsidRPr="00382403">
        <w:rPr>
          <w:b/>
          <w:bCs/>
          <w:sz w:val="24"/>
          <w:szCs w:val="24"/>
        </w:rPr>
        <w:t>Rámcová směrnice péče o les podle souboru lesních typů(PR Prokopské údolí)</w:t>
      </w:r>
    </w:p>
    <w:p w14:paraId="0537E600" w14:textId="77777777" w:rsidR="002B7BD5" w:rsidRPr="00382403" w:rsidRDefault="002B7BD5" w:rsidP="00BB506C">
      <w:pPr>
        <w:pStyle w:val="Pokraovnseznamu2"/>
        <w:widowControl/>
        <w:spacing w:after="0"/>
        <w:ind w:left="0"/>
        <w:jc w:val="both"/>
        <w:rPr>
          <w:b/>
          <w:bCs/>
          <w:sz w:val="24"/>
          <w:szCs w:val="24"/>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A0" w:firstRow="1" w:lastRow="0" w:firstColumn="1" w:lastColumn="0" w:noHBand="0" w:noVBand="0"/>
      </w:tblPr>
      <w:tblGrid>
        <w:gridCol w:w="638"/>
        <w:gridCol w:w="427"/>
        <w:gridCol w:w="424"/>
        <w:gridCol w:w="142"/>
        <w:gridCol w:w="1417"/>
        <w:gridCol w:w="142"/>
        <w:gridCol w:w="42"/>
        <w:gridCol w:w="1428"/>
        <w:gridCol w:w="1081"/>
        <w:gridCol w:w="426"/>
        <w:gridCol w:w="1417"/>
        <w:gridCol w:w="1419"/>
      </w:tblGrid>
      <w:tr w:rsidR="002B7BD5" w14:paraId="7DD0839B" w14:textId="77777777" w:rsidTr="00A32718">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14:paraId="4C7F479F" w14:textId="77777777" w:rsidR="002B7BD5" w:rsidRPr="00C00140" w:rsidRDefault="002B7BD5" w:rsidP="00A32718">
            <w:pPr>
              <w:pStyle w:val="Nadpis6"/>
              <w:rPr>
                <w:bCs/>
              </w:rPr>
            </w:pPr>
            <w:r w:rsidRPr="00C00140">
              <w:rPr>
                <w:b w:val="0"/>
                <w:bCs/>
                <w:i/>
                <w:iCs/>
              </w:rPr>
              <w:t>Číslo směrnice</w:t>
            </w:r>
          </w:p>
        </w:tc>
        <w:tc>
          <w:tcPr>
            <w:tcW w:w="1559" w:type="dxa"/>
            <w:gridSpan w:val="2"/>
            <w:tcBorders>
              <w:top w:val="single" w:sz="24" w:space="0" w:color="auto"/>
              <w:left w:val="single" w:sz="12" w:space="0" w:color="auto"/>
              <w:bottom w:val="single" w:sz="4" w:space="0" w:color="auto"/>
              <w:right w:val="single" w:sz="12" w:space="0" w:color="auto"/>
            </w:tcBorders>
          </w:tcPr>
          <w:p w14:paraId="49EB6C63" w14:textId="77777777" w:rsidR="002B7BD5" w:rsidRPr="00C00140" w:rsidRDefault="002B7BD5" w:rsidP="00A32718">
            <w:pPr>
              <w:pStyle w:val="Nadpis6"/>
              <w:rPr>
                <w:bCs/>
              </w:rPr>
            </w:pPr>
            <w:r w:rsidRPr="00C00140">
              <w:rPr>
                <w:b w:val="0"/>
                <w:bCs/>
                <w:i/>
                <w:iCs/>
              </w:rPr>
              <w:t>Kategorie lesa</w:t>
            </w:r>
          </w:p>
        </w:tc>
        <w:tc>
          <w:tcPr>
            <w:tcW w:w="5955" w:type="dxa"/>
            <w:gridSpan w:val="7"/>
            <w:tcBorders>
              <w:top w:val="single" w:sz="24" w:space="0" w:color="auto"/>
              <w:left w:val="single" w:sz="12" w:space="0" w:color="auto"/>
              <w:bottom w:val="single" w:sz="4" w:space="0" w:color="auto"/>
              <w:right w:val="single" w:sz="24" w:space="0" w:color="auto"/>
            </w:tcBorders>
          </w:tcPr>
          <w:p w14:paraId="67A9F2B2" w14:textId="77777777" w:rsidR="002B7BD5" w:rsidRPr="00C00140" w:rsidRDefault="002B7BD5" w:rsidP="00A32718">
            <w:pPr>
              <w:pStyle w:val="Nadpis6"/>
              <w:rPr>
                <w:bCs/>
              </w:rPr>
            </w:pPr>
            <w:r w:rsidRPr="00C00140">
              <w:rPr>
                <w:b w:val="0"/>
                <w:bCs/>
                <w:i/>
                <w:iCs/>
              </w:rPr>
              <w:t>Soubory lesních typů</w:t>
            </w:r>
          </w:p>
        </w:tc>
      </w:tr>
      <w:tr w:rsidR="002B7BD5" w14:paraId="2FE8139A" w14:textId="77777777" w:rsidTr="00A32718">
        <w:trPr>
          <w:cantSplit/>
          <w:trHeight w:val="566"/>
        </w:trPr>
        <w:tc>
          <w:tcPr>
            <w:tcW w:w="1489" w:type="dxa"/>
            <w:gridSpan w:val="3"/>
            <w:tcBorders>
              <w:top w:val="single" w:sz="4" w:space="0" w:color="auto"/>
              <w:left w:val="single" w:sz="24" w:space="0" w:color="auto"/>
              <w:bottom w:val="double" w:sz="12" w:space="0" w:color="auto"/>
              <w:right w:val="single" w:sz="12" w:space="0" w:color="auto"/>
            </w:tcBorders>
          </w:tcPr>
          <w:p w14:paraId="4355D58F" w14:textId="77777777" w:rsidR="002B7BD5" w:rsidRDefault="002B7BD5" w:rsidP="00A32718">
            <w:r>
              <w:t>1  (~CHS 01)</w:t>
            </w:r>
          </w:p>
        </w:tc>
        <w:tc>
          <w:tcPr>
            <w:tcW w:w="1559" w:type="dxa"/>
            <w:gridSpan w:val="2"/>
            <w:tcBorders>
              <w:top w:val="single" w:sz="4" w:space="0" w:color="auto"/>
              <w:left w:val="single" w:sz="12" w:space="0" w:color="auto"/>
              <w:bottom w:val="double" w:sz="12" w:space="0" w:color="auto"/>
              <w:right w:val="single" w:sz="12" w:space="0" w:color="auto"/>
            </w:tcBorders>
          </w:tcPr>
          <w:p w14:paraId="4EEE995A" w14:textId="77777777" w:rsidR="002B7BD5" w:rsidRDefault="002B7BD5" w:rsidP="00A32718">
            <w:r>
              <w:t>les ochranný</w:t>
            </w:r>
          </w:p>
        </w:tc>
        <w:tc>
          <w:tcPr>
            <w:tcW w:w="5955" w:type="dxa"/>
            <w:gridSpan w:val="7"/>
            <w:tcBorders>
              <w:top w:val="single" w:sz="4" w:space="0" w:color="auto"/>
              <w:left w:val="single" w:sz="12" w:space="0" w:color="auto"/>
              <w:bottom w:val="double" w:sz="12" w:space="0" w:color="auto"/>
              <w:right w:val="single" w:sz="24" w:space="0" w:color="auto"/>
            </w:tcBorders>
          </w:tcPr>
          <w:p w14:paraId="327DF9B2" w14:textId="77777777" w:rsidR="002B7BD5" w:rsidRDefault="002B7BD5" w:rsidP="00A32718">
            <w:r>
              <w:t>1X dřínová doubrava</w:t>
            </w:r>
          </w:p>
          <w:p w14:paraId="25E10000" w14:textId="77777777" w:rsidR="002B7BD5" w:rsidRDefault="002B7BD5" w:rsidP="00A32718">
            <w:r>
              <w:t>1J  habrová javořina</w:t>
            </w:r>
          </w:p>
          <w:p w14:paraId="43C9CDC7" w14:textId="77777777" w:rsidR="002B7BD5" w:rsidRDefault="002B7BD5" w:rsidP="00A32718">
            <w:r>
              <w:t>3J  lipová javořina</w:t>
            </w:r>
          </w:p>
        </w:tc>
      </w:tr>
      <w:tr w:rsidR="002B7BD5" w14:paraId="68850427" w14:textId="77777777" w:rsidTr="00A32718">
        <w:trPr>
          <w:cantSplit/>
          <w:trHeight w:val="244"/>
        </w:trPr>
        <w:tc>
          <w:tcPr>
            <w:tcW w:w="9003" w:type="dxa"/>
            <w:gridSpan w:val="12"/>
            <w:tcBorders>
              <w:top w:val="double" w:sz="12" w:space="0" w:color="auto"/>
              <w:left w:val="single" w:sz="24" w:space="0" w:color="auto"/>
              <w:bottom w:val="single" w:sz="4" w:space="0" w:color="auto"/>
              <w:right w:val="single" w:sz="24" w:space="0" w:color="auto"/>
            </w:tcBorders>
          </w:tcPr>
          <w:p w14:paraId="7544B948" w14:textId="77777777" w:rsidR="002B7BD5" w:rsidRDefault="002B7BD5" w:rsidP="00A32718">
            <w:pPr>
              <w:rPr>
                <w:b/>
                <w:bCs/>
              </w:rPr>
            </w:pPr>
            <w:r>
              <w:rPr>
                <w:b/>
                <w:bCs/>
              </w:rPr>
              <w:t xml:space="preserve">Předpokládaná cílová druhová skladba dřevin </w:t>
            </w:r>
          </w:p>
        </w:tc>
      </w:tr>
      <w:tr w:rsidR="002B7BD5" w14:paraId="52748F44" w14:textId="77777777" w:rsidTr="00A32718">
        <w:trPr>
          <w:cantSplit/>
          <w:trHeight w:val="315"/>
        </w:trPr>
        <w:tc>
          <w:tcPr>
            <w:tcW w:w="638" w:type="dxa"/>
            <w:tcBorders>
              <w:top w:val="single" w:sz="4" w:space="0" w:color="auto"/>
              <w:left w:val="single" w:sz="24" w:space="0" w:color="auto"/>
              <w:bottom w:val="nil"/>
              <w:right w:val="single" w:sz="4" w:space="0" w:color="auto"/>
            </w:tcBorders>
          </w:tcPr>
          <w:p w14:paraId="51FD35E4" w14:textId="77777777" w:rsidR="002B7BD5" w:rsidRDefault="002B7BD5" w:rsidP="00A32718">
            <w:pPr>
              <w:rPr>
                <w:b/>
                <w:bCs/>
              </w:rPr>
            </w:pPr>
            <w:r>
              <w:rPr>
                <w:b/>
                <w:bCs/>
              </w:rPr>
              <w:t xml:space="preserve">SLT </w:t>
            </w:r>
          </w:p>
        </w:tc>
        <w:tc>
          <w:tcPr>
            <w:tcW w:w="8365" w:type="dxa"/>
            <w:gridSpan w:val="11"/>
            <w:tcBorders>
              <w:top w:val="single" w:sz="4" w:space="0" w:color="auto"/>
              <w:left w:val="single" w:sz="4" w:space="0" w:color="auto"/>
              <w:bottom w:val="single" w:sz="4" w:space="0" w:color="auto"/>
              <w:right w:val="single" w:sz="24" w:space="0" w:color="auto"/>
            </w:tcBorders>
          </w:tcPr>
          <w:p w14:paraId="7A0950FA" w14:textId="77777777" w:rsidR="002B7BD5" w:rsidRDefault="002B7BD5" w:rsidP="00A32718">
            <w:pPr>
              <w:rPr>
                <w:b/>
                <w:bCs/>
              </w:rPr>
            </w:pPr>
            <w:r>
              <w:rPr>
                <w:b/>
                <w:bCs/>
              </w:rPr>
              <w:t>Druhy dřevin a jejich orientační podíly cílové v druhové skladbě (desítky %)</w:t>
            </w:r>
          </w:p>
        </w:tc>
      </w:tr>
      <w:tr w:rsidR="002B7BD5" w14:paraId="095129E3" w14:textId="77777777" w:rsidTr="00A32718">
        <w:trPr>
          <w:cantSplit/>
          <w:trHeight w:val="572"/>
        </w:trPr>
        <w:tc>
          <w:tcPr>
            <w:tcW w:w="638" w:type="dxa"/>
            <w:tcBorders>
              <w:top w:val="single" w:sz="4" w:space="0" w:color="auto"/>
              <w:left w:val="single" w:sz="24" w:space="0" w:color="auto"/>
              <w:bottom w:val="double" w:sz="12" w:space="0" w:color="auto"/>
              <w:right w:val="single" w:sz="4" w:space="0" w:color="auto"/>
            </w:tcBorders>
          </w:tcPr>
          <w:p w14:paraId="5CA8F4B3" w14:textId="77777777" w:rsidR="002B7BD5" w:rsidRDefault="002B7BD5" w:rsidP="00A32718">
            <w:r>
              <w:lastRenderedPageBreak/>
              <w:t>1X</w:t>
            </w:r>
          </w:p>
          <w:p w14:paraId="58C05E6D" w14:textId="77777777" w:rsidR="002B7BD5" w:rsidRDefault="002B7BD5" w:rsidP="00A32718"/>
          <w:p w14:paraId="66F36EE9" w14:textId="77777777" w:rsidR="002B7BD5" w:rsidRDefault="002B7BD5" w:rsidP="00A32718">
            <w:r>
              <w:t>1J</w:t>
            </w:r>
          </w:p>
          <w:p w14:paraId="23F2CF64" w14:textId="77777777" w:rsidR="002B7BD5" w:rsidRDefault="002B7BD5" w:rsidP="00A32718">
            <w:r>
              <w:t>3J</w:t>
            </w:r>
          </w:p>
        </w:tc>
        <w:tc>
          <w:tcPr>
            <w:tcW w:w="8365" w:type="dxa"/>
            <w:gridSpan w:val="11"/>
            <w:tcBorders>
              <w:top w:val="single" w:sz="4" w:space="0" w:color="auto"/>
              <w:left w:val="single" w:sz="4" w:space="0" w:color="auto"/>
              <w:bottom w:val="double" w:sz="12" w:space="0" w:color="auto"/>
              <w:right w:val="single" w:sz="24" w:space="0" w:color="auto"/>
            </w:tcBorders>
          </w:tcPr>
          <w:p w14:paraId="350AF4A3" w14:textId="77777777" w:rsidR="002B7BD5" w:rsidRDefault="002B7BD5" w:rsidP="00A32718">
            <w:r>
              <w:t>DB 3 - 5, DBP 2 - 5, LP + - 2, HB + - 1, BRK + - 1, MK + - 1,  BB + - 2, KR ! - dřín jarní a další teplomilné keře</w:t>
            </w:r>
          </w:p>
          <w:p w14:paraId="0057EBBC" w14:textId="77777777" w:rsidR="002B7BD5" w:rsidRDefault="002B7BD5" w:rsidP="00A32718">
            <w:r>
              <w:t>DB 1 - 3, LP 1 - 2, JV 2 - 3, HB 1 - 2, BRK + - 2, JL + - 1, BB + - 1, JS, TR, (KR)</w:t>
            </w:r>
          </w:p>
          <w:p w14:paraId="47FB2898" w14:textId="77777777" w:rsidR="002B7BD5" w:rsidRDefault="002B7BD5" w:rsidP="00A32718">
            <w:r>
              <w:t>BK 1 - 4,  LP 1 - 3, JV/(KL) 2 - 3,  DB + - 2, HB + - 3, JL + - 1, BRK, TR,  JD 1 - 3, TS + - 2</w:t>
            </w:r>
          </w:p>
        </w:tc>
      </w:tr>
      <w:tr w:rsidR="002B7BD5" w14:paraId="36A144EF" w14:textId="77777777" w:rsidTr="00A32718">
        <w:trPr>
          <w:cantSplit/>
          <w:trHeight w:val="195"/>
        </w:trPr>
        <w:tc>
          <w:tcPr>
            <w:tcW w:w="3190" w:type="dxa"/>
            <w:gridSpan w:val="6"/>
            <w:tcBorders>
              <w:top w:val="single" w:sz="4" w:space="0" w:color="auto"/>
              <w:left w:val="single" w:sz="24" w:space="0" w:color="auto"/>
              <w:bottom w:val="single" w:sz="8" w:space="0" w:color="auto"/>
              <w:right w:val="single" w:sz="12" w:space="0" w:color="auto"/>
            </w:tcBorders>
          </w:tcPr>
          <w:p w14:paraId="09C0A317" w14:textId="77777777" w:rsidR="002B7BD5" w:rsidRDefault="002B7BD5" w:rsidP="00A32718">
            <w:pPr>
              <w:rPr>
                <w:b/>
                <w:bCs/>
              </w:rPr>
            </w:pPr>
            <w:r>
              <w:rPr>
                <w:b/>
                <w:bCs/>
              </w:rPr>
              <w:t xml:space="preserve">A) Porostní typ </w:t>
            </w:r>
          </w:p>
        </w:tc>
        <w:tc>
          <w:tcPr>
            <w:tcW w:w="2977" w:type="dxa"/>
            <w:gridSpan w:val="4"/>
            <w:tcBorders>
              <w:top w:val="single" w:sz="4" w:space="0" w:color="auto"/>
              <w:left w:val="single" w:sz="12" w:space="0" w:color="auto"/>
              <w:bottom w:val="single" w:sz="8" w:space="0" w:color="auto"/>
              <w:right w:val="single" w:sz="12" w:space="0" w:color="auto"/>
            </w:tcBorders>
          </w:tcPr>
          <w:p w14:paraId="3E3D509E" w14:textId="77777777" w:rsidR="002B7BD5" w:rsidRDefault="002B7BD5" w:rsidP="00A32718">
            <w:pPr>
              <w:rPr>
                <w:b/>
                <w:bCs/>
              </w:rPr>
            </w:pPr>
            <w:r>
              <w:rPr>
                <w:b/>
                <w:bCs/>
              </w:rPr>
              <w:t>B) Porostní typ</w:t>
            </w:r>
          </w:p>
        </w:tc>
        <w:tc>
          <w:tcPr>
            <w:tcW w:w="2836" w:type="dxa"/>
            <w:gridSpan w:val="2"/>
            <w:tcBorders>
              <w:top w:val="single" w:sz="4" w:space="0" w:color="auto"/>
              <w:left w:val="single" w:sz="12" w:space="0" w:color="auto"/>
              <w:bottom w:val="single" w:sz="8" w:space="0" w:color="auto"/>
              <w:right w:val="single" w:sz="24" w:space="0" w:color="auto"/>
            </w:tcBorders>
          </w:tcPr>
          <w:p w14:paraId="514A9E21" w14:textId="77777777" w:rsidR="002B7BD5" w:rsidRDefault="002B7BD5" w:rsidP="00A32718">
            <w:pPr>
              <w:rPr>
                <w:b/>
                <w:bCs/>
              </w:rPr>
            </w:pPr>
            <w:r>
              <w:rPr>
                <w:b/>
                <w:bCs/>
              </w:rPr>
              <w:t>C) Porostní typ</w:t>
            </w:r>
          </w:p>
        </w:tc>
      </w:tr>
      <w:tr w:rsidR="002B7BD5" w14:paraId="21236B6A" w14:textId="77777777" w:rsidTr="00A32718">
        <w:trPr>
          <w:cantSplit/>
          <w:trHeight w:val="504"/>
        </w:trPr>
        <w:tc>
          <w:tcPr>
            <w:tcW w:w="3190" w:type="dxa"/>
            <w:gridSpan w:val="6"/>
            <w:tcBorders>
              <w:top w:val="single" w:sz="8" w:space="0" w:color="auto"/>
              <w:left w:val="single" w:sz="24" w:space="0" w:color="auto"/>
              <w:bottom w:val="double" w:sz="12" w:space="0" w:color="auto"/>
              <w:right w:val="single" w:sz="12" w:space="0" w:color="auto"/>
            </w:tcBorders>
          </w:tcPr>
          <w:p w14:paraId="63DE62B5" w14:textId="77777777" w:rsidR="002B7BD5" w:rsidRDefault="002B7BD5" w:rsidP="00A32718">
            <w:pPr>
              <w:rPr>
                <w:b/>
                <w:bCs/>
              </w:rPr>
            </w:pPr>
            <w:r>
              <w:rPr>
                <w:b/>
                <w:bCs/>
              </w:rPr>
              <w:t>porosty přirozeného charakteru</w:t>
            </w:r>
          </w:p>
        </w:tc>
        <w:tc>
          <w:tcPr>
            <w:tcW w:w="2977" w:type="dxa"/>
            <w:gridSpan w:val="4"/>
            <w:tcBorders>
              <w:top w:val="single" w:sz="8" w:space="0" w:color="auto"/>
              <w:left w:val="single" w:sz="12" w:space="0" w:color="auto"/>
              <w:bottom w:val="double" w:sz="12" w:space="0" w:color="auto"/>
              <w:right w:val="single" w:sz="12" w:space="0" w:color="auto"/>
            </w:tcBorders>
          </w:tcPr>
          <w:p w14:paraId="657DAA72" w14:textId="77777777" w:rsidR="002B7BD5" w:rsidRDefault="002B7BD5" w:rsidP="00A32718">
            <w:pPr>
              <w:rPr>
                <w:b/>
                <w:bCs/>
              </w:rPr>
            </w:pPr>
            <w:r>
              <w:rPr>
                <w:b/>
                <w:bCs/>
              </w:rPr>
              <w:t>porosty kulturního charakteru s dřevinnou skladbou tvořenou převážně stanovištně původními druhy</w:t>
            </w:r>
          </w:p>
        </w:tc>
        <w:tc>
          <w:tcPr>
            <w:tcW w:w="2836" w:type="dxa"/>
            <w:gridSpan w:val="2"/>
            <w:tcBorders>
              <w:top w:val="single" w:sz="8" w:space="0" w:color="auto"/>
              <w:left w:val="single" w:sz="12" w:space="0" w:color="auto"/>
              <w:bottom w:val="double" w:sz="12" w:space="0" w:color="auto"/>
              <w:right w:val="single" w:sz="24" w:space="0" w:color="auto"/>
            </w:tcBorders>
          </w:tcPr>
          <w:p w14:paraId="2100B873" w14:textId="77777777" w:rsidR="002B7BD5" w:rsidRDefault="002B7BD5" w:rsidP="00A32718">
            <w:pPr>
              <w:rPr>
                <w:b/>
                <w:bCs/>
              </w:rPr>
            </w:pPr>
            <w:r>
              <w:rPr>
                <w:b/>
                <w:bCs/>
              </w:rPr>
              <w:t xml:space="preserve">porosty nepůvodní - s převahou dřevin stanovištně nepůvodních, </w:t>
            </w:r>
          </w:p>
          <w:p w14:paraId="33B0CFDF" w14:textId="77777777" w:rsidR="002B7BD5" w:rsidRDefault="002B7BD5" w:rsidP="00A32718">
            <w:pPr>
              <w:rPr>
                <w:b/>
                <w:bCs/>
              </w:rPr>
            </w:pPr>
            <w:r>
              <w:rPr>
                <w:b/>
                <w:bCs/>
              </w:rPr>
              <w:t>zejména se jedná o porosty s převahou AK, BOČ a BO</w:t>
            </w:r>
          </w:p>
        </w:tc>
      </w:tr>
      <w:tr w:rsidR="002B7BD5" w14:paraId="3626EF30" w14:textId="77777777" w:rsidTr="00A32718">
        <w:trPr>
          <w:cantSplit/>
          <w:trHeight w:val="193"/>
        </w:trPr>
        <w:tc>
          <w:tcPr>
            <w:tcW w:w="9003" w:type="dxa"/>
            <w:gridSpan w:val="12"/>
            <w:tcBorders>
              <w:top w:val="double" w:sz="12" w:space="0" w:color="auto"/>
              <w:left w:val="single" w:sz="24" w:space="0" w:color="auto"/>
              <w:bottom w:val="single" w:sz="8" w:space="0" w:color="auto"/>
              <w:right w:val="single" w:sz="24" w:space="0" w:color="auto"/>
            </w:tcBorders>
          </w:tcPr>
          <w:p w14:paraId="66DC8D55" w14:textId="77777777" w:rsidR="002B7BD5" w:rsidRDefault="002B7BD5" w:rsidP="00A32718">
            <w:pPr>
              <w:rPr>
                <w:b/>
                <w:bCs/>
              </w:rPr>
            </w:pPr>
            <w:r>
              <w:rPr>
                <w:b/>
                <w:bCs/>
              </w:rPr>
              <w:t>Základní rozhodnutí</w:t>
            </w:r>
          </w:p>
        </w:tc>
      </w:tr>
      <w:tr w:rsidR="002B7BD5" w14:paraId="7F76366B" w14:textId="77777777" w:rsidTr="00A32718">
        <w:trPr>
          <w:cantSplit/>
          <w:trHeight w:val="206"/>
        </w:trPr>
        <w:tc>
          <w:tcPr>
            <w:tcW w:w="9003" w:type="dxa"/>
            <w:gridSpan w:val="12"/>
            <w:tcBorders>
              <w:top w:val="single" w:sz="8" w:space="0" w:color="auto"/>
              <w:left w:val="single" w:sz="24" w:space="0" w:color="auto"/>
              <w:bottom w:val="single" w:sz="4" w:space="0" w:color="auto"/>
              <w:right w:val="single" w:sz="24" w:space="0" w:color="auto"/>
            </w:tcBorders>
          </w:tcPr>
          <w:p w14:paraId="0EB2E134" w14:textId="77777777" w:rsidR="002B7BD5" w:rsidRDefault="002B7BD5" w:rsidP="00A32718">
            <w:pPr>
              <w:rPr>
                <w:b/>
                <w:bCs/>
              </w:rPr>
            </w:pPr>
            <w:r>
              <w:rPr>
                <w:b/>
                <w:bCs/>
              </w:rPr>
              <w:t>Hospodářský způsob (forma)</w:t>
            </w:r>
          </w:p>
        </w:tc>
      </w:tr>
      <w:tr w:rsidR="002B7BD5" w14:paraId="2D371D18" w14:textId="77777777" w:rsidTr="00A32718">
        <w:trPr>
          <w:cantSplit/>
          <w:trHeight w:val="206"/>
        </w:trPr>
        <w:tc>
          <w:tcPr>
            <w:tcW w:w="3190" w:type="dxa"/>
            <w:gridSpan w:val="6"/>
            <w:tcBorders>
              <w:top w:val="single" w:sz="8" w:space="0" w:color="auto"/>
              <w:left w:val="single" w:sz="24" w:space="0" w:color="auto"/>
              <w:bottom w:val="single" w:sz="4" w:space="0" w:color="auto"/>
              <w:right w:val="single" w:sz="12" w:space="0" w:color="auto"/>
            </w:tcBorders>
          </w:tcPr>
          <w:p w14:paraId="75129F5A" w14:textId="77777777" w:rsidR="002B7BD5" w:rsidRDefault="002B7BD5" w:rsidP="00A32718">
            <w:pPr>
              <w:rPr>
                <w:b/>
                <w:bCs/>
              </w:rPr>
            </w:pPr>
            <w:r>
              <w:rPr>
                <w:b/>
                <w:bCs/>
              </w:rPr>
              <w:t>jen managementová opatření</w:t>
            </w:r>
          </w:p>
          <w:p w14:paraId="667842E5" w14:textId="77777777" w:rsidR="002B7BD5" w:rsidRDefault="002B7BD5" w:rsidP="00A32718">
            <w:pPr>
              <w:rPr>
                <w:b/>
                <w:bCs/>
              </w:rPr>
            </w:pPr>
            <w:r>
              <w:rPr>
                <w:b/>
                <w:bCs/>
              </w:rPr>
              <w:t>výběrný</w:t>
            </w:r>
          </w:p>
        </w:tc>
        <w:tc>
          <w:tcPr>
            <w:tcW w:w="2977" w:type="dxa"/>
            <w:gridSpan w:val="4"/>
            <w:tcBorders>
              <w:top w:val="single" w:sz="8" w:space="0" w:color="auto"/>
              <w:left w:val="single" w:sz="12" w:space="0" w:color="auto"/>
              <w:bottom w:val="single" w:sz="4" w:space="0" w:color="auto"/>
              <w:right w:val="single" w:sz="12" w:space="0" w:color="auto"/>
            </w:tcBorders>
          </w:tcPr>
          <w:p w14:paraId="2EAB2721" w14:textId="77777777" w:rsidR="002B7BD5" w:rsidRDefault="002B7BD5" w:rsidP="00A32718">
            <w:pPr>
              <w:rPr>
                <w:b/>
                <w:bCs/>
              </w:rPr>
            </w:pPr>
            <w:r>
              <w:rPr>
                <w:b/>
                <w:bCs/>
              </w:rPr>
              <w:t>výběrný, podrostní (jen maloplošná clonná seč)</w:t>
            </w:r>
          </w:p>
        </w:tc>
        <w:tc>
          <w:tcPr>
            <w:tcW w:w="2836" w:type="dxa"/>
            <w:gridSpan w:val="2"/>
            <w:tcBorders>
              <w:top w:val="single" w:sz="8" w:space="0" w:color="auto"/>
              <w:left w:val="single" w:sz="12" w:space="0" w:color="auto"/>
              <w:bottom w:val="single" w:sz="4" w:space="0" w:color="auto"/>
              <w:right w:val="single" w:sz="24" w:space="0" w:color="auto"/>
            </w:tcBorders>
          </w:tcPr>
          <w:p w14:paraId="7708F1F4" w14:textId="77777777" w:rsidR="002B7BD5" w:rsidRDefault="002B7BD5" w:rsidP="00A32718">
            <w:pPr>
              <w:rPr>
                <w:b/>
                <w:bCs/>
              </w:rPr>
            </w:pPr>
            <w:r>
              <w:rPr>
                <w:b/>
                <w:bCs/>
              </w:rPr>
              <w:t>výběrný, podrostní, (holosečný - jen maloplošně a výjimečně u AK viz níže)</w:t>
            </w:r>
          </w:p>
        </w:tc>
      </w:tr>
      <w:tr w:rsidR="002B7BD5" w14:paraId="2223470D" w14:textId="77777777" w:rsidTr="00A32718">
        <w:trPr>
          <w:cantSplit/>
          <w:trHeight w:val="206"/>
        </w:trPr>
        <w:tc>
          <w:tcPr>
            <w:tcW w:w="1631" w:type="dxa"/>
            <w:gridSpan w:val="4"/>
            <w:tcBorders>
              <w:top w:val="single" w:sz="8" w:space="0" w:color="auto"/>
              <w:left w:val="single" w:sz="24" w:space="0" w:color="auto"/>
              <w:bottom w:val="single" w:sz="4" w:space="0" w:color="auto"/>
              <w:right w:val="single" w:sz="6" w:space="0" w:color="auto"/>
            </w:tcBorders>
          </w:tcPr>
          <w:p w14:paraId="3663FA82" w14:textId="77777777" w:rsidR="002B7BD5" w:rsidRDefault="002B7BD5" w:rsidP="00A32718">
            <w:pPr>
              <w:jc w:val="center"/>
              <w:rPr>
                <w:b/>
                <w:bCs/>
              </w:rPr>
            </w:pPr>
            <w:r>
              <w:rPr>
                <w:b/>
                <w:bCs/>
              </w:rPr>
              <w:t>Obmýtí</w:t>
            </w:r>
          </w:p>
        </w:tc>
        <w:tc>
          <w:tcPr>
            <w:tcW w:w="1559" w:type="dxa"/>
            <w:gridSpan w:val="2"/>
            <w:tcBorders>
              <w:top w:val="single" w:sz="8" w:space="0" w:color="auto"/>
              <w:left w:val="single" w:sz="6" w:space="0" w:color="auto"/>
              <w:bottom w:val="single" w:sz="4" w:space="0" w:color="auto"/>
              <w:right w:val="single" w:sz="12" w:space="0" w:color="auto"/>
            </w:tcBorders>
          </w:tcPr>
          <w:p w14:paraId="348E306F" w14:textId="77777777" w:rsidR="002B7BD5" w:rsidRDefault="002B7BD5" w:rsidP="00A32718">
            <w:pPr>
              <w:jc w:val="center"/>
              <w:rPr>
                <w:b/>
                <w:bCs/>
              </w:rPr>
            </w:pPr>
            <w:r>
              <w:rPr>
                <w:b/>
                <w:bCs/>
              </w:rPr>
              <w:t>Obnovní doba</w:t>
            </w:r>
          </w:p>
        </w:tc>
        <w:tc>
          <w:tcPr>
            <w:tcW w:w="1470" w:type="dxa"/>
            <w:gridSpan w:val="2"/>
            <w:tcBorders>
              <w:top w:val="single" w:sz="8" w:space="0" w:color="auto"/>
              <w:left w:val="single" w:sz="12" w:space="0" w:color="auto"/>
              <w:bottom w:val="single" w:sz="4" w:space="0" w:color="auto"/>
              <w:right w:val="single" w:sz="6" w:space="0" w:color="auto"/>
            </w:tcBorders>
          </w:tcPr>
          <w:p w14:paraId="4DE4D8AE" w14:textId="77777777" w:rsidR="002B7BD5" w:rsidRDefault="002B7BD5" w:rsidP="00A32718">
            <w:pPr>
              <w:jc w:val="center"/>
              <w:rPr>
                <w:b/>
                <w:bCs/>
              </w:rPr>
            </w:pPr>
            <w:r>
              <w:rPr>
                <w:b/>
                <w:bCs/>
              </w:rPr>
              <w:t>Obmýtí</w:t>
            </w:r>
          </w:p>
        </w:tc>
        <w:tc>
          <w:tcPr>
            <w:tcW w:w="1507" w:type="dxa"/>
            <w:gridSpan w:val="2"/>
            <w:tcBorders>
              <w:top w:val="single" w:sz="8" w:space="0" w:color="auto"/>
              <w:left w:val="single" w:sz="6" w:space="0" w:color="auto"/>
              <w:bottom w:val="single" w:sz="4" w:space="0" w:color="auto"/>
              <w:right w:val="single" w:sz="12" w:space="0" w:color="auto"/>
            </w:tcBorders>
          </w:tcPr>
          <w:p w14:paraId="5F597A8E" w14:textId="77777777" w:rsidR="002B7BD5" w:rsidRDefault="002B7BD5" w:rsidP="00A32718">
            <w:pPr>
              <w:jc w:val="center"/>
              <w:rPr>
                <w:b/>
                <w:bCs/>
              </w:rPr>
            </w:pPr>
            <w:r>
              <w:rPr>
                <w:b/>
                <w:bCs/>
              </w:rPr>
              <w:t>Obnovní doba</w:t>
            </w:r>
          </w:p>
        </w:tc>
        <w:tc>
          <w:tcPr>
            <w:tcW w:w="1417" w:type="dxa"/>
            <w:tcBorders>
              <w:top w:val="single" w:sz="8" w:space="0" w:color="auto"/>
              <w:left w:val="single" w:sz="12" w:space="0" w:color="auto"/>
              <w:bottom w:val="single" w:sz="4" w:space="0" w:color="auto"/>
              <w:right w:val="single" w:sz="6" w:space="0" w:color="auto"/>
            </w:tcBorders>
          </w:tcPr>
          <w:p w14:paraId="06BF7048" w14:textId="77777777" w:rsidR="002B7BD5" w:rsidRDefault="002B7BD5" w:rsidP="00A32718">
            <w:pPr>
              <w:jc w:val="center"/>
              <w:rPr>
                <w:b/>
                <w:bCs/>
              </w:rPr>
            </w:pPr>
            <w:r>
              <w:rPr>
                <w:b/>
                <w:bCs/>
              </w:rPr>
              <w:t>Obmýtí</w:t>
            </w:r>
          </w:p>
        </w:tc>
        <w:tc>
          <w:tcPr>
            <w:tcW w:w="1419" w:type="dxa"/>
            <w:tcBorders>
              <w:top w:val="single" w:sz="8" w:space="0" w:color="auto"/>
              <w:left w:val="single" w:sz="6" w:space="0" w:color="auto"/>
              <w:bottom w:val="single" w:sz="4" w:space="0" w:color="auto"/>
              <w:right w:val="single" w:sz="24" w:space="0" w:color="auto"/>
            </w:tcBorders>
          </w:tcPr>
          <w:p w14:paraId="794333B3" w14:textId="77777777" w:rsidR="002B7BD5" w:rsidRDefault="002B7BD5" w:rsidP="00A32718">
            <w:pPr>
              <w:jc w:val="center"/>
              <w:rPr>
                <w:b/>
                <w:bCs/>
              </w:rPr>
            </w:pPr>
            <w:r>
              <w:rPr>
                <w:b/>
                <w:bCs/>
              </w:rPr>
              <w:t>Obnovní doba</w:t>
            </w:r>
          </w:p>
        </w:tc>
      </w:tr>
      <w:tr w:rsidR="002B7BD5" w14:paraId="0EE2ED4B" w14:textId="77777777" w:rsidTr="00A32718">
        <w:trPr>
          <w:cantSplit/>
          <w:trHeight w:val="226"/>
        </w:trPr>
        <w:tc>
          <w:tcPr>
            <w:tcW w:w="1631" w:type="dxa"/>
            <w:gridSpan w:val="4"/>
            <w:tcBorders>
              <w:top w:val="single" w:sz="4" w:space="0" w:color="auto"/>
              <w:left w:val="single" w:sz="24" w:space="0" w:color="auto"/>
              <w:bottom w:val="single" w:sz="8" w:space="0" w:color="auto"/>
              <w:right w:val="single" w:sz="6" w:space="0" w:color="auto"/>
            </w:tcBorders>
          </w:tcPr>
          <w:p w14:paraId="3E697C4A" w14:textId="77777777" w:rsidR="002B7BD5" w:rsidRDefault="002B7BD5" w:rsidP="00A32718">
            <w:pPr>
              <w:jc w:val="center"/>
            </w:pPr>
            <w:r>
              <w:t xml:space="preserve">f  </w:t>
            </w:r>
          </w:p>
        </w:tc>
        <w:tc>
          <w:tcPr>
            <w:tcW w:w="1559" w:type="dxa"/>
            <w:gridSpan w:val="2"/>
            <w:tcBorders>
              <w:top w:val="single" w:sz="4" w:space="0" w:color="auto"/>
              <w:left w:val="single" w:sz="6" w:space="0" w:color="auto"/>
              <w:bottom w:val="single" w:sz="8" w:space="0" w:color="auto"/>
              <w:right w:val="single" w:sz="12" w:space="0" w:color="auto"/>
            </w:tcBorders>
          </w:tcPr>
          <w:p w14:paraId="6FD1F00E" w14:textId="77777777" w:rsidR="002B7BD5" w:rsidRDefault="002B7BD5" w:rsidP="00A32718">
            <w:pPr>
              <w:jc w:val="center"/>
            </w:pPr>
            <w:r>
              <w:t xml:space="preserve">∞ </w:t>
            </w:r>
          </w:p>
        </w:tc>
        <w:tc>
          <w:tcPr>
            <w:tcW w:w="1470" w:type="dxa"/>
            <w:gridSpan w:val="2"/>
            <w:tcBorders>
              <w:top w:val="single" w:sz="4" w:space="0" w:color="auto"/>
              <w:left w:val="single" w:sz="12" w:space="0" w:color="auto"/>
              <w:bottom w:val="single" w:sz="8" w:space="0" w:color="auto"/>
              <w:right w:val="single" w:sz="6" w:space="0" w:color="auto"/>
            </w:tcBorders>
          </w:tcPr>
          <w:p w14:paraId="63F34CBC" w14:textId="77777777" w:rsidR="002B7BD5" w:rsidRDefault="002B7BD5" w:rsidP="00A32718">
            <w:pPr>
              <w:jc w:val="center"/>
            </w:pPr>
            <w:r>
              <w:t>140-f</w:t>
            </w:r>
          </w:p>
        </w:tc>
        <w:tc>
          <w:tcPr>
            <w:tcW w:w="1507" w:type="dxa"/>
            <w:gridSpan w:val="2"/>
            <w:tcBorders>
              <w:top w:val="single" w:sz="4" w:space="0" w:color="auto"/>
              <w:left w:val="single" w:sz="6" w:space="0" w:color="auto"/>
              <w:bottom w:val="single" w:sz="8" w:space="0" w:color="auto"/>
              <w:right w:val="single" w:sz="12" w:space="0" w:color="auto"/>
            </w:tcBorders>
          </w:tcPr>
          <w:p w14:paraId="07D3A7AF" w14:textId="77777777" w:rsidR="002B7BD5" w:rsidRDefault="002B7BD5" w:rsidP="00A32718">
            <w:pPr>
              <w:jc w:val="center"/>
            </w:pPr>
            <w:r>
              <w:t>∞ (40)</w:t>
            </w:r>
          </w:p>
        </w:tc>
        <w:tc>
          <w:tcPr>
            <w:tcW w:w="1417" w:type="dxa"/>
            <w:tcBorders>
              <w:top w:val="single" w:sz="4" w:space="0" w:color="auto"/>
              <w:left w:val="single" w:sz="12" w:space="0" w:color="auto"/>
              <w:bottom w:val="single" w:sz="8" w:space="0" w:color="auto"/>
              <w:right w:val="single" w:sz="6" w:space="0" w:color="auto"/>
            </w:tcBorders>
          </w:tcPr>
          <w:p w14:paraId="5DD4A0D1" w14:textId="77777777" w:rsidR="002B7BD5" w:rsidRDefault="002B7BD5" w:rsidP="00A32718">
            <w:pPr>
              <w:jc w:val="center"/>
            </w:pPr>
            <w:r>
              <w:t>120 -140 (příp. 80 pro AK)</w:t>
            </w:r>
          </w:p>
        </w:tc>
        <w:tc>
          <w:tcPr>
            <w:tcW w:w="1419" w:type="dxa"/>
            <w:tcBorders>
              <w:top w:val="single" w:sz="4" w:space="0" w:color="auto"/>
              <w:left w:val="single" w:sz="6" w:space="0" w:color="auto"/>
              <w:bottom w:val="single" w:sz="8" w:space="0" w:color="auto"/>
              <w:right w:val="single" w:sz="24" w:space="0" w:color="auto"/>
            </w:tcBorders>
          </w:tcPr>
          <w:p w14:paraId="412A4D43" w14:textId="77777777" w:rsidR="002B7BD5" w:rsidRDefault="002B7BD5" w:rsidP="00A32718">
            <w:pPr>
              <w:jc w:val="center"/>
            </w:pPr>
            <w:r>
              <w:t>30-40 (20 - pro AK porosty)</w:t>
            </w:r>
          </w:p>
        </w:tc>
      </w:tr>
      <w:tr w:rsidR="002B7BD5" w14:paraId="0BB41A7D" w14:textId="77777777" w:rsidTr="00A32718">
        <w:trPr>
          <w:cantSplit/>
          <w:trHeight w:val="165"/>
        </w:trPr>
        <w:tc>
          <w:tcPr>
            <w:tcW w:w="9003" w:type="dxa"/>
            <w:gridSpan w:val="12"/>
            <w:tcBorders>
              <w:top w:val="double" w:sz="12" w:space="0" w:color="auto"/>
              <w:left w:val="single" w:sz="24" w:space="0" w:color="auto"/>
              <w:bottom w:val="single" w:sz="8" w:space="0" w:color="auto"/>
              <w:right w:val="single" w:sz="24" w:space="0" w:color="auto"/>
            </w:tcBorders>
          </w:tcPr>
          <w:p w14:paraId="32B60394" w14:textId="77777777" w:rsidR="002B7BD5" w:rsidRDefault="002B7BD5" w:rsidP="00A32718">
            <w:pPr>
              <w:rPr>
                <w:b/>
                <w:bCs/>
              </w:rPr>
            </w:pPr>
            <w:r>
              <w:rPr>
                <w:b/>
                <w:bCs/>
              </w:rPr>
              <w:t>Dlouhodobý cíl péče o lesní porosty</w:t>
            </w:r>
          </w:p>
        </w:tc>
      </w:tr>
      <w:tr w:rsidR="002B7BD5" w14:paraId="0ED0AA13" w14:textId="77777777" w:rsidTr="00A32718">
        <w:trPr>
          <w:trHeight w:val="572"/>
        </w:trPr>
        <w:tc>
          <w:tcPr>
            <w:tcW w:w="3232" w:type="dxa"/>
            <w:gridSpan w:val="7"/>
            <w:tcBorders>
              <w:top w:val="single" w:sz="8" w:space="0" w:color="auto"/>
              <w:left w:val="single" w:sz="24" w:space="0" w:color="auto"/>
              <w:bottom w:val="double" w:sz="12" w:space="0" w:color="auto"/>
              <w:right w:val="single" w:sz="4" w:space="0" w:color="auto"/>
            </w:tcBorders>
          </w:tcPr>
          <w:p w14:paraId="1768D919" w14:textId="77777777" w:rsidR="002B7BD5" w:rsidRDefault="002B7BD5" w:rsidP="00A32718">
            <w:r>
              <w:t>porosty odpovídající (co nejvíce shodné) druhovým složením, strukturou a texturou původním společenstvům</w:t>
            </w:r>
          </w:p>
          <w:p w14:paraId="2C5D4397" w14:textId="77777777" w:rsidR="002B7BD5" w:rsidRDefault="002B7BD5" w:rsidP="00A32718">
            <w:pPr>
              <w:ind w:firstLine="708"/>
            </w:pPr>
          </w:p>
          <w:p w14:paraId="10F6B17B" w14:textId="77777777" w:rsidR="002B7BD5" w:rsidRDefault="002B7BD5" w:rsidP="00A32718">
            <w:r>
              <w:t>1X -  porostní výstavba velmi silně diferencovaná s trvale uvolněným zápojem, rozvolněná až mezernatá</w:t>
            </w:r>
          </w:p>
          <w:p w14:paraId="630362F2" w14:textId="77777777" w:rsidR="002B7BD5" w:rsidRDefault="002B7BD5" w:rsidP="00A32718">
            <w:r>
              <w:t>1J, 3J - porostní výstavba silně diferencovaná s uvolněným příp. až přerušeným zápojem</w:t>
            </w:r>
          </w:p>
          <w:p w14:paraId="13F7BEA6" w14:textId="77777777" w:rsidR="002B7BD5" w:rsidRDefault="002B7BD5" w:rsidP="00A32718"/>
          <w:p w14:paraId="2259ACE4" w14:textId="77777777" w:rsidR="002B7BD5" w:rsidRDefault="002B7BD5" w:rsidP="00A32718">
            <w:r>
              <w:t>v dlouhodobém horizontu - ponechání převážné části porostů samovolnému vývoji</w:t>
            </w:r>
          </w:p>
          <w:p w14:paraId="654A5E59" w14:textId="77777777" w:rsidR="002B7BD5" w:rsidRDefault="002B7BD5" w:rsidP="00A32718"/>
          <w:p w14:paraId="71126D06" w14:textId="77777777" w:rsidR="002B7BD5" w:rsidRDefault="002B7BD5" w:rsidP="00A32718">
            <w:r>
              <w:t>v současnosti managementová opatření (regulační  management) k dosažení stavu porostů, aby mohly být dále ponechány samovolnému vývoji (tzn.dřevinná skladba se bude blížit potenciální druhové skladbě, nebudou přítomny geograficky nepůvodní druhy, textura a struktura porostů v rámci celého území Dalejského háje bude alespoň částečně diferencovaná - jednotlivé vývojové fáze malého cyklu lesa budou zastoupeny alespoň  na několika plochách)</w:t>
            </w:r>
          </w:p>
          <w:p w14:paraId="6AED6036" w14:textId="77777777" w:rsidR="002B7BD5" w:rsidRDefault="002B7BD5" w:rsidP="00A32718">
            <w:r>
              <w:t>- zcela eliminovat nepůvodní druhy</w:t>
            </w:r>
          </w:p>
          <w:p w14:paraId="2F90DA26" w14:textId="77777777" w:rsidR="002B7BD5" w:rsidRDefault="002B7BD5" w:rsidP="00A32718">
            <w:r>
              <w:t>- vnést chybějící dřeviny, cílová druhová skladba je totožná s přirozenou</w:t>
            </w:r>
          </w:p>
          <w:p w14:paraId="630DB83F" w14:textId="77777777" w:rsidR="002B7BD5" w:rsidRDefault="002B7BD5" w:rsidP="00A32718">
            <w:r>
              <w:t>- podpořit diferenciaci porostů, tak aby byly zastoupeny vývojové fáze a stadia způsobem odpovídajícím modelu původního lesa</w:t>
            </w:r>
          </w:p>
          <w:p w14:paraId="20623DED" w14:textId="77777777" w:rsidR="002B7BD5" w:rsidRDefault="002B7BD5" w:rsidP="00A32718">
            <w:r>
              <w:t xml:space="preserve">- zvýšit podíl tlejícího dřeva, ponechávat veškerou odumřelou </w:t>
            </w:r>
            <w:r>
              <w:lastRenderedPageBreak/>
              <w:t>hmotu a též hmotu listnatých dřevin po managementových zásazích</w:t>
            </w:r>
          </w:p>
        </w:tc>
        <w:tc>
          <w:tcPr>
            <w:tcW w:w="2935" w:type="dxa"/>
            <w:gridSpan w:val="3"/>
            <w:tcBorders>
              <w:top w:val="single" w:sz="8" w:space="0" w:color="auto"/>
              <w:left w:val="single" w:sz="4" w:space="0" w:color="auto"/>
              <w:bottom w:val="double" w:sz="12" w:space="0" w:color="auto"/>
              <w:right w:val="single" w:sz="4" w:space="0" w:color="auto"/>
            </w:tcBorders>
          </w:tcPr>
          <w:p w14:paraId="73EE7C4B" w14:textId="77777777" w:rsidR="002B7BD5" w:rsidRDefault="002B7BD5" w:rsidP="00A32718">
            <w:r>
              <w:lastRenderedPageBreak/>
              <w:t>porosty s výběrnou strukturou</w:t>
            </w:r>
          </w:p>
          <w:p w14:paraId="1F23493A" w14:textId="77777777" w:rsidR="002B7BD5" w:rsidRDefault="002B7BD5" w:rsidP="00A32718">
            <w:r>
              <w:t xml:space="preserve">silně diferencované </w:t>
            </w:r>
            <w:r>
              <w:rPr>
                <w:bCs/>
              </w:rPr>
              <w:t>druhově pestré porosty</w:t>
            </w:r>
            <w:r>
              <w:t xml:space="preserve"> stanoviště původních dřevin  trvale chránící půdu</w:t>
            </w:r>
          </w:p>
          <w:p w14:paraId="27BCF2D7" w14:textId="77777777" w:rsidR="002B7BD5" w:rsidRDefault="002B7BD5" w:rsidP="00A32718">
            <w:r>
              <w:t>cílem je výběrný les v němž budou ponechány vybrané dřeviny (zejm. DB, dále LP, JL, BRK, BK) na dožití a přirozenému rozkladu průměrně alespoň 5 stromů /ha,</w:t>
            </w:r>
          </w:p>
          <w:p w14:paraId="16BCE17F" w14:textId="77777777" w:rsidR="002B7BD5" w:rsidRDefault="002B7BD5" w:rsidP="00A32718">
            <w:r>
              <w:t>na dožití ponechat výstavky DB či menší skupiny dřevin</w:t>
            </w:r>
          </w:p>
          <w:p w14:paraId="6723923C" w14:textId="77777777" w:rsidR="002B7BD5" w:rsidRDefault="002B7BD5" w:rsidP="00A32718"/>
        </w:tc>
        <w:tc>
          <w:tcPr>
            <w:tcW w:w="2836" w:type="dxa"/>
            <w:gridSpan w:val="2"/>
            <w:tcBorders>
              <w:top w:val="single" w:sz="8" w:space="0" w:color="auto"/>
              <w:left w:val="single" w:sz="4" w:space="0" w:color="auto"/>
              <w:bottom w:val="double" w:sz="12" w:space="0" w:color="auto"/>
              <w:right w:val="single" w:sz="24" w:space="0" w:color="auto"/>
            </w:tcBorders>
          </w:tcPr>
          <w:p w14:paraId="5AAE047A" w14:textId="77777777" w:rsidR="002B7BD5" w:rsidRDefault="002B7BD5" w:rsidP="00A32718">
            <w:r>
              <w:t>přeměna na porosty cílové druhové skladby, úplná eliminace stanovištně nepůvodních druhů</w:t>
            </w:r>
          </w:p>
          <w:p w14:paraId="60EE9FC0" w14:textId="77777777" w:rsidR="002B7BD5" w:rsidRDefault="002B7BD5" w:rsidP="00A32718"/>
          <w:p w14:paraId="3D736403" w14:textId="77777777" w:rsidR="002B7BD5" w:rsidRDefault="002B7BD5" w:rsidP="00A32718">
            <w:r>
              <w:t>ve vybraných částech STL 1X - udržovat lesostepní charakter - snížené zakmenění  na 0,2 - 0,5 nebo převést na bezlesí</w:t>
            </w:r>
          </w:p>
        </w:tc>
      </w:tr>
      <w:tr w:rsidR="002B7BD5" w14:paraId="43931467" w14:textId="77777777" w:rsidTr="00A32718">
        <w:trPr>
          <w:cantSplit/>
          <w:trHeight w:val="139"/>
        </w:trPr>
        <w:tc>
          <w:tcPr>
            <w:tcW w:w="9003" w:type="dxa"/>
            <w:gridSpan w:val="12"/>
            <w:tcBorders>
              <w:top w:val="double" w:sz="12" w:space="0" w:color="auto"/>
              <w:left w:val="single" w:sz="24" w:space="0" w:color="auto"/>
              <w:bottom w:val="single" w:sz="8" w:space="0" w:color="auto"/>
              <w:right w:val="single" w:sz="24" w:space="0" w:color="auto"/>
            </w:tcBorders>
          </w:tcPr>
          <w:p w14:paraId="76194C5A" w14:textId="77777777" w:rsidR="002B7BD5" w:rsidRDefault="002B7BD5" w:rsidP="00A32718">
            <w:pPr>
              <w:rPr>
                <w:b/>
                <w:bCs/>
              </w:rPr>
            </w:pPr>
            <w:r>
              <w:rPr>
                <w:b/>
                <w:bCs/>
              </w:rPr>
              <w:t>Způsob obnovy a obnovní postup, včetně doporučených technologií</w:t>
            </w:r>
          </w:p>
        </w:tc>
      </w:tr>
      <w:tr w:rsidR="002B7BD5" w14:paraId="526B0A2A" w14:textId="77777777" w:rsidTr="00A32718">
        <w:trPr>
          <w:trHeight w:val="1818"/>
        </w:trPr>
        <w:tc>
          <w:tcPr>
            <w:tcW w:w="3190" w:type="dxa"/>
            <w:gridSpan w:val="6"/>
            <w:tcBorders>
              <w:top w:val="single" w:sz="8" w:space="0" w:color="auto"/>
              <w:left w:val="single" w:sz="24" w:space="0" w:color="auto"/>
              <w:bottom w:val="single" w:sz="4" w:space="0" w:color="auto"/>
              <w:right w:val="single" w:sz="12" w:space="0" w:color="auto"/>
            </w:tcBorders>
          </w:tcPr>
          <w:p w14:paraId="7C82890F" w14:textId="77777777" w:rsidR="002B7BD5" w:rsidRDefault="002B7BD5" w:rsidP="001A0CB6">
            <w:pPr>
              <w:numPr>
                <w:ilvl w:val="0"/>
                <w:numId w:val="22"/>
              </w:numPr>
              <w:tabs>
                <w:tab w:val="num" w:pos="71"/>
              </w:tabs>
              <w:ind w:left="113" w:hanging="113"/>
              <w:jc w:val="both"/>
              <w:rPr>
                <w:bCs/>
              </w:rPr>
            </w:pPr>
            <w:r>
              <w:rPr>
                <w:bCs/>
              </w:rPr>
              <w:t>převážně bez zásahu, jinak účelový výběr jako managementové opatření</w:t>
            </w:r>
          </w:p>
          <w:p w14:paraId="36D0F5E4" w14:textId="77777777" w:rsidR="002B7BD5" w:rsidRDefault="002B7BD5" w:rsidP="001A0CB6">
            <w:pPr>
              <w:numPr>
                <w:ilvl w:val="0"/>
                <w:numId w:val="22"/>
              </w:numPr>
              <w:tabs>
                <w:tab w:val="num" w:pos="71"/>
              </w:tabs>
              <w:ind w:left="113" w:hanging="113"/>
              <w:jc w:val="both"/>
              <w:rPr>
                <w:bCs/>
              </w:rPr>
            </w:pPr>
            <w:r>
              <w:rPr>
                <w:bCs/>
              </w:rPr>
              <w:t>primárně přirozená obnova</w:t>
            </w:r>
          </w:p>
          <w:p w14:paraId="097605F8" w14:textId="77777777" w:rsidR="002B7BD5" w:rsidRDefault="002B7BD5" w:rsidP="001A0CB6">
            <w:pPr>
              <w:numPr>
                <w:ilvl w:val="0"/>
                <w:numId w:val="22"/>
              </w:numPr>
              <w:tabs>
                <w:tab w:val="num" w:pos="71"/>
              </w:tabs>
              <w:ind w:left="113" w:hanging="113"/>
              <w:jc w:val="both"/>
              <w:rPr>
                <w:bCs/>
              </w:rPr>
            </w:pPr>
            <w:r>
              <w:rPr>
                <w:bCs/>
              </w:rPr>
              <w:t>postupně odstranit všechny stanovištně nepůvodní dřeviny</w:t>
            </w:r>
          </w:p>
          <w:p w14:paraId="0FCFC247" w14:textId="77777777" w:rsidR="002B7BD5" w:rsidRDefault="002B7BD5" w:rsidP="001A0CB6">
            <w:pPr>
              <w:numPr>
                <w:ilvl w:val="0"/>
                <w:numId w:val="22"/>
              </w:numPr>
              <w:tabs>
                <w:tab w:val="num" w:pos="71"/>
              </w:tabs>
              <w:ind w:left="113" w:hanging="113"/>
              <w:jc w:val="both"/>
              <w:rPr>
                <w:bCs/>
              </w:rPr>
            </w:pPr>
            <w:r>
              <w:rPr>
                <w:bCs/>
              </w:rPr>
              <w:t>jednotlivým popř. skupinovým výběrem podpořit přirozenou obnovu, uvolňovat nárosty žádoucí druhové skladby - zejm. DB jako světlomilné dřeviny</w:t>
            </w:r>
          </w:p>
          <w:p w14:paraId="305CE6B3" w14:textId="77777777" w:rsidR="002B7BD5" w:rsidRDefault="002B7BD5" w:rsidP="001A0CB6">
            <w:pPr>
              <w:numPr>
                <w:ilvl w:val="0"/>
                <w:numId w:val="22"/>
              </w:numPr>
              <w:tabs>
                <w:tab w:val="num" w:pos="71"/>
              </w:tabs>
              <w:ind w:left="113" w:hanging="113"/>
              <w:jc w:val="both"/>
              <w:rPr>
                <w:bCs/>
              </w:rPr>
            </w:pPr>
            <w:r>
              <w:t>SLT 1X prosvětlit vybrané části, odstranit neprodleně nepůvodní dřeviny a zredukovat HB</w:t>
            </w:r>
          </w:p>
          <w:p w14:paraId="770B30BF" w14:textId="77777777" w:rsidR="002B7BD5" w:rsidRDefault="002B7BD5" w:rsidP="001A0CB6">
            <w:pPr>
              <w:numPr>
                <w:ilvl w:val="0"/>
                <w:numId w:val="22"/>
              </w:numPr>
              <w:tabs>
                <w:tab w:val="num" w:pos="71"/>
              </w:tabs>
              <w:ind w:left="113" w:hanging="113"/>
              <w:jc w:val="both"/>
              <w:rPr>
                <w:bCs/>
              </w:rPr>
            </w:pPr>
            <w:r>
              <w:rPr>
                <w:bCs/>
              </w:rPr>
              <w:t>podpořit obnovu BRK - případně užít individuální ochranu</w:t>
            </w:r>
          </w:p>
          <w:p w14:paraId="035A19C9" w14:textId="77777777" w:rsidR="002B7BD5" w:rsidRDefault="002B7BD5" w:rsidP="001A0CB6">
            <w:pPr>
              <w:numPr>
                <w:ilvl w:val="0"/>
                <w:numId w:val="22"/>
              </w:numPr>
              <w:tabs>
                <w:tab w:val="num" w:pos="71"/>
              </w:tabs>
              <w:ind w:left="113" w:hanging="113"/>
              <w:jc w:val="both"/>
              <w:rPr>
                <w:bCs/>
              </w:rPr>
            </w:pPr>
            <w:r>
              <w:rPr>
                <w:bCs/>
              </w:rPr>
              <w:t xml:space="preserve">vnést chybějící dřeviny cílové skladby, na SLT 3J - podsadby BK a LP do stinných kotlíků, DBP - na SLT 1X a přilehlá vhodná stanoviště do vzniklých mezer </w:t>
            </w:r>
          </w:p>
          <w:p w14:paraId="329BD404" w14:textId="77777777" w:rsidR="002B7BD5" w:rsidRDefault="002B7BD5" w:rsidP="001A0CB6">
            <w:pPr>
              <w:numPr>
                <w:ilvl w:val="0"/>
                <w:numId w:val="22"/>
              </w:numPr>
              <w:tabs>
                <w:tab w:val="num" w:pos="71"/>
              </w:tabs>
              <w:ind w:left="113" w:hanging="113"/>
              <w:jc w:val="both"/>
              <w:rPr>
                <w:bCs/>
              </w:rPr>
            </w:pPr>
            <w:r>
              <w:rPr>
                <w:bCs/>
              </w:rPr>
              <w:t xml:space="preserve">jako východiska obnovy využít mezery a prosvětlené plochy, které vznikly samovolně či po odstranění nepůvodních dřevin a pomístnou redukcí HB </w:t>
            </w:r>
          </w:p>
          <w:p w14:paraId="1F216670" w14:textId="77777777" w:rsidR="002B7BD5" w:rsidRDefault="002B7BD5" w:rsidP="001A0CB6">
            <w:pPr>
              <w:numPr>
                <w:ilvl w:val="0"/>
                <w:numId w:val="22"/>
              </w:numPr>
              <w:tabs>
                <w:tab w:val="num" w:pos="71"/>
              </w:tabs>
              <w:ind w:left="113" w:hanging="113"/>
              <w:jc w:val="both"/>
              <w:rPr>
                <w:bCs/>
              </w:rPr>
            </w:pPr>
            <w:r>
              <w:rPr>
                <w:bCs/>
              </w:rPr>
              <w:t xml:space="preserve">veškerou biomasu listnatých dřevin po zásazích ponechat v porostu </w:t>
            </w:r>
          </w:p>
        </w:tc>
        <w:tc>
          <w:tcPr>
            <w:tcW w:w="2977" w:type="dxa"/>
            <w:gridSpan w:val="4"/>
            <w:tcBorders>
              <w:top w:val="single" w:sz="8" w:space="0" w:color="auto"/>
              <w:left w:val="single" w:sz="12" w:space="0" w:color="auto"/>
              <w:bottom w:val="single" w:sz="4" w:space="0" w:color="auto"/>
              <w:right w:val="single" w:sz="12" w:space="0" w:color="auto"/>
            </w:tcBorders>
          </w:tcPr>
          <w:p w14:paraId="5F638704" w14:textId="77777777" w:rsidR="002B7BD5" w:rsidRDefault="002B7BD5" w:rsidP="001A0CB6">
            <w:pPr>
              <w:numPr>
                <w:ilvl w:val="0"/>
                <w:numId w:val="22"/>
              </w:numPr>
              <w:tabs>
                <w:tab w:val="num" w:pos="71"/>
              </w:tabs>
              <w:ind w:left="113" w:hanging="113"/>
              <w:jc w:val="both"/>
              <w:rPr>
                <w:bCs/>
              </w:rPr>
            </w:pPr>
            <w:r>
              <w:rPr>
                <w:bCs/>
              </w:rPr>
              <w:t>jednotlivý či skupinový výběr, popř. maloplošná clonná seč do velikosti  0,1 ha</w:t>
            </w:r>
          </w:p>
          <w:p w14:paraId="083F845D" w14:textId="77777777" w:rsidR="002B7BD5" w:rsidRDefault="002B7BD5" w:rsidP="001A0CB6">
            <w:pPr>
              <w:numPr>
                <w:ilvl w:val="0"/>
                <w:numId w:val="22"/>
              </w:numPr>
              <w:tabs>
                <w:tab w:val="num" w:pos="71"/>
              </w:tabs>
              <w:ind w:left="113" w:hanging="113"/>
              <w:jc w:val="both"/>
              <w:rPr>
                <w:bCs/>
              </w:rPr>
            </w:pPr>
            <w:r>
              <w:rPr>
                <w:bCs/>
              </w:rPr>
              <w:t>primárně využít přirozené obnovy</w:t>
            </w:r>
          </w:p>
          <w:p w14:paraId="07C5AA72" w14:textId="77777777" w:rsidR="002B7BD5" w:rsidRDefault="002B7BD5" w:rsidP="001A0CB6">
            <w:pPr>
              <w:numPr>
                <w:ilvl w:val="0"/>
                <w:numId w:val="22"/>
              </w:numPr>
              <w:tabs>
                <w:tab w:val="num" w:pos="71"/>
              </w:tabs>
              <w:ind w:left="113" w:hanging="113"/>
              <w:jc w:val="both"/>
              <w:rPr>
                <w:bCs/>
              </w:rPr>
            </w:pPr>
            <w:r>
              <w:rPr>
                <w:bCs/>
              </w:rPr>
              <w:t>vnést chybějící dřeviny přirozené dřevinné skladby</w:t>
            </w:r>
          </w:p>
          <w:p w14:paraId="452895E7" w14:textId="77777777" w:rsidR="002B7BD5" w:rsidRDefault="002B7BD5" w:rsidP="00A32718">
            <w:pPr>
              <w:jc w:val="both"/>
              <w:rPr>
                <w:bCs/>
              </w:rPr>
            </w:pPr>
          </w:p>
          <w:p w14:paraId="410BAB7D" w14:textId="77777777" w:rsidR="002B7BD5" w:rsidRDefault="002B7BD5" w:rsidP="00A32718">
            <w:pPr>
              <w:rPr>
                <w:bCs/>
              </w:rPr>
            </w:pPr>
          </w:p>
        </w:tc>
        <w:tc>
          <w:tcPr>
            <w:tcW w:w="2836" w:type="dxa"/>
            <w:gridSpan w:val="2"/>
            <w:tcBorders>
              <w:top w:val="single" w:sz="8" w:space="0" w:color="auto"/>
              <w:left w:val="single" w:sz="12" w:space="0" w:color="auto"/>
              <w:bottom w:val="single" w:sz="4" w:space="0" w:color="auto"/>
              <w:right w:val="single" w:sz="24" w:space="0" w:color="auto"/>
            </w:tcBorders>
          </w:tcPr>
          <w:p w14:paraId="77BEBBD0" w14:textId="77777777" w:rsidR="002B7BD5" w:rsidRDefault="002B7BD5" w:rsidP="001A0CB6">
            <w:pPr>
              <w:numPr>
                <w:ilvl w:val="0"/>
                <w:numId w:val="22"/>
              </w:numPr>
              <w:tabs>
                <w:tab w:val="num" w:pos="71"/>
              </w:tabs>
              <w:ind w:left="113" w:hanging="113"/>
              <w:jc w:val="both"/>
              <w:rPr>
                <w:bCs/>
              </w:rPr>
            </w:pPr>
            <w:r>
              <w:rPr>
                <w:bCs/>
              </w:rPr>
              <w:t xml:space="preserve">konkrétní postup zvolit dle stavu porostu a stanovištních podmínek, včetně zohlednění poměrů v přilehlém území (lesní i nelesní biotopy) </w:t>
            </w:r>
          </w:p>
          <w:p w14:paraId="6B381FDC" w14:textId="77777777" w:rsidR="002B7BD5" w:rsidRDefault="002B7BD5" w:rsidP="00A32718">
            <w:pPr>
              <w:jc w:val="both"/>
              <w:rPr>
                <w:bCs/>
              </w:rPr>
            </w:pPr>
          </w:p>
          <w:p w14:paraId="632B1A27" w14:textId="77777777" w:rsidR="002B7BD5" w:rsidRDefault="002B7BD5" w:rsidP="00A32718">
            <w:pPr>
              <w:jc w:val="both"/>
              <w:rPr>
                <w:bCs/>
              </w:rPr>
            </w:pPr>
            <w:r>
              <w:rPr>
                <w:bCs/>
              </w:rPr>
              <w:t>porosty AK resp. jejich části přiléhající k cenným plochám bezlesí: likvidace veškerého AK (jakkoli starého) a synchronizovat se zásahy proti AK na okolních nelesních plochách</w:t>
            </w:r>
          </w:p>
          <w:p w14:paraId="07974547" w14:textId="77777777" w:rsidR="002B7BD5" w:rsidRDefault="002B7BD5" w:rsidP="001A0CB6">
            <w:pPr>
              <w:numPr>
                <w:ilvl w:val="0"/>
                <w:numId w:val="22"/>
              </w:numPr>
              <w:tabs>
                <w:tab w:val="num" w:pos="71"/>
              </w:tabs>
              <w:ind w:left="113" w:hanging="113"/>
              <w:jc w:val="both"/>
              <w:rPr>
                <w:bCs/>
              </w:rPr>
            </w:pPr>
            <w:r>
              <w:rPr>
                <w:bCs/>
              </w:rPr>
              <w:t>mlaziny, houštiny AK a starší nesmíšené akátiny - pokácet/vyřezat a řezné plochy zatřít herbicidem (zde užít holoseč do 0,2 ha), důsledně potírat následnou výmladnost</w:t>
            </w:r>
          </w:p>
          <w:p w14:paraId="514978FA" w14:textId="77777777" w:rsidR="002B7BD5" w:rsidRDefault="002B7BD5" w:rsidP="001A0CB6">
            <w:pPr>
              <w:numPr>
                <w:ilvl w:val="0"/>
                <w:numId w:val="22"/>
              </w:numPr>
              <w:tabs>
                <w:tab w:val="num" w:pos="71"/>
              </w:tabs>
              <w:ind w:left="113" w:hanging="113"/>
              <w:jc w:val="both"/>
              <w:rPr>
                <w:bCs/>
              </w:rPr>
            </w:pPr>
            <w:r>
              <w:rPr>
                <w:bCs/>
              </w:rPr>
              <w:t>straší porosty AK s příměsí jiných dřevin - okroužkovat AK (popř. aplikovat herbicid do rány), odumřelý AK ponechat stát, veškeré stanovištně původní dřeviny zachovat a provést podsadbu/podsíji dřevin cílové skladby</w:t>
            </w:r>
          </w:p>
          <w:p w14:paraId="0AB2F3E7" w14:textId="77777777" w:rsidR="002B7BD5" w:rsidRDefault="002B7BD5" w:rsidP="001A0CB6">
            <w:pPr>
              <w:numPr>
                <w:ilvl w:val="0"/>
                <w:numId w:val="22"/>
              </w:numPr>
              <w:tabs>
                <w:tab w:val="num" w:pos="71"/>
              </w:tabs>
              <w:ind w:left="113" w:hanging="113"/>
              <w:jc w:val="both"/>
              <w:rPr>
                <w:bCs/>
              </w:rPr>
            </w:pPr>
            <w:r>
              <w:rPr>
                <w:bCs/>
              </w:rPr>
              <w:t>porosty AK či jejich části nepřiléhací k plochám bezlesí: aplikovat jednotlivý či skupinový výběr ve prospěch domácích listnáčů vtroušených , v podúrovni a jejich zmlazení - přednostně těžit AK (včetně potírání výmladnosti), případně i BOČ, BO, porost nechat postupně dožít a využít samovolnou sukcesi (zejm. nálet JV a JS má značný potenciál) - a doplnit podsíjí/podsadbou dřevin cílové skladby</w:t>
            </w:r>
          </w:p>
          <w:p w14:paraId="0E4399AC" w14:textId="77777777" w:rsidR="002B7BD5" w:rsidRDefault="002B7BD5" w:rsidP="00A32718">
            <w:pPr>
              <w:jc w:val="both"/>
              <w:rPr>
                <w:bCs/>
              </w:rPr>
            </w:pPr>
            <w:r>
              <w:rPr>
                <w:bCs/>
              </w:rPr>
              <w:t>porosty s převahou BO, BOČ: jednotlivý/skupinový výběr či maloplošná clonná seč, přimíšený AK těžit přednostně, veškeré stanovištně původní dřeviny ponechat, podsadby/podsíje cílových dřevin, zajištěné kultury popř. nárosty domácích listnatých dřevin uvolnit, ponechat výstavky DB, popř. skupinky tvořené stanovištně původními druhy</w:t>
            </w:r>
          </w:p>
        </w:tc>
      </w:tr>
      <w:tr w:rsidR="002B7BD5" w14:paraId="7BDE7104" w14:textId="77777777" w:rsidTr="00A32718">
        <w:trPr>
          <w:cantSplit/>
          <w:trHeight w:val="335"/>
        </w:trPr>
        <w:tc>
          <w:tcPr>
            <w:tcW w:w="9003" w:type="dxa"/>
            <w:gridSpan w:val="12"/>
            <w:tcBorders>
              <w:top w:val="single" w:sz="4" w:space="0" w:color="auto"/>
              <w:left w:val="single" w:sz="24" w:space="0" w:color="auto"/>
              <w:bottom w:val="single" w:sz="4" w:space="0" w:color="auto"/>
              <w:right w:val="single" w:sz="24" w:space="0" w:color="auto"/>
            </w:tcBorders>
          </w:tcPr>
          <w:p w14:paraId="6F71CD50" w14:textId="77777777" w:rsidR="002B7BD5" w:rsidRDefault="002B7BD5" w:rsidP="00A32718">
            <w:pPr>
              <w:jc w:val="center"/>
              <w:rPr>
                <w:bCs/>
              </w:rPr>
            </w:pPr>
            <w:r>
              <w:rPr>
                <w:bCs/>
              </w:rPr>
              <w:t>těžební zbytky ponechat (bez štěpkování či pálení) v porostu, pařezy nefrézovat</w:t>
            </w:r>
          </w:p>
        </w:tc>
      </w:tr>
      <w:tr w:rsidR="002B7BD5" w14:paraId="3E4D87DD" w14:textId="77777777" w:rsidTr="00A32718">
        <w:trPr>
          <w:cantSplit/>
          <w:trHeight w:val="180"/>
        </w:trPr>
        <w:tc>
          <w:tcPr>
            <w:tcW w:w="9003" w:type="dxa"/>
            <w:gridSpan w:val="12"/>
            <w:tcBorders>
              <w:top w:val="double" w:sz="12" w:space="0" w:color="auto"/>
              <w:left w:val="single" w:sz="24" w:space="0" w:color="auto"/>
              <w:bottom w:val="single" w:sz="8" w:space="0" w:color="auto"/>
              <w:right w:val="single" w:sz="24" w:space="0" w:color="auto"/>
            </w:tcBorders>
          </w:tcPr>
          <w:p w14:paraId="1FA2A981" w14:textId="77777777" w:rsidR="002B7BD5" w:rsidRDefault="002B7BD5" w:rsidP="00A32718">
            <w:pPr>
              <w:rPr>
                <w:b/>
                <w:bCs/>
              </w:rPr>
            </w:pPr>
            <w:r>
              <w:rPr>
                <w:b/>
                <w:bCs/>
              </w:rPr>
              <w:t>Způsob zalesnění, stanovení druhů a procento melioračních a zpevňujících dřevin při obnově porostu (MZD pro STL viz dřeviny uplatňované při umělé obnově - uvedeny tučně)</w:t>
            </w:r>
          </w:p>
        </w:tc>
      </w:tr>
      <w:tr w:rsidR="002B7BD5" w14:paraId="0DC1BFD0" w14:textId="77777777" w:rsidTr="00A32718">
        <w:trPr>
          <w:cantSplit/>
          <w:trHeight w:val="1710"/>
        </w:trPr>
        <w:tc>
          <w:tcPr>
            <w:tcW w:w="3190" w:type="dxa"/>
            <w:gridSpan w:val="6"/>
            <w:tcBorders>
              <w:top w:val="single" w:sz="8" w:space="0" w:color="auto"/>
              <w:left w:val="single" w:sz="24" w:space="0" w:color="auto"/>
              <w:bottom w:val="single" w:sz="4" w:space="0" w:color="auto"/>
              <w:right w:val="single" w:sz="12" w:space="0" w:color="auto"/>
            </w:tcBorders>
          </w:tcPr>
          <w:p w14:paraId="3F62067F" w14:textId="77777777" w:rsidR="002B7BD5" w:rsidRDefault="002B7BD5" w:rsidP="00A32718">
            <w:pPr>
              <w:rPr>
                <w:bCs/>
              </w:rPr>
            </w:pPr>
            <w:r>
              <w:rPr>
                <w:bCs/>
              </w:rPr>
              <w:lastRenderedPageBreak/>
              <w:t>přednostně přirozená obnova cílových dřevin,</w:t>
            </w:r>
          </w:p>
          <w:p w14:paraId="2EA00E7B" w14:textId="77777777" w:rsidR="002B7BD5" w:rsidRDefault="002B7BD5" w:rsidP="00A32718">
            <w:pPr>
              <w:rPr>
                <w:bCs/>
              </w:rPr>
            </w:pPr>
            <w:r>
              <w:rPr>
                <w:bCs/>
              </w:rPr>
              <w:t xml:space="preserve">umělá obnova výhradně pro vnos dřevin cílové skladby chybějících v mateřském porostu, i v případě mimořádných událostí (např. při velkoplošné disturbanci porostů)  lze použít umělou obnovu jen na základě odborného doporučení specialistů na dané předměty ochrany) </w:t>
            </w:r>
          </w:p>
          <w:p w14:paraId="4D583E14" w14:textId="77777777" w:rsidR="002B7BD5" w:rsidRDefault="002B7BD5" w:rsidP="00A32718">
            <w:pPr>
              <w:rPr>
                <w:bCs/>
              </w:rPr>
            </w:pPr>
            <w:r>
              <w:rPr>
                <w:bCs/>
              </w:rPr>
              <w:t>MZD 100%</w:t>
            </w:r>
          </w:p>
        </w:tc>
        <w:tc>
          <w:tcPr>
            <w:tcW w:w="2977" w:type="dxa"/>
            <w:gridSpan w:val="4"/>
            <w:tcBorders>
              <w:top w:val="single" w:sz="8" w:space="0" w:color="auto"/>
              <w:left w:val="single" w:sz="12" w:space="0" w:color="auto"/>
              <w:bottom w:val="single" w:sz="4" w:space="0" w:color="auto"/>
              <w:right w:val="single" w:sz="12" w:space="0" w:color="auto"/>
            </w:tcBorders>
          </w:tcPr>
          <w:p w14:paraId="4D526459" w14:textId="77777777" w:rsidR="002B7BD5" w:rsidRDefault="002B7BD5" w:rsidP="00A32718">
            <w:pPr>
              <w:rPr>
                <w:bCs/>
              </w:rPr>
            </w:pPr>
            <w:r>
              <w:rPr>
                <w:bCs/>
              </w:rPr>
              <w:t>plně využít možnosti  přirozené obnovy cílových dřevin, umělá obnova doplňkově a pro vnos chybějících dřevin cílové skladby</w:t>
            </w:r>
          </w:p>
          <w:p w14:paraId="6CE0976D" w14:textId="77777777" w:rsidR="002B7BD5" w:rsidRDefault="002B7BD5" w:rsidP="00A32718">
            <w:pPr>
              <w:rPr>
                <w:bCs/>
              </w:rPr>
            </w:pPr>
            <w:r>
              <w:rPr>
                <w:bCs/>
              </w:rPr>
              <w:t>MZD 100%</w:t>
            </w:r>
          </w:p>
          <w:p w14:paraId="7F1E1C6A" w14:textId="77777777" w:rsidR="002B7BD5" w:rsidRDefault="002B7BD5" w:rsidP="00A32718">
            <w:pPr>
              <w:jc w:val="center"/>
              <w:rPr>
                <w:bCs/>
              </w:rPr>
            </w:pPr>
          </w:p>
        </w:tc>
        <w:tc>
          <w:tcPr>
            <w:tcW w:w="2836" w:type="dxa"/>
            <w:gridSpan w:val="2"/>
            <w:tcBorders>
              <w:top w:val="single" w:sz="8" w:space="0" w:color="auto"/>
              <w:left w:val="single" w:sz="12" w:space="0" w:color="auto"/>
              <w:bottom w:val="single" w:sz="4" w:space="0" w:color="auto"/>
              <w:right w:val="single" w:sz="24" w:space="0" w:color="auto"/>
            </w:tcBorders>
          </w:tcPr>
          <w:p w14:paraId="41351D65" w14:textId="77777777" w:rsidR="002B7BD5" w:rsidRDefault="002B7BD5" w:rsidP="00A32718">
            <w:pPr>
              <w:rPr>
                <w:bCs/>
              </w:rPr>
            </w:pPr>
            <w:r>
              <w:rPr>
                <w:bCs/>
              </w:rPr>
              <w:t>převážně umělá obnova</w:t>
            </w:r>
          </w:p>
          <w:p w14:paraId="2DB59484" w14:textId="77777777" w:rsidR="002B7BD5" w:rsidRDefault="002B7BD5" w:rsidP="00A32718">
            <w:pPr>
              <w:rPr>
                <w:bCs/>
              </w:rPr>
            </w:pPr>
            <w:r>
              <w:rPr>
                <w:bCs/>
              </w:rPr>
              <w:t xml:space="preserve">přirozenou obnovu lze užít jen velmi omezeně u dřevin stanovištně původních, pokud jsou zastoupeny v obnovovaném porostu či v blízkém okolí </w:t>
            </w:r>
          </w:p>
          <w:p w14:paraId="2A0F6A37" w14:textId="77777777" w:rsidR="002B7BD5" w:rsidRDefault="002B7BD5" w:rsidP="00A32718">
            <w:pPr>
              <w:rPr>
                <w:bCs/>
              </w:rPr>
            </w:pPr>
            <w:r>
              <w:rPr>
                <w:bCs/>
              </w:rPr>
              <w:t>MZD 100%</w:t>
            </w:r>
          </w:p>
          <w:p w14:paraId="2C6A86CA" w14:textId="77777777" w:rsidR="002B7BD5" w:rsidRDefault="002B7BD5" w:rsidP="00A32718">
            <w:pPr>
              <w:jc w:val="center"/>
              <w:rPr>
                <w:bCs/>
              </w:rPr>
            </w:pPr>
          </w:p>
        </w:tc>
      </w:tr>
      <w:tr w:rsidR="002B7BD5" w14:paraId="56CCB933" w14:textId="77777777" w:rsidTr="00A32718">
        <w:trPr>
          <w:cantSplit/>
          <w:trHeight w:val="300"/>
        </w:trPr>
        <w:tc>
          <w:tcPr>
            <w:tcW w:w="9003" w:type="dxa"/>
            <w:gridSpan w:val="12"/>
            <w:tcBorders>
              <w:top w:val="single" w:sz="4" w:space="0" w:color="auto"/>
              <w:left w:val="single" w:sz="24" w:space="0" w:color="auto"/>
              <w:bottom w:val="single" w:sz="12" w:space="0" w:color="auto"/>
              <w:right w:val="single" w:sz="24" w:space="0" w:color="auto"/>
            </w:tcBorders>
          </w:tcPr>
          <w:p w14:paraId="5CE84C87" w14:textId="77777777" w:rsidR="002B7BD5" w:rsidRDefault="002B7BD5" w:rsidP="00A32718">
            <w:pPr>
              <w:jc w:val="center"/>
              <w:rPr>
                <w:bCs/>
              </w:rPr>
            </w:pPr>
            <w:r>
              <w:rPr>
                <w:bCs/>
              </w:rPr>
              <w:t>nepůvodní druhy je nezbytné z obnovy zcela vyloučit (umělé i přirozené)!</w:t>
            </w:r>
          </w:p>
        </w:tc>
      </w:tr>
      <w:tr w:rsidR="002B7BD5" w14:paraId="42BA0685" w14:textId="77777777" w:rsidTr="00A32718">
        <w:trPr>
          <w:cantSplit/>
          <w:trHeight w:val="505"/>
        </w:trPr>
        <w:tc>
          <w:tcPr>
            <w:tcW w:w="9003" w:type="dxa"/>
            <w:gridSpan w:val="12"/>
            <w:tcBorders>
              <w:top w:val="single" w:sz="8" w:space="0" w:color="auto"/>
              <w:left w:val="single" w:sz="24" w:space="0" w:color="auto"/>
              <w:bottom w:val="single" w:sz="12" w:space="0" w:color="auto"/>
              <w:right w:val="single" w:sz="24" w:space="0" w:color="auto"/>
            </w:tcBorders>
          </w:tcPr>
          <w:p w14:paraId="06E9B16C" w14:textId="77777777" w:rsidR="002B7BD5" w:rsidRDefault="002B7BD5" w:rsidP="00A32718">
            <w:pPr>
              <w:rPr>
                <w:b/>
                <w:bCs/>
              </w:rPr>
            </w:pPr>
            <w:r>
              <w:rPr>
                <w:b/>
                <w:bCs/>
              </w:rPr>
              <w:t>Dřeviny uplatňované při zalesnění za použití umělé obnovy (%)</w:t>
            </w:r>
          </w:p>
          <w:p w14:paraId="4E48322F" w14:textId="77777777" w:rsidR="002B7BD5" w:rsidRDefault="002B7BD5" w:rsidP="00A32718">
            <w:pPr>
              <w:rPr>
                <w:b/>
                <w:bCs/>
              </w:rPr>
            </w:pPr>
          </w:p>
        </w:tc>
      </w:tr>
      <w:tr w:rsidR="002B7BD5" w14:paraId="521F4847" w14:textId="77777777" w:rsidTr="00A32718">
        <w:trPr>
          <w:cantSplit/>
          <w:trHeight w:val="285"/>
        </w:trPr>
        <w:tc>
          <w:tcPr>
            <w:tcW w:w="1065" w:type="dxa"/>
            <w:gridSpan w:val="2"/>
            <w:tcBorders>
              <w:top w:val="single" w:sz="12" w:space="0" w:color="auto"/>
              <w:left w:val="single" w:sz="24" w:space="0" w:color="auto"/>
              <w:bottom w:val="single" w:sz="12" w:space="0" w:color="auto"/>
              <w:right w:val="single" w:sz="12" w:space="0" w:color="auto"/>
            </w:tcBorders>
          </w:tcPr>
          <w:p w14:paraId="75990729" w14:textId="77777777" w:rsidR="002B7BD5" w:rsidRDefault="002B7BD5" w:rsidP="00A32718">
            <w:pPr>
              <w:rPr>
                <w:b/>
                <w:bCs/>
              </w:rPr>
            </w:pPr>
            <w:r>
              <w:rPr>
                <w:b/>
                <w:bCs/>
              </w:rPr>
              <w:t>SLT</w:t>
            </w:r>
          </w:p>
        </w:tc>
        <w:tc>
          <w:tcPr>
            <w:tcW w:w="4676" w:type="dxa"/>
            <w:gridSpan w:val="7"/>
            <w:tcBorders>
              <w:top w:val="single" w:sz="12" w:space="0" w:color="auto"/>
              <w:left w:val="single" w:sz="12" w:space="0" w:color="auto"/>
              <w:bottom w:val="single" w:sz="12" w:space="0" w:color="auto"/>
              <w:right w:val="single" w:sz="12" w:space="0" w:color="auto"/>
            </w:tcBorders>
          </w:tcPr>
          <w:p w14:paraId="0AB4B0DA" w14:textId="77777777" w:rsidR="002B7BD5" w:rsidRDefault="002B7BD5" w:rsidP="00A32718">
            <w:pPr>
              <w:rPr>
                <w:b/>
                <w:bCs/>
              </w:rPr>
            </w:pPr>
            <w:r>
              <w:rPr>
                <w:b/>
                <w:bCs/>
              </w:rPr>
              <w:t>druh dřeviny</w:t>
            </w:r>
          </w:p>
        </w:tc>
        <w:tc>
          <w:tcPr>
            <w:tcW w:w="3262" w:type="dxa"/>
            <w:gridSpan w:val="3"/>
            <w:tcBorders>
              <w:top w:val="single" w:sz="12" w:space="0" w:color="auto"/>
              <w:left w:val="nil"/>
              <w:bottom w:val="single" w:sz="12" w:space="0" w:color="auto"/>
              <w:right w:val="single" w:sz="24" w:space="0" w:color="auto"/>
            </w:tcBorders>
          </w:tcPr>
          <w:p w14:paraId="50F13F89" w14:textId="77777777" w:rsidR="002B7BD5" w:rsidRDefault="002B7BD5" w:rsidP="00A32718">
            <w:pPr>
              <w:rPr>
                <w:b/>
                <w:bCs/>
              </w:rPr>
            </w:pPr>
            <w:r>
              <w:rPr>
                <w:b/>
                <w:bCs/>
              </w:rPr>
              <w:t>komentář ke způsobu použití dřeviny při umělé obnově</w:t>
            </w:r>
          </w:p>
        </w:tc>
      </w:tr>
      <w:tr w:rsidR="002B7BD5" w14:paraId="26100B59" w14:textId="77777777" w:rsidTr="00A32718">
        <w:trPr>
          <w:cantSplit/>
          <w:trHeight w:val="330"/>
        </w:trPr>
        <w:tc>
          <w:tcPr>
            <w:tcW w:w="1065" w:type="dxa"/>
            <w:gridSpan w:val="2"/>
            <w:tcBorders>
              <w:top w:val="single" w:sz="12" w:space="0" w:color="auto"/>
              <w:left w:val="single" w:sz="24" w:space="0" w:color="auto"/>
              <w:bottom w:val="double" w:sz="12" w:space="0" w:color="auto"/>
              <w:right w:val="single" w:sz="12" w:space="0" w:color="auto"/>
            </w:tcBorders>
          </w:tcPr>
          <w:p w14:paraId="1524C002" w14:textId="77777777" w:rsidR="002B7BD5" w:rsidRDefault="002B7BD5" w:rsidP="00A32718">
            <w:r>
              <w:t>1X</w:t>
            </w:r>
          </w:p>
          <w:p w14:paraId="3DE6DC00" w14:textId="77777777" w:rsidR="002B7BD5" w:rsidRDefault="002B7BD5" w:rsidP="00A32718"/>
          <w:p w14:paraId="5C92CC95" w14:textId="77777777" w:rsidR="002B7BD5" w:rsidRDefault="002B7BD5" w:rsidP="00A32718"/>
          <w:p w14:paraId="06BF4F24" w14:textId="77777777" w:rsidR="002B7BD5" w:rsidRDefault="002B7BD5" w:rsidP="00A32718"/>
          <w:p w14:paraId="744BD7D7" w14:textId="77777777" w:rsidR="002B7BD5" w:rsidRDefault="002B7BD5" w:rsidP="00A32718">
            <w:r>
              <w:t>1J</w:t>
            </w:r>
          </w:p>
          <w:p w14:paraId="1CA4430D" w14:textId="77777777" w:rsidR="002B7BD5" w:rsidRDefault="002B7BD5" w:rsidP="00A32718"/>
          <w:p w14:paraId="64AD0B95" w14:textId="77777777" w:rsidR="002B7BD5" w:rsidRDefault="002B7BD5" w:rsidP="00A32718"/>
          <w:p w14:paraId="5DA2465E" w14:textId="77777777" w:rsidR="002B7BD5" w:rsidRDefault="002B7BD5" w:rsidP="00A32718"/>
          <w:p w14:paraId="35726BED" w14:textId="77777777" w:rsidR="002B7BD5" w:rsidRDefault="002B7BD5" w:rsidP="00A32718">
            <w:r>
              <w:t>3J</w:t>
            </w:r>
          </w:p>
        </w:tc>
        <w:tc>
          <w:tcPr>
            <w:tcW w:w="4676" w:type="dxa"/>
            <w:gridSpan w:val="7"/>
            <w:tcBorders>
              <w:top w:val="single" w:sz="12" w:space="0" w:color="auto"/>
              <w:left w:val="single" w:sz="12" w:space="0" w:color="auto"/>
              <w:bottom w:val="double" w:sz="12" w:space="0" w:color="auto"/>
              <w:right w:val="single" w:sz="12" w:space="0" w:color="auto"/>
            </w:tcBorders>
          </w:tcPr>
          <w:p w14:paraId="01A32C88" w14:textId="77777777" w:rsidR="002B7BD5" w:rsidRDefault="002B7BD5" w:rsidP="00A32718">
            <w:r>
              <w:rPr>
                <w:b/>
              </w:rPr>
              <w:t xml:space="preserve">DB </w:t>
            </w:r>
            <w:r>
              <w:t>30-60%</w:t>
            </w:r>
            <w:r>
              <w:rPr>
                <w:b/>
              </w:rPr>
              <w:t xml:space="preserve">, DBP </w:t>
            </w:r>
            <w:r>
              <w:t>20-50%</w:t>
            </w:r>
            <w:r>
              <w:rPr>
                <w:b/>
              </w:rPr>
              <w:t xml:space="preserve">, LP </w:t>
            </w:r>
            <w:r>
              <w:t>5-20%</w:t>
            </w:r>
            <w:r>
              <w:rPr>
                <w:b/>
              </w:rPr>
              <w:t xml:space="preserve">, HB </w:t>
            </w:r>
            <w:r>
              <w:t>0-10%</w:t>
            </w:r>
            <w:r>
              <w:rPr>
                <w:b/>
              </w:rPr>
              <w:t xml:space="preserve">, BB </w:t>
            </w:r>
            <w:r>
              <w:t>5-10%</w:t>
            </w:r>
            <w:r>
              <w:rPr>
                <w:b/>
              </w:rPr>
              <w:t xml:space="preserve">, BRK </w:t>
            </w:r>
            <w:r>
              <w:t>5-10%</w:t>
            </w:r>
            <w:r>
              <w:rPr>
                <w:b/>
              </w:rPr>
              <w:t xml:space="preserve">, MK </w:t>
            </w:r>
            <w:r>
              <w:t>0-5%</w:t>
            </w:r>
            <w:r>
              <w:rPr>
                <w:b/>
              </w:rPr>
              <w:t>, JL</w:t>
            </w:r>
            <w:r>
              <w:t xml:space="preserve"> 0-5%</w:t>
            </w:r>
            <w:r>
              <w:rPr>
                <w:b/>
              </w:rPr>
              <w:t>, [JV, JS , BŘ],</w:t>
            </w:r>
            <w:r>
              <w:t xml:space="preserve"> dřín jarní a keře 0-15%,</w:t>
            </w:r>
          </w:p>
          <w:p w14:paraId="6BF0112E" w14:textId="77777777" w:rsidR="002B7BD5" w:rsidRDefault="002B7BD5" w:rsidP="00A32718"/>
          <w:p w14:paraId="73CFFF41" w14:textId="77777777" w:rsidR="002B7BD5" w:rsidRDefault="002B7BD5" w:rsidP="00A32718">
            <w:r>
              <w:rPr>
                <w:b/>
              </w:rPr>
              <w:t xml:space="preserve">DB </w:t>
            </w:r>
            <w:r>
              <w:t>20-30%</w:t>
            </w:r>
            <w:r>
              <w:rPr>
                <w:b/>
              </w:rPr>
              <w:t xml:space="preserve">, LP </w:t>
            </w:r>
            <w:r>
              <w:t>10-20%</w:t>
            </w:r>
            <w:r>
              <w:rPr>
                <w:b/>
              </w:rPr>
              <w:t xml:space="preserve">, JV </w:t>
            </w:r>
            <w:r>
              <w:t>20-30%</w:t>
            </w:r>
            <w:r>
              <w:rPr>
                <w:b/>
              </w:rPr>
              <w:t xml:space="preserve">, HB </w:t>
            </w:r>
            <w:r>
              <w:t>10-20%</w:t>
            </w:r>
            <w:r>
              <w:rPr>
                <w:b/>
              </w:rPr>
              <w:t xml:space="preserve">, JL </w:t>
            </w:r>
            <w:r>
              <w:t>5-10%</w:t>
            </w:r>
            <w:r>
              <w:rPr>
                <w:b/>
              </w:rPr>
              <w:t xml:space="preserve">, BRK </w:t>
            </w:r>
            <w:r>
              <w:t>5-20%</w:t>
            </w:r>
            <w:r>
              <w:rPr>
                <w:b/>
              </w:rPr>
              <w:t>, MK</w:t>
            </w:r>
            <w:r>
              <w:t xml:space="preserve">30-60%, </w:t>
            </w:r>
            <w:r>
              <w:rPr>
                <w:b/>
              </w:rPr>
              <w:t xml:space="preserve">BB </w:t>
            </w:r>
            <w:r>
              <w:t>5-10%</w:t>
            </w:r>
            <w:r>
              <w:rPr>
                <w:b/>
              </w:rPr>
              <w:t>, TR, TS, [JS]</w:t>
            </w:r>
            <w:r>
              <w:t>, keře</w:t>
            </w:r>
          </w:p>
          <w:p w14:paraId="0D805B6D" w14:textId="77777777" w:rsidR="002B7BD5" w:rsidRDefault="002B7BD5" w:rsidP="00A32718">
            <w:pPr>
              <w:rPr>
                <w:b/>
              </w:rPr>
            </w:pPr>
          </w:p>
          <w:p w14:paraId="10400CFD" w14:textId="77777777" w:rsidR="002B7BD5" w:rsidRDefault="002B7BD5" w:rsidP="00A32718">
            <w:r>
              <w:rPr>
                <w:b/>
              </w:rPr>
              <w:t xml:space="preserve">BK </w:t>
            </w:r>
            <w:r>
              <w:t>10-30%</w:t>
            </w:r>
            <w:r>
              <w:rPr>
                <w:b/>
              </w:rPr>
              <w:t xml:space="preserve">, LP </w:t>
            </w:r>
            <w:r>
              <w:t>10-30%</w:t>
            </w:r>
            <w:r>
              <w:rPr>
                <w:b/>
              </w:rPr>
              <w:t xml:space="preserve">, JV </w:t>
            </w:r>
            <w:r>
              <w:t>20-30%</w:t>
            </w:r>
            <w:r>
              <w:rPr>
                <w:b/>
              </w:rPr>
              <w:t xml:space="preserve">, DB </w:t>
            </w:r>
            <w:r>
              <w:t>20-30%</w:t>
            </w:r>
            <w:r>
              <w:rPr>
                <w:b/>
              </w:rPr>
              <w:t xml:space="preserve">, HB </w:t>
            </w:r>
            <w:r>
              <w:t>5-20%</w:t>
            </w:r>
            <w:r>
              <w:rPr>
                <w:b/>
              </w:rPr>
              <w:t xml:space="preserve">, JS </w:t>
            </w:r>
            <w:r>
              <w:t>0-5%</w:t>
            </w:r>
            <w:r>
              <w:rPr>
                <w:b/>
              </w:rPr>
              <w:t xml:space="preserve">, JL </w:t>
            </w:r>
            <w:r>
              <w:t>5-10%</w:t>
            </w:r>
            <w:r>
              <w:rPr>
                <w:b/>
              </w:rPr>
              <w:t xml:space="preserve">, BRK, MK, TS </w:t>
            </w:r>
            <w:r>
              <w:t>0-5%</w:t>
            </w:r>
            <w:r>
              <w:rPr>
                <w:b/>
              </w:rPr>
              <w:t xml:space="preserve">, JD </w:t>
            </w:r>
            <w:r>
              <w:t>0-5%,</w:t>
            </w:r>
            <w:r>
              <w:rPr>
                <w:b/>
              </w:rPr>
              <w:t xml:space="preserve"> </w:t>
            </w:r>
            <w:r>
              <w:t>TR</w:t>
            </w:r>
          </w:p>
          <w:p w14:paraId="043EF5B8" w14:textId="77777777" w:rsidR="002B7BD5" w:rsidRDefault="002B7BD5" w:rsidP="00A32718"/>
          <w:p w14:paraId="7E6542F8" w14:textId="77777777" w:rsidR="002B7BD5" w:rsidRDefault="002B7BD5" w:rsidP="00A32718">
            <w:pPr>
              <w:rPr>
                <w:b/>
              </w:rPr>
            </w:pPr>
          </w:p>
        </w:tc>
        <w:tc>
          <w:tcPr>
            <w:tcW w:w="3262" w:type="dxa"/>
            <w:gridSpan w:val="3"/>
            <w:tcBorders>
              <w:top w:val="single" w:sz="12" w:space="0" w:color="auto"/>
              <w:left w:val="nil"/>
              <w:bottom w:val="double" w:sz="12" w:space="0" w:color="auto"/>
              <w:right w:val="single" w:sz="24" w:space="0" w:color="auto"/>
            </w:tcBorders>
          </w:tcPr>
          <w:p w14:paraId="0DC72DF7" w14:textId="77777777" w:rsidR="002B7BD5" w:rsidRDefault="002B7BD5" w:rsidP="00A32718">
            <w:pPr>
              <w:rPr>
                <w:bCs/>
              </w:rPr>
            </w:pPr>
            <w:r>
              <w:rPr>
                <w:bCs/>
              </w:rPr>
              <w:t xml:space="preserve">sadební materiál nejlépe místního původu či z území Českého krasu </w:t>
            </w:r>
          </w:p>
          <w:p w14:paraId="2D3B189A" w14:textId="77777777" w:rsidR="002B7BD5" w:rsidRDefault="002B7BD5" w:rsidP="00A32718">
            <w:pPr>
              <w:rPr>
                <w:bCs/>
              </w:rPr>
            </w:pPr>
            <w:r>
              <w:rPr>
                <w:bCs/>
              </w:rPr>
              <w:t>dřeviny uvedené v závorce jsou sice MZD, ale nedoporučují se užívat při zalesnění</w:t>
            </w:r>
          </w:p>
          <w:p w14:paraId="4F2B8471" w14:textId="77777777" w:rsidR="002B7BD5" w:rsidRDefault="002B7BD5" w:rsidP="00A32718">
            <w:pPr>
              <w:rPr>
                <w:bCs/>
              </w:rPr>
            </w:pPr>
            <w:r>
              <w:rPr>
                <w:bCs/>
              </w:rPr>
              <w:t>při použití umělé obnovy je třeba složení sadebního materiálu upravit podle konkrétních potřeb daného porostu - např. v porostních typech A a B použít při umělé obnově druhy, které nelze či se nedaří obnovit přirozeně a jinak plně využít možnosti mateřského porostu, JV a JS mají značný potenciál přirozené obnovy,</w:t>
            </w:r>
          </w:p>
          <w:p w14:paraId="5384BB3E" w14:textId="77777777" w:rsidR="002B7BD5" w:rsidRDefault="002B7BD5" w:rsidP="00A32718">
            <w:pPr>
              <w:rPr>
                <w:bCs/>
              </w:rPr>
            </w:pPr>
            <w:r>
              <w:rPr>
                <w:bCs/>
              </w:rPr>
              <w:t>je nezbytné obnovit i přimíšené a vtroušené dřeviny původních společenstev, včetně keřů (zejm. BRK, MK, JL, TS, BB, dřín), na STL 1X vysadit minimálně na 1/3 plochy z celkové obnovy DBP</w:t>
            </w:r>
          </w:p>
        </w:tc>
      </w:tr>
      <w:tr w:rsidR="002B7BD5" w14:paraId="42B42798" w14:textId="77777777" w:rsidTr="00A32718">
        <w:trPr>
          <w:cantSplit/>
          <w:trHeight w:val="38"/>
        </w:trPr>
        <w:tc>
          <w:tcPr>
            <w:tcW w:w="9003" w:type="dxa"/>
            <w:gridSpan w:val="12"/>
            <w:tcBorders>
              <w:top w:val="double" w:sz="12" w:space="0" w:color="auto"/>
              <w:left w:val="single" w:sz="24" w:space="0" w:color="auto"/>
              <w:bottom w:val="single" w:sz="8" w:space="0" w:color="auto"/>
              <w:right w:val="single" w:sz="24" w:space="0" w:color="auto"/>
            </w:tcBorders>
          </w:tcPr>
          <w:p w14:paraId="5090164B" w14:textId="77777777" w:rsidR="002B7BD5" w:rsidRPr="00594D49" w:rsidRDefault="002B7BD5" w:rsidP="00A32718">
            <w:pPr>
              <w:rPr>
                <w:b/>
                <w:bCs/>
                <w:highlight w:val="lightGray"/>
              </w:rPr>
            </w:pPr>
            <w:r>
              <w:rPr>
                <w:b/>
                <w:bCs/>
              </w:rPr>
              <w:t>Péče o nálety, nárosty a kultury a výchova porostů, včetně doporučených technologií</w:t>
            </w:r>
          </w:p>
        </w:tc>
      </w:tr>
      <w:tr w:rsidR="002B7BD5" w14:paraId="0113C012" w14:textId="77777777" w:rsidTr="00A32718">
        <w:trPr>
          <w:trHeight w:val="549"/>
        </w:trPr>
        <w:tc>
          <w:tcPr>
            <w:tcW w:w="3190" w:type="dxa"/>
            <w:gridSpan w:val="6"/>
            <w:tcBorders>
              <w:top w:val="single" w:sz="8" w:space="0" w:color="auto"/>
              <w:left w:val="single" w:sz="24" w:space="0" w:color="auto"/>
              <w:bottom w:val="double" w:sz="12" w:space="0" w:color="auto"/>
              <w:right w:val="single" w:sz="12" w:space="0" w:color="auto"/>
            </w:tcBorders>
          </w:tcPr>
          <w:p w14:paraId="145FBEB9" w14:textId="77777777" w:rsidR="002B7BD5" w:rsidRDefault="002B7BD5" w:rsidP="00A32718">
            <w:pPr>
              <w:rPr>
                <w:bCs/>
              </w:rPr>
            </w:pPr>
            <w:r>
              <w:rPr>
                <w:bCs/>
              </w:rPr>
              <w:t>při výběrném hospodářském způsobu není těžba obnovní a výchovná rozlišena -</w:t>
            </w:r>
          </w:p>
          <w:p w14:paraId="38248424" w14:textId="77777777" w:rsidR="002B7BD5" w:rsidRDefault="002B7BD5" w:rsidP="00A32718">
            <w:pPr>
              <w:rPr>
                <w:bCs/>
              </w:rPr>
            </w:pPr>
            <w:r>
              <w:rPr>
                <w:bCs/>
              </w:rPr>
              <w:t xml:space="preserve">provádět těžbu jednotlivých stromů či skupin stromů dle potřeb porostu - </w:t>
            </w:r>
          </w:p>
          <w:p w14:paraId="6BEE371C" w14:textId="77777777" w:rsidR="002B7BD5" w:rsidRDefault="002B7BD5" w:rsidP="00A32718">
            <w:pPr>
              <w:rPr>
                <w:bCs/>
              </w:rPr>
            </w:pPr>
            <w:r>
              <w:rPr>
                <w:bCs/>
              </w:rPr>
              <w:t>vytěžit dřeviny nepůvodní, uvolňovat žádoucí zmlazení,</w:t>
            </w:r>
          </w:p>
          <w:p w14:paraId="2CC52BCD" w14:textId="77777777" w:rsidR="002B7BD5" w:rsidRDefault="002B7BD5" w:rsidP="00A32718">
            <w:pPr>
              <w:rPr>
                <w:bCs/>
              </w:rPr>
            </w:pPr>
            <w:r>
              <w:rPr>
                <w:bCs/>
              </w:rPr>
              <w:t xml:space="preserve">upravit strukturu - podpořit vtroušené cenné dřeviny,  uvolnit koruny perspektivních DB zejm. generativního původu, prosvětlit vybrané plochy prokácením HB </w:t>
            </w:r>
          </w:p>
          <w:p w14:paraId="232E306A" w14:textId="77777777" w:rsidR="002B7BD5" w:rsidRDefault="002B7BD5" w:rsidP="00A32718">
            <w:pPr>
              <w:rPr>
                <w:bCs/>
              </w:rPr>
            </w:pPr>
          </w:p>
          <w:p w14:paraId="3E041D49" w14:textId="77777777" w:rsidR="002B7BD5" w:rsidRDefault="002B7BD5" w:rsidP="00A32718">
            <w:pPr>
              <w:rPr>
                <w:bCs/>
              </w:rPr>
            </w:pPr>
            <w:r>
              <w:rPr>
                <w:bCs/>
              </w:rPr>
              <w:t xml:space="preserve">nálety, nárosty, podsadby, mlaziny -  podpora cenných vtroušených dřevin, případně podpořit DB z útlaku HB, jinak víceméně ponechat samovolnému prořeďování (pod ochranou původního porostu s cloněním odpovídajícím nárokům vznikajícího porostu na světlo) </w:t>
            </w:r>
          </w:p>
          <w:p w14:paraId="3EE45E00" w14:textId="77777777" w:rsidR="002B7BD5" w:rsidRPr="00594D49" w:rsidRDefault="002B7BD5" w:rsidP="00A32718">
            <w:pPr>
              <w:rPr>
                <w:bCs/>
                <w:highlight w:val="lightGray"/>
              </w:rPr>
            </w:pPr>
          </w:p>
          <w:p w14:paraId="59F6EFBA" w14:textId="77777777" w:rsidR="002B7BD5" w:rsidRPr="00594D49" w:rsidRDefault="002B7BD5" w:rsidP="00A32718">
            <w:pPr>
              <w:rPr>
                <w:bCs/>
                <w:highlight w:val="lightGray"/>
              </w:rPr>
            </w:pPr>
          </w:p>
        </w:tc>
        <w:tc>
          <w:tcPr>
            <w:tcW w:w="2977" w:type="dxa"/>
            <w:gridSpan w:val="4"/>
            <w:tcBorders>
              <w:top w:val="single" w:sz="8" w:space="0" w:color="auto"/>
              <w:left w:val="single" w:sz="12" w:space="0" w:color="auto"/>
              <w:bottom w:val="double" w:sz="12" w:space="0" w:color="auto"/>
              <w:right w:val="single" w:sz="12" w:space="0" w:color="auto"/>
            </w:tcBorders>
          </w:tcPr>
          <w:p w14:paraId="7157A894" w14:textId="77777777" w:rsidR="002B7BD5" w:rsidRDefault="002B7BD5" w:rsidP="00A32718">
            <w:pPr>
              <w:rPr>
                <w:bCs/>
              </w:rPr>
            </w:pPr>
            <w:r>
              <w:rPr>
                <w:bCs/>
              </w:rPr>
              <w:lastRenderedPageBreak/>
              <w:t>v rámci výchovy vždy  (při prořezávkách i probírkách) odstraňovat stanovištně nepůvodní druhy dřevin - včetně důsledné likvidace AK výmladků</w:t>
            </w:r>
          </w:p>
          <w:p w14:paraId="4AEB3931" w14:textId="77777777" w:rsidR="002B7BD5" w:rsidRDefault="002B7BD5" w:rsidP="00A32718">
            <w:pPr>
              <w:rPr>
                <w:bCs/>
              </w:rPr>
            </w:pPr>
            <w:r>
              <w:rPr>
                <w:bCs/>
              </w:rPr>
              <w:t>nárosty, (kultury) - úprava porostní směsi,  podpora popř. dosadba cenných vtroušených dřevin - BRK, JL, redukce přílišného zastoupení JS zejm. na SLT 1X</w:t>
            </w:r>
          </w:p>
          <w:p w14:paraId="3CFDD75B" w14:textId="77777777" w:rsidR="002B7BD5" w:rsidRDefault="002B7BD5" w:rsidP="00A32718">
            <w:pPr>
              <w:rPr>
                <w:bCs/>
              </w:rPr>
            </w:pPr>
            <w:r>
              <w:rPr>
                <w:bCs/>
              </w:rPr>
              <w:t xml:space="preserve">mlaziny - zásahy v úrovni a nadúrovni, DB je třeba udržet v úrovni - odstranit či zastříhnout konkurenci, podpora cenných vtroušených dřevin,  </w:t>
            </w:r>
          </w:p>
          <w:p w14:paraId="713B8DA1" w14:textId="77777777" w:rsidR="002B7BD5" w:rsidRDefault="002B7BD5" w:rsidP="00A32718">
            <w:pPr>
              <w:rPr>
                <w:bCs/>
              </w:rPr>
            </w:pPr>
            <w:r>
              <w:rPr>
                <w:bCs/>
              </w:rPr>
              <w:t xml:space="preserve">v probírkách - nejprve zpravidla negativní výběr v úrovni a nadúrovni - odstranění netvárných a poškozených jedinců, později od cca 40 let lze přejít na pozitivní </w:t>
            </w:r>
            <w:r>
              <w:rPr>
                <w:bCs/>
              </w:rPr>
              <w:lastRenderedPageBreak/>
              <w:t>výběr - zejm. podpora kvalitních DB, BRK</w:t>
            </w:r>
          </w:p>
          <w:p w14:paraId="14B555F2" w14:textId="77777777" w:rsidR="002B7BD5" w:rsidRDefault="002B7BD5" w:rsidP="00A32718">
            <w:pPr>
              <w:rPr>
                <w:bCs/>
              </w:rPr>
            </w:pPr>
          </w:p>
          <w:p w14:paraId="0BAEF384" w14:textId="77777777" w:rsidR="002B7BD5" w:rsidRDefault="002B7BD5" w:rsidP="00A32718">
            <w:pPr>
              <w:rPr>
                <w:bCs/>
              </w:rPr>
            </w:pPr>
            <w:r>
              <w:rPr>
                <w:bCs/>
              </w:rPr>
              <w:t>při výběrném hospodářském způsobu není těžba obnovní a výchovná rozlišena -</w:t>
            </w:r>
          </w:p>
          <w:p w14:paraId="51C0D72F" w14:textId="77777777" w:rsidR="002B7BD5" w:rsidRDefault="002B7BD5" w:rsidP="00A32718">
            <w:pPr>
              <w:rPr>
                <w:bCs/>
              </w:rPr>
            </w:pPr>
            <w:r>
              <w:rPr>
                <w:bCs/>
              </w:rPr>
              <w:t xml:space="preserve">provádí se těžba jednotlivých stromů či skupin stromů dle potřeb porostu - těžit stromy nežádoucí a mýtně zralé </w:t>
            </w:r>
          </w:p>
        </w:tc>
        <w:tc>
          <w:tcPr>
            <w:tcW w:w="2836" w:type="dxa"/>
            <w:gridSpan w:val="2"/>
            <w:tcBorders>
              <w:top w:val="single" w:sz="8" w:space="0" w:color="auto"/>
              <w:left w:val="single" w:sz="12" w:space="0" w:color="auto"/>
              <w:bottom w:val="double" w:sz="12" w:space="0" w:color="auto"/>
              <w:right w:val="single" w:sz="24" w:space="0" w:color="auto"/>
            </w:tcBorders>
          </w:tcPr>
          <w:p w14:paraId="6E0C03CF" w14:textId="77777777" w:rsidR="002B7BD5" w:rsidRDefault="002B7BD5" w:rsidP="00A32718">
            <w:pPr>
              <w:rPr>
                <w:bCs/>
                <w:u w:val="single"/>
              </w:rPr>
            </w:pPr>
            <w:r>
              <w:rPr>
                <w:bCs/>
              </w:rPr>
              <w:lastRenderedPageBreak/>
              <w:t>důsledná likvidace AK - výmladků a náletů</w:t>
            </w:r>
            <w:r>
              <w:rPr>
                <w:bCs/>
                <w:u w:val="single"/>
              </w:rPr>
              <w:t>,</w:t>
            </w:r>
          </w:p>
          <w:p w14:paraId="5DFAFEF4" w14:textId="77777777" w:rsidR="002B7BD5" w:rsidRDefault="002B7BD5" w:rsidP="00A32718">
            <w:pPr>
              <w:rPr>
                <w:bCs/>
                <w:u w:val="single"/>
              </w:rPr>
            </w:pPr>
            <w:r>
              <w:rPr>
                <w:bCs/>
              </w:rPr>
              <w:t>jinak obdobná péče jako u porostního typu B)</w:t>
            </w:r>
          </w:p>
        </w:tc>
      </w:tr>
      <w:tr w:rsidR="002B7BD5" w14:paraId="638FF5B5" w14:textId="77777777" w:rsidTr="00A32718">
        <w:trPr>
          <w:cantSplit/>
          <w:trHeight w:val="149"/>
        </w:trPr>
        <w:tc>
          <w:tcPr>
            <w:tcW w:w="9003" w:type="dxa"/>
            <w:gridSpan w:val="12"/>
            <w:tcBorders>
              <w:top w:val="double" w:sz="12" w:space="0" w:color="auto"/>
              <w:left w:val="single" w:sz="24" w:space="0" w:color="auto"/>
              <w:bottom w:val="single" w:sz="12" w:space="0" w:color="auto"/>
              <w:right w:val="single" w:sz="24" w:space="0" w:color="auto"/>
            </w:tcBorders>
          </w:tcPr>
          <w:p w14:paraId="6DBC1574" w14:textId="77777777" w:rsidR="002B7BD5" w:rsidRDefault="002B7BD5" w:rsidP="00A32718">
            <w:pPr>
              <w:rPr>
                <w:b/>
                <w:bCs/>
              </w:rPr>
            </w:pPr>
            <w:r>
              <w:rPr>
                <w:b/>
                <w:bCs/>
              </w:rPr>
              <w:t>Opatření ochrany lesa včetně doporučených technologií</w:t>
            </w:r>
          </w:p>
        </w:tc>
      </w:tr>
      <w:tr w:rsidR="002B7BD5" w14:paraId="26B568D3" w14:textId="77777777" w:rsidTr="00A32718">
        <w:trPr>
          <w:cantSplit/>
          <w:trHeight w:val="6"/>
        </w:trPr>
        <w:tc>
          <w:tcPr>
            <w:tcW w:w="9003" w:type="dxa"/>
            <w:gridSpan w:val="12"/>
            <w:tcBorders>
              <w:top w:val="single" w:sz="12" w:space="0" w:color="auto"/>
              <w:left w:val="single" w:sz="12" w:space="0" w:color="auto"/>
              <w:bottom w:val="single" w:sz="8" w:space="0" w:color="auto"/>
              <w:right w:val="single" w:sz="24" w:space="0" w:color="auto"/>
            </w:tcBorders>
          </w:tcPr>
          <w:p w14:paraId="24D1FBCB" w14:textId="77777777" w:rsidR="002B7BD5" w:rsidRDefault="002B7BD5" w:rsidP="00A32718">
            <w:pPr>
              <w:rPr>
                <w:b/>
                <w:bCs/>
              </w:rPr>
            </w:pPr>
          </w:p>
        </w:tc>
      </w:tr>
      <w:tr w:rsidR="002B7BD5" w14:paraId="74A282B1" w14:textId="77777777" w:rsidTr="00A32718">
        <w:trPr>
          <w:cantSplit/>
          <w:trHeight w:val="549"/>
        </w:trPr>
        <w:tc>
          <w:tcPr>
            <w:tcW w:w="9003" w:type="dxa"/>
            <w:gridSpan w:val="12"/>
            <w:tcBorders>
              <w:top w:val="single" w:sz="8" w:space="0" w:color="auto"/>
              <w:left w:val="single" w:sz="24" w:space="0" w:color="auto"/>
              <w:bottom w:val="double" w:sz="12" w:space="0" w:color="auto"/>
              <w:right w:val="single" w:sz="24" w:space="0" w:color="auto"/>
            </w:tcBorders>
          </w:tcPr>
          <w:p w14:paraId="18832479" w14:textId="77777777" w:rsidR="002B7BD5" w:rsidRDefault="002B7BD5" w:rsidP="00A32718">
            <w:pPr>
              <w:rPr>
                <w:bCs/>
              </w:rPr>
            </w:pPr>
            <w:r>
              <w:rPr>
                <w:bCs/>
              </w:rPr>
              <w:t>ochrana proti zvěři (mechanická, repelenty) dle potřeby, individuální ochrana vysazeného TS, JD</w:t>
            </w:r>
          </w:p>
          <w:p w14:paraId="7A1AE3CF" w14:textId="77777777" w:rsidR="002B7BD5" w:rsidRDefault="002B7BD5" w:rsidP="00A32718">
            <w:pPr>
              <w:rPr>
                <w:b/>
                <w:bCs/>
              </w:rPr>
            </w:pPr>
            <w:r>
              <w:t xml:space="preserve">ožínání sazenic dle potřeby, při výběrném a podrostním hospodaření se ohrožení buření nepředpokládá </w:t>
            </w:r>
          </w:p>
        </w:tc>
      </w:tr>
      <w:tr w:rsidR="002B7BD5" w14:paraId="6236E381" w14:textId="77777777" w:rsidTr="00A32718">
        <w:trPr>
          <w:cantSplit/>
          <w:trHeight w:val="149"/>
        </w:trPr>
        <w:tc>
          <w:tcPr>
            <w:tcW w:w="9003" w:type="dxa"/>
            <w:gridSpan w:val="12"/>
            <w:tcBorders>
              <w:top w:val="double" w:sz="12" w:space="0" w:color="auto"/>
              <w:left w:val="single" w:sz="24" w:space="0" w:color="auto"/>
              <w:bottom w:val="single" w:sz="12" w:space="0" w:color="auto"/>
              <w:right w:val="single" w:sz="24" w:space="0" w:color="auto"/>
            </w:tcBorders>
          </w:tcPr>
          <w:p w14:paraId="197CC24E" w14:textId="77777777" w:rsidR="002B7BD5" w:rsidRDefault="002B7BD5" w:rsidP="00A32718">
            <w:pPr>
              <w:rPr>
                <w:b/>
                <w:bCs/>
              </w:rPr>
            </w:pPr>
            <w:r>
              <w:rPr>
                <w:b/>
                <w:bCs/>
              </w:rPr>
              <w:t>Provádění nahodilých těžeb včetně doporučených technologií</w:t>
            </w:r>
          </w:p>
        </w:tc>
      </w:tr>
      <w:tr w:rsidR="002B7BD5" w14:paraId="3FC2B4E1" w14:textId="77777777" w:rsidTr="00A32718">
        <w:trPr>
          <w:cantSplit/>
          <w:trHeight w:val="6"/>
        </w:trPr>
        <w:tc>
          <w:tcPr>
            <w:tcW w:w="9003" w:type="dxa"/>
            <w:gridSpan w:val="12"/>
            <w:tcBorders>
              <w:top w:val="single" w:sz="12" w:space="0" w:color="auto"/>
              <w:left w:val="single" w:sz="12" w:space="0" w:color="auto"/>
              <w:bottom w:val="single" w:sz="8" w:space="0" w:color="auto"/>
              <w:right w:val="single" w:sz="24" w:space="0" w:color="auto"/>
            </w:tcBorders>
          </w:tcPr>
          <w:p w14:paraId="6EC2BC67" w14:textId="77777777" w:rsidR="002B7BD5" w:rsidRPr="00594D49" w:rsidRDefault="002B7BD5" w:rsidP="00A32718">
            <w:pPr>
              <w:rPr>
                <w:b/>
                <w:bCs/>
                <w:highlight w:val="lightGray"/>
              </w:rPr>
            </w:pPr>
          </w:p>
        </w:tc>
      </w:tr>
      <w:tr w:rsidR="002B7BD5" w14:paraId="5E2E9CDD" w14:textId="77777777" w:rsidTr="00A32718">
        <w:trPr>
          <w:cantSplit/>
          <w:trHeight w:val="593"/>
        </w:trPr>
        <w:tc>
          <w:tcPr>
            <w:tcW w:w="9003" w:type="dxa"/>
            <w:gridSpan w:val="12"/>
            <w:tcBorders>
              <w:top w:val="single" w:sz="8" w:space="0" w:color="auto"/>
              <w:left w:val="single" w:sz="24" w:space="0" w:color="auto"/>
              <w:bottom w:val="double" w:sz="4" w:space="0" w:color="auto"/>
              <w:right w:val="single" w:sz="24" w:space="0" w:color="auto"/>
            </w:tcBorders>
          </w:tcPr>
          <w:p w14:paraId="2BA1E026" w14:textId="77777777" w:rsidR="002B7BD5" w:rsidRDefault="002B7BD5" w:rsidP="00A32718">
            <w:pPr>
              <w:rPr>
                <w:bCs/>
              </w:rPr>
            </w:pPr>
            <w:r>
              <w:rPr>
                <w:bCs/>
              </w:rPr>
              <w:t>v porostech typu A) lze při nahodilé těžbě odstraňovat jen dřeviny stanovištně nepůvodní či provádět zásahy k ochraně zdraví, života a majetku v nezbytně nutném rozsahu, pokud by došlo k mimořádným událostem a plošné destrukci či poškození těchto  porostů, pak postupovat dle pokynů orgánu ochrany přírody</w:t>
            </w:r>
          </w:p>
          <w:p w14:paraId="7C20E56C" w14:textId="77777777" w:rsidR="002B7BD5" w:rsidRDefault="002B7BD5" w:rsidP="00A32718">
            <w:r>
              <w:t>na prudkých svazích, sutích, obtížně přístupných lokalitách a SLT 1X ponechat hmotu v porostu</w:t>
            </w:r>
          </w:p>
          <w:p w14:paraId="150E555A" w14:textId="77777777" w:rsidR="002B7BD5" w:rsidRDefault="002B7BD5" w:rsidP="00A32718">
            <w:r>
              <w:t xml:space="preserve">LKT, UKT, kůň, vyvážecí soupravy (např. Terry), lanová dopravní zařízení, při dopravě šetřit půdní povrch, přednostně využít lehčí mechanizaci či lanová zařízení, </w:t>
            </w:r>
          </w:p>
          <w:p w14:paraId="61ED0D93" w14:textId="77777777" w:rsidR="002B7BD5" w:rsidRDefault="002B7BD5" w:rsidP="00A32718">
            <w:r>
              <w:t>doporučuje se zejména sortimentní těžební metoda; stromová těžební metoda je zcela nepřijatelnát</w:t>
            </w:r>
          </w:p>
        </w:tc>
      </w:tr>
      <w:tr w:rsidR="002B7BD5" w14:paraId="0E2DE7BB" w14:textId="77777777" w:rsidTr="00A32718">
        <w:trPr>
          <w:cantSplit/>
          <w:trHeight w:val="207"/>
        </w:trPr>
        <w:tc>
          <w:tcPr>
            <w:tcW w:w="9003" w:type="dxa"/>
            <w:gridSpan w:val="12"/>
            <w:tcBorders>
              <w:top w:val="double" w:sz="12" w:space="0" w:color="auto"/>
              <w:left w:val="single" w:sz="24" w:space="0" w:color="auto"/>
              <w:bottom w:val="single" w:sz="4" w:space="0" w:color="auto"/>
              <w:right w:val="single" w:sz="24" w:space="0" w:color="auto"/>
            </w:tcBorders>
          </w:tcPr>
          <w:p w14:paraId="3D44A9AB" w14:textId="77777777" w:rsidR="002B7BD5" w:rsidRPr="00594D49" w:rsidRDefault="002B7BD5" w:rsidP="00A32718">
            <w:pPr>
              <w:rPr>
                <w:b/>
                <w:bCs/>
                <w:highlight w:val="lightGray"/>
              </w:rPr>
            </w:pPr>
            <w:r>
              <w:rPr>
                <w:b/>
                <w:bCs/>
              </w:rPr>
              <w:t>Poznámka</w:t>
            </w:r>
          </w:p>
        </w:tc>
      </w:tr>
      <w:tr w:rsidR="002B7BD5" w14:paraId="4D6F9649" w14:textId="77777777" w:rsidTr="00A32718">
        <w:trPr>
          <w:trHeight w:val="269"/>
        </w:trPr>
        <w:tc>
          <w:tcPr>
            <w:tcW w:w="9003" w:type="dxa"/>
            <w:gridSpan w:val="12"/>
            <w:tcBorders>
              <w:top w:val="single" w:sz="4" w:space="0" w:color="auto"/>
              <w:left w:val="single" w:sz="24" w:space="0" w:color="auto"/>
              <w:bottom w:val="single" w:sz="24" w:space="0" w:color="auto"/>
              <w:right w:val="single" w:sz="24" w:space="0" w:color="auto"/>
            </w:tcBorders>
          </w:tcPr>
          <w:p w14:paraId="121FA5E9" w14:textId="77777777" w:rsidR="002B7BD5" w:rsidRDefault="002B7BD5" w:rsidP="00A32718">
            <w:r>
              <w:rPr>
                <w:b/>
              </w:rPr>
              <w:t>obecně je nezbytné zvýši podíl tlejícího silného dřeva</w:t>
            </w:r>
            <w:r>
              <w:t>, v porostech typu B nutno ponechat jednotlivé dřeviny - zejm. DB, LP, BRK (nejlépe doupné stromy) na dožití a přirozenému rozkladu  alespoň 5 silných stromů/ ha, v porostech typu C bude tento počet záviset na příměsi původních dřevin), v porostech typu A budou ponechávány k rozkladu v podstatě všechny stanovištně původní dřeviny</w:t>
            </w:r>
          </w:p>
          <w:p w14:paraId="632C9F3A" w14:textId="77777777" w:rsidR="002B7BD5" w:rsidRDefault="002B7BD5" w:rsidP="00A32718">
            <w:r>
              <w:rPr>
                <w:b/>
              </w:rPr>
              <w:t>veškeré jedince dřínu jarního</w:t>
            </w:r>
            <w:r>
              <w:t xml:space="preserve"> </w:t>
            </w:r>
            <w:r>
              <w:rPr>
                <w:b/>
              </w:rPr>
              <w:t xml:space="preserve">chránit </w:t>
            </w:r>
            <w:r>
              <w:t>proti  poškození při těžbě-dopravních pracích a  při zalesňování a výchově porostů dbát, aby nedošlo k jejich nadměrnému zastínění</w:t>
            </w:r>
          </w:p>
          <w:p w14:paraId="41E56E21" w14:textId="77777777" w:rsidR="002B7BD5" w:rsidRDefault="002B7BD5" w:rsidP="00A32718">
            <w:r>
              <w:t>ekonomicky obtížně zhodnotitelnou hmotu z probírek je vhodné ponechat ležet v porostech, tj. nezatěžovat zbytečně půdní povrch dopravou</w:t>
            </w:r>
          </w:p>
          <w:p w14:paraId="19BEBDB5" w14:textId="77777777" w:rsidR="002B7BD5" w:rsidRDefault="002B7BD5" w:rsidP="00A32718">
            <w:r>
              <w:rPr>
                <w:b/>
              </w:rPr>
              <w:t>nepoužívat biocidy</w:t>
            </w:r>
            <w:r>
              <w:t xml:space="preserve"> (nevztahuje se repelenty a atraktanty při ochraně lesa a na zásahy proti nepůvodním dřevinám)</w:t>
            </w:r>
          </w:p>
          <w:p w14:paraId="45809ACD" w14:textId="77777777" w:rsidR="002B7BD5" w:rsidRDefault="002B7BD5" w:rsidP="00A32718">
            <w:pPr>
              <w:rPr>
                <w:b/>
              </w:rPr>
            </w:pPr>
            <w:r>
              <w:rPr>
                <w:b/>
              </w:rPr>
              <w:t>společným rysem těchto stanovišť (~HS 01) je výrazná náchylnost k erozi, v terénu zaujímají zejména strmé až srázné svahy, skalní hřbítky a výchozy, z toho vyplývající požadavky:</w:t>
            </w:r>
          </w:p>
          <w:p w14:paraId="71BF8056" w14:textId="77777777" w:rsidR="002B7BD5" w:rsidRDefault="002B7BD5" w:rsidP="00A32718">
            <w:pPr>
              <w:rPr>
                <w:b/>
              </w:rPr>
            </w:pPr>
            <w:r>
              <w:rPr>
                <w:b/>
              </w:rPr>
              <w:t>- zajistit stálé krytí půdy</w:t>
            </w:r>
          </w:p>
          <w:p w14:paraId="5AAB6996" w14:textId="77777777" w:rsidR="002B7BD5" w:rsidRDefault="002B7BD5" w:rsidP="00A32718">
            <w:pPr>
              <w:rPr>
                <w:b/>
              </w:rPr>
            </w:pPr>
            <w:r>
              <w:rPr>
                <w:b/>
              </w:rPr>
              <w:t xml:space="preserve">- výchovné zásahy provádět </w:t>
            </w:r>
            <w:r>
              <w:rPr>
                <w:b/>
                <w:bCs/>
              </w:rPr>
              <w:t>obecně s nižší intenzitou a delším intervalem</w:t>
            </w:r>
          </w:p>
          <w:p w14:paraId="7CFE938D" w14:textId="77777777" w:rsidR="002B7BD5" w:rsidRPr="00594D49" w:rsidRDefault="002B7BD5" w:rsidP="00A32718">
            <w:pPr>
              <w:rPr>
                <w:highlight w:val="lightGray"/>
              </w:rPr>
            </w:pPr>
            <w:r>
              <w:rPr>
                <w:b/>
              </w:rPr>
              <w:t>- šetřit půdní povrch při těžbě a dopravě dříví, těžbu provádět nejlépe v zimě (rovněž kvůli nižšímu dopadu na ostatní složky biocenózy - ptáky, bylinnou vegetaci, apod.)</w:t>
            </w:r>
          </w:p>
        </w:tc>
      </w:tr>
    </w:tbl>
    <w:p w14:paraId="4CE55758" w14:textId="77777777" w:rsidR="002B7BD5" w:rsidRDefault="002B7BD5" w:rsidP="00660B7F"/>
    <w:p w14:paraId="1554A93B" w14:textId="77777777" w:rsidR="002B7BD5" w:rsidRDefault="002B7BD5" w:rsidP="00660B7F"/>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A0" w:firstRow="1" w:lastRow="0" w:firstColumn="1" w:lastColumn="0" w:noHBand="0" w:noVBand="0"/>
      </w:tblPr>
      <w:tblGrid>
        <w:gridCol w:w="638"/>
        <w:gridCol w:w="427"/>
        <w:gridCol w:w="424"/>
        <w:gridCol w:w="142"/>
        <w:gridCol w:w="1417"/>
        <w:gridCol w:w="142"/>
        <w:gridCol w:w="1470"/>
        <w:gridCol w:w="1507"/>
        <w:gridCol w:w="567"/>
        <w:gridCol w:w="850"/>
        <w:gridCol w:w="1419"/>
      </w:tblGrid>
      <w:tr w:rsidR="002B7BD5" w14:paraId="092FC78B" w14:textId="77777777" w:rsidTr="00A32718">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14:paraId="6BED033D" w14:textId="77777777" w:rsidR="002B7BD5" w:rsidRPr="00C00140" w:rsidRDefault="002B7BD5" w:rsidP="00A32718">
            <w:pPr>
              <w:pStyle w:val="Nadpis6"/>
              <w:rPr>
                <w:bCs/>
              </w:rPr>
            </w:pPr>
            <w:r w:rsidRPr="00C00140">
              <w:rPr>
                <w:b w:val="0"/>
                <w:bCs/>
                <w:i/>
                <w:iCs/>
              </w:rPr>
              <w:t>Číslo směrnice</w:t>
            </w:r>
          </w:p>
        </w:tc>
        <w:tc>
          <w:tcPr>
            <w:tcW w:w="1559" w:type="dxa"/>
            <w:gridSpan w:val="2"/>
            <w:tcBorders>
              <w:top w:val="single" w:sz="24" w:space="0" w:color="auto"/>
              <w:left w:val="single" w:sz="12" w:space="0" w:color="auto"/>
              <w:bottom w:val="single" w:sz="4" w:space="0" w:color="auto"/>
              <w:right w:val="single" w:sz="12" w:space="0" w:color="auto"/>
            </w:tcBorders>
          </w:tcPr>
          <w:p w14:paraId="7EA22DF2" w14:textId="77777777" w:rsidR="002B7BD5" w:rsidRPr="00C00140" w:rsidRDefault="002B7BD5" w:rsidP="00A32718">
            <w:pPr>
              <w:pStyle w:val="Nadpis6"/>
              <w:rPr>
                <w:bCs/>
              </w:rPr>
            </w:pPr>
            <w:r w:rsidRPr="00C00140">
              <w:rPr>
                <w:b w:val="0"/>
                <w:bCs/>
                <w:i/>
                <w:iCs/>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14:paraId="2EC9A79C" w14:textId="77777777" w:rsidR="002B7BD5" w:rsidRPr="00C00140" w:rsidRDefault="002B7BD5" w:rsidP="00A32718">
            <w:pPr>
              <w:pStyle w:val="Nadpis6"/>
              <w:rPr>
                <w:bCs/>
              </w:rPr>
            </w:pPr>
            <w:r w:rsidRPr="00C00140">
              <w:rPr>
                <w:b w:val="0"/>
                <w:bCs/>
                <w:i/>
                <w:iCs/>
              </w:rPr>
              <w:t>Soubory lesních typů</w:t>
            </w:r>
          </w:p>
        </w:tc>
      </w:tr>
      <w:tr w:rsidR="002B7BD5" w14:paraId="3D38AF7A" w14:textId="77777777" w:rsidTr="00A32718">
        <w:trPr>
          <w:cantSplit/>
          <w:trHeight w:val="566"/>
        </w:trPr>
        <w:tc>
          <w:tcPr>
            <w:tcW w:w="1489" w:type="dxa"/>
            <w:gridSpan w:val="3"/>
            <w:tcBorders>
              <w:top w:val="single" w:sz="4" w:space="0" w:color="auto"/>
              <w:left w:val="single" w:sz="24" w:space="0" w:color="auto"/>
              <w:bottom w:val="double" w:sz="12" w:space="0" w:color="auto"/>
              <w:right w:val="single" w:sz="12" w:space="0" w:color="auto"/>
            </w:tcBorders>
          </w:tcPr>
          <w:p w14:paraId="0906D7FF" w14:textId="77777777" w:rsidR="002B7BD5" w:rsidRDefault="002B7BD5" w:rsidP="00A32718">
            <w:r>
              <w:t>2</w:t>
            </w:r>
          </w:p>
          <w:p w14:paraId="66990376" w14:textId="77777777" w:rsidR="002B7BD5" w:rsidRDefault="002B7BD5" w:rsidP="00A32718">
            <w:r>
              <w:t>(~CHS 21 a CHS 25 )</w:t>
            </w:r>
          </w:p>
        </w:tc>
        <w:tc>
          <w:tcPr>
            <w:tcW w:w="1559" w:type="dxa"/>
            <w:gridSpan w:val="2"/>
            <w:tcBorders>
              <w:top w:val="single" w:sz="4" w:space="0" w:color="auto"/>
              <w:left w:val="single" w:sz="12" w:space="0" w:color="auto"/>
              <w:bottom w:val="double" w:sz="12" w:space="0" w:color="auto"/>
              <w:right w:val="single" w:sz="12" w:space="0" w:color="auto"/>
            </w:tcBorders>
          </w:tcPr>
          <w:p w14:paraId="1726BE0E" w14:textId="77777777" w:rsidR="002B7BD5" w:rsidRDefault="002B7BD5" w:rsidP="00A32718">
            <w:r>
              <w:t>zvláštního určení</w:t>
            </w:r>
          </w:p>
        </w:tc>
        <w:tc>
          <w:tcPr>
            <w:tcW w:w="5955" w:type="dxa"/>
            <w:gridSpan w:val="6"/>
            <w:tcBorders>
              <w:top w:val="single" w:sz="4" w:space="0" w:color="auto"/>
              <w:left w:val="single" w:sz="12" w:space="0" w:color="auto"/>
              <w:bottom w:val="double" w:sz="12" w:space="0" w:color="auto"/>
              <w:right w:val="single" w:sz="24" w:space="0" w:color="auto"/>
            </w:tcBorders>
          </w:tcPr>
          <w:p w14:paraId="4455E00D" w14:textId="77777777" w:rsidR="002B7BD5" w:rsidRDefault="002B7BD5" w:rsidP="00A32718">
            <w:pPr>
              <w:rPr>
                <w:snapToGrid w:val="0"/>
              </w:rPr>
            </w:pPr>
            <w:r>
              <w:rPr>
                <w:snapToGrid w:val="0"/>
              </w:rPr>
              <w:t>1C suchá habrová doubrava</w:t>
            </w:r>
          </w:p>
          <w:p w14:paraId="2D8118B5" w14:textId="77777777" w:rsidR="002B7BD5" w:rsidRDefault="002B7BD5" w:rsidP="00A32718">
            <w:pPr>
              <w:rPr>
                <w:snapToGrid w:val="0"/>
              </w:rPr>
            </w:pPr>
            <w:r>
              <w:rPr>
                <w:snapToGrid w:val="0"/>
              </w:rPr>
              <w:t>1W vápencová habrová doubrava</w:t>
            </w:r>
          </w:p>
          <w:p w14:paraId="4C9DA441" w14:textId="77777777" w:rsidR="002B7BD5" w:rsidRDefault="002B7BD5" w:rsidP="00A32718">
            <w:pPr>
              <w:rPr>
                <w:snapToGrid w:val="0"/>
              </w:rPr>
            </w:pPr>
            <w:r>
              <w:rPr>
                <w:snapToGrid w:val="0"/>
              </w:rPr>
              <w:t>2A javorobuková doubrava</w:t>
            </w:r>
          </w:p>
          <w:p w14:paraId="56B33CE9" w14:textId="77777777" w:rsidR="002B7BD5" w:rsidRDefault="002B7BD5" w:rsidP="00A32718">
            <w:r>
              <w:rPr>
                <w:snapToGrid w:val="0"/>
              </w:rPr>
              <w:t xml:space="preserve">2W </w:t>
            </w:r>
            <w:r>
              <w:t>vápencová buková doubrava</w:t>
            </w:r>
          </w:p>
          <w:p w14:paraId="353494AE" w14:textId="77777777" w:rsidR="002B7BD5" w:rsidRDefault="002B7BD5" w:rsidP="00A32718">
            <w:pPr>
              <w:rPr>
                <w:snapToGrid w:val="0"/>
              </w:rPr>
            </w:pPr>
            <w:r>
              <w:t>2D obohacená buková doubrava</w:t>
            </w:r>
          </w:p>
        </w:tc>
      </w:tr>
      <w:tr w:rsidR="002B7BD5" w14:paraId="0FFA7961" w14:textId="77777777" w:rsidTr="00A32718">
        <w:trPr>
          <w:cantSplit/>
          <w:trHeight w:val="244"/>
        </w:trPr>
        <w:tc>
          <w:tcPr>
            <w:tcW w:w="9003" w:type="dxa"/>
            <w:gridSpan w:val="11"/>
            <w:tcBorders>
              <w:top w:val="double" w:sz="12" w:space="0" w:color="auto"/>
              <w:left w:val="single" w:sz="24" w:space="0" w:color="auto"/>
              <w:bottom w:val="single" w:sz="4" w:space="0" w:color="auto"/>
              <w:right w:val="single" w:sz="24" w:space="0" w:color="auto"/>
            </w:tcBorders>
          </w:tcPr>
          <w:p w14:paraId="42B0B41C" w14:textId="77777777" w:rsidR="002B7BD5" w:rsidRDefault="002B7BD5" w:rsidP="00A32718">
            <w:pPr>
              <w:rPr>
                <w:b/>
                <w:bCs/>
              </w:rPr>
            </w:pPr>
            <w:r>
              <w:rPr>
                <w:b/>
                <w:bCs/>
              </w:rPr>
              <w:t xml:space="preserve">Předpokládaná cílová druhová skladba dřevin </w:t>
            </w:r>
          </w:p>
        </w:tc>
      </w:tr>
      <w:tr w:rsidR="002B7BD5" w14:paraId="604FED01" w14:textId="77777777" w:rsidTr="00A32718">
        <w:trPr>
          <w:cantSplit/>
          <w:trHeight w:val="315"/>
        </w:trPr>
        <w:tc>
          <w:tcPr>
            <w:tcW w:w="638" w:type="dxa"/>
            <w:tcBorders>
              <w:top w:val="single" w:sz="4" w:space="0" w:color="auto"/>
              <w:left w:val="single" w:sz="24" w:space="0" w:color="auto"/>
              <w:bottom w:val="nil"/>
              <w:right w:val="single" w:sz="4" w:space="0" w:color="auto"/>
            </w:tcBorders>
          </w:tcPr>
          <w:p w14:paraId="170F4499" w14:textId="77777777" w:rsidR="002B7BD5" w:rsidRDefault="002B7BD5" w:rsidP="00A32718">
            <w:pPr>
              <w:rPr>
                <w:b/>
                <w:bCs/>
              </w:rPr>
            </w:pPr>
            <w:r>
              <w:rPr>
                <w:b/>
                <w:bCs/>
              </w:rPr>
              <w:t xml:space="preserve">SLT </w:t>
            </w:r>
          </w:p>
        </w:tc>
        <w:tc>
          <w:tcPr>
            <w:tcW w:w="8365" w:type="dxa"/>
            <w:gridSpan w:val="10"/>
            <w:tcBorders>
              <w:top w:val="single" w:sz="4" w:space="0" w:color="auto"/>
              <w:left w:val="single" w:sz="4" w:space="0" w:color="auto"/>
              <w:bottom w:val="single" w:sz="4" w:space="0" w:color="auto"/>
              <w:right w:val="single" w:sz="24" w:space="0" w:color="auto"/>
            </w:tcBorders>
          </w:tcPr>
          <w:p w14:paraId="3FC76A90" w14:textId="77777777" w:rsidR="002B7BD5" w:rsidRDefault="002B7BD5" w:rsidP="00A32718">
            <w:pPr>
              <w:rPr>
                <w:b/>
                <w:bCs/>
              </w:rPr>
            </w:pPr>
            <w:r>
              <w:rPr>
                <w:b/>
                <w:bCs/>
              </w:rPr>
              <w:t>Druhy dřevin a jejich orientační podíly v cílové druhové skladbě (desítky %)</w:t>
            </w:r>
          </w:p>
        </w:tc>
      </w:tr>
      <w:tr w:rsidR="002B7BD5" w14:paraId="1889C01D" w14:textId="77777777" w:rsidTr="00A32718">
        <w:trPr>
          <w:cantSplit/>
          <w:trHeight w:val="572"/>
        </w:trPr>
        <w:tc>
          <w:tcPr>
            <w:tcW w:w="638" w:type="dxa"/>
            <w:tcBorders>
              <w:top w:val="single" w:sz="4" w:space="0" w:color="auto"/>
              <w:left w:val="single" w:sz="24" w:space="0" w:color="auto"/>
              <w:bottom w:val="double" w:sz="12" w:space="0" w:color="auto"/>
              <w:right w:val="single" w:sz="4" w:space="0" w:color="auto"/>
            </w:tcBorders>
          </w:tcPr>
          <w:p w14:paraId="75441F45" w14:textId="77777777" w:rsidR="002B7BD5" w:rsidRDefault="002B7BD5" w:rsidP="00A32718">
            <w:r>
              <w:t>1C</w:t>
            </w:r>
          </w:p>
          <w:p w14:paraId="51708716" w14:textId="77777777" w:rsidR="002B7BD5" w:rsidRDefault="002B7BD5" w:rsidP="00A32718">
            <w:r>
              <w:t>1W</w:t>
            </w:r>
          </w:p>
          <w:p w14:paraId="64FB3BEB" w14:textId="77777777" w:rsidR="002B7BD5" w:rsidRDefault="002B7BD5" w:rsidP="00A32718">
            <w:r>
              <w:t>2A</w:t>
            </w:r>
          </w:p>
          <w:p w14:paraId="153699EA" w14:textId="77777777" w:rsidR="002B7BD5" w:rsidRDefault="002B7BD5" w:rsidP="00A32718">
            <w:r>
              <w:t>2W</w:t>
            </w:r>
          </w:p>
          <w:p w14:paraId="6ABB5CEE" w14:textId="77777777" w:rsidR="002B7BD5" w:rsidRDefault="002B7BD5" w:rsidP="00A32718">
            <w:r>
              <w:t>2D</w:t>
            </w:r>
          </w:p>
        </w:tc>
        <w:tc>
          <w:tcPr>
            <w:tcW w:w="8365" w:type="dxa"/>
            <w:gridSpan w:val="10"/>
            <w:tcBorders>
              <w:top w:val="single" w:sz="4" w:space="0" w:color="auto"/>
              <w:left w:val="single" w:sz="4" w:space="0" w:color="auto"/>
              <w:bottom w:val="double" w:sz="12" w:space="0" w:color="auto"/>
              <w:right w:val="single" w:sz="24" w:space="0" w:color="auto"/>
            </w:tcBorders>
          </w:tcPr>
          <w:p w14:paraId="30E8F5C5" w14:textId="77777777" w:rsidR="002B7BD5" w:rsidRDefault="002B7BD5" w:rsidP="00A32718">
            <w:r>
              <w:t>DB 7 - 9, LP 1 - 2, HB + - 1, BRK + - 1, (BB)</w:t>
            </w:r>
          </w:p>
          <w:p w14:paraId="74296233" w14:textId="77777777" w:rsidR="002B7BD5" w:rsidRDefault="002B7BD5" w:rsidP="00A32718">
            <w:r>
              <w:t>DB 5 - 8, LP 2 - 3, HB 1 - 2, BK + - 1, JV + - 1 , BRK  + - 1 , BB + - 1</w:t>
            </w:r>
          </w:p>
          <w:p w14:paraId="72A94459" w14:textId="77777777" w:rsidR="002B7BD5" w:rsidRDefault="002B7BD5" w:rsidP="00A32718">
            <w:r>
              <w:t>DB 4 - 5, BK 1 - 2, LP 1 - 2, JV 1 - 2, HB + - 1, (BB, BRK)</w:t>
            </w:r>
          </w:p>
          <w:p w14:paraId="62AFF40E" w14:textId="77777777" w:rsidR="002B7BD5" w:rsidRDefault="002B7BD5" w:rsidP="00A32718">
            <w:r>
              <w:t>DB 5 - 6, BK 2 - 3, HB + - 1, LP + - 2, (BRK, JV, JS)</w:t>
            </w:r>
          </w:p>
          <w:p w14:paraId="1332A251" w14:textId="77777777" w:rsidR="002B7BD5" w:rsidRDefault="002B7BD5" w:rsidP="00A32718">
            <w:r>
              <w:t>DB 6, BK 1, LP 1, HB 1, JV 1, JL+</w:t>
            </w:r>
          </w:p>
        </w:tc>
      </w:tr>
      <w:tr w:rsidR="002B7BD5" w14:paraId="08D57433" w14:textId="77777777" w:rsidTr="00A32718">
        <w:trPr>
          <w:cantSplit/>
          <w:trHeight w:val="195"/>
        </w:trPr>
        <w:tc>
          <w:tcPr>
            <w:tcW w:w="3190" w:type="dxa"/>
            <w:gridSpan w:val="6"/>
            <w:tcBorders>
              <w:top w:val="single" w:sz="4" w:space="0" w:color="auto"/>
              <w:left w:val="single" w:sz="24" w:space="0" w:color="auto"/>
              <w:bottom w:val="single" w:sz="8" w:space="0" w:color="auto"/>
              <w:right w:val="single" w:sz="12" w:space="0" w:color="auto"/>
            </w:tcBorders>
          </w:tcPr>
          <w:p w14:paraId="779BE555" w14:textId="77777777" w:rsidR="002B7BD5" w:rsidRDefault="002B7BD5" w:rsidP="00A32718">
            <w:pPr>
              <w:rPr>
                <w:b/>
                <w:bCs/>
              </w:rPr>
            </w:pPr>
            <w:r>
              <w:rPr>
                <w:b/>
                <w:bCs/>
              </w:rPr>
              <w:t xml:space="preserve">A) Porostní typ </w:t>
            </w:r>
          </w:p>
        </w:tc>
        <w:tc>
          <w:tcPr>
            <w:tcW w:w="2977" w:type="dxa"/>
            <w:gridSpan w:val="2"/>
            <w:tcBorders>
              <w:top w:val="single" w:sz="4" w:space="0" w:color="auto"/>
              <w:left w:val="single" w:sz="12" w:space="0" w:color="auto"/>
              <w:bottom w:val="single" w:sz="8" w:space="0" w:color="auto"/>
              <w:right w:val="single" w:sz="12" w:space="0" w:color="auto"/>
            </w:tcBorders>
          </w:tcPr>
          <w:p w14:paraId="32B9F50D" w14:textId="77777777" w:rsidR="002B7BD5" w:rsidRDefault="002B7BD5" w:rsidP="00A32718">
            <w:pPr>
              <w:rPr>
                <w:b/>
                <w:bCs/>
              </w:rPr>
            </w:pPr>
            <w:r>
              <w:rPr>
                <w:b/>
                <w:bCs/>
              </w:rPr>
              <w:t>B) Porostní typ</w:t>
            </w:r>
          </w:p>
        </w:tc>
        <w:tc>
          <w:tcPr>
            <w:tcW w:w="2836" w:type="dxa"/>
            <w:gridSpan w:val="3"/>
            <w:tcBorders>
              <w:top w:val="single" w:sz="4" w:space="0" w:color="auto"/>
              <w:left w:val="single" w:sz="12" w:space="0" w:color="auto"/>
              <w:bottom w:val="single" w:sz="8" w:space="0" w:color="auto"/>
              <w:right w:val="single" w:sz="24" w:space="0" w:color="auto"/>
            </w:tcBorders>
          </w:tcPr>
          <w:p w14:paraId="22FAC147" w14:textId="77777777" w:rsidR="002B7BD5" w:rsidRDefault="002B7BD5" w:rsidP="00A32718">
            <w:pPr>
              <w:rPr>
                <w:b/>
                <w:bCs/>
              </w:rPr>
            </w:pPr>
            <w:r>
              <w:rPr>
                <w:b/>
                <w:bCs/>
              </w:rPr>
              <w:t>C) Porostní typ</w:t>
            </w:r>
          </w:p>
        </w:tc>
      </w:tr>
      <w:tr w:rsidR="002B7BD5" w14:paraId="0FDB01FB" w14:textId="77777777" w:rsidTr="00A32718">
        <w:trPr>
          <w:cantSplit/>
          <w:trHeight w:val="504"/>
        </w:trPr>
        <w:tc>
          <w:tcPr>
            <w:tcW w:w="3190" w:type="dxa"/>
            <w:gridSpan w:val="6"/>
            <w:tcBorders>
              <w:top w:val="single" w:sz="8" w:space="0" w:color="auto"/>
              <w:left w:val="single" w:sz="24" w:space="0" w:color="auto"/>
              <w:bottom w:val="double" w:sz="12" w:space="0" w:color="auto"/>
              <w:right w:val="single" w:sz="12" w:space="0" w:color="auto"/>
            </w:tcBorders>
          </w:tcPr>
          <w:p w14:paraId="7FD76CDD" w14:textId="77777777" w:rsidR="002B7BD5" w:rsidRDefault="002B7BD5" w:rsidP="00A32718">
            <w:pPr>
              <w:rPr>
                <w:b/>
                <w:bCs/>
              </w:rPr>
            </w:pPr>
            <w:r>
              <w:rPr>
                <w:b/>
                <w:bCs/>
              </w:rPr>
              <w:lastRenderedPageBreak/>
              <w:t>porosty přirozeného charakteru</w:t>
            </w:r>
          </w:p>
        </w:tc>
        <w:tc>
          <w:tcPr>
            <w:tcW w:w="2977" w:type="dxa"/>
            <w:gridSpan w:val="2"/>
            <w:tcBorders>
              <w:top w:val="single" w:sz="8" w:space="0" w:color="auto"/>
              <w:left w:val="single" w:sz="12" w:space="0" w:color="auto"/>
              <w:bottom w:val="double" w:sz="12" w:space="0" w:color="auto"/>
              <w:right w:val="single" w:sz="12" w:space="0" w:color="auto"/>
            </w:tcBorders>
          </w:tcPr>
          <w:p w14:paraId="06785E2A" w14:textId="77777777" w:rsidR="002B7BD5" w:rsidRDefault="002B7BD5" w:rsidP="00A32718">
            <w:pPr>
              <w:rPr>
                <w:b/>
                <w:bCs/>
              </w:rPr>
            </w:pPr>
            <w:r>
              <w:rPr>
                <w:b/>
                <w:bCs/>
              </w:rPr>
              <w:t>porosty kulturního charakteru s dřevinnou skladbou tvořenou převážně stanovištně původními druhy</w:t>
            </w:r>
          </w:p>
        </w:tc>
        <w:tc>
          <w:tcPr>
            <w:tcW w:w="2836" w:type="dxa"/>
            <w:gridSpan w:val="3"/>
            <w:tcBorders>
              <w:top w:val="single" w:sz="8" w:space="0" w:color="auto"/>
              <w:left w:val="single" w:sz="12" w:space="0" w:color="auto"/>
              <w:bottom w:val="double" w:sz="12" w:space="0" w:color="auto"/>
              <w:right w:val="single" w:sz="24" w:space="0" w:color="auto"/>
            </w:tcBorders>
          </w:tcPr>
          <w:p w14:paraId="52C118BF" w14:textId="77777777" w:rsidR="002B7BD5" w:rsidRDefault="002B7BD5" w:rsidP="00A32718">
            <w:pPr>
              <w:rPr>
                <w:b/>
                <w:bCs/>
              </w:rPr>
            </w:pPr>
            <w:r>
              <w:rPr>
                <w:b/>
                <w:bCs/>
              </w:rPr>
              <w:t xml:space="preserve">porosty nepůvodní - s převahou dřevin stanovištně nepůvodních, </w:t>
            </w:r>
          </w:p>
          <w:p w14:paraId="54DF26A9" w14:textId="77777777" w:rsidR="002B7BD5" w:rsidRDefault="002B7BD5" w:rsidP="00A32718">
            <w:pPr>
              <w:rPr>
                <w:b/>
                <w:bCs/>
              </w:rPr>
            </w:pPr>
            <w:r>
              <w:rPr>
                <w:b/>
                <w:bCs/>
              </w:rPr>
              <w:t>zejména se jedná o porosty s převahou AK, BOČ a BO</w:t>
            </w:r>
          </w:p>
        </w:tc>
      </w:tr>
      <w:tr w:rsidR="002B7BD5" w14:paraId="56C45524" w14:textId="77777777" w:rsidTr="00A32718">
        <w:trPr>
          <w:cantSplit/>
          <w:trHeight w:val="193"/>
        </w:trPr>
        <w:tc>
          <w:tcPr>
            <w:tcW w:w="9003" w:type="dxa"/>
            <w:gridSpan w:val="11"/>
            <w:tcBorders>
              <w:top w:val="double" w:sz="12" w:space="0" w:color="auto"/>
              <w:left w:val="single" w:sz="24" w:space="0" w:color="auto"/>
              <w:bottom w:val="single" w:sz="8" w:space="0" w:color="auto"/>
              <w:right w:val="single" w:sz="24" w:space="0" w:color="auto"/>
            </w:tcBorders>
          </w:tcPr>
          <w:p w14:paraId="5FE7B2D4" w14:textId="77777777" w:rsidR="002B7BD5" w:rsidRDefault="002B7BD5" w:rsidP="00A32718">
            <w:pPr>
              <w:rPr>
                <w:b/>
                <w:bCs/>
              </w:rPr>
            </w:pPr>
            <w:r>
              <w:rPr>
                <w:b/>
                <w:bCs/>
              </w:rPr>
              <w:t>Základní rozhodnutí</w:t>
            </w:r>
          </w:p>
        </w:tc>
      </w:tr>
      <w:tr w:rsidR="002B7BD5" w14:paraId="273C45E5" w14:textId="77777777" w:rsidTr="00A32718">
        <w:trPr>
          <w:cantSplit/>
          <w:trHeight w:val="206"/>
        </w:trPr>
        <w:tc>
          <w:tcPr>
            <w:tcW w:w="9003" w:type="dxa"/>
            <w:gridSpan w:val="11"/>
            <w:tcBorders>
              <w:top w:val="single" w:sz="8" w:space="0" w:color="auto"/>
              <w:left w:val="single" w:sz="24" w:space="0" w:color="auto"/>
              <w:bottom w:val="single" w:sz="4" w:space="0" w:color="auto"/>
              <w:right w:val="single" w:sz="24" w:space="0" w:color="auto"/>
            </w:tcBorders>
          </w:tcPr>
          <w:p w14:paraId="45033605" w14:textId="77777777" w:rsidR="002B7BD5" w:rsidRDefault="002B7BD5" w:rsidP="00A32718">
            <w:pPr>
              <w:rPr>
                <w:b/>
                <w:bCs/>
              </w:rPr>
            </w:pPr>
            <w:r>
              <w:rPr>
                <w:b/>
                <w:bCs/>
              </w:rPr>
              <w:t>Hospodářský způsob (forma)</w:t>
            </w:r>
          </w:p>
        </w:tc>
      </w:tr>
      <w:tr w:rsidR="002B7BD5" w14:paraId="211083C3" w14:textId="77777777" w:rsidTr="00A32718">
        <w:trPr>
          <w:cantSplit/>
          <w:trHeight w:val="206"/>
        </w:trPr>
        <w:tc>
          <w:tcPr>
            <w:tcW w:w="3190" w:type="dxa"/>
            <w:gridSpan w:val="6"/>
            <w:tcBorders>
              <w:top w:val="single" w:sz="8" w:space="0" w:color="auto"/>
              <w:left w:val="single" w:sz="24" w:space="0" w:color="auto"/>
              <w:bottom w:val="single" w:sz="4" w:space="0" w:color="auto"/>
              <w:right w:val="single" w:sz="12" w:space="0" w:color="auto"/>
            </w:tcBorders>
          </w:tcPr>
          <w:p w14:paraId="4E522121" w14:textId="77777777" w:rsidR="002B7BD5" w:rsidRDefault="002B7BD5" w:rsidP="00A32718">
            <w:pPr>
              <w:rPr>
                <w:b/>
                <w:bCs/>
              </w:rPr>
            </w:pPr>
            <w:r>
              <w:rPr>
                <w:b/>
                <w:bCs/>
              </w:rPr>
              <w:t>jen managementová opatření</w:t>
            </w:r>
          </w:p>
          <w:p w14:paraId="3FCDDF02" w14:textId="77777777" w:rsidR="002B7BD5" w:rsidRDefault="002B7BD5" w:rsidP="00A32718">
            <w:r>
              <w:rPr>
                <w:b/>
                <w:bCs/>
              </w:rPr>
              <w:t>výběrný, popř. podrostní na malých plochách do 0,3 ha</w:t>
            </w:r>
          </w:p>
        </w:tc>
        <w:tc>
          <w:tcPr>
            <w:tcW w:w="2977" w:type="dxa"/>
            <w:gridSpan w:val="2"/>
            <w:tcBorders>
              <w:top w:val="single" w:sz="8" w:space="0" w:color="auto"/>
              <w:left w:val="single" w:sz="12" w:space="0" w:color="auto"/>
              <w:bottom w:val="single" w:sz="4" w:space="0" w:color="auto"/>
              <w:right w:val="single" w:sz="12" w:space="0" w:color="auto"/>
            </w:tcBorders>
          </w:tcPr>
          <w:p w14:paraId="57F11868" w14:textId="77777777" w:rsidR="002B7BD5" w:rsidRDefault="002B7BD5" w:rsidP="00A32718">
            <w:pPr>
              <w:rPr>
                <w:b/>
                <w:bCs/>
              </w:rPr>
            </w:pPr>
            <w:r>
              <w:rPr>
                <w:b/>
                <w:bCs/>
              </w:rPr>
              <w:t>podrostní, násečný, (výběrný)</w:t>
            </w:r>
          </w:p>
        </w:tc>
        <w:tc>
          <w:tcPr>
            <w:tcW w:w="2836" w:type="dxa"/>
            <w:gridSpan w:val="3"/>
            <w:tcBorders>
              <w:top w:val="single" w:sz="8" w:space="0" w:color="auto"/>
              <w:left w:val="single" w:sz="12" w:space="0" w:color="auto"/>
              <w:bottom w:val="single" w:sz="4" w:space="0" w:color="auto"/>
              <w:right w:val="single" w:sz="24" w:space="0" w:color="auto"/>
            </w:tcBorders>
          </w:tcPr>
          <w:p w14:paraId="57422EF6" w14:textId="77777777" w:rsidR="002B7BD5" w:rsidRDefault="002B7BD5" w:rsidP="00A32718">
            <w:pPr>
              <w:rPr>
                <w:b/>
                <w:bCs/>
              </w:rPr>
            </w:pPr>
            <w:r>
              <w:rPr>
                <w:b/>
                <w:bCs/>
              </w:rPr>
              <w:t>násečný, podrostní</w:t>
            </w:r>
          </w:p>
        </w:tc>
      </w:tr>
      <w:tr w:rsidR="002B7BD5" w14:paraId="7AEACF9B" w14:textId="77777777" w:rsidTr="00A32718">
        <w:trPr>
          <w:cantSplit/>
          <w:trHeight w:val="206"/>
        </w:trPr>
        <w:tc>
          <w:tcPr>
            <w:tcW w:w="1631" w:type="dxa"/>
            <w:gridSpan w:val="4"/>
            <w:tcBorders>
              <w:top w:val="single" w:sz="8" w:space="0" w:color="auto"/>
              <w:left w:val="single" w:sz="24" w:space="0" w:color="auto"/>
              <w:bottom w:val="single" w:sz="4" w:space="0" w:color="auto"/>
              <w:right w:val="single" w:sz="6" w:space="0" w:color="auto"/>
            </w:tcBorders>
          </w:tcPr>
          <w:p w14:paraId="119B9500" w14:textId="77777777" w:rsidR="002B7BD5" w:rsidRDefault="002B7BD5" w:rsidP="00A32718">
            <w:pPr>
              <w:jc w:val="center"/>
              <w:rPr>
                <w:b/>
                <w:bCs/>
              </w:rPr>
            </w:pPr>
            <w:r>
              <w:rPr>
                <w:b/>
                <w:bCs/>
              </w:rPr>
              <w:t>Obmýtí</w:t>
            </w:r>
          </w:p>
        </w:tc>
        <w:tc>
          <w:tcPr>
            <w:tcW w:w="1559" w:type="dxa"/>
            <w:gridSpan w:val="2"/>
            <w:tcBorders>
              <w:top w:val="single" w:sz="8" w:space="0" w:color="auto"/>
              <w:left w:val="single" w:sz="6" w:space="0" w:color="auto"/>
              <w:bottom w:val="single" w:sz="4" w:space="0" w:color="auto"/>
              <w:right w:val="single" w:sz="12" w:space="0" w:color="auto"/>
            </w:tcBorders>
          </w:tcPr>
          <w:p w14:paraId="18AFED94" w14:textId="77777777" w:rsidR="002B7BD5" w:rsidRDefault="002B7BD5" w:rsidP="00A32718">
            <w:pPr>
              <w:jc w:val="center"/>
              <w:rPr>
                <w:b/>
                <w:bCs/>
              </w:rPr>
            </w:pPr>
            <w:r>
              <w:rPr>
                <w:b/>
                <w:bCs/>
              </w:rPr>
              <w:t>Obnovní doba</w:t>
            </w:r>
          </w:p>
        </w:tc>
        <w:tc>
          <w:tcPr>
            <w:tcW w:w="1470" w:type="dxa"/>
            <w:tcBorders>
              <w:top w:val="single" w:sz="8" w:space="0" w:color="auto"/>
              <w:left w:val="single" w:sz="12" w:space="0" w:color="auto"/>
              <w:bottom w:val="single" w:sz="4" w:space="0" w:color="auto"/>
              <w:right w:val="single" w:sz="6" w:space="0" w:color="auto"/>
            </w:tcBorders>
          </w:tcPr>
          <w:p w14:paraId="303A12AB" w14:textId="77777777" w:rsidR="002B7BD5" w:rsidRDefault="002B7BD5" w:rsidP="00A32718">
            <w:pPr>
              <w:jc w:val="center"/>
              <w:rPr>
                <w:b/>
                <w:bCs/>
              </w:rPr>
            </w:pPr>
            <w:r>
              <w:rPr>
                <w:b/>
                <w:bCs/>
              </w:rPr>
              <w:t>Obmýtí</w:t>
            </w:r>
          </w:p>
        </w:tc>
        <w:tc>
          <w:tcPr>
            <w:tcW w:w="1507" w:type="dxa"/>
            <w:tcBorders>
              <w:top w:val="single" w:sz="8" w:space="0" w:color="auto"/>
              <w:left w:val="single" w:sz="6" w:space="0" w:color="auto"/>
              <w:bottom w:val="single" w:sz="4" w:space="0" w:color="auto"/>
              <w:right w:val="single" w:sz="12" w:space="0" w:color="auto"/>
            </w:tcBorders>
          </w:tcPr>
          <w:p w14:paraId="3EEB0409" w14:textId="77777777" w:rsidR="002B7BD5" w:rsidRDefault="002B7BD5" w:rsidP="00A32718">
            <w:pPr>
              <w:jc w:val="center"/>
              <w:rPr>
                <w:b/>
                <w:bCs/>
              </w:rPr>
            </w:pPr>
            <w:r>
              <w:rPr>
                <w:b/>
                <w:bCs/>
              </w:rPr>
              <w:t>Obnovní doba</w:t>
            </w:r>
          </w:p>
        </w:tc>
        <w:tc>
          <w:tcPr>
            <w:tcW w:w="1417" w:type="dxa"/>
            <w:gridSpan w:val="2"/>
            <w:tcBorders>
              <w:top w:val="single" w:sz="8" w:space="0" w:color="auto"/>
              <w:left w:val="single" w:sz="12" w:space="0" w:color="auto"/>
              <w:bottom w:val="single" w:sz="4" w:space="0" w:color="auto"/>
              <w:right w:val="single" w:sz="6" w:space="0" w:color="auto"/>
            </w:tcBorders>
          </w:tcPr>
          <w:p w14:paraId="5906A5E9" w14:textId="77777777" w:rsidR="002B7BD5" w:rsidRDefault="002B7BD5" w:rsidP="00A32718">
            <w:pPr>
              <w:jc w:val="center"/>
              <w:rPr>
                <w:b/>
                <w:bCs/>
              </w:rPr>
            </w:pPr>
            <w:r>
              <w:rPr>
                <w:b/>
                <w:bCs/>
              </w:rPr>
              <w:t>Obmýtí</w:t>
            </w:r>
          </w:p>
        </w:tc>
        <w:tc>
          <w:tcPr>
            <w:tcW w:w="1419" w:type="dxa"/>
            <w:tcBorders>
              <w:top w:val="single" w:sz="8" w:space="0" w:color="auto"/>
              <w:left w:val="single" w:sz="6" w:space="0" w:color="auto"/>
              <w:bottom w:val="single" w:sz="4" w:space="0" w:color="auto"/>
              <w:right w:val="single" w:sz="24" w:space="0" w:color="auto"/>
            </w:tcBorders>
          </w:tcPr>
          <w:p w14:paraId="6F17B0E9" w14:textId="77777777" w:rsidR="002B7BD5" w:rsidRDefault="002B7BD5" w:rsidP="00A32718">
            <w:pPr>
              <w:jc w:val="center"/>
              <w:rPr>
                <w:b/>
                <w:bCs/>
              </w:rPr>
            </w:pPr>
            <w:r>
              <w:rPr>
                <w:b/>
                <w:bCs/>
              </w:rPr>
              <w:t>Obnovní doba</w:t>
            </w:r>
          </w:p>
        </w:tc>
      </w:tr>
      <w:tr w:rsidR="002B7BD5" w14:paraId="5E88C8CD" w14:textId="77777777" w:rsidTr="00A32718">
        <w:trPr>
          <w:cantSplit/>
          <w:trHeight w:val="226"/>
        </w:trPr>
        <w:tc>
          <w:tcPr>
            <w:tcW w:w="1631" w:type="dxa"/>
            <w:gridSpan w:val="4"/>
            <w:tcBorders>
              <w:top w:val="single" w:sz="4" w:space="0" w:color="auto"/>
              <w:left w:val="single" w:sz="24" w:space="0" w:color="auto"/>
              <w:bottom w:val="single" w:sz="8" w:space="0" w:color="auto"/>
              <w:right w:val="single" w:sz="6" w:space="0" w:color="auto"/>
            </w:tcBorders>
          </w:tcPr>
          <w:p w14:paraId="1D2B5BFB" w14:textId="77777777" w:rsidR="002B7BD5" w:rsidRDefault="002B7BD5" w:rsidP="00A32718">
            <w:pPr>
              <w:jc w:val="center"/>
            </w:pPr>
            <w:r>
              <w:t xml:space="preserve">f  (150 - f) </w:t>
            </w:r>
          </w:p>
        </w:tc>
        <w:tc>
          <w:tcPr>
            <w:tcW w:w="1559" w:type="dxa"/>
            <w:gridSpan w:val="2"/>
            <w:tcBorders>
              <w:top w:val="single" w:sz="4" w:space="0" w:color="auto"/>
              <w:left w:val="single" w:sz="6" w:space="0" w:color="auto"/>
              <w:bottom w:val="single" w:sz="8" w:space="0" w:color="auto"/>
              <w:right w:val="single" w:sz="12" w:space="0" w:color="auto"/>
            </w:tcBorders>
          </w:tcPr>
          <w:p w14:paraId="23746A9A" w14:textId="77777777" w:rsidR="002B7BD5" w:rsidRDefault="002B7BD5" w:rsidP="00A32718">
            <w:pPr>
              <w:jc w:val="center"/>
            </w:pPr>
            <w:r>
              <w:t>∞ (40)</w:t>
            </w:r>
          </w:p>
        </w:tc>
        <w:tc>
          <w:tcPr>
            <w:tcW w:w="1470" w:type="dxa"/>
            <w:tcBorders>
              <w:top w:val="single" w:sz="4" w:space="0" w:color="auto"/>
              <w:left w:val="single" w:sz="12" w:space="0" w:color="auto"/>
              <w:bottom w:val="single" w:sz="8" w:space="0" w:color="auto"/>
              <w:right w:val="single" w:sz="6" w:space="0" w:color="auto"/>
            </w:tcBorders>
          </w:tcPr>
          <w:p w14:paraId="442A552F" w14:textId="77777777" w:rsidR="002B7BD5" w:rsidRDefault="002B7BD5" w:rsidP="00A32718">
            <w:pPr>
              <w:jc w:val="center"/>
            </w:pPr>
            <w:r>
              <w:t>120-160 (f)</w:t>
            </w:r>
          </w:p>
        </w:tc>
        <w:tc>
          <w:tcPr>
            <w:tcW w:w="1507" w:type="dxa"/>
            <w:tcBorders>
              <w:top w:val="single" w:sz="4" w:space="0" w:color="auto"/>
              <w:left w:val="single" w:sz="6" w:space="0" w:color="auto"/>
              <w:bottom w:val="single" w:sz="8" w:space="0" w:color="auto"/>
              <w:right w:val="single" w:sz="12" w:space="0" w:color="auto"/>
            </w:tcBorders>
          </w:tcPr>
          <w:p w14:paraId="2712D19B" w14:textId="77777777" w:rsidR="002B7BD5" w:rsidRDefault="002B7BD5" w:rsidP="00A32718">
            <w:pPr>
              <w:jc w:val="center"/>
            </w:pPr>
            <w:r>
              <w:t>30-40 (∞)</w:t>
            </w:r>
          </w:p>
        </w:tc>
        <w:tc>
          <w:tcPr>
            <w:tcW w:w="1417" w:type="dxa"/>
            <w:gridSpan w:val="2"/>
            <w:tcBorders>
              <w:top w:val="single" w:sz="4" w:space="0" w:color="auto"/>
              <w:left w:val="single" w:sz="12" w:space="0" w:color="auto"/>
              <w:bottom w:val="single" w:sz="8" w:space="0" w:color="auto"/>
              <w:right w:val="single" w:sz="6" w:space="0" w:color="auto"/>
            </w:tcBorders>
          </w:tcPr>
          <w:p w14:paraId="17FFDF82" w14:textId="77777777" w:rsidR="002B7BD5" w:rsidRDefault="002B7BD5" w:rsidP="00A32718">
            <w:pPr>
              <w:jc w:val="center"/>
            </w:pPr>
            <w:r>
              <w:t>110 -140 (pro  AK 60 - 90 či libovolně kratší v případě potřeby přeměny)</w:t>
            </w:r>
          </w:p>
        </w:tc>
        <w:tc>
          <w:tcPr>
            <w:tcW w:w="1419" w:type="dxa"/>
            <w:tcBorders>
              <w:top w:val="single" w:sz="4" w:space="0" w:color="auto"/>
              <w:left w:val="single" w:sz="6" w:space="0" w:color="auto"/>
              <w:bottom w:val="single" w:sz="8" w:space="0" w:color="auto"/>
              <w:right w:val="single" w:sz="24" w:space="0" w:color="auto"/>
            </w:tcBorders>
          </w:tcPr>
          <w:p w14:paraId="4E2E3A8B" w14:textId="77777777" w:rsidR="002B7BD5" w:rsidRDefault="002B7BD5" w:rsidP="00A32718">
            <w:pPr>
              <w:jc w:val="center"/>
            </w:pPr>
            <w:r>
              <w:t>30-40 (20 - pro AK porosty)</w:t>
            </w:r>
          </w:p>
        </w:tc>
      </w:tr>
      <w:tr w:rsidR="002B7BD5" w14:paraId="6071CC0A" w14:textId="77777777" w:rsidTr="00A32718">
        <w:trPr>
          <w:cantSplit/>
          <w:trHeight w:val="165"/>
        </w:trPr>
        <w:tc>
          <w:tcPr>
            <w:tcW w:w="9003" w:type="dxa"/>
            <w:gridSpan w:val="11"/>
            <w:tcBorders>
              <w:top w:val="double" w:sz="12" w:space="0" w:color="auto"/>
              <w:left w:val="single" w:sz="24" w:space="0" w:color="auto"/>
              <w:bottom w:val="single" w:sz="8" w:space="0" w:color="auto"/>
              <w:right w:val="single" w:sz="24" w:space="0" w:color="auto"/>
            </w:tcBorders>
          </w:tcPr>
          <w:p w14:paraId="408C464D" w14:textId="77777777" w:rsidR="002B7BD5" w:rsidRDefault="002B7BD5" w:rsidP="00A32718">
            <w:pPr>
              <w:rPr>
                <w:b/>
                <w:bCs/>
              </w:rPr>
            </w:pPr>
            <w:r>
              <w:rPr>
                <w:b/>
                <w:bCs/>
              </w:rPr>
              <w:t>Dlouhodobý cíl péče o lesní porosty</w:t>
            </w:r>
          </w:p>
        </w:tc>
      </w:tr>
      <w:tr w:rsidR="002B7BD5" w14:paraId="3FA2C38E" w14:textId="77777777" w:rsidTr="00A32718">
        <w:trPr>
          <w:cantSplit/>
          <w:trHeight w:val="572"/>
        </w:trPr>
        <w:tc>
          <w:tcPr>
            <w:tcW w:w="3190" w:type="dxa"/>
            <w:gridSpan w:val="6"/>
            <w:tcBorders>
              <w:top w:val="single" w:sz="8" w:space="0" w:color="auto"/>
              <w:left w:val="single" w:sz="24" w:space="0" w:color="auto"/>
              <w:bottom w:val="double" w:sz="12" w:space="0" w:color="auto"/>
              <w:right w:val="single" w:sz="4" w:space="0" w:color="auto"/>
            </w:tcBorders>
          </w:tcPr>
          <w:p w14:paraId="08AD9432" w14:textId="77777777" w:rsidR="002B7BD5" w:rsidRDefault="002B7BD5" w:rsidP="00A32718">
            <w:r>
              <w:t>porosty odpovídající (co nejvíce shodné) druhovým složením, strukturou a texturou původním společenstvům</w:t>
            </w:r>
          </w:p>
          <w:p w14:paraId="061AFF9C" w14:textId="77777777" w:rsidR="002B7BD5" w:rsidRDefault="002B7BD5" w:rsidP="00A32718"/>
          <w:p w14:paraId="54CCB50C" w14:textId="77777777" w:rsidR="002B7BD5" w:rsidRDefault="002B7BD5" w:rsidP="00A32718">
            <w:r>
              <w:t>2A, 2W, 1C -  mírně uvolněný zápoj (horní etáže), vertikálně středně diferencované porosty (u 1C místy jednodušší výstavba)</w:t>
            </w:r>
          </w:p>
          <w:p w14:paraId="4C4A8219" w14:textId="77777777" w:rsidR="002B7BD5" w:rsidRDefault="002B7BD5" w:rsidP="00A32718">
            <w:r>
              <w:t>2D - vyskytuje se pouze velmi omezeně - pouze 0,2 ha, nevyžaduje odlišný přístup výstavbě než 2A, 2W</w:t>
            </w:r>
          </w:p>
          <w:p w14:paraId="616DD2C5" w14:textId="77777777" w:rsidR="002B7BD5" w:rsidRDefault="002B7BD5" w:rsidP="00A32718">
            <w:r>
              <w:t>1W - není zastoupen</w:t>
            </w:r>
          </w:p>
          <w:p w14:paraId="4D3BB9AA" w14:textId="77777777" w:rsidR="002B7BD5" w:rsidRDefault="002B7BD5" w:rsidP="00A32718"/>
          <w:p w14:paraId="074E9065" w14:textId="77777777" w:rsidR="002B7BD5" w:rsidRDefault="002B7BD5" w:rsidP="00A32718">
            <w:r>
              <w:t xml:space="preserve">v dlouhodobém horizontu - ponechání převážné části porostů samovolnému vývoji, </w:t>
            </w:r>
          </w:p>
          <w:p w14:paraId="6C0619CD" w14:textId="77777777" w:rsidR="002B7BD5" w:rsidRDefault="002B7BD5" w:rsidP="00A32718"/>
          <w:p w14:paraId="4118C6A2" w14:textId="77777777" w:rsidR="002B7BD5" w:rsidRDefault="002B7BD5" w:rsidP="00A32718">
            <w:r>
              <w:t>v současnosti managementová opatření (regulační management)</w:t>
            </w:r>
          </w:p>
          <w:p w14:paraId="6E8903C0" w14:textId="77777777" w:rsidR="002B7BD5" w:rsidRDefault="002B7BD5" w:rsidP="00A32718">
            <w:r>
              <w:t>viz směrnice č.1 - porostní typ A</w:t>
            </w:r>
          </w:p>
        </w:tc>
        <w:tc>
          <w:tcPr>
            <w:tcW w:w="2977" w:type="dxa"/>
            <w:gridSpan w:val="2"/>
            <w:tcBorders>
              <w:top w:val="single" w:sz="4" w:space="0" w:color="auto"/>
              <w:left w:val="single" w:sz="4" w:space="0" w:color="auto"/>
              <w:bottom w:val="double" w:sz="12" w:space="0" w:color="auto"/>
              <w:right w:val="single" w:sz="4" w:space="0" w:color="auto"/>
            </w:tcBorders>
          </w:tcPr>
          <w:p w14:paraId="1961C0DB" w14:textId="77777777" w:rsidR="002B7BD5" w:rsidRDefault="002B7BD5" w:rsidP="00A32718">
            <w:r>
              <w:t>porosty stanoviště původních dřevin s výběrnou strukturou</w:t>
            </w:r>
          </w:p>
          <w:p w14:paraId="56305ECF" w14:textId="77777777" w:rsidR="002B7BD5" w:rsidRDefault="002B7BD5" w:rsidP="00A32718">
            <w:r>
              <w:t>s ponecháním vybraných dřevin (zejm. DB, dále LP, JL, BRK, BK) na dožití a přirozenému rozkladu průměrně v počtu alespoň 5 stromů / ha - jednotlivě či jako malé skupiny</w:t>
            </w:r>
          </w:p>
        </w:tc>
        <w:tc>
          <w:tcPr>
            <w:tcW w:w="2836" w:type="dxa"/>
            <w:gridSpan w:val="3"/>
            <w:tcBorders>
              <w:top w:val="single" w:sz="4" w:space="0" w:color="auto"/>
              <w:left w:val="single" w:sz="4" w:space="0" w:color="auto"/>
              <w:bottom w:val="double" w:sz="12" w:space="0" w:color="auto"/>
              <w:right w:val="single" w:sz="24" w:space="0" w:color="auto"/>
            </w:tcBorders>
          </w:tcPr>
          <w:p w14:paraId="18B20F75" w14:textId="77777777" w:rsidR="002B7BD5" w:rsidRDefault="002B7BD5" w:rsidP="00A32718">
            <w:r>
              <w:t>přeměna na porosty cílové druhové skladby, úplná eliminace stanovištně nepůvodních druhů</w:t>
            </w:r>
          </w:p>
          <w:p w14:paraId="0207B055" w14:textId="77777777" w:rsidR="002B7BD5" w:rsidRDefault="002B7BD5" w:rsidP="00A32718">
            <w:r>
              <w:t xml:space="preserve">tzn. na porosty  s převahou DB v horní etáži a s výplní LP, HB, BK, BB, JV či keři  </w:t>
            </w:r>
          </w:p>
          <w:p w14:paraId="7C046286" w14:textId="77777777" w:rsidR="002B7BD5" w:rsidRDefault="002B7BD5" w:rsidP="00A32718"/>
          <w:p w14:paraId="4F44B0FB" w14:textId="77777777" w:rsidR="002B7BD5" w:rsidRDefault="002B7BD5" w:rsidP="00A32718">
            <w:r>
              <w:t>v mladších porostech BO, BOČ - zajistit přítomnost listnaté výplně (LP, HB, JV, BB, BK) -ekologické popř. i pěstební  důvody</w:t>
            </w:r>
          </w:p>
          <w:p w14:paraId="19467928" w14:textId="77777777" w:rsidR="002B7BD5" w:rsidRDefault="002B7BD5" w:rsidP="00A32718"/>
        </w:tc>
      </w:tr>
      <w:tr w:rsidR="002B7BD5" w14:paraId="251FBFCA" w14:textId="77777777" w:rsidTr="00A32718">
        <w:trPr>
          <w:cantSplit/>
          <w:trHeight w:val="139"/>
        </w:trPr>
        <w:tc>
          <w:tcPr>
            <w:tcW w:w="9003" w:type="dxa"/>
            <w:gridSpan w:val="11"/>
            <w:tcBorders>
              <w:top w:val="double" w:sz="12" w:space="0" w:color="auto"/>
              <w:left w:val="single" w:sz="24" w:space="0" w:color="auto"/>
              <w:bottom w:val="single" w:sz="8" w:space="0" w:color="auto"/>
              <w:right w:val="single" w:sz="24" w:space="0" w:color="auto"/>
            </w:tcBorders>
          </w:tcPr>
          <w:p w14:paraId="6234F820" w14:textId="77777777" w:rsidR="002B7BD5" w:rsidRDefault="002B7BD5" w:rsidP="00A32718">
            <w:pPr>
              <w:rPr>
                <w:b/>
                <w:bCs/>
              </w:rPr>
            </w:pPr>
            <w:r>
              <w:rPr>
                <w:b/>
                <w:bCs/>
              </w:rPr>
              <w:t>Způsob obnovy a obnovní postup, včetně doporučených technologií</w:t>
            </w:r>
          </w:p>
        </w:tc>
      </w:tr>
      <w:tr w:rsidR="002B7BD5" w14:paraId="28F2C71E" w14:textId="77777777" w:rsidTr="00A32718">
        <w:trPr>
          <w:trHeight w:val="617"/>
        </w:trPr>
        <w:tc>
          <w:tcPr>
            <w:tcW w:w="3190" w:type="dxa"/>
            <w:gridSpan w:val="6"/>
            <w:tcBorders>
              <w:top w:val="single" w:sz="8" w:space="0" w:color="auto"/>
              <w:left w:val="single" w:sz="24" w:space="0" w:color="auto"/>
              <w:bottom w:val="single" w:sz="8" w:space="0" w:color="auto"/>
              <w:right w:val="single" w:sz="12" w:space="0" w:color="auto"/>
            </w:tcBorders>
          </w:tcPr>
          <w:p w14:paraId="4E0D6BE5" w14:textId="77777777" w:rsidR="002B7BD5" w:rsidRDefault="002B7BD5" w:rsidP="001A0CB6">
            <w:pPr>
              <w:numPr>
                <w:ilvl w:val="0"/>
                <w:numId w:val="22"/>
              </w:numPr>
              <w:tabs>
                <w:tab w:val="num" w:pos="71"/>
              </w:tabs>
              <w:ind w:left="113" w:hanging="113"/>
              <w:jc w:val="both"/>
              <w:rPr>
                <w:bCs/>
              </w:rPr>
            </w:pPr>
            <w:r>
              <w:rPr>
                <w:bCs/>
              </w:rPr>
              <w:t>převážně bez zásahu,  jinak účelový výběr</w:t>
            </w:r>
          </w:p>
          <w:p w14:paraId="73F0FCEA" w14:textId="77777777" w:rsidR="002B7BD5" w:rsidRDefault="002B7BD5" w:rsidP="001A0CB6">
            <w:pPr>
              <w:numPr>
                <w:ilvl w:val="0"/>
                <w:numId w:val="22"/>
              </w:numPr>
              <w:tabs>
                <w:tab w:val="num" w:pos="71"/>
              </w:tabs>
              <w:ind w:left="113" w:hanging="113"/>
              <w:jc w:val="both"/>
              <w:rPr>
                <w:bCs/>
              </w:rPr>
            </w:pPr>
            <w:r>
              <w:rPr>
                <w:bCs/>
              </w:rPr>
              <w:t xml:space="preserve">primárně přirozená obnova, </w:t>
            </w:r>
          </w:p>
          <w:p w14:paraId="7F239D35" w14:textId="77777777" w:rsidR="002B7BD5" w:rsidRDefault="002B7BD5" w:rsidP="001A0CB6">
            <w:pPr>
              <w:numPr>
                <w:ilvl w:val="0"/>
                <w:numId w:val="22"/>
              </w:numPr>
              <w:tabs>
                <w:tab w:val="num" w:pos="71"/>
              </w:tabs>
              <w:ind w:left="113" w:hanging="113"/>
              <w:jc w:val="both"/>
              <w:rPr>
                <w:bCs/>
              </w:rPr>
            </w:pPr>
            <w:r>
              <w:rPr>
                <w:bCs/>
              </w:rPr>
              <w:t>jednotlivým popř. skupinovým výběrem podpořit přirozenou obnovu, uvolňovat kvalitní semenné DB a BRK, uvolňovat nárosty žádoucí druhové skladby - zejm. DB jako světlomilné dřeviny</w:t>
            </w:r>
          </w:p>
          <w:p w14:paraId="1452F25E" w14:textId="77777777" w:rsidR="002B7BD5" w:rsidRDefault="002B7BD5" w:rsidP="001A0CB6">
            <w:pPr>
              <w:numPr>
                <w:ilvl w:val="0"/>
                <w:numId w:val="22"/>
              </w:numPr>
              <w:tabs>
                <w:tab w:val="num" w:pos="71"/>
              </w:tabs>
              <w:ind w:left="113" w:hanging="113"/>
              <w:jc w:val="both"/>
              <w:rPr>
                <w:bCs/>
              </w:rPr>
            </w:pPr>
            <w:r>
              <w:rPr>
                <w:bCs/>
              </w:rPr>
              <w:t>vnést chybějící dřeviny cílové skladby, na SLT 2A, 2W - podsadby BK a LP do stinných kotlíků, SLT 1C - BRK, BB, DBP</w:t>
            </w:r>
          </w:p>
          <w:p w14:paraId="4D28BA38" w14:textId="77777777" w:rsidR="002B7BD5" w:rsidRDefault="002B7BD5" w:rsidP="001A0CB6">
            <w:pPr>
              <w:numPr>
                <w:ilvl w:val="0"/>
                <w:numId w:val="22"/>
              </w:numPr>
              <w:tabs>
                <w:tab w:val="num" w:pos="71"/>
              </w:tabs>
              <w:ind w:left="113" w:hanging="113"/>
              <w:jc w:val="both"/>
              <w:rPr>
                <w:bCs/>
              </w:rPr>
            </w:pPr>
            <w:r>
              <w:rPr>
                <w:bCs/>
              </w:rPr>
              <w:t>jako východiska obnovy využít mezery a prosvětlené plochy, které vznikly po odstranění nepůvodních dřevin a pomístnou redukcí HB</w:t>
            </w:r>
          </w:p>
          <w:p w14:paraId="2E7CC76B" w14:textId="77777777" w:rsidR="002B7BD5" w:rsidRDefault="002B7BD5" w:rsidP="001A0CB6">
            <w:pPr>
              <w:numPr>
                <w:ilvl w:val="0"/>
                <w:numId w:val="22"/>
              </w:numPr>
              <w:tabs>
                <w:tab w:val="num" w:pos="71"/>
              </w:tabs>
              <w:ind w:left="113" w:hanging="113"/>
              <w:jc w:val="both"/>
              <w:rPr>
                <w:bCs/>
              </w:rPr>
            </w:pPr>
            <w:r>
              <w:rPr>
                <w:bCs/>
              </w:rPr>
              <w:t>veškerou biomasu listnatých dřevin po zásazích ponechat v porostu</w:t>
            </w:r>
          </w:p>
          <w:p w14:paraId="03FB1BE2" w14:textId="77777777" w:rsidR="002B7BD5" w:rsidRDefault="002B7BD5" w:rsidP="001A0CB6">
            <w:pPr>
              <w:numPr>
                <w:ilvl w:val="0"/>
                <w:numId w:val="22"/>
              </w:numPr>
              <w:tabs>
                <w:tab w:val="num" w:pos="71"/>
              </w:tabs>
              <w:ind w:left="113" w:hanging="113"/>
              <w:jc w:val="both"/>
              <w:rPr>
                <w:bCs/>
              </w:rPr>
            </w:pPr>
            <w:r>
              <w:lastRenderedPageBreak/>
              <w:t xml:space="preserve">na vybrané plochy bude k obnově třeba zamezit vstupu z důvodu značného tlaku návštěvníků </w:t>
            </w:r>
          </w:p>
        </w:tc>
        <w:tc>
          <w:tcPr>
            <w:tcW w:w="2977" w:type="dxa"/>
            <w:gridSpan w:val="2"/>
            <w:tcBorders>
              <w:top w:val="single" w:sz="8" w:space="0" w:color="auto"/>
              <w:left w:val="single" w:sz="12" w:space="0" w:color="auto"/>
              <w:bottom w:val="single" w:sz="8" w:space="0" w:color="auto"/>
              <w:right w:val="single" w:sz="12" w:space="0" w:color="auto"/>
            </w:tcBorders>
          </w:tcPr>
          <w:p w14:paraId="53694F91" w14:textId="77777777" w:rsidR="002B7BD5" w:rsidRDefault="002B7BD5" w:rsidP="00A32718">
            <w:pPr>
              <w:rPr>
                <w:bCs/>
              </w:rPr>
            </w:pPr>
            <w:r>
              <w:rPr>
                <w:bCs/>
              </w:rPr>
              <w:lastRenderedPageBreak/>
              <w:t>2 fázová maloplošná clonná seč, popř. v kombinaci s násekem,</w:t>
            </w:r>
          </w:p>
          <w:p w14:paraId="0A1E5CCC" w14:textId="77777777" w:rsidR="002B7BD5" w:rsidRDefault="002B7BD5" w:rsidP="00A32718">
            <w:pPr>
              <w:rPr>
                <w:bCs/>
              </w:rPr>
            </w:pPr>
            <w:r>
              <w:rPr>
                <w:bCs/>
              </w:rPr>
              <w:t>uvolnnit semenné DB, následně rychlě odclonit DB nárosty, nebo okrajová clonná seč po svahu s ponechanými výstavky DB a BRK</w:t>
            </w:r>
          </w:p>
          <w:p w14:paraId="49DABFE5" w14:textId="77777777" w:rsidR="002B7BD5" w:rsidRDefault="002B7BD5" w:rsidP="00A32718">
            <w:pPr>
              <w:rPr>
                <w:bCs/>
              </w:rPr>
            </w:pPr>
            <w:r>
              <w:rPr>
                <w:bCs/>
              </w:rPr>
              <w:t>BK a LP (zejm. na STL 2A, 2W) obnovit v předsunutých clonných obnovních prvcích</w:t>
            </w:r>
          </w:p>
          <w:p w14:paraId="6800A076" w14:textId="77777777" w:rsidR="002B7BD5" w:rsidRDefault="002B7BD5" w:rsidP="00A32718">
            <w:pPr>
              <w:rPr>
                <w:bCs/>
              </w:rPr>
            </w:pPr>
          </w:p>
        </w:tc>
        <w:tc>
          <w:tcPr>
            <w:tcW w:w="2836" w:type="dxa"/>
            <w:gridSpan w:val="3"/>
            <w:tcBorders>
              <w:top w:val="single" w:sz="8" w:space="0" w:color="auto"/>
              <w:left w:val="single" w:sz="12" w:space="0" w:color="auto"/>
              <w:bottom w:val="single" w:sz="8" w:space="0" w:color="auto"/>
              <w:right w:val="single" w:sz="24" w:space="0" w:color="auto"/>
            </w:tcBorders>
          </w:tcPr>
          <w:p w14:paraId="7B18BAC3" w14:textId="77777777" w:rsidR="002B7BD5" w:rsidRDefault="002B7BD5" w:rsidP="00A32718">
            <w:r>
              <w:t>porosty s převahou BO/BOČ - v předstihu zlikvidovat přimíšený AK, rozsáhlejší porosty násečně, malé či úzké porosty  z jižní strany přiléhající k bezlesí - podrostně  (prosvětlit dle potřeby, ponechat výstavky BO/BOČ zejm. u jižního okraje jako dočasný kryt a podsadit DB, zajištěnou kulturu či mlazinu následně odclonit)</w:t>
            </w:r>
          </w:p>
          <w:p w14:paraId="7EC1BA41" w14:textId="77777777" w:rsidR="002B7BD5" w:rsidRDefault="002B7BD5" w:rsidP="00A32718"/>
          <w:p w14:paraId="691353B6" w14:textId="77777777" w:rsidR="002B7BD5" w:rsidRDefault="002B7BD5" w:rsidP="00A32718">
            <w:r>
              <w:t>porosty AK s příměsí či spodní etáží stanovištně původních dřevin se zastoupením alespoň cca 20% - veškerý AK odstranit (porosty dle potřeby rozdělit do pracovních polí) a provést výsadby cílových dřevin</w:t>
            </w:r>
          </w:p>
          <w:p w14:paraId="257F4FF3" w14:textId="77777777" w:rsidR="002B7BD5" w:rsidRDefault="002B7BD5" w:rsidP="00A32718"/>
          <w:p w14:paraId="202AE729" w14:textId="77777777" w:rsidR="002B7BD5" w:rsidRDefault="002B7BD5" w:rsidP="00A32718">
            <w:r>
              <w:t>porosty AK bez příměsi cca 20% stanovištně původních dřevin obnovit násečně a ponechat případné výstavky vtr. DB, JV, příp. i JS</w:t>
            </w:r>
          </w:p>
        </w:tc>
      </w:tr>
      <w:tr w:rsidR="002B7BD5" w14:paraId="5F4EC3FF" w14:textId="77777777" w:rsidTr="00A32718">
        <w:trPr>
          <w:cantSplit/>
          <w:trHeight w:val="180"/>
        </w:trPr>
        <w:tc>
          <w:tcPr>
            <w:tcW w:w="9003" w:type="dxa"/>
            <w:gridSpan w:val="11"/>
            <w:tcBorders>
              <w:top w:val="double" w:sz="12" w:space="0" w:color="auto"/>
              <w:left w:val="single" w:sz="24" w:space="0" w:color="auto"/>
              <w:bottom w:val="single" w:sz="8" w:space="0" w:color="auto"/>
              <w:right w:val="single" w:sz="24" w:space="0" w:color="auto"/>
            </w:tcBorders>
          </w:tcPr>
          <w:p w14:paraId="04CD9EB9" w14:textId="77777777" w:rsidR="002B7BD5" w:rsidRDefault="002B7BD5" w:rsidP="00A32718">
            <w:pPr>
              <w:rPr>
                <w:b/>
                <w:bCs/>
              </w:rPr>
            </w:pPr>
            <w:r>
              <w:rPr>
                <w:b/>
                <w:bCs/>
              </w:rPr>
              <w:lastRenderedPageBreak/>
              <w:t>Způsob zalesnění, stanovení druhů a procento melioračních a zpevňujících dřevin při obnově porostu (MZD pro STL viz dřeviny uplatňované při umělé obnově - uvedeny tučně)</w:t>
            </w:r>
          </w:p>
        </w:tc>
      </w:tr>
      <w:tr w:rsidR="002B7BD5" w14:paraId="68C1D720" w14:textId="77777777" w:rsidTr="00A32718">
        <w:trPr>
          <w:trHeight w:val="1710"/>
        </w:trPr>
        <w:tc>
          <w:tcPr>
            <w:tcW w:w="3190" w:type="dxa"/>
            <w:gridSpan w:val="6"/>
            <w:tcBorders>
              <w:top w:val="single" w:sz="8" w:space="0" w:color="auto"/>
              <w:left w:val="single" w:sz="24" w:space="0" w:color="auto"/>
              <w:bottom w:val="single" w:sz="4" w:space="0" w:color="auto"/>
              <w:right w:val="single" w:sz="12" w:space="0" w:color="auto"/>
            </w:tcBorders>
          </w:tcPr>
          <w:p w14:paraId="6BC1EE97" w14:textId="77777777" w:rsidR="002B7BD5" w:rsidRDefault="002B7BD5" w:rsidP="00A32718">
            <w:pPr>
              <w:rPr>
                <w:bCs/>
              </w:rPr>
            </w:pPr>
            <w:r>
              <w:rPr>
                <w:bCs/>
              </w:rPr>
              <w:t>přednostně přirozená obnova cílových dřevin,</w:t>
            </w:r>
          </w:p>
          <w:p w14:paraId="09EB18B6" w14:textId="77777777" w:rsidR="002B7BD5" w:rsidRDefault="002B7BD5" w:rsidP="00A32718">
            <w:pPr>
              <w:rPr>
                <w:bCs/>
              </w:rPr>
            </w:pPr>
            <w:r>
              <w:rPr>
                <w:bCs/>
              </w:rPr>
              <w:t>umělá obnova výhradně pro vnos dřevin cílové skladby chybějících v mateřském porostu, v krajním případě při selhání přirozené obnovy v rozpadajícím se porostu na větší ploše</w:t>
            </w:r>
          </w:p>
          <w:p w14:paraId="1B1FA95A" w14:textId="77777777" w:rsidR="002B7BD5" w:rsidRDefault="002B7BD5" w:rsidP="00A32718">
            <w:pPr>
              <w:rPr>
                <w:bCs/>
              </w:rPr>
            </w:pPr>
            <w:r>
              <w:rPr>
                <w:bCs/>
              </w:rPr>
              <w:t>MZD 100%</w:t>
            </w:r>
          </w:p>
        </w:tc>
        <w:tc>
          <w:tcPr>
            <w:tcW w:w="2977" w:type="dxa"/>
            <w:gridSpan w:val="2"/>
            <w:tcBorders>
              <w:top w:val="single" w:sz="8" w:space="0" w:color="auto"/>
              <w:left w:val="single" w:sz="12" w:space="0" w:color="auto"/>
              <w:bottom w:val="single" w:sz="4" w:space="0" w:color="auto"/>
              <w:right w:val="single" w:sz="12" w:space="0" w:color="auto"/>
            </w:tcBorders>
          </w:tcPr>
          <w:p w14:paraId="28B0B41E" w14:textId="77777777" w:rsidR="002B7BD5" w:rsidRDefault="002B7BD5" w:rsidP="00A32718">
            <w:pPr>
              <w:rPr>
                <w:bCs/>
              </w:rPr>
            </w:pPr>
            <w:r>
              <w:rPr>
                <w:bCs/>
              </w:rPr>
              <w:t>plně využít možnosti  přirozené obnovy cílových dřevin, umělá obnova doplňkově a pro vnos chybějících dřevin cílové skladby</w:t>
            </w:r>
          </w:p>
          <w:p w14:paraId="1DFAB53F" w14:textId="77777777" w:rsidR="002B7BD5" w:rsidRDefault="002B7BD5" w:rsidP="00A32718">
            <w:pPr>
              <w:rPr>
                <w:bCs/>
              </w:rPr>
            </w:pPr>
            <w:r>
              <w:rPr>
                <w:bCs/>
              </w:rPr>
              <w:t>MZD 100%</w:t>
            </w:r>
          </w:p>
          <w:p w14:paraId="3607FD44" w14:textId="77777777" w:rsidR="002B7BD5" w:rsidRDefault="002B7BD5" w:rsidP="00A32718">
            <w:pPr>
              <w:jc w:val="center"/>
              <w:rPr>
                <w:bCs/>
              </w:rPr>
            </w:pPr>
          </w:p>
        </w:tc>
        <w:tc>
          <w:tcPr>
            <w:tcW w:w="2836" w:type="dxa"/>
            <w:gridSpan w:val="3"/>
            <w:tcBorders>
              <w:top w:val="single" w:sz="8" w:space="0" w:color="auto"/>
              <w:left w:val="single" w:sz="12" w:space="0" w:color="auto"/>
              <w:bottom w:val="single" w:sz="4" w:space="0" w:color="auto"/>
              <w:right w:val="single" w:sz="24" w:space="0" w:color="auto"/>
            </w:tcBorders>
          </w:tcPr>
          <w:p w14:paraId="6B8BE933" w14:textId="77777777" w:rsidR="002B7BD5" w:rsidRDefault="002B7BD5" w:rsidP="00A32718">
            <w:pPr>
              <w:rPr>
                <w:bCs/>
              </w:rPr>
            </w:pPr>
            <w:r>
              <w:rPr>
                <w:bCs/>
              </w:rPr>
              <w:t>převážně umělá obnova</w:t>
            </w:r>
          </w:p>
          <w:p w14:paraId="717E3F03" w14:textId="77777777" w:rsidR="002B7BD5" w:rsidRDefault="002B7BD5" w:rsidP="00A32718">
            <w:pPr>
              <w:rPr>
                <w:bCs/>
              </w:rPr>
            </w:pPr>
            <w:r>
              <w:rPr>
                <w:bCs/>
              </w:rPr>
              <w:t xml:space="preserve">přirozenou obnovu lze užít jen velmi omezeně u dřevin stanovištně původních, pokud jsou zastoupeny v obnovovaném porostu či sousedním porostu </w:t>
            </w:r>
          </w:p>
          <w:p w14:paraId="13444F1A" w14:textId="77777777" w:rsidR="002B7BD5" w:rsidRDefault="002B7BD5" w:rsidP="00A32718">
            <w:pPr>
              <w:rPr>
                <w:bCs/>
              </w:rPr>
            </w:pPr>
            <w:r>
              <w:rPr>
                <w:bCs/>
              </w:rPr>
              <w:t>MZD 100%</w:t>
            </w:r>
          </w:p>
          <w:p w14:paraId="3E9B5969" w14:textId="77777777" w:rsidR="002B7BD5" w:rsidRDefault="002B7BD5" w:rsidP="00A32718">
            <w:pPr>
              <w:jc w:val="center"/>
              <w:rPr>
                <w:bCs/>
              </w:rPr>
            </w:pPr>
          </w:p>
        </w:tc>
      </w:tr>
      <w:tr w:rsidR="002B7BD5" w14:paraId="57B27BB5" w14:textId="77777777" w:rsidTr="00A32718">
        <w:trPr>
          <w:cantSplit/>
          <w:trHeight w:val="300"/>
        </w:trPr>
        <w:tc>
          <w:tcPr>
            <w:tcW w:w="9003" w:type="dxa"/>
            <w:gridSpan w:val="11"/>
            <w:tcBorders>
              <w:top w:val="single" w:sz="4" w:space="0" w:color="auto"/>
              <w:left w:val="single" w:sz="24" w:space="0" w:color="auto"/>
              <w:bottom w:val="single" w:sz="12" w:space="0" w:color="auto"/>
              <w:right w:val="single" w:sz="24" w:space="0" w:color="auto"/>
            </w:tcBorders>
          </w:tcPr>
          <w:p w14:paraId="6F66D97D" w14:textId="77777777" w:rsidR="002B7BD5" w:rsidRDefault="002B7BD5" w:rsidP="00A32718">
            <w:pPr>
              <w:rPr>
                <w:bCs/>
              </w:rPr>
            </w:pPr>
            <w:r>
              <w:rPr>
                <w:bCs/>
              </w:rPr>
              <w:t>nepůvodní druhy je nezbytné z obnovy zcela vyloučit (umělé i přirozené)!</w:t>
            </w:r>
          </w:p>
        </w:tc>
      </w:tr>
      <w:tr w:rsidR="002B7BD5" w14:paraId="02E04E40" w14:textId="77777777" w:rsidTr="00A32718">
        <w:trPr>
          <w:cantSplit/>
          <w:trHeight w:val="505"/>
        </w:trPr>
        <w:tc>
          <w:tcPr>
            <w:tcW w:w="9003" w:type="dxa"/>
            <w:gridSpan w:val="11"/>
            <w:tcBorders>
              <w:top w:val="single" w:sz="8" w:space="0" w:color="auto"/>
              <w:left w:val="single" w:sz="24" w:space="0" w:color="auto"/>
              <w:bottom w:val="single" w:sz="12" w:space="0" w:color="auto"/>
              <w:right w:val="single" w:sz="24" w:space="0" w:color="auto"/>
            </w:tcBorders>
          </w:tcPr>
          <w:p w14:paraId="7540ACC9" w14:textId="77777777" w:rsidR="002B7BD5" w:rsidRDefault="002B7BD5" w:rsidP="00A32718">
            <w:pPr>
              <w:rPr>
                <w:b/>
                <w:bCs/>
              </w:rPr>
            </w:pPr>
            <w:r>
              <w:rPr>
                <w:b/>
                <w:bCs/>
              </w:rPr>
              <w:t>Dřeviny uplatňované při zalesnění za použití umělé obnovy (%)</w:t>
            </w:r>
          </w:p>
          <w:p w14:paraId="4D3199A6" w14:textId="77777777" w:rsidR="002B7BD5" w:rsidRDefault="002B7BD5" w:rsidP="00A32718">
            <w:pPr>
              <w:rPr>
                <w:b/>
                <w:bCs/>
              </w:rPr>
            </w:pPr>
          </w:p>
        </w:tc>
      </w:tr>
      <w:tr w:rsidR="002B7BD5" w14:paraId="5C552EC6" w14:textId="77777777" w:rsidTr="00A32718">
        <w:trPr>
          <w:cantSplit/>
          <w:trHeight w:val="285"/>
        </w:trPr>
        <w:tc>
          <w:tcPr>
            <w:tcW w:w="1065" w:type="dxa"/>
            <w:gridSpan w:val="2"/>
            <w:tcBorders>
              <w:top w:val="single" w:sz="12" w:space="0" w:color="auto"/>
              <w:left w:val="single" w:sz="24" w:space="0" w:color="auto"/>
              <w:bottom w:val="single" w:sz="12" w:space="0" w:color="auto"/>
              <w:right w:val="single" w:sz="12" w:space="0" w:color="auto"/>
            </w:tcBorders>
          </w:tcPr>
          <w:p w14:paraId="722691AA" w14:textId="77777777" w:rsidR="002B7BD5" w:rsidRDefault="002B7BD5" w:rsidP="00A32718">
            <w:pPr>
              <w:rPr>
                <w:b/>
                <w:bCs/>
              </w:rPr>
            </w:pPr>
            <w:r>
              <w:rPr>
                <w:b/>
                <w:bCs/>
              </w:rPr>
              <w:t>SLT</w:t>
            </w:r>
          </w:p>
        </w:tc>
        <w:tc>
          <w:tcPr>
            <w:tcW w:w="5669" w:type="dxa"/>
            <w:gridSpan w:val="7"/>
            <w:tcBorders>
              <w:top w:val="single" w:sz="12" w:space="0" w:color="auto"/>
              <w:left w:val="single" w:sz="12" w:space="0" w:color="auto"/>
              <w:bottom w:val="single" w:sz="12" w:space="0" w:color="auto"/>
              <w:right w:val="single" w:sz="12" w:space="0" w:color="auto"/>
            </w:tcBorders>
          </w:tcPr>
          <w:p w14:paraId="4CAF0B3D" w14:textId="77777777" w:rsidR="002B7BD5" w:rsidRDefault="002B7BD5" w:rsidP="00A32718">
            <w:pPr>
              <w:rPr>
                <w:b/>
                <w:bCs/>
              </w:rPr>
            </w:pPr>
            <w:r>
              <w:rPr>
                <w:b/>
                <w:bCs/>
              </w:rPr>
              <w:t>druh dřeviny</w:t>
            </w:r>
          </w:p>
        </w:tc>
        <w:tc>
          <w:tcPr>
            <w:tcW w:w="2269" w:type="dxa"/>
            <w:gridSpan w:val="2"/>
            <w:tcBorders>
              <w:top w:val="single" w:sz="12" w:space="0" w:color="auto"/>
              <w:left w:val="nil"/>
              <w:bottom w:val="single" w:sz="12" w:space="0" w:color="auto"/>
              <w:right w:val="single" w:sz="24" w:space="0" w:color="auto"/>
            </w:tcBorders>
          </w:tcPr>
          <w:p w14:paraId="724F03E4" w14:textId="77777777" w:rsidR="002B7BD5" w:rsidRDefault="002B7BD5" w:rsidP="00A32718">
            <w:pPr>
              <w:rPr>
                <w:b/>
                <w:bCs/>
              </w:rPr>
            </w:pPr>
            <w:r>
              <w:rPr>
                <w:b/>
                <w:bCs/>
              </w:rPr>
              <w:t>komentář ke způsobu použití dřeviny při umělé obnově</w:t>
            </w:r>
          </w:p>
        </w:tc>
      </w:tr>
      <w:tr w:rsidR="002B7BD5" w14:paraId="1A11A9E5" w14:textId="77777777" w:rsidTr="00A32718">
        <w:trPr>
          <w:trHeight w:val="330"/>
        </w:trPr>
        <w:tc>
          <w:tcPr>
            <w:tcW w:w="1065" w:type="dxa"/>
            <w:gridSpan w:val="2"/>
            <w:tcBorders>
              <w:top w:val="single" w:sz="12" w:space="0" w:color="auto"/>
              <w:left w:val="single" w:sz="24" w:space="0" w:color="auto"/>
              <w:bottom w:val="double" w:sz="12" w:space="0" w:color="auto"/>
              <w:right w:val="single" w:sz="12" w:space="0" w:color="auto"/>
            </w:tcBorders>
          </w:tcPr>
          <w:p w14:paraId="4AF03FF7" w14:textId="77777777" w:rsidR="002B7BD5" w:rsidRDefault="002B7BD5" w:rsidP="00A32718">
            <w:r>
              <w:t>1C</w:t>
            </w:r>
          </w:p>
          <w:p w14:paraId="7DD2BEFE" w14:textId="77777777" w:rsidR="002B7BD5" w:rsidRDefault="002B7BD5" w:rsidP="00A32718"/>
          <w:p w14:paraId="18F6156E" w14:textId="77777777" w:rsidR="002B7BD5" w:rsidRDefault="002B7BD5" w:rsidP="00A32718"/>
          <w:p w14:paraId="33A0D9E1" w14:textId="77777777" w:rsidR="002B7BD5" w:rsidRDefault="002B7BD5" w:rsidP="00A32718"/>
          <w:p w14:paraId="3CD35A11" w14:textId="77777777" w:rsidR="002B7BD5" w:rsidRDefault="002B7BD5" w:rsidP="00A32718"/>
          <w:p w14:paraId="1333030A" w14:textId="77777777" w:rsidR="002B7BD5" w:rsidRDefault="002B7BD5" w:rsidP="00A32718">
            <w:r>
              <w:t>1W</w:t>
            </w:r>
          </w:p>
          <w:p w14:paraId="27084757" w14:textId="77777777" w:rsidR="002B7BD5" w:rsidRDefault="002B7BD5" w:rsidP="00A32718"/>
          <w:p w14:paraId="03A58AA2" w14:textId="77777777" w:rsidR="002B7BD5" w:rsidRDefault="002B7BD5" w:rsidP="00A32718"/>
          <w:p w14:paraId="00C41AE8" w14:textId="77777777" w:rsidR="002B7BD5" w:rsidRDefault="002B7BD5" w:rsidP="00A32718">
            <w:r>
              <w:t>2A</w:t>
            </w:r>
          </w:p>
          <w:p w14:paraId="7E48F6A4" w14:textId="77777777" w:rsidR="002B7BD5" w:rsidRDefault="002B7BD5" w:rsidP="00A32718"/>
          <w:p w14:paraId="502AF2E8" w14:textId="77777777" w:rsidR="002B7BD5" w:rsidRDefault="002B7BD5" w:rsidP="00A32718"/>
          <w:p w14:paraId="1AB580EE" w14:textId="77777777" w:rsidR="002B7BD5" w:rsidRDefault="002B7BD5" w:rsidP="00A32718">
            <w:r>
              <w:t>2W</w:t>
            </w:r>
          </w:p>
          <w:p w14:paraId="401FEB59" w14:textId="77777777" w:rsidR="002B7BD5" w:rsidRDefault="002B7BD5" w:rsidP="00A32718"/>
          <w:p w14:paraId="23949AB6" w14:textId="77777777" w:rsidR="002B7BD5" w:rsidRDefault="002B7BD5" w:rsidP="00A32718"/>
          <w:p w14:paraId="170008BE" w14:textId="77777777" w:rsidR="002B7BD5" w:rsidRDefault="002B7BD5" w:rsidP="00A32718">
            <w:r>
              <w:t>2D</w:t>
            </w:r>
          </w:p>
        </w:tc>
        <w:tc>
          <w:tcPr>
            <w:tcW w:w="5669" w:type="dxa"/>
            <w:gridSpan w:val="7"/>
            <w:tcBorders>
              <w:top w:val="single" w:sz="12" w:space="0" w:color="auto"/>
              <w:left w:val="single" w:sz="12" w:space="0" w:color="auto"/>
              <w:bottom w:val="double" w:sz="12" w:space="0" w:color="auto"/>
              <w:right w:val="single" w:sz="12" w:space="0" w:color="auto"/>
            </w:tcBorders>
          </w:tcPr>
          <w:p w14:paraId="775C2594" w14:textId="77777777" w:rsidR="002B7BD5" w:rsidRDefault="002B7BD5" w:rsidP="00A32718">
            <w:r>
              <w:rPr>
                <w:b/>
              </w:rPr>
              <w:t>DB</w:t>
            </w:r>
            <w:r>
              <w:t xml:space="preserve"> 70-90%, </w:t>
            </w:r>
            <w:r>
              <w:rPr>
                <w:b/>
              </w:rPr>
              <w:t>LP</w:t>
            </w:r>
            <w:r>
              <w:t xml:space="preserve"> 10-20%, </w:t>
            </w:r>
            <w:r>
              <w:rPr>
                <w:b/>
              </w:rPr>
              <w:t>HB</w:t>
            </w:r>
            <w:r>
              <w:t xml:space="preserve"> 10%, BB 5%, BRK +-5%, (pozn. BB a BRK nejsou uvedeny jako MZD pro tento SLT, v původních společenstvech byly  pravděpodobně zastoupeny a lze je doporučit využít) </w:t>
            </w:r>
          </w:p>
          <w:p w14:paraId="251AA6B0" w14:textId="77777777" w:rsidR="002B7BD5" w:rsidRDefault="002B7BD5" w:rsidP="00A32718"/>
          <w:p w14:paraId="0A797499" w14:textId="77777777" w:rsidR="002B7BD5" w:rsidRDefault="002B7BD5" w:rsidP="00A32718">
            <w:r>
              <w:rPr>
                <w:b/>
              </w:rPr>
              <w:t>DB</w:t>
            </w:r>
            <w:r>
              <w:t xml:space="preserve"> 50-80%, </w:t>
            </w:r>
            <w:r>
              <w:rPr>
                <w:b/>
              </w:rPr>
              <w:t>LP</w:t>
            </w:r>
            <w:r>
              <w:t xml:space="preserve"> 20-30%, </w:t>
            </w:r>
            <w:r>
              <w:rPr>
                <w:b/>
              </w:rPr>
              <w:t>HB</w:t>
            </w:r>
            <w:r>
              <w:t xml:space="preserve"> 10-20%, </w:t>
            </w:r>
            <w:r>
              <w:rPr>
                <w:b/>
              </w:rPr>
              <w:t xml:space="preserve">JV </w:t>
            </w:r>
            <w:r>
              <w:t xml:space="preserve">10%, </w:t>
            </w:r>
            <w:r>
              <w:rPr>
                <w:b/>
              </w:rPr>
              <w:t xml:space="preserve">BB </w:t>
            </w:r>
            <w:r>
              <w:t>10%,</w:t>
            </w:r>
            <w:r>
              <w:rPr>
                <w:b/>
              </w:rPr>
              <w:t xml:space="preserve"> BRK </w:t>
            </w:r>
            <w:r>
              <w:t xml:space="preserve">10%, </w:t>
            </w:r>
            <w:r>
              <w:rPr>
                <w:b/>
              </w:rPr>
              <w:t xml:space="preserve">BK </w:t>
            </w:r>
            <w:r>
              <w:t>0</w:t>
            </w:r>
            <w:r>
              <w:rPr>
                <w:b/>
              </w:rPr>
              <w:t>-</w:t>
            </w:r>
            <w:r>
              <w:t>10%</w:t>
            </w:r>
          </w:p>
          <w:p w14:paraId="707AD012" w14:textId="77777777" w:rsidR="002B7BD5" w:rsidRDefault="002B7BD5" w:rsidP="00A32718"/>
          <w:p w14:paraId="328D2F1C" w14:textId="77777777" w:rsidR="002B7BD5" w:rsidRDefault="002B7BD5" w:rsidP="00A32718">
            <w:r>
              <w:rPr>
                <w:b/>
              </w:rPr>
              <w:t>DB</w:t>
            </w:r>
            <w:r>
              <w:t xml:space="preserve"> 40-50%, </w:t>
            </w:r>
            <w:r>
              <w:rPr>
                <w:b/>
              </w:rPr>
              <w:t>BK</w:t>
            </w:r>
            <w:r>
              <w:t xml:space="preserve"> 10- 20%, </w:t>
            </w:r>
            <w:r>
              <w:rPr>
                <w:b/>
              </w:rPr>
              <w:t>LP</w:t>
            </w:r>
            <w:r>
              <w:t xml:space="preserve"> 10-20%, </w:t>
            </w:r>
            <w:r>
              <w:rPr>
                <w:b/>
              </w:rPr>
              <w:t>JV</w:t>
            </w:r>
            <w:r>
              <w:t xml:space="preserve"> 10-20%, </w:t>
            </w:r>
            <w:r>
              <w:rPr>
                <w:b/>
              </w:rPr>
              <w:t>HB</w:t>
            </w:r>
            <w:r>
              <w:t xml:space="preserve"> 0-10%, </w:t>
            </w:r>
            <w:r>
              <w:rPr>
                <w:b/>
              </w:rPr>
              <w:t>BB, BRK</w:t>
            </w:r>
          </w:p>
          <w:p w14:paraId="6D5526A7" w14:textId="77777777" w:rsidR="002B7BD5" w:rsidRDefault="002B7BD5" w:rsidP="00A32718"/>
          <w:p w14:paraId="76B8BA91" w14:textId="77777777" w:rsidR="002B7BD5" w:rsidRDefault="002B7BD5" w:rsidP="00A32718">
            <w:r>
              <w:rPr>
                <w:b/>
              </w:rPr>
              <w:t>DB</w:t>
            </w:r>
            <w:r>
              <w:t xml:space="preserve"> 50-60%, </w:t>
            </w:r>
            <w:r>
              <w:rPr>
                <w:b/>
              </w:rPr>
              <w:t>BK</w:t>
            </w:r>
            <w:r>
              <w:t xml:space="preserve"> 20-30%, </w:t>
            </w:r>
            <w:r>
              <w:rPr>
                <w:b/>
              </w:rPr>
              <w:t>HB</w:t>
            </w:r>
            <w:r>
              <w:t xml:space="preserve"> 5-10%, </w:t>
            </w:r>
            <w:r>
              <w:rPr>
                <w:b/>
              </w:rPr>
              <w:t>LP</w:t>
            </w:r>
            <w:r>
              <w:t xml:space="preserve"> 10-20%, </w:t>
            </w:r>
            <w:r>
              <w:rPr>
                <w:b/>
              </w:rPr>
              <w:t xml:space="preserve">BRK </w:t>
            </w:r>
            <w:r>
              <w:t>1-5%</w:t>
            </w:r>
            <w:r>
              <w:rPr>
                <w:b/>
              </w:rPr>
              <w:t>, JV, JS</w:t>
            </w:r>
          </w:p>
          <w:p w14:paraId="27DA4E14" w14:textId="77777777" w:rsidR="002B7BD5" w:rsidRDefault="002B7BD5" w:rsidP="00A32718"/>
          <w:p w14:paraId="7CF2236A" w14:textId="77777777" w:rsidR="002B7BD5" w:rsidRDefault="002B7BD5" w:rsidP="00A32718">
            <w:r>
              <w:rPr>
                <w:b/>
              </w:rPr>
              <w:t>DB</w:t>
            </w:r>
            <w:r>
              <w:t xml:space="preserve"> 50-70%, </w:t>
            </w:r>
            <w:r>
              <w:rPr>
                <w:b/>
              </w:rPr>
              <w:t>BK</w:t>
            </w:r>
            <w:r>
              <w:t xml:space="preserve"> 10-20%, </w:t>
            </w:r>
            <w:r>
              <w:rPr>
                <w:b/>
              </w:rPr>
              <w:t>LP</w:t>
            </w:r>
            <w:r>
              <w:t xml:space="preserve"> 10-20%, </w:t>
            </w:r>
            <w:r>
              <w:rPr>
                <w:b/>
              </w:rPr>
              <w:t>HB</w:t>
            </w:r>
            <w:r>
              <w:t xml:space="preserve"> 5-10%, </w:t>
            </w:r>
            <w:r>
              <w:rPr>
                <w:b/>
              </w:rPr>
              <w:t>JV</w:t>
            </w:r>
            <w:r>
              <w:t xml:space="preserve"> 10%, </w:t>
            </w:r>
            <w:r>
              <w:rPr>
                <w:b/>
              </w:rPr>
              <w:t>JL, TŘ, BRK, BB</w:t>
            </w:r>
          </w:p>
          <w:p w14:paraId="704584A7" w14:textId="77777777" w:rsidR="002B7BD5" w:rsidRDefault="002B7BD5" w:rsidP="00A32718">
            <w:pPr>
              <w:rPr>
                <w:b/>
              </w:rPr>
            </w:pPr>
          </w:p>
        </w:tc>
        <w:tc>
          <w:tcPr>
            <w:tcW w:w="2269" w:type="dxa"/>
            <w:gridSpan w:val="2"/>
            <w:tcBorders>
              <w:top w:val="single" w:sz="12" w:space="0" w:color="auto"/>
              <w:left w:val="nil"/>
              <w:bottom w:val="double" w:sz="12" w:space="0" w:color="auto"/>
              <w:right w:val="single" w:sz="24" w:space="0" w:color="auto"/>
            </w:tcBorders>
          </w:tcPr>
          <w:p w14:paraId="35FEF148" w14:textId="77777777" w:rsidR="002B7BD5" w:rsidRDefault="002B7BD5" w:rsidP="00A32718">
            <w:pPr>
              <w:rPr>
                <w:bCs/>
              </w:rPr>
            </w:pPr>
            <w:r>
              <w:rPr>
                <w:bCs/>
              </w:rPr>
              <w:t xml:space="preserve">sadební materiál nejlépe místního původu či z území Českého krasu </w:t>
            </w:r>
          </w:p>
          <w:p w14:paraId="107B1F51" w14:textId="77777777" w:rsidR="002B7BD5" w:rsidRDefault="002B7BD5" w:rsidP="00A32718">
            <w:pPr>
              <w:rPr>
                <w:bCs/>
              </w:rPr>
            </w:pPr>
            <w:r>
              <w:rPr>
                <w:bCs/>
              </w:rPr>
              <w:t>při použití umělé obnovy je třeba složení sadebního materiálu upravit podle konkrétních potřeb daného porostu - např. v porostních typech A a B použít při umělé obnově druhy, které nelze či se nedaří obnovit přirozeně a jinak plně využít možnosti mateřského porostu, JV a JS mají značný potenciál přirozené obnovy,</w:t>
            </w:r>
          </w:p>
          <w:p w14:paraId="5E6D16D4" w14:textId="77777777" w:rsidR="002B7BD5" w:rsidRDefault="002B7BD5" w:rsidP="00A32718">
            <w:pPr>
              <w:rPr>
                <w:bCs/>
              </w:rPr>
            </w:pPr>
            <w:r>
              <w:rPr>
                <w:bCs/>
              </w:rPr>
              <w:t>velice žádoucí obnovit i přimíšené a vtroušené dřeviny původních společenstev (zejm. BRK, JL)</w:t>
            </w:r>
          </w:p>
        </w:tc>
      </w:tr>
      <w:tr w:rsidR="002B7BD5" w14:paraId="10B75CCD" w14:textId="77777777" w:rsidTr="00A32718">
        <w:trPr>
          <w:cantSplit/>
          <w:trHeight w:val="38"/>
        </w:trPr>
        <w:tc>
          <w:tcPr>
            <w:tcW w:w="9003" w:type="dxa"/>
            <w:gridSpan w:val="11"/>
            <w:tcBorders>
              <w:top w:val="double" w:sz="12" w:space="0" w:color="auto"/>
              <w:left w:val="single" w:sz="24" w:space="0" w:color="auto"/>
              <w:bottom w:val="single" w:sz="8" w:space="0" w:color="auto"/>
              <w:right w:val="single" w:sz="24" w:space="0" w:color="auto"/>
            </w:tcBorders>
          </w:tcPr>
          <w:p w14:paraId="32AF78BB" w14:textId="77777777" w:rsidR="002B7BD5" w:rsidRDefault="002B7BD5" w:rsidP="00A32718">
            <w:pPr>
              <w:rPr>
                <w:b/>
                <w:bCs/>
              </w:rPr>
            </w:pPr>
            <w:r>
              <w:rPr>
                <w:b/>
                <w:bCs/>
              </w:rPr>
              <w:t>Péče o nálety, nárosty a kultury a výchova porostů, včetně doporučených technologií</w:t>
            </w:r>
          </w:p>
        </w:tc>
      </w:tr>
      <w:tr w:rsidR="002B7BD5" w14:paraId="01F05A6E" w14:textId="77777777" w:rsidTr="00A32718">
        <w:trPr>
          <w:trHeight w:val="549"/>
        </w:trPr>
        <w:tc>
          <w:tcPr>
            <w:tcW w:w="3190" w:type="dxa"/>
            <w:gridSpan w:val="6"/>
            <w:tcBorders>
              <w:top w:val="single" w:sz="8" w:space="0" w:color="auto"/>
              <w:left w:val="single" w:sz="24" w:space="0" w:color="auto"/>
              <w:bottom w:val="double" w:sz="12" w:space="0" w:color="auto"/>
              <w:right w:val="single" w:sz="12" w:space="0" w:color="auto"/>
            </w:tcBorders>
          </w:tcPr>
          <w:p w14:paraId="656FE728" w14:textId="77777777" w:rsidR="002B7BD5" w:rsidRDefault="002B7BD5" w:rsidP="00A32718">
            <w:pPr>
              <w:rPr>
                <w:bCs/>
              </w:rPr>
            </w:pPr>
            <w:r>
              <w:rPr>
                <w:bCs/>
              </w:rPr>
              <w:t>při výběrném hospodářském způsobu není těžba obnovní a výchovná rozlišena -</w:t>
            </w:r>
          </w:p>
          <w:p w14:paraId="1103DCB3" w14:textId="77777777" w:rsidR="002B7BD5" w:rsidRDefault="002B7BD5" w:rsidP="00A32718">
            <w:pPr>
              <w:rPr>
                <w:bCs/>
              </w:rPr>
            </w:pPr>
            <w:r>
              <w:rPr>
                <w:bCs/>
              </w:rPr>
              <w:t xml:space="preserve">provádět těžbu jednotlivých stromů či skupin stromů dle potřeb porostu - </w:t>
            </w:r>
          </w:p>
          <w:p w14:paraId="5C367978" w14:textId="77777777" w:rsidR="002B7BD5" w:rsidRDefault="002B7BD5" w:rsidP="00A32718">
            <w:pPr>
              <w:rPr>
                <w:bCs/>
              </w:rPr>
            </w:pPr>
            <w:r>
              <w:rPr>
                <w:bCs/>
              </w:rPr>
              <w:t>vytěžit dřeviny nepůvodní, uvolňovat žádoucí zmlazení,</w:t>
            </w:r>
          </w:p>
          <w:p w14:paraId="30DEE482" w14:textId="77777777" w:rsidR="002B7BD5" w:rsidRDefault="002B7BD5" w:rsidP="00A32718">
            <w:pPr>
              <w:rPr>
                <w:bCs/>
              </w:rPr>
            </w:pPr>
            <w:r>
              <w:rPr>
                <w:bCs/>
              </w:rPr>
              <w:t xml:space="preserve">upravit strukturu - podpořit vtroušené cenné dřeviny,  uvolnit koruny perspektivních DB zejm. generativního původu, prosvětlit vybrané plochy prokácením HB </w:t>
            </w:r>
          </w:p>
          <w:p w14:paraId="71F128FD" w14:textId="77777777" w:rsidR="002B7BD5" w:rsidRDefault="002B7BD5" w:rsidP="00A32718">
            <w:pPr>
              <w:rPr>
                <w:bCs/>
              </w:rPr>
            </w:pPr>
          </w:p>
          <w:p w14:paraId="4BBE62FA" w14:textId="77777777" w:rsidR="002B7BD5" w:rsidRDefault="002B7BD5" w:rsidP="00A32718">
            <w:pPr>
              <w:rPr>
                <w:bCs/>
              </w:rPr>
            </w:pPr>
            <w:r>
              <w:rPr>
                <w:bCs/>
              </w:rPr>
              <w:t>nálety, nárosty, podsadby, mlaziny -  podpora cenných vtroušených dřevin, jinak víceméně ponechat samovolnému prořeďování (pod ochranou původního porostu s cloněním odpovídajícím nárokům vznikajícího porostu na světlo)</w:t>
            </w:r>
          </w:p>
        </w:tc>
        <w:tc>
          <w:tcPr>
            <w:tcW w:w="2977" w:type="dxa"/>
            <w:gridSpan w:val="2"/>
            <w:tcBorders>
              <w:top w:val="single" w:sz="8" w:space="0" w:color="auto"/>
              <w:left w:val="single" w:sz="12" w:space="0" w:color="auto"/>
              <w:bottom w:val="double" w:sz="12" w:space="0" w:color="auto"/>
              <w:right w:val="single" w:sz="12" w:space="0" w:color="auto"/>
            </w:tcBorders>
          </w:tcPr>
          <w:p w14:paraId="61E7EE67" w14:textId="77777777" w:rsidR="002B7BD5" w:rsidRDefault="002B7BD5" w:rsidP="00A32718">
            <w:pPr>
              <w:rPr>
                <w:bCs/>
              </w:rPr>
            </w:pPr>
            <w:r>
              <w:rPr>
                <w:bCs/>
              </w:rPr>
              <w:lastRenderedPageBreak/>
              <w:t>nálety, nárosty/kultury - včasná úprava druhové skladby - podpora DB a vtroušených dřevin (BRK),  přirozená obnova JV, JS, HB zpravidla velmi silná a tyto dřeviny mohou zcela převládnout</w:t>
            </w:r>
          </w:p>
          <w:p w14:paraId="19B1E09A" w14:textId="77777777" w:rsidR="002B7BD5" w:rsidRDefault="002B7BD5" w:rsidP="00A32718">
            <w:pPr>
              <w:rPr>
                <w:bCs/>
              </w:rPr>
            </w:pPr>
          </w:p>
          <w:p w14:paraId="58023F19" w14:textId="77777777" w:rsidR="002B7BD5" w:rsidRDefault="002B7BD5" w:rsidP="00A32718">
            <w:pPr>
              <w:rPr>
                <w:b/>
                <w:bCs/>
              </w:rPr>
            </w:pPr>
            <w:r>
              <w:rPr>
                <w:bCs/>
              </w:rPr>
              <w:t xml:space="preserve">ze stávajících porostů v rámci výchovy přednostně odstraňovat stanovištně nepůvodní druhy dřevin </w:t>
            </w:r>
          </w:p>
        </w:tc>
        <w:tc>
          <w:tcPr>
            <w:tcW w:w="2836" w:type="dxa"/>
            <w:gridSpan w:val="3"/>
            <w:tcBorders>
              <w:top w:val="single" w:sz="8" w:space="0" w:color="auto"/>
              <w:left w:val="single" w:sz="12" w:space="0" w:color="auto"/>
              <w:bottom w:val="double" w:sz="12" w:space="0" w:color="auto"/>
              <w:right w:val="single" w:sz="24" w:space="0" w:color="auto"/>
            </w:tcBorders>
          </w:tcPr>
          <w:p w14:paraId="693B8309" w14:textId="77777777" w:rsidR="002B7BD5" w:rsidRDefault="002B7BD5" w:rsidP="00A32718">
            <w:pPr>
              <w:rPr>
                <w:bCs/>
              </w:rPr>
            </w:pPr>
            <w:r>
              <w:rPr>
                <w:bCs/>
              </w:rPr>
              <w:t>nálety, nárosty/kultury</w:t>
            </w:r>
          </w:p>
          <w:p w14:paraId="2B1EF21F" w14:textId="77777777" w:rsidR="002B7BD5" w:rsidRDefault="002B7BD5" w:rsidP="00A32718">
            <w:pPr>
              <w:rPr>
                <w:bCs/>
                <w:u w:val="single"/>
              </w:rPr>
            </w:pPr>
            <w:r>
              <w:rPr>
                <w:bCs/>
              </w:rPr>
              <w:t>- důsledná likvidace AK - včetně výmladků a náletů</w:t>
            </w:r>
            <w:r>
              <w:rPr>
                <w:bCs/>
                <w:u w:val="single"/>
              </w:rPr>
              <w:t>,</w:t>
            </w:r>
          </w:p>
          <w:p w14:paraId="5D3B60C8" w14:textId="77777777" w:rsidR="002B7BD5" w:rsidRDefault="002B7BD5" w:rsidP="00A32718">
            <w:pPr>
              <w:rPr>
                <w:bCs/>
              </w:rPr>
            </w:pPr>
            <w:r>
              <w:rPr>
                <w:bCs/>
              </w:rPr>
              <w:t>jinak úprava porostní směsi - podpora DB</w:t>
            </w:r>
          </w:p>
          <w:p w14:paraId="49FCCA79" w14:textId="77777777" w:rsidR="002B7BD5" w:rsidRDefault="002B7BD5" w:rsidP="00A32718">
            <w:pPr>
              <w:rPr>
                <w:bCs/>
              </w:rPr>
            </w:pPr>
          </w:p>
        </w:tc>
      </w:tr>
      <w:tr w:rsidR="002B7BD5" w14:paraId="65A130F7" w14:textId="77777777" w:rsidTr="00A32718">
        <w:trPr>
          <w:trHeight w:val="149"/>
        </w:trPr>
        <w:tc>
          <w:tcPr>
            <w:tcW w:w="9003" w:type="dxa"/>
            <w:gridSpan w:val="11"/>
            <w:tcBorders>
              <w:top w:val="double" w:sz="12" w:space="0" w:color="auto"/>
              <w:left w:val="single" w:sz="24" w:space="0" w:color="auto"/>
              <w:bottom w:val="single" w:sz="12" w:space="0" w:color="auto"/>
              <w:right w:val="single" w:sz="24" w:space="0" w:color="auto"/>
            </w:tcBorders>
          </w:tcPr>
          <w:p w14:paraId="7CC9D299" w14:textId="77777777" w:rsidR="002B7BD5" w:rsidRDefault="002B7BD5" w:rsidP="00A32718">
            <w:pPr>
              <w:rPr>
                <w:b/>
                <w:bCs/>
              </w:rPr>
            </w:pPr>
            <w:r>
              <w:rPr>
                <w:b/>
                <w:bCs/>
              </w:rPr>
              <w:t>Opatření ochrany lesa včtně doporučených technologií</w:t>
            </w:r>
          </w:p>
        </w:tc>
      </w:tr>
      <w:tr w:rsidR="002B7BD5" w14:paraId="03FD72D0" w14:textId="77777777" w:rsidTr="00A32718">
        <w:trPr>
          <w:cantSplit/>
          <w:trHeight w:val="6"/>
        </w:trPr>
        <w:tc>
          <w:tcPr>
            <w:tcW w:w="9003" w:type="dxa"/>
            <w:gridSpan w:val="11"/>
            <w:tcBorders>
              <w:top w:val="single" w:sz="12" w:space="0" w:color="auto"/>
              <w:left w:val="single" w:sz="12" w:space="0" w:color="auto"/>
              <w:bottom w:val="single" w:sz="8" w:space="0" w:color="auto"/>
              <w:right w:val="single" w:sz="24" w:space="0" w:color="auto"/>
            </w:tcBorders>
          </w:tcPr>
          <w:p w14:paraId="73E06E89" w14:textId="77777777" w:rsidR="002B7BD5" w:rsidRDefault="002B7BD5" w:rsidP="00A32718">
            <w:pPr>
              <w:rPr>
                <w:b/>
                <w:bCs/>
              </w:rPr>
            </w:pPr>
          </w:p>
        </w:tc>
      </w:tr>
      <w:tr w:rsidR="002B7BD5" w14:paraId="65E85F08" w14:textId="77777777" w:rsidTr="00A32718">
        <w:trPr>
          <w:cantSplit/>
          <w:trHeight w:val="549"/>
        </w:trPr>
        <w:tc>
          <w:tcPr>
            <w:tcW w:w="9003" w:type="dxa"/>
            <w:gridSpan w:val="11"/>
            <w:tcBorders>
              <w:top w:val="single" w:sz="8" w:space="0" w:color="auto"/>
              <w:left w:val="single" w:sz="24" w:space="0" w:color="auto"/>
              <w:bottom w:val="double" w:sz="12" w:space="0" w:color="auto"/>
              <w:right w:val="single" w:sz="24" w:space="0" w:color="auto"/>
            </w:tcBorders>
          </w:tcPr>
          <w:p w14:paraId="2D2A3E8D" w14:textId="77777777" w:rsidR="002B7BD5" w:rsidRDefault="002B7BD5" w:rsidP="00A32718">
            <w:pPr>
              <w:rPr>
                <w:bCs/>
              </w:rPr>
            </w:pPr>
            <w:r>
              <w:rPr>
                <w:bCs/>
              </w:rPr>
              <w:t xml:space="preserve">ochrana proti zvěři (mechanická, repelenty) dle potřeb, </w:t>
            </w:r>
          </w:p>
          <w:p w14:paraId="48AE6869" w14:textId="77777777" w:rsidR="002B7BD5" w:rsidRDefault="002B7BD5" w:rsidP="00A32718">
            <w:pPr>
              <w:rPr>
                <w:b/>
                <w:bCs/>
              </w:rPr>
            </w:pPr>
            <w:r>
              <w:t>ožínání sazenic dle potřeby, ohrožení buření se při výběrném a podrostním hospodaření nepředpokládá</w:t>
            </w:r>
          </w:p>
        </w:tc>
      </w:tr>
      <w:tr w:rsidR="002B7BD5" w14:paraId="79872E33" w14:textId="77777777" w:rsidTr="00A32718">
        <w:trPr>
          <w:cantSplit/>
          <w:trHeight w:val="149"/>
        </w:trPr>
        <w:tc>
          <w:tcPr>
            <w:tcW w:w="9003" w:type="dxa"/>
            <w:gridSpan w:val="11"/>
            <w:tcBorders>
              <w:top w:val="double" w:sz="12" w:space="0" w:color="auto"/>
              <w:left w:val="single" w:sz="24" w:space="0" w:color="auto"/>
              <w:bottom w:val="single" w:sz="12" w:space="0" w:color="auto"/>
              <w:right w:val="single" w:sz="24" w:space="0" w:color="auto"/>
            </w:tcBorders>
          </w:tcPr>
          <w:p w14:paraId="1E929C69" w14:textId="77777777" w:rsidR="002B7BD5" w:rsidRDefault="002B7BD5" w:rsidP="00A32718">
            <w:pPr>
              <w:rPr>
                <w:b/>
                <w:bCs/>
              </w:rPr>
            </w:pPr>
            <w:r>
              <w:rPr>
                <w:b/>
                <w:bCs/>
              </w:rPr>
              <w:t>Provádění nahodilých těžeb včetně doporučených technologií</w:t>
            </w:r>
          </w:p>
        </w:tc>
      </w:tr>
      <w:tr w:rsidR="002B7BD5" w14:paraId="0B2534C0" w14:textId="77777777" w:rsidTr="00A32718">
        <w:trPr>
          <w:cantSplit/>
          <w:trHeight w:val="6"/>
        </w:trPr>
        <w:tc>
          <w:tcPr>
            <w:tcW w:w="9003" w:type="dxa"/>
            <w:gridSpan w:val="11"/>
            <w:tcBorders>
              <w:top w:val="single" w:sz="12" w:space="0" w:color="auto"/>
              <w:left w:val="single" w:sz="12" w:space="0" w:color="auto"/>
              <w:bottom w:val="single" w:sz="8" w:space="0" w:color="auto"/>
              <w:right w:val="single" w:sz="24" w:space="0" w:color="auto"/>
            </w:tcBorders>
          </w:tcPr>
          <w:p w14:paraId="5204545C" w14:textId="77777777" w:rsidR="002B7BD5" w:rsidRDefault="002B7BD5" w:rsidP="00A32718">
            <w:pPr>
              <w:rPr>
                <w:b/>
                <w:bCs/>
              </w:rPr>
            </w:pPr>
          </w:p>
        </w:tc>
      </w:tr>
      <w:tr w:rsidR="002B7BD5" w14:paraId="6674BC68" w14:textId="77777777" w:rsidTr="00A32718">
        <w:trPr>
          <w:cantSplit/>
          <w:trHeight w:val="593"/>
        </w:trPr>
        <w:tc>
          <w:tcPr>
            <w:tcW w:w="9003" w:type="dxa"/>
            <w:gridSpan w:val="11"/>
            <w:tcBorders>
              <w:top w:val="single" w:sz="8" w:space="0" w:color="auto"/>
              <w:left w:val="single" w:sz="24" w:space="0" w:color="auto"/>
              <w:bottom w:val="double" w:sz="4" w:space="0" w:color="auto"/>
              <w:right w:val="single" w:sz="24" w:space="0" w:color="auto"/>
            </w:tcBorders>
          </w:tcPr>
          <w:p w14:paraId="2D656FBC" w14:textId="77777777" w:rsidR="002B7BD5" w:rsidRDefault="002B7BD5" w:rsidP="00A32718">
            <w:pPr>
              <w:rPr>
                <w:bCs/>
              </w:rPr>
            </w:pPr>
            <w:r>
              <w:rPr>
                <w:bCs/>
              </w:rPr>
              <w:t>v porostech typu A) lze při nahodilé těžbě odstraňovat jen dřeviny stanovištně nepůvodní či provádět zásahy k ochraně zdraví, života a majetku v nezbytně nutném rozsahu, pokud by došlo k mimořádným událostem a plošné destrukci či poškození těchto  porostů, pak postupovat dle pokynů orgánu ochrany přírody</w:t>
            </w:r>
          </w:p>
          <w:p w14:paraId="277C4BCD" w14:textId="77777777" w:rsidR="002B7BD5" w:rsidRDefault="002B7BD5" w:rsidP="00A32718">
            <w:r>
              <w:t xml:space="preserve">při dopravě dříví šetřit půdní povrch, přednostně využít lehčí mechanizaci a upřednostnit sortimentní metodu </w:t>
            </w:r>
          </w:p>
        </w:tc>
      </w:tr>
      <w:tr w:rsidR="002B7BD5" w14:paraId="12078D32" w14:textId="77777777" w:rsidTr="00A32718">
        <w:trPr>
          <w:cantSplit/>
          <w:trHeight w:val="207"/>
        </w:trPr>
        <w:tc>
          <w:tcPr>
            <w:tcW w:w="9003" w:type="dxa"/>
            <w:gridSpan w:val="11"/>
            <w:tcBorders>
              <w:top w:val="double" w:sz="12" w:space="0" w:color="auto"/>
              <w:left w:val="single" w:sz="24" w:space="0" w:color="auto"/>
              <w:bottom w:val="single" w:sz="4" w:space="0" w:color="auto"/>
              <w:right w:val="single" w:sz="24" w:space="0" w:color="auto"/>
            </w:tcBorders>
          </w:tcPr>
          <w:p w14:paraId="276CBFD1" w14:textId="77777777" w:rsidR="002B7BD5" w:rsidRDefault="002B7BD5" w:rsidP="00A32718">
            <w:pPr>
              <w:rPr>
                <w:b/>
                <w:bCs/>
              </w:rPr>
            </w:pPr>
            <w:r>
              <w:rPr>
                <w:b/>
                <w:bCs/>
              </w:rPr>
              <w:t>Poznámka</w:t>
            </w:r>
          </w:p>
        </w:tc>
      </w:tr>
      <w:tr w:rsidR="002B7BD5" w14:paraId="723F0DF6" w14:textId="77777777" w:rsidTr="00A32718">
        <w:trPr>
          <w:cantSplit/>
          <w:trHeight w:val="527"/>
        </w:trPr>
        <w:tc>
          <w:tcPr>
            <w:tcW w:w="9003" w:type="dxa"/>
            <w:gridSpan w:val="11"/>
            <w:tcBorders>
              <w:top w:val="single" w:sz="4" w:space="0" w:color="auto"/>
              <w:left w:val="single" w:sz="24" w:space="0" w:color="auto"/>
              <w:bottom w:val="single" w:sz="24" w:space="0" w:color="auto"/>
              <w:right w:val="single" w:sz="24" w:space="0" w:color="auto"/>
            </w:tcBorders>
          </w:tcPr>
          <w:p w14:paraId="46C06997" w14:textId="77777777" w:rsidR="002B7BD5" w:rsidRDefault="002B7BD5" w:rsidP="00A32718">
            <w:r>
              <w:rPr>
                <w:b/>
              </w:rPr>
              <w:t>obecně je nezbytné zvýši podíl tlejícího silného dřeva</w:t>
            </w:r>
            <w:r>
              <w:t>, v porostech typu B nutno ponechat jednotlivé dřeviny - zejm. DB, LP, BRK (nejlépe doupné stromy) na dožití a přirozenému rozkladu  alespoň 5 silných stromů/ ha, v porostech typu C bude tento počet záviset na příměsi původních dřevin), v porostech typu A budou ponechávány k rozkladu všechny stanovištně původní dřeviny</w:t>
            </w:r>
          </w:p>
          <w:p w14:paraId="5E9FA90F" w14:textId="77777777" w:rsidR="002B7BD5" w:rsidRDefault="002B7BD5" w:rsidP="00A32718">
            <w:r>
              <w:rPr>
                <w:b/>
              </w:rPr>
              <w:t>nepoužívat biocidy</w:t>
            </w:r>
            <w:r>
              <w:t xml:space="preserve"> (nevztahuje se repelenty a atraktanty při ochraně lesa a na zásahy proti nepůvodním dřevinám)</w:t>
            </w:r>
          </w:p>
          <w:p w14:paraId="2E25912C" w14:textId="77777777" w:rsidR="002B7BD5" w:rsidRDefault="002B7BD5" w:rsidP="00A32718">
            <w:r>
              <w:rPr>
                <w:b/>
              </w:rPr>
              <w:t xml:space="preserve">šetřit půdní povrch při těžbě a dopravě dříví, těžbu provádět nejlépe v zimě </w:t>
            </w:r>
            <w:r>
              <w:t xml:space="preserve">(rovněž kvůli nižšímu dopadu na ostatní složky biocenózy - ptáky, bylinnou vegetaci, apod.) </w:t>
            </w:r>
          </w:p>
        </w:tc>
      </w:tr>
    </w:tbl>
    <w:p w14:paraId="7807936B" w14:textId="77777777" w:rsidR="002B7BD5" w:rsidRDefault="002B7BD5" w:rsidP="00660B7F"/>
    <w:p w14:paraId="55AF7637" w14:textId="77777777" w:rsidR="002B7BD5" w:rsidRDefault="002B7BD5" w:rsidP="00660B7F"/>
    <w:p w14:paraId="4757100B" w14:textId="77777777" w:rsidR="002B7BD5" w:rsidRPr="00382403" w:rsidRDefault="002B7BD5" w:rsidP="00382403">
      <w:pPr>
        <w:pStyle w:val="Pokraovnseznamu2"/>
        <w:widowControl/>
        <w:spacing w:after="0"/>
        <w:ind w:left="0"/>
        <w:jc w:val="both"/>
        <w:rPr>
          <w:b/>
          <w:bCs/>
          <w:sz w:val="24"/>
          <w:szCs w:val="24"/>
        </w:rPr>
      </w:pPr>
      <w:r w:rsidRPr="00382403">
        <w:rPr>
          <w:b/>
          <w:bCs/>
          <w:sz w:val="24"/>
          <w:szCs w:val="24"/>
        </w:rPr>
        <w:t>Rámcová směrnice péče o les podle souboru lesních typů(PR Prokopské údolí)</w:t>
      </w:r>
      <w:r>
        <w:rPr>
          <w:b/>
          <w:bCs/>
          <w:sz w:val="24"/>
          <w:szCs w:val="24"/>
        </w:rPr>
        <w:t xml:space="preserve"> – rozšířená část</w:t>
      </w:r>
    </w:p>
    <w:p w14:paraId="720F5DB2" w14:textId="77777777" w:rsidR="002B7BD5" w:rsidRDefault="002B7BD5" w:rsidP="00BB506C">
      <w:pPr>
        <w:pStyle w:val="Pokraovnseznamu2"/>
        <w:widowControl/>
        <w:spacing w:after="0"/>
        <w:ind w:left="0"/>
        <w:jc w:val="both"/>
        <w:rPr>
          <w:b/>
          <w:bCs/>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A0" w:firstRow="1" w:lastRow="0" w:firstColumn="1" w:lastColumn="0" w:noHBand="0" w:noVBand="0"/>
      </w:tblPr>
      <w:tblGrid>
        <w:gridCol w:w="638"/>
        <w:gridCol w:w="427"/>
        <w:gridCol w:w="405"/>
        <w:gridCol w:w="19"/>
        <w:gridCol w:w="1559"/>
        <w:gridCol w:w="425"/>
        <w:gridCol w:w="851"/>
        <w:gridCol w:w="142"/>
        <w:gridCol w:w="1417"/>
        <w:gridCol w:w="3120"/>
      </w:tblGrid>
      <w:tr w:rsidR="002B7BD5" w14:paraId="1635A391" w14:textId="77777777" w:rsidTr="00BB506C">
        <w:trPr>
          <w:cantSplit/>
          <w:trHeight w:val="116"/>
        </w:trPr>
        <w:tc>
          <w:tcPr>
            <w:tcW w:w="1489" w:type="dxa"/>
            <w:gridSpan w:val="4"/>
            <w:tcBorders>
              <w:top w:val="single" w:sz="24" w:space="0" w:color="auto"/>
              <w:left w:val="single" w:sz="24" w:space="0" w:color="auto"/>
              <w:bottom w:val="single" w:sz="4" w:space="0" w:color="auto"/>
              <w:right w:val="single" w:sz="12" w:space="0" w:color="auto"/>
            </w:tcBorders>
          </w:tcPr>
          <w:p w14:paraId="528A5E7D" w14:textId="77777777" w:rsidR="002B7BD5" w:rsidRPr="00C00140" w:rsidRDefault="002B7BD5">
            <w:pPr>
              <w:pStyle w:val="Nadpis6"/>
              <w:rPr>
                <w:bCs/>
              </w:rPr>
            </w:pPr>
            <w:r w:rsidRPr="00C00140">
              <w:rPr>
                <w:b w:val="0"/>
                <w:bCs/>
                <w:i/>
                <w:iCs/>
              </w:rPr>
              <w:t>Číslo směrnice</w:t>
            </w:r>
          </w:p>
        </w:tc>
        <w:tc>
          <w:tcPr>
            <w:tcW w:w="1559" w:type="dxa"/>
            <w:tcBorders>
              <w:top w:val="single" w:sz="24" w:space="0" w:color="auto"/>
              <w:left w:val="single" w:sz="12" w:space="0" w:color="auto"/>
              <w:bottom w:val="single" w:sz="4" w:space="0" w:color="auto"/>
              <w:right w:val="single" w:sz="12" w:space="0" w:color="auto"/>
            </w:tcBorders>
          </w:tcPr>
          <w:p w14:paraId="2157BFBF" w14:textId="77777777" w:rsidR="002B7BD5" w:rsidRPr="00C00140" w:rsidRDefault="002B7BD5">
            <w:pPr>
              <w:pStyle w:val="Nadpis6"/>
              <w:rPr>
                <w:bCs/>
              </w:rPr>
            </w:pPr>
            <w:r w:rsidRPr="00C00140">
              <w:rPr>
                <w:b w:val="0"/>
                <w:bCs/>
                <w:i/>
                <w:iCs/>
              </w:rPr>
              <w:t>Kategorie lesa</w:t>
            </w:r>
          </w:p>
        </w:tc>
        <w:tc>
          <w:tcPr>
            <w:tcW w:w="5955" w:type="dxa"/>
            <w:gridSpan w:val="5"/>
            <w:tcBorders>
              <w:top w:val="single" w:sz="24" w:space="0" w:color="auto"/>
              <w:left w:val="single" w:sz="12" w:space="0" w:color="auto"/>
              <w:bottom w:val="single" w:sz="4" w:space="0" w:color="auto"/>
              <w:right w:val="single" w:sz="24" w:space="0" w:color="auto"/>
            </w:tcBorders>
          </w:tcPr>
          <w:p w14:paraId="3E63D02A" w14:textId="77777777" w:rsidR="002B7BD5" w:rsidRPr="00C00140" w:rsidRDefault="002B7BD5">
            <w:pPr>
              <w:pStyle w:val="Nadpis6"/>
              <w:rPr>
                <w:bCs/>
              </w:rPr>
            </w:pPr>
            <w:r w:rsidRPr="00C00140">
              <w:rPr>
                <w:b w:val="0"/>
                <w:bCs/>
                <w:i/>
                <w:iCs/>
              </w:rPr>
              <w:t>Soubory lesních typů</w:t>
            </w:r>
          </w:p>
        </w:tc>
      </w:tr>
      <w:tr w:rsidR="002B7BD5" w14:paraId="7B3B638A" w14:textId="77777777" w:rsidTr="00BB506C">
        <w:trPr>
          <w:cantSplit/>
          <w:trHeight w:val="566"/>
        </w:trPr>
        <w:tc>
          <w:tcPr>
            <w:tcW w:w="1489" w:type="dxa"/>
            <w:gridSpan w:val="4"/>
            <w:tcBorders>
              <w:top w:val="single" w:sz="4" w:space="0" w:color="auto"/>
              <w:left w:val="single" w:sz="24" w:space="0" w:color="auto"/>
              <w:bottom w:val="double" w:sz="12" w:space="0" w:color="auto"/>
              <w:right w:val="single" w:sz="12" w:space="0" w:color="auto"/>
            </w:tcBorders>
          </w:tcPr>
          <w:p w14:paraId="22D0B005" w14:textId="77777777" w:rsidR="002B7BD5" w:rsidRDefault="002B7BD5">
            <w:r>
              <w:t>1  (~CHS 01)</w:t>
            </w:r>
          </w:p>
        </w:tc>
        <w:tc>
          <w:tcPr>
            <w:tcW w:w="1559" w:type="dxa"/>
            <w:tcBorders>
              <w:top w:val="single" w:sz="4" w:space="0" w:color="auto"/>
              <w:left w:val="single" w:sz="12" w:space="0" w:color="auto"/>
              <w:bottom w:val="double" w:sz="12" w:space="0" w:color="auto"/>
              <w:right w:val="single" w:sz="12" w:space="0" w:color="auto"/>
            </w:tcBorders>
          </w:tcPr>
          <w:p w14:paraId="3AFD6817" w14:textId="77777777" w:rsidR="002B7BD5" w:rsidRDefault="002B7BD5">
            <w:r>
              <w:t>les ochranný</w:t>
            </w:r>
          </w:p>
        </w:tc>
        <w:tc>
          <w:tcPr>
            <w:tcW w:w="5955" w:type="dxa"/>
            <w:gridSpan w:val="5"/>
            <w:tcBorders>
              <w:top w:val="single" w:sz="4" w:space="0" w:color="auto"/>
              <w:left w:val="single" w:sz="12" w:space="0" w:color="auto"/>
              <w:bottom w:val="double" w:sz="12" w:space="0" w:color="auto"/>
              <w:right w:val="single" w:sz="24" w:space="0" w:color="auto"/>
            </w:tcBorders>
          </w:tcPr>
          <w:p w14:paraId="268EFDA5" w14:textId="77777777" w:rsidR="002B7BD5" w:rsidRDefault="002B7BD5">
            <w:r>
              <w:t>1X dřínová doubrava</w:t>
            </w:r>
          </w:p>
          <w:p w14:paraId="56A55AC3" w14:textId="77777777" w:rsidR="002B7BD5" w:rsidRDefault="002B7BD5">
            <w:r>
              <w:t>1J  habrová javořina</w:t>
            </w:r>
          </w:p>
          <w:p w14:paraId="2097D10B" w14:textId="77777777" w:rsidR="002B7BD5" w:rsidRDefault="002B7BD5">
            <w:r>
              <w:t>3J  lipová jvořina</w:t>
            </w:r>
          </w:p>
        </w:tc>
      </w:tr>
      <w:tr w:rsidR="002B7BD5" w14:paraId="6E65B49A" w14:textId="77777777" w:rsidTr="00BB506C">
        <w:trPr>
          <w:cantSplit/>
          <w:trHeight w:val="244"/>
        </w:trPr>
        <w:tc>
          <w:tcPr>
            <w:tcW w:w="9003" w:type="dxa"/>
            <w:gridSpan w:val="10"/>
            <w:tcBorders>
              <w:top w:val="double" w:sz="12" w:space="0" w:color="auto"/>
              <w:left w:val="single" w:sz="24" w:space="0" w:color="auto"/>
              <w:bottom w:val="single" w:sz="4" w:space="0" w:color="auto"/>
              <w:right w:val="single" w:sz="24" w:space="0" w:color="auto"/>
            </w:tcBorders>
          </w:tcPr>
          <w:p w14:paraId="3066AF74" w14:textId="77777777" w:rsidR="002B7BD5" w:rsidRDefault="002B7BD5">
            <w:pPr>
              <w:rPr>
                <w:b/>
                <w:bCs/>
              </w:rPr>
            </w:pPr>
            <w:r>
              <w:rPr>
                <w:b/>
                <w:bCs/>
              </w:rPr>
              <w:t xml:space="preserve">Předpokládaná cílová druhová skladba dřevin </w:t>
            </w:r>
          </w:p>
        </w:tc>
      </w:tr>
      <w:tr w:rsidR="002B7BD5" w14:paraId="5BD6D6DE" w14:textId="77777777" w:rsidTr="00BB506C">
        <w:trPr>
          <w:cantSplit/>
          <w:trHeight w:val="315"/>
        </w:trPr>
        <w:tc>
          <w:tcPr>
            <w:tcW w:w="638" w:type="dxa"/>
            <w:tcBorders>
              <w:top w:val="single" w:sz="4" w:space="0" w:color="auto"/>
              <w:left w:val="single" w:sz="24" w:space="0" w:color="auto"/>
              <w:bottom w:val="nil"/>
              <w:right w:val="single" w:sz="4" w:space="0" w:color="auto"/>
            </w:tcBorders>
          </w:tcPr>
          <w:p w14:paraId="4ECE7261" w14:textId="77777777" w:rsidR="002B7BD5" w:rsidRDefault="002B7BD5">
            <w:pPr>
              <w:rPr>
                <w:b/>
                <w:bCs/>
              </w:rPr>
            </w:pPr>
            <w:r>
              <w:rPr>
                <w:b/>
                <w:bCs/>
              </w:rPr>
              <w:t xml:space="preserve">SLT </w:t>
            </w:r>
          </w:p>
        </w:tc>
        <w:tc>
          <w:tcPr>
            <w:tcW w:w="8365" w:type="dxa"/>
            <w:gridSpan w:val="9"/>
            <w:tcBorders>
              <w:top w:val="single" w:sz="4" w:space="0" w:color="auto"/>
              <w:left w:val="single" w:sz="4" w:space="0" w:color="auto"/>
              <w:bottom w:val="single" w:sz="4" w:space="0" w:color="auto"/>
              <w:right w:val="single" w:sz="24" w:space="0" w:color="auto"/>
            </w:tcBorders>
          </w:tcPr>
          <w:p w14:paraId="6106C595" w14:textId="77777777" w:rsidR="002B7BD5" w:rsidRDefault="002B7BD5">
            <w:pPr>
              <w:rPr>
                <w:b/>
                <w:bCs/>
              </w:rPr>
            </w:pPr>
            <w:r>
              <w:rPr>
                <w:b/>
                <w:bCs/>
              </w:rPr>
              <w:t>Druhy dřevin a jejich orientační podíly cílové v druhové skladbě (desítky %)</w:t>
            </w:r>
          </w:p>
        </w:tc>
      </w:tr>
      <w:tr w:rsidR="002B7BD5" w14:paraId="54A89FBC" w14:textId="77777777" w:rsidTr="00BB506C">
        <w:trPr>
          <w:cantSplit/>
          <w:trHeight w:val="572"/>
        </w:trPr>
        <w:tc>
          <w:tcPr>
            <w:tcW w:w="638" w:type="dxa"/>
            <w:tcBorders>
              <w:top w:val="single" w:sz="4" w:space="0" w:color="auto"/>
              <w:left w:val="single" w:sz="24" w:space="0" w:color="auto"/>
              <w:bottom w:val="double" w:sz="12" w:space="0" w:color="auto"/>
              <w:right w:val="single" w:sz="4" w:space="0" w:color="auto"/>
            </w:tcBorders>
          </w:tcPr>
          <w:p w14:paraId="5BFDF882" w14:textId="77777777" w:rsidR="002B7BD5" w:rsidRDefault="002B7BD5">
            <w:r>
              <w:t>1X</w:t>
            </w:r>
          </w:p>
          <w:p w14:paraId="393388B7" w14:textId="77777777" w:rsidR="002B7BD5" w:rsidRDefault="002B7BD5"/>
          <w:p w14:paraId="0910A721" w14:textId="77777777" w:rsidR="002B7BD5" w:rsidRDefault="002B7BD5">
            <w:r>
              <w:t>3J</w:t>
            </w:r>
          </w:p>
        </w:tc>
        <w:tc>
          <w:tcPr>
            <w:tcW w:w="8365" w:type="dxa"/>
            <w:gridSpan w:val="9"/>
            <w:tcBorders>
              <w:top w:val="single" w:sz="4" w:space="0" w:color="auto"/>
              <w:left w:val="single" w:sz="4" w:space="0" w:color="auto"/>
              <w:bottom w:val="double" w:sz="12" w:space="0" w:color="auto"/>
              <w:right w:val="single" w:sz="24" w:space="0" w:color="auto"/>
            </w:tcBorders>
          </w:tcPr>
          <w:p w14:paraId="5EE85DE0" w14:textId="77777777" w:rsidR="002B7BD5" w:rsidRDefault="002B7BD5">
            <w:r>
              <w:t>DB 3 - 5, DBP 2 - 5, LP + - 2, HB + - 1, BRK + - 1, MK + - 1,  BB + - 2, KR ! - dřín jarní a další teplomilné keře</w:t>
            </w:r>
          </w:p>
          <w:p w14:paraId="13663FC2" w14:textId="77777777" w:rsidR="002B7BD5" w:rsidRDefault="002B7BD5">
            <w:r>
              <w:t>BK 1 - 4,  LP 1 - 3, JV/(KL) 2 - 3,  DB + - 2, HB + - 3, JL + - 1, BRK, TR,  JD 1 - 3, TS + - 2</w:t>
            </w:r>
          </w:p>
        </w:tc>
      </w:tr>
      <w:tr w:rsidR="002B7BD5" w14:paraId="6338EF83" w14:textId="77777777" w:rsidTr="00BB506C">
        <w:trPr>
          <w:cantSplit/>
          <w:trHeight w:val="195"/>
        </w:trPr>
        <w:tc>
          <w:tcPr>
            <w:tcW w:w="4324" w:type="dxa"/>
            <w:gridSpan w:val="7"/>
            <w:vMerge w:val="restart"/>
            <w:tcBorders>
              <w:top w:val="single" w:sz="4" w:space="0" w:color="auto"/>
              <w:left w:val="single" w:sz="24" w:space="0" w:color="auto"/>
              <w:bottom w:val="double" w:sz="12" w:space="0" w:color="auto"/>
              <w:right w:val="single" w:sz="12" w:space="0" w:color="auto"/>
            </w:tcBorders>
          </w:tcPr>
          <w:p w14:paraId="6404DA38" w14:textId="77777777" w:rsidR="002B7BD5" w:rsidRDefault="002B7BD5">
            <w:pPr>
              <w:rPr>
                <w:b/>
                <w:bCs/>
              </w:rPr>
            </w:pPr>
            <w:r>
              <w:rPr>
                <w:b/>
                <w:bCs/>
              </w:rPr>
              <w:t>A) Porostní typ</w:t>
            </w:r>
          </w:p>
          <w:p w14:paraId="293477E7" w14:textId="77777777" w:rsidR="002B7BD5" w:rsidRDefault="002B7BD5">
            <w:pPr>
              <w:rPr>
                <w:b/>
                <w:bCs/>
              </w:rPr>
            </w:pPr>
            <w:r>
              <w:rPr>
                <w:b/>
                <w:bCs/>
              </w:rPr>
              <w:t>porosty kulturního charakteru s dřevinnou skladbou tvořenou převážně stanovištně původními druhy</w:t>
            </w:r>
          </w:p>
        </w:tc>
        <w:tc>
          <w:tcPr>
            <w:tcW w:w="4679" w:type="dxa"/>
            <w:gridSpan w:val="3"/>
            <w:tcBorders>
              <w:top w:val="single" w:sz="4" w:space="0" w:color="auto"/>
              <w:left w:val="single" w:sz="12" w:space="0" w:color="auto"/>
              <w:bottom w:val="single" w:sz="8" w:space="0" w:color="auto"/>
              <w:right w:val="single" w:sz="24" w:space="0" w:color="auto"/>
            </w:tcBorders>
          </w:tcPr>
          <w:p w14:paraId="5CE89F6D" w14:textId="77777777" w:rsidR="002B7BD5" w:rsidRDefault="002B7BD5">
            <w:pPr>
              <w:rPr>
                <w:b/>
                <w:bCs/>
              </w:rPr>
            </w:pPr>
            <w:r>
              <w:rPr>
                <w:b/>
                <w:bCs/>
              </w:rPr>
              <w:t>B) Porostní typ</w:t>
            </w:r>
          </w:p>
        </w:tc>
      </w:tr>
      <w:tr w:rsidR="002B7BD5" w14:paraId="0EDC7CBF" w14:textId="77777777" w:rsidTr="00382403">
        <w:trPr>
          <w:cantSplit/>
          <w:trHeight w:val="504"/>
        </w:trPr>
        <w:tc>
          <w:tcPr>
            <w:tcW w:w="4324" w:type="dxa"/>
            <w:gridSpan w:val="7"/>
            <w:vMerge/>
            <w:tcBorders>
              <w:top w:val="single" w:sz="4" w:space="0" w:color="auto"/>
              <w:left w:val="single" w:sz="24" w:space="0" w:color="auto"/>
              <w:bottom w:val="double" w:sz="12" w:space="0" w:color="auto"/>
              <w:right w:val="single" w:sz="12" w:space="0" w:color="auto"/>
            </w:tcBorders>
            <w:vAlign w:val="center"/>
          </w:tcPr>
          <w:p w14:paraId="1A496968" w14:textId="77777777" w:rsidR="002B7BD5" w:rsidRDefault="002B7BD5">
            <w:pPr>
              <w:autoSpaceDE/>
              <w:autoSpaceDN/>
              <w:rPr>
                <w:b/>
                <w:bCs/>
              </w:rPr>
            </w:pPr>
          </w:p>
        </w:tc>
        <w:tc>
          <w:tcPr>
            <w:tcW w:w="4679" w:type="dxa"/>
            <w:gridSpan w:val="3"/>
            <w:tcBorders>
              <w:top w:val="single" w:sz="8" w:space="0" w:color="auto"/>
              <w:left w:val="single" w:sz="12" w:space="0" w:color="auto"/>
              <w:bottom w:val="double" w:sz="12" w:space="0" w:color="auto"/>
              <w:right w:val="single" w:sz="24" w:space="0" w:color="auto"/>
            </w:tcBorders>
          </w:tcPr>
          <w:p w14:paraId="0D5D7514" w14:textId="77777777" w:rsidR="002B7BD5" w:rsidRDefault="002B7BD5">
            <w:pPr>
              <w:rPr>
                <w:b/>
                <w:bCs/>
              </w:rPr>
            </w:pPr>
            <w:r>
              <w:rPr>
                <w:b/>
                <w:bCs/>
              </w:rPr>
              <w:t xml:space="preserve">porosty nepůvodní - s převahou dřevin stanovištně nepůvodních, </w:t>
            </w:r>
          </w:p>
          <w:p w14:paraId="55613FE1" w14:textId="77777777" w:rsidR="002B7BD5" w:rsidRDefault="002B7BD5">
            <w:pPr>
              <w:rPr>
                <w:b/>
                <w:bCs/>
              </w:rPr>
            </w:pPr>
            <w:r>
              <w:rPr>
                <w:b/>
                <w:bCs/>
              </w:rPr>
              <w:t>zejména se jedná o porosty s převahou AK a BOČ</w:t>
            </w:r>
          </w:p>
        </w:tc>
      </w:tr>
      <w:tr w:rsidR="002B7BD5" w14:paraId="15646F2A" w14:textId="77777777" w:rsidTr="00BB506C">
        <w:trPr>
          <w:cantSplit/>
          <w:trHeight w:val="193"/>
        </w:trPr>
        <w:tc>
          <w:tcPr>
            <w:tcW w:w="9003" w:type="dxa"/>
            <w:gridSpan w:val="10"/>
            <w:tcBorders>
              <w:top w:val="double" w:sz="12" w:space="0" w:color="auto"/>
              <w:left w:val="single" w:sz="24" w:space="0" w:color="auto"/>
              <w:bottom w:val="single" w:sz="8" w:space="0" w:color="auto"/>
              <w:right w:val="single" w:sz="24" w:space="0" w:color="auto"/>
            </w:tcBorders>
          </w:tcPr>
          <w:p w14:paraId="3BAA7557" w14:textId="77777777" w:rsidR="002B7BD5" w:rsidRDefault="002B7BD5">
            <w:pPr>
              <w:rPr>
                <w:b/>
                <w:bCs/>
              </w:rPr>
            </w:pPr>
            <w:r>
              <w:rPr>
                <w:b/>
                <w:bCs/>
              </w:rPr>
              <w:t>Základní rozhodnutí</w:t>
            </w:r>
          </w:p>
        </w:tc>
      </w:tr>
      <w:tr w:rsidR="002B7BD5" w14:paraId="0432BAC0" w14:textId="77777777" w:rsidTr="00BB506C">
        <w:trPr>
          <w:cantSplit/>
          <w:trHeight w:val="206"/>
        </w:trPr>
        <w:tc>
          <w:tcPr>
            <w:tcW w:w="9003" w:type="dxa"/>
            <w:gridSpan w:val="10"/>
            <w:tcBorders>
              <w:top w:val="single" w:sz="8" w:space="0" w:color="auto"/>
              <w:left w:val="single" w:sz="24" w:space="0" w:color="auto"/>
              <w:bottom w:val="single" w:sz="4" w:space="0" w:color="auto"/>
              <w:right w:val="single" w:sz="24" w:space="0" w:color="auto"/>
            </w:tcBorders>
          </w:tcPr>
          <w:p w14:paraId="49094898" w14:textId="77777777" w:rsidR="002B7BD5" w:rsidRDefault="002B7BD5">
            <w:pPr>
              <w:rPr>
                <w:b/>
                <w:bCs/>
              </w:rPr>
            </w:pPr>
            <w:r>
              <w:rPr>
                <w:b/>
                <w:bCs/>
              </w:rPr>
              <w:t>Hospodářský způsob (forma)</w:t>
            </w:r>
          </w:p>
        </w:tc>
      </w:tr>
      <w:tr w:rsidR="002B7BD5" w14:paraId="0DAC0A2B" w14:textId="77777777" w:rsidTr="00BB506C">
        <w:trPr>
          <w:cantSplit/>
          <w:trHeight w:val="206"/>
        </w:trPr>
        <w:tc>
          <w:tcPr>
            <w:tcW w:w="4324" w:type="dxa"/>
            <w:gridSpan w:val="7"/>
            <w:tcBorders>
              <w:top w:val="single" w:sz="8" w:space="0" w:color="auto"/>
              <w:left w:val="single" w:sz="24" w:space="0" w:color="auto"/>
              <w:bottom w:val="single" w:sz="4" w:space="0" w:color="auto"/>
              <w:right w:val="single" w:sz="12" w:space="0" w:color="auto"/>
            </w:tcBorders>
          </w:tcPr>
          <w:p w14:paraId="29330ED3" w14:textId="77777777" w:rsidR="002B7BD5" w:rsidRDefault="002B7BD5">
            <w:pPr>
              <w:rPr>
                <w:b/>
                <w:bCs/>
              </w:rPr>
            </w:pPr>
            <w:r>
              <w:rPr>
                <w:b/>
                <w:bCs/>
              </w:rPr>
              <w:t>výběrný, podrostní (jen maloplošná clonná seč)</w:t>
            </w:r>
          </w:p>
        </w:tc>
        <w:tc>
          <w:tcPr>
            <w:tcW w:w="4679" w:type="dxa"/>
            <w:gridSpan w:val="3"/>
            <w:tcBorders>
              <w:top w:val="single" w:sz="8" w:space="0" w:color="auto"/>
              <w:left w:val="single" w:sz="12" w:space="0" w:color="auto"/>
              <w:bottom w:val="single" w:sz="4" w:space="0" w:color="auto"/>
              <w:right w:val="single" w:sz="24" w:space="0" w:color="auto"/>
            </w:tcBorders>
          </w:tcPr>
          <w:p w14:paraId="26CC7B89" w14:textId="77777777" w:rsidR="002B7BD5" w:rsidRDefault="002B7BD5">
            <w:pPr>
              <w:rPr>
                <w:b/>
                <w:bCs/>
              </w:rPr>
            </w:pPr>
            <w:r>
              <w:rPr>
                <w:b/>
                <w:bCs/>
              </w:rPr>
              <w:t>výběrný, podrostní, (holosečný - jen maloplošně a výjimečně u AK viz níže)</w:t>
            </w:r>
          </w:p>
        </w:tc>
      </w:tr>
      <w:tr w:rsidR="002B7BD5" w14:paraId="758D2B49" w14:textId="77777777" w:rsidTr="00BB506C">
        <w:trPr>
          <w:cantSplit/>
          <w:trHeight w:val="206"/>
        </w:trPr>
        <w:tc>
          <w:tcPr>
            <w:tcW w:w="1470" w:type="dxa"/>
            <w:gridSpan w:val="3"/>
            <w:tcBorders>
              <w:top w:val="single" w:sz="8" w:space="0" w:color="auto"/>
              <w:left w:val="single" w:sz="24" w:space="0" w:color="auto"/>
              <w:bottom w:val="single" w:sz="4" w:space="0" w:color="auto"/>
              <w:right w:val="single" w:sz="6" w:space="0" w:color="auto"/>
            </w:tcBorders>
          </w:tcPr>
          <w:p w14:paraId="1C0ECD78" w14:textId="77777777" w:rsidR="002B7BD5" w:rsidRDefault="002B7BD5">
            <w:pPr>
              <w:jc w:val="center"/>
              <w:rPr>
                <w:b/>
                <w:bCs/>
              </w:rPr>
            </w:pPr>
            <w:r>
              <w:rPr>
                <w:b/>
                <w:bCs/>
              </w:rPr>
              <w:t>Obmýtí</w:t>
            </w:r>
          </w:p>
        </w:tc>
        <w:tc>
          <w:tcPr>
            <w:tcW w:w="2854" w:type="dxa"/>
            <w:gridSpan w:val="4"/>
            <w:tcBorders>
              <w:top w:val="single" w:sz="8" w:space="0" w:color="auto"/>
              <w:left w:val="single" w:sz="6" w:space="0" w:color="auto"/>
              <w:bottom w:val="single" w:sz="4" w:space="0" w:color="auto"/>
              <w:right w:val="single" w:sz="12" w:space="0" w:color="auto"/>
            </w:tcBorders>
          </w:tcPr>
          <w:p w14:paraId="7EED30C2" w14:textId="77777777" w:rsidR="002B7BD5" w:rsidRDefault="002B7BD5">
            <w:pPr>
              <w:jc w:val="center"/>
              <w:rPr>
                <w:b/>
                <w:bCs/>
              </w:rPr>
            </w:pPr>
            <w:r>
              <w:rPr>
                <w:b/>
                <w:bCs/>
              </w:rPr>
              <w:t>Obnovní doba</w:t>
            </w:r>
          </w:p>
        </w:tc>
        <w:tc>
          <w:tcPr>
            <w:tcW w:w="1559" w:type="dxa"/>
            <w:gridSpan w:val="2"/>
            <w:tcBorders>
              <w:top w:val="single" w:sz="8" w:space="0" w:color="auto"/>
              <w:left w:val="single" w:sz="12" w:space="0" w:color="auto"/>
              <w:bottom w:val="single" w:sz="4" w:space="0" w:color="auto"/>
              <w:right w:val="single" w:sz="6" w:space="0" w:color="auto"/>
            </w:tcBorders>
          </w:tcPr>
          <w:p w14:paraId="6C747D35" w14:textId="77777777" w:rsidR="002B7BD5" w:rsidRDefault="002B7BD5">
            <w:pPr>
              <w:jc w:val="center"/>
              <w:rPr>
                <w:b/>
                <w:bCs/>
              </w:rPr>
            </w:pPr>
            <w:r>
              <w:rPr>
                <w:b/>
                <w:bCs/>
              </w:rPr>
              <w:t>Obmýtí</w:t>
            </w:r>
          </w:p>
        </w:tc>
        <w:tc>
          <w:tcPr>
            <w:tcW w:w="3120" w:type="dxa"/>
            <w:tcBorders>
              <w:top w:val="single" w:sz="8" w:space="0" w:color="auto"/>
              <w:left w:val="single" w:sz="6" w:space="0" w:color="auto"/>
              <w:bottom w:val="single" w:sz="4" w:space="0" w:color="auto"/>
              <w:right w:val="single" w:sz="24" w:space="0" w:color="auto"/>
            </w:tcBorders>
          </w:tcPr>
          <w:p w14:paraId="4BF44879" w14:textId="77777777" w:rsidR="002B7BD5" w:rsidRDefault="002B7BD5">
            <w:pPr>
              <w:jc w:val="center"/>
              <w:rPr>
                <w:b/>
                <w:bCs/>
              </w:rPr>
            </w:pPr>
            <w:r>
              <w:rPr>
                <w:b/>
                <w:bCs/>
              </w:rPr>
              <w:t>Obnovní doba</w:t>
            </w:r>
          </w:p>
        </w:tc>
      </w:tr>
      <w:tr w:rsidR="002B7BD5" w14:paraId="4682ABEA" w14:textId="77777777" w:rsidTr="00BB506C">
        <w:trPr>
          <w:cantSplit/>
          <w:trHeight w:val="226"/>
        </w:trPr>
        <w:tc>
          <w:tcPr>
            <w:tcW w:w="1470" w:type="dxa"/>
            <w:gridSpan w:val="3"/>
            <w:tcBorders>
              <w:top w:val="single" w:sz="4" w:space="0" w:color="auto"/>
              <w:left w:val="single" w:sz="24" w:space="0" w:color="auto"/>
              <w:bottom w:val="single" w:sz="8" w:space="0" w:color="auto"/>
              <w:right w:val="single" w:sz="6" w:space="0" w:color="auto"/>
            </w:tcBorders>
          </w:tcPr>
          <w:p w14:paraId="43C28DD9" w14:textId="77777777" w:rsidR="002B7BD5" w:rsidRDefault="002B7BD5">
            <w:pPr>
              <w:jc w:val="center"/>
            </w:pPr>
            <w:r>
              <w:t>140-f</w:t>
            </w:r>
          </w:p>
        </w:tc>
        <w:tc>
          <w:tcPr>
            <w:tcW w:w="2854" w:type="dxa"/>
            <w:gridSpan w:val="4"/>
            <w:tcBorders>
              <w:top w:val="single" w:sz="4" w:space="0" w:color="auto"/>
              <w:left w:val="single" w:sz="6" w:space="0" w:color="auto"/>
              <w:bottom w:val="single" w:sz="8" w:space="0" w:color="auto"/>
              <w:right w:val="single" w:sz="12" w:space="0" w:color="auto"/>
            </w:tcBorders>
          </w:tcPr>
          <w:p w14:paraId="19C8A144" w14:textId="77777777" w:rsidR="002B7BD5" w:rsidRDefault="002B7BD5">
            <w:pPr>
              <w:jc w:val="center"/>
            </w:pPr>
            <w:r>
              <w:t>∞ (40)</w:t>
            </w:r>
          </w:p>
        </w:tc>
        <w:tc>
          <w:tcPr>
            <w:tcW w:w="1559" w:type="dxa"/>
            <w:gridSpan w:val="2"/>
            <w:tcBorders>
              <w:top w:val="single" w:sz="4" w:space="0" w:color="auto"/>
              <w:left w:val="single" w:sz="12" w:space="0" w:color="auto"/>
              <w:bottom w:val="single" w:sz="8" w:space="0" w:color="auto"/>
              <w:right w:val="single" w:sz="6" w:space="0" w:color="auto"/>
            </w:tcBorders>
          </w:tcPr>
          <w:p w14:paraId="40DF629A" w14:textId="77777777" w:rsidR="002B7BD5" w:rsidRDefault="002B7BD5">
            <w:pPr>
              <w:jc w:val="center"/>
            </w:pPr>
            <w:r>
              <w:t>120 -140 (příp. 80 pro AK)</w:t>
            </w:r>
          </w:p>
        </w:tc>
        <w:tc>
          <w:tcPr>
            <w:tcW w:w="3120" w:type="dxa"/>
            <w:tcBorders>
              <w:top w:val="single" w:sz="4" w:space="0" w:color="auto"/>
              <w:left w:val="single" w:sz="6" w:space="0" w:color="auto"/>
              <w:bottom w:val="single" w:sz="8" w:space="0" w:color="auto"/>
              <w:right w:val="single" w:sz="24" w:space="0" w:color="auto"/>
            </w:tcBorders>
          </w:tcPr>
          <w:p w14:paraId="54D690ED" w14:textId="77777777" w:rsidR="002B7BD5" w:rsidRDefault="002B7BD5">
            <w:pPr>
              <w:jc w:val="center"/>
            </w:pPr>
            <w:r>
              <w:t>30-40 (20 - pro AK porosty)</w:t>
            </w:r>
          </w:p>
        </w:tc>
      </w:tr>
      <w:tr w:rsidR="002B7BD5" w14:paraId="017C2344" w14:textId="77777777" w:rsidTr="00BB506C">
        <w:trPr>
          <w:cantSplit/>
          <w:trHeight w:val="165"/>
        </w:trPr>
        <w:tc>
          <w:tcPr>
            <w:tcW w:w="9003" w:type="dxa"/>
            <w:gridSpan w:val="10"/>
            <w:tcBorders>
              <w:top w:val="double" w:sz="12" w:space="0" w:color="auto"/>
              <w:left w:val="single" w:sz="24" w:space="0" w:color="auto"/>
              <w:bottom w:val="single" w:sz="8" w:space="0" w:color="auto"/>
              <w:right w:val="single" w:sz="24" w:space="0" w:color="auto"/>
            </w:tcBorders>
          </w:tcPr>
          <w:p w14:paraId="1E0A055B" w14:textId="77777777" w:rsidR="002B7BD5" w:rsidRDefault="002B7BD5">
            <w:pPr>
              <w:rPr>
                <w:b/>
                <w:bCs/>
              </w:rPr>
            </w:pPr>
            <w:r>
              <w:rPr>
                <w:b/>
                <w:bCs/>
              </w:rPr>
              <w:t>Dlouhodobý cíl péče o lesní porosty</w:t>
            </w:r>
          </w:p>
        </w:tc>
      </w:tr>
      <w:tr w:rsidR="002B7BD5" w14:paraId="036C7D46" w14:textId="77777777" w:rsidTr="00BB506C">
        <w:trPr>
          <w:trHeight w:val="572"/>
        </w:trPr>
        <w:tc>
          <w:tcPr>
            <w:tcW w:w="4324" w:type="dxa"/>
            <w:gridSpan w:val="7"/>
            <w:tcBorders>
              <w:top w:val="single" w:sz="8" w:space="0" w:color="auto"/>
              <w:left w:val="single" w:sz="24" w:space="0" w:color="auto"/>
              <w:bottom w:val="double" w:sz="12" w:space="0" w:color="auto"/>
              <w:right w:val="single" w:sz="12" w:space="0" w:color="auto"/>
            </w:tcBorders>
          </w:tcPr>
          <w:p w14:paraId="1261ABD1" w14:textId="77777777" w:rsidR="002B7BD5" w:rsidRDefault="002B7BD5">
            <w:r>
              <w:lastRenderedPageBreak/>
              <w:t>porosty s výběrnou strukturou</w:t>
            </w:r>
          </w:p>
          <w:p w14:paraId="480928AC" w14:textId="77777777" w:rsidR="002B7BD5" w:rsidRDefault="002B7BD5">
            <w:r>
              <w:t xml:space="preserve">silně diferencované </w:t>
            </w:r>
            <w:r>
              <w:rPr>
                <w:bCs/>
              </w:rPr>
              <w:t>druhově pestré porosty</w:t>
            </w:r>
            <w:r>
              <w:t xml:space="preserve"> stanoviště původních dřevin  trvale chránící půdu</w:t>
            </w:r>
          </w:p>
          <w:p w14:paraId="226A3939" w14:textId="77777777" w:rsidR="002B7BD5" w:rsidRDefault="002B7BD5">
            <w:r>
              <w:t>cílem je výběrný les v němž budou ponechány vybrané dřeviny (zejm. DB, dále LP, JL, BRK, BK) na dožití a přirozenému rozkladu průměrně alespoň 5 stromů /ha,</w:t>
            </w:r>
          </w:p>
        </w:tc>
        <w:tc>
          <w:tcPr>
            <w:tcW w:w="4679" w:type="dxa"/>
            <w:gridSpan w:val="3"/>
            <w:tcBorders>
              <w:top w:val="single" w:sz="8" w:space="0" w:color="auto"/>
              <w:left w:val="single" w:sz="12" w:space="0" w:color="auto"/>
              <w:bottom w:val="double" w:sz="12" w:space="0" w:color="auto"/>
              <w:right w:val="single" w:sz="24" w:space="0" w:color="auto"/>
            </w:tcBorders>
          </w:tcPr>
          <w:p w14:paraId="6021FCB2" w14:textId="77777777" w:rsidR="002B7BD5" w:rsidRDefault="002B7BD5">
            <w:r>
              <w:t>přeměna na porosty cílové druhové skladby, úplná eliminace stanovištně nepůvodních druhů</w:t>
            </w:r>
          </w:p>
          <w:p w14:paraId="12E83353" w14:textId="77777777" w:rsidR="002B7BD5" w:rsidRDefault="002B7BD5"/>
          <w:p w14:paraId="7105B7E3" w14:textId="77777777" w:rsidR="002B7BD5" w:rsidRDefault="002B7BD5">
            <w:r>
              <w:t xml:space="preserve">do budoucna (po přeměně druhové skladby na cílovou) ve vybraných částech STL 1X - je vhodný lesostepní  charakter - trvale snížené zakmenění  na 0,2 - 0,6 </w:t>
            </w:r>
          </w:p>
        </w:tc>
      </w:tr>
      <w:tr w:rsidR="002B7BD5" w14:paraId="6F10AC81" w14:textId="77777777" w:rsidTr="00BB506C">
        <w:trPr>
          <w:cantSplit/>
          <w:trHeight w:val="139"/>
        </w:trPr>
        <w:tc>
          <w:tcPr>
            <w:tcW w:w="9003" w:type="dxa"/>
            <w:gridSpan w:val="10"/>
            <w:tcBorders>
              <w:top w:val="double" w:sz="12" w:space="0" w:color="auto"/>
              <w:left w:val="single" w:sz="24" w:space="0" w:color="auto"/>
              <w:bottom w:val="single" w:sz="8" w:space="0" w:color="auto"/>
              <w:right w:val="single" w:sz="24" w:space="0" w:color="auto"/>
            </w:tcBorders>
          </w:tcPr>
          <w:p w14:paraId="740E9901" w14:textId="77777777" w:rsidR="002B7BD5" w:rsidRDefault="002B7BD5">
            <w:pPr>
              <w:rPr>
                <w:b/>
                <w:bCs/>
              </w:rPr>
            </w:pPr>
            <w:r>
              <w:rPr>
                <w:b/>
                <w:bCs/>
              </w:rPr>
              <w:t>Způsob obnovy a obnovní postup, včetně doporučených technologií</w:t>
            </w:r>
          </w:p>
        </w:tc>
      </w:tr>
      <w:tr w:rsidR="002B7BD5" w14:paraId="77932456" w14:textId="77777777" w:rsidTr="00BB506C">
        <w:trPr>
          <w:trHeight w:val="1818"/>
        </w:trPr>
        <w:tc>
          <w:tcPr>
            <w:tcW w:w="4324" w:type="dxa"/>
            <w:gridSpan w:val="7"/>
            <w:tcBorders>
              <w:top w:val="single" w:sz="8" w:space="0" w:color="auto"/>
              <w:left w:val="single" w:sz="24" w:space="0" w:color="auto"/>
              <w:bottom w:val="single" w:sz="4" w:space="0" w:color="auto"/>
              <w:right w:val="single" w:sz="12" w:space="0" w:color="auto"/>
            </w:tcBorders>
          </w:tcPr>
          <w:p w14:paraId="6DB6B57D" w14:textId="77777777" w:rsidR="002B7BD5" w:rsidRDefault="002B7BD5" w:rsidP="001A0CB6">
            <w:pPr>
              <w:numPr>
                <w:ilvl w:val="0"/>
                <w:numId w:val="22"/>
              </w:numPr>
              <w:tabs>
                <w:tab w:val="num" w:pos="71"/>
              </w:tabs>
              <w:ind w:left="113" w:hanging="113"/>
              <w:jc w:val="both"/>
              <w:rPr>
                <w:bCs/>
              </w:rPr>
            </w:pPr>
            <w:r>
              <w:rPr>
                <w:bCs/>
              </w:rPr>
              <w:t>jednotlivý či skupinový výběr, popř. maloplošná clonná seč do velikosti  0,2 ha</w:t>
            </w:r>
          </w:p>
          <w:p w14:paraId="155D7A84" w14:textId="77777777" w:rsidR="002B7BD5" w:rsidRDefault="002B7BD5" w:rsidP="001A0CB6">
            <w:pPr>
              <w:numPr>
                <w:ilvl w:val="0"/>
                <w:numId w:val="22"/>
              </w:numPr>
              <w:tabs>
                <w:tab w:val="num" w:pos="71"/>
              </w:tabs>
              <w:ind w:left="113" w:hanging="113"/>
              <w:jc w:val="both"/>
              <w:rPr>
                <w:bCs/>
              </w:rPr>
            </w:pPr>
            <w:r>
              <w:rPr>
                <w:bCs/>
              </w:rPr>
              <w:t>primárně využít přirozené obnovy</w:t>
            </w:r>
          </w:p>
          <w:p w14:paraId="3E31E867" w14:textId="77777777" w:rsidR="002B7BD5" w:rsidRDefault="002B7BD5" w:rsidP="001A0CB6">
            <w:pPr>
              <w:numPr>
                <w:ilvl w:val="0"/>
                <w:numId w:val="22"/>
              </w:numPr>
              <w:tabs>
                <w:tab w:val="num" w:pos="71"/>
              </w:tabs>
              <w:ind w:left="113" w:hanging="113"/>
              <w:jc w:val="both"/>
              <w:rPr>
                <w:bCs/>
              </w:rPr>
            </w:pPr>
            <w:r>
              <w:rPr>
                <w:bCs/>
              </w:rPr>
              <w:t>vnést chybějící dřeviny (včetně keřů) přirozené dřevinné skladby</w:t>
            </w:r>
          </w:p>
          <w:p w14:paraId="1BAD9814" w14:textId="77777777" w:rsidR="002B7BD5" w:rsidRDefault="002B7BD5">
            <w:pPr>
              <w:rPr>
                <w:bCs/>
              </w:rPr>
            </w:pPr>
          </w:p>
        </w:tc>
        <w:tc>
          <w:tcPr>
            <w:tcW w:w="4679" w:type="dxa"/>
            <w:gridSpan w:val="3"/>
            <w:tcBorders>
              <w:top w:val="single" w:sz="8" w:space="0" w:color="auto"/>
              <w:left w:val="single" w:sz="12" w:space="0" w:color="auto"/>
              <w:bottom w:val="single" w:sz="4" w:space="0" w:color="auto"/>
              <w:right w:val="single" w:sz="24" w:space="0" w:color="auto"/>
            </w:tcBorders>
          </w:tcPr>
          <w:p w14:paraId="6DAFF6E1" w14:textId="77777777" w:rsidR="002B7BD5" w:rsidRDefault="002B7BD5">
            <w:pPr>
              <w:jc w:val="both"/>
              <w:rPr>
                <w:bCs/>
              </w:rPr>
            </w:pPr>
            <w:r>
              <w:rPr>
                <w:bCs/>
              </w:rPr>
              <w:t>porosty AK či části porostů s převahou AK  : aplikovat jednotlivý či skupinový výběr ve prospěch domácích listnáčů vtroušených , v podúrovni a jejich zmlazení - přednostně těžit AK (včetně potírání výmladnosti), případně i BOČ, BO, porost nechat postupně dožít a využít samovolnou sukcesi (zejm. nálet JV a JS má značný potenciál) - a doplnit podsíjí/podsadbou dřevin cílové skladby; na silně exponovaných či nepřístupných plochách vhodné AK okroužkovat (popř. aplikovat herbicid do rány) a odumřelý AK ponechat stát, veškeré stanovištně původní dřeviny zachovat a provést podsadbu/podsíji dřevin cílové skladby</w:t>
            </w:r>
          </w:p>
          <w:p w14:paraId="129EF7BF" w14:textId="77777777" w:rsidR="002B7BD5" w:rsidRDefault="002B7BD5">
            <w:pPr>
              <w:jc w:val="both"/>
              <w:rPr>
                <w:bCs/>
              </w:rPr>
            </w:pPr>
            <w:r>
              <w:rPr>
                <w:bCs/>
              </w:rPr>
              <w:t>porosty s převahou BO, BOČ: jednotlivý/skupinový výběr či maloplošná clonná seč, přimíšený AK těžit přednostně, veškeré stanovištně původní dřeviny ponechat, podsadby/podsíje cílových dřevin, zajištěné kultury popř. nárosty domácích listnatých dřevin uvolnit, ponechat výstavky DB, popř. skupinky tvořené stanovištně původními druhy</w:t>
            </w:r>
          </w:p>
        </w:tc>
      </w:tr>
      <w:tr w:rsidR="002B7BD5" w14:paraId="2CEDAFBE" w14:textId="77777777" w:rsidTr="00BB506C">
        <w:trPr>
          <w:cantSplit/>
          <w:trHeight w:val="335"/>
        </w:trPr>
        <w:tc>
          <w:tcPr>
            <w:tcW w:w="9003" w:type="dxa"/>
            <w:gridSpan w:val="10"/>
            <w:tcBorders>
              <w:top w:val="single" w:sz="4" w:space="0" w:color="auto"/>
              <w:left w:val="single" w:sz="24" w:space="0" w:color="auto"/>
              <w:bottom w:val="single" w:sz="4" w:space="0" w:color="auto"/>
              <w:right w:val="single" w:sz="24" w:space="0" w:color="auto"/>
            </w:tcBorders>
          </w:tcPr>
          <w:p w14:paraId="62E60228" w14:textId="77777777" w:rsidR="002B7BD5" w:rsidRDefault="002B7BD5">
            <w:pPr>
              <w:jc w:val="center"/>
              <w:rPr>
                <w:bCs/>
              </w:rPr>
            </w:pPr>
            <w:r>
              <w:rPr>
                <w:bCs/>
              </w:rPr>
              <w:t>těžební zbytky ponechat (bez štěpkování či pálení) v porostu, pařezy nefrézovat</w:t>
            </w:r>
          </w:p>
        </w:tc>
      </w:tr>
      <w:tr w:rsidR="002B7BD5" w14:paraId="6D1FC19A" w14:textId="77777777" w:rsidTr="00BB506C">
        <w:trPr>
          <w:cantSplit/>
          <w:trHeight w:val="180"/>
        </w:trPr>
        <w:tc>
          <w:tcPr>
            <w:tcW w:w="9003" w:type="dxa"/>
            <w:gridSpan w:val="10"/>
            <w:tcBorders>
              <w:top w:val="double" w:sz="12" w:space="0" w:color="auto"/>
              <w:left w:val="single" w:sz="24" w:space="0" w:color="auto"/>
              <w:bottom w:val="single" w:sz="8" w:space="0" w:color="auto"/>
              <w:right w:val="single" w:sz="24" w:space="0" w:color="auto"/>
            </w:tcBorders>
          </w:tcPr>
          <w:p w14:paraId="357BE57D" w14:textId="77777777" w:rsidR="002B7BD5" w:rsidRDefault="002B7BD5">
            <w:pPr>
              <w:rPr>
                <w:b/>
                <w:bCs/>
              </w:rPr>
            </w:pPr>
            <w:r>
              <w:rPr>
                <w:b/>
                <w:bCs/>
              </w:rPr>
              <w:t>Způsob zalesnění, stanovení druhů a procento melioračních a zpevňujících dřevin při obnově porostu (MZD pro STL viz dřeviny uplatňované při umělé obnově - uvedeny tučně)</w:t>
            </w:r>
          </w:p>
        </w:tc>
      </w:tr>
      <w:tr w:rsidR="002B7BD5" w14:paraId="46CD9503" w14:textId="77777777" w:rsidTr="00BB506C">
        <w:trPr>
          <w:cantSplit/>
          <w:trHeight w:val="1212"/>
        </w:trPr>
        <w:tc>
          <w:tcPr>
            <w:tcW w:w="4324" w:type="dxa"/>
            <w:gridSpan w:val="7"/>
            <w:tcBorders>
              <w:top w:val="single" w:sz="8" w:space="0" w:color="auto"/>
              <w:left w:val="single" w:sz="24" w:space="0" w:color="auto"/>
              <w:bottom w:val="single" w:sz="4" w:space="0" w:color="auto"/>
              <w:right w:val="single" w:sz="12" w:space="0" w:color="auto"/>
            </w:tcBorders>
          </w:tcPr>
          <w:p w14:paraId="76531EF0" w14:textId="77777777" w:rsidR="002B7BD5" w:rsidRDefault="002B7BD5">
            <w:pPr>
              <w:rPr>
                <w:bCs/>
              </w:rPr>
            </w:pPr>
            <w:r>
              <w:rPr>
                <w:bCs/>
              </w:rPr>
              <w:t>plně využít možnosti  přirozené obnovy cílových dřevin, umělá obnova doplňkově a pro vnos chybějících dřevin cílové skladby</w:t>
            </w:r>
          </w:p>
          <w:p w14:paraId="6DD6CFE6" w14:textId="77777777" w:rsidR="002B7BD5" w:rsidRDefault="002B7BD5">
            <w:pPr>
              <w:rPr>
                <w:bCs/>
              </w:rPr>
            </w:pPr>
            <w:r>
              <w:rPr>
                <w:bCs/>
              </w:rPr>
              <w:t>MZD 100%</w:t>
            </w:r>
          </w:p>
        </w:tc>
        <w:tc>
          <w:tcPr>
            <w:tcW w:w="4679" w:type="dxa"/>
            <w:gridSpan w:val="3"/>
            <w:tcBorders>
              <w:top w:val="single" w:sz="8" w:space="0" w:color="auto"/>
              <w:left w:val="single" w:sz="12" w:space="0" w:color="auto"/>
              <w:bottom w:val="single" w:sz="4" w:space="0" w:color="auto"/>
              <w:right w:val="single" w:sz="24" w:space="0" w:color="auto"/>
            </w:tcBorders>
          </w:tcPr>
          <w:p w14:paraId="64F2AE5A" w14:textId="77777777" w:rsidR="002B7BD5" w:rsidRDefault="002B7BD5">
            <w:pPr>
              <w:rPr>
                <w:bCs/>
              </w:rPr>
            </w:pPr>
            <w:r>
              <w:rPr>
                <w:bCs/>
              </w:rPr>
              <w:t>převážně umělá obnova</w:t>
            </w:r>
          </w:p>
          <w:p w14:paraId="4D17A004" w14:textId="77777777" w:rsidR="002B7BD5" w:rsidRDefault="002B7BD5">
            <w:pPr>
              <w:rPr>
                <w:bCs/>
              </w:rPr>
            </w:pPr>
            <w:r>
              <w:rPr>
                <w:bCs/>
              </w:rPr>
              <w:t xml:space="preserve">přirozenou obnovu lze užít jen velmi omezeně u dřevin stanovištně původních, pokud jsou zastoupeny v obnovovaném porostu či v blízkém okolí </w:t>
            </w:r>
          </w:p>
          <w:p w14:paraId="1E6293D2" w14:textId="77777777" w:rsidR="002B7BD5" w:rsidRDefault="002B7BD5">
            <w:pPr>
              <w:rPr>
                <w:bCs/>
              </w:rPr>
            </w:pPr>
            <w:r>
              <w:rPr>
                <w:bCs/>
              </w:rPr>
              <w:t>MZD 100%</w:t>
            </w:r>
          </w:p>
        </w:tc>
      </w:tr>
      <w:tr w:rsidR="002B7BD5" w14:paraId="7313E57B" w14:textId="77777777" w:rsidTr="00BB506C">
        <w:trPr>
          <w:cantSplit/>
          <w:trHeight w:val="300"/>
        </w:trPr>
        <w:tc>
          <w:tcPr>
            <w:tcW w:w="9003" w:type="dxa"/>
            <w:gridSpan w:val="10"/>
            <w:tcBorders>
              <w:top w:val="single" w:sz="4" w:space="0" w:color="auto"/>
              <w:left w:val="single" w:sz="24" w:space="0" w:color="auto"/>
              <w:bottom w:val="single" w:sz="12" w:space="0" w:color="auto"/>
              <w:right w:val="single" w:sz="24" w:space="0" w:color="auto"/>
            </w:tcBorders>
          </w:tcPr>
          <w:p w14:paraId="57DA76FE" w14:textId="77777777" w:rsidR="002B7BD5" w:rsidRDefault="002B7BD5">
            <w:pPr>
              <w:jc w:val="center"/>
              <w:rPr>
                <w:bCs/>
              </w:rPr>
            </w:pPr>
            <w:r>
              <w:rPr>
                <w:bCs/>
              </w:rPr>
              <w:t>nepůvodní druhy je nezbytné z obnovy zcela vyloučit (umělé i přirozené)!</w:t>
            </w:r>
          </w:p>
        </w:tc>
      </w:tr>
      <w:tr w:rsidR="002B7BD5" w14:paraId="058F39F0" w14:textId="77777777" w:rsidTr="00BB506C">
        <w:trPr>
          <w:cantSplit/>
          <w:trHeight w:val="359"/>
        </w:trPr>
        <w:tc>
          <w:tcPr>
            <w:tcW w:w="9003" w:type="dxa"/>
            <w:gridSpan w:val="10"/>
            <w:tcBorders>
              <w:top w:val="single" w:sz="8" w:space="0" w:color="auto"/>
              <w:left w:val="single" w:sz="24" w:space="0" w:color="auto"/>
              <w:bottom w:val="single" w:sz="12" w:space="0" w:color="auto"/>
              <w:right w:val="single" w:sz="24" w:space="0" w:color="auto"/>
            </w:tcBorders>
          </w:tcPr>
          <w:p w14:paraId="5D579F83" w14:textId="77777777" w:rsidR="002B7BD5" w:rsidRDefault="002B7BD5">
            <w:pPr>
              <w:rPr>
                <w:b/>
                <w:bCs/>
              </w:rPr>
            </w:pPr>
            <w:r>
              <w:rPr>
                <w:b/>
                <w:bCs/>
              </w:rPr>
              <w:t>Dřeviny uplatňované při zalesnění za použití umělé obnovy (%)</w:t>
            </w:r>
          </w:p>
        </w:tc>
      </w:tr>
      <w:tr w:rsidR="002B7BD5" w14:paraId="13720E5E" w14:textId="77777777" w:rsidTr="00BB506C">
        <w:trPr>
          <w:cantSplit/>
          <w:trHeight w:val="285"/>
        </w:trPr>
        <w:tc>
          <w:tcPr>
            <w:tcW w:w="1065" w:type="dxa"/>
            <w:gridSpan w:val="2"/>
            <w:tcBorders>
              <w:top w:val="single" w:sz="12" w:space="0" w:color="auto"/>
              <w:left w:val="single" w:sz="24" w:space="0" w:color="auto"/>
              <w:bottom w:val="single" w:sz="12" w:space="0" w:color="auto"/>
              <w:right w:val="single" w:sz="12" w:space="0" w:color="auto"/>
            </w:tcBorders>
          </w:tcPr>
          <w:p w14:paraId="62AE5B64" w14:textId="77777777" w:rsidR="002B7BD5" w:rsidRDefault="002B7BD5">
            <w:pPr>
              <w:rPr>
                <w:b/>
                <w:bCs/>
              </w:rPr>
            </w:pPr>
            <w:r>
              <w:rPr>
                <w:b/>
                <w:bCs/>
              </w:rPr>
              <w:t>SLT</w:t>
            </w:r>
          </w:p>
        </w:tc>
        <w:tc>
          <w:tcPr>
            <w:tcW w:w="2408" w:type="dxa"/>
            <w:gridSpan w:val="4"/>
            <w:tcBorders>
              <w:top w:val="single" w:sz="12" w:space="0" w:color="auto"/>
              <w:left w:val="single" w:sz="12" w:space="0" w:color="auto"/>
              <w:bottom w:val="single" w:sz="12" w:space="0" w:color="auto"/>
              <w:right w:val="single" w:sz="12" w:space="0" w:color="auto"/>
            </w:tcBorders>
          </w:tcPr>
          <w:p w14:paraId="55F4F5CD" w14:textId="77777777" w:rsidR="002B7BD5" w:rsidRDefault="002B7BD5">
            <w:pPr>
              <w:rPr>
                <w:b/>
                <w:bCs/>
              </w:rPr>
            </w:pPr>
            <w:r>
              <w:rPr>
                <w:b/>
                <w:bCs/>
              </w:rPr>
              <w:t>druh dřeviny</w:t>
            </w:r>
          </w:p>
        </w:tc>
        <w:tc>
          <w:tcPr>
            <w:tcW w:w="5530" w:type="dxa"/>
            <w:gridSpan w:val="4"/>
            <w:tcBorders>
              <w:top w:val="single" w:sz="12" w:space="0" w:color="auto"/>
              <w:left w:val="nil"/>
              <w:bottom w:val="single" w:sz="12" w:space="0" w:color="auto"/>
              <w:right w:val="single" w:sz="24" w:space="0" w:color="auto"/>
            </w:tcBorders>
          </w:tcPr>
          <w:p w14:paraId="31869795" w14:textId="77777777" w:rsidR="002B7BD5" w:rsidRDefault="002B7BD5">
            <w:pPr>
              <w:rPr>
                <w:b/>
                <w:bCs/>
              </w:rPr>
            </w:pPr>
            <w:r>
              <w:rPr>
                <w:b/>
                <w:bCs/>
              </w:rPr>
              <w:t>komentář ke způsobu použití dřeviny při umělé obnově</w:t>
            </w:r>
          </w:p>
        </w:tc>
      </w:tr>
      <w:tr w:rsidR="002B7BD5" w14:paraId="75E3F0F0" w14:textId="77777777" w:rsidTr="00BB506C">
        <w:trPr>
          <w:cantSplit/>
          <w:trHeight w:val="2800"/>
        </w:trPr>
        <w:tc>
          <w:tcPr>
            <w:tcW w:w="1065" w:type="dxa"/>
            <w:gridSpan w:val="2"/>
            <w:tcBorders>
              <w:top w:val="single" w:sz="12" w:space="0" w:color="auto"/>
              <w:left w:val="single" w:sz="24" w:space="0" w:color="auto"/>
              <w:bottom w:val="double" w:sz="12" w:space="0" w:color="auto"/>
              <w:right w:val="single" w:sz="12" w:space="0" w:color="auto"/>
            </w:tcBorders>
          </w:tcPr>
          <w:p w14:paraId="199DDA75" w14:textId="77777777" w:rsidR="002B7BD5" w:rsidRDefault="002B7BD5">
            <w:r>
              <w:t>1X</w:t>
            </w:r>
          </w:p>
          <w:p w14:paraId="57D277B8" w14:textId="77777777" w:rsidR="002B7BD5" w:rsidRDefault="002B7BD5"/>
          <w:p w14:paraId="4047B70B" w14:textId="77777777" w:rsidR="002B7BD5" w:rsidRDefault="002B7BD5"/>
          <w:p w14:paraId="1A45FBBD" w14:textId="77777777" w:rsidR="002B7BD5" w:rsidRDefault="002B7BD5"/>
          <w:p w14:paraId="09D733DE" w14:textId="77777777" w:rsidR="002B7BD5" w:rsidRDefault="002B7BD5"/>
          <w:p w14:paraId="1FED7396" w14:textId="77777777" w:rsidR="002B7BD5" w:rsidRDefault="002B7BD5"/>
          <w:p w14:paraId="73781436" w14:textId="77777777" w:rsidR="002B7BD5" w:rsidRDefault="002B7BD5"/>
          <w:p w14:paraId="60AC49D6" w14:textId="77777777" w:rsidR="002B7BD5" w:rsidRDefault="002B7BD5">
            <w:r>
              <w:t>3J</w:t>
            </w:r>
          </w:p>
        </w:tc>
        <w:tc>
          <w:tcPr>
            <w:tcW w:w="2408" w:type="dxa"/>
            <w:gridSpan w:val="4"/>
            <w:tcBorders>
              <w:top w:val="single" w:sz="12" w:space="0" w:color="auto"/>
              <w:left w:val="single" w:sz="12" w:space="0" w:color="auto"/>
              <w:bottom w:val="double" w:sz="12" w:space="0" w:color="auto"/>
              <w:right w:val="single" w:sz="12" w:space="0" w:color="auto"/>
            </w:tcBorders>
          </w:tcPr>
          <w:p w14:paraId="4C997813" w14:textId="77777777" w:rsidR="002B7BD5" w:rsidRDefault="002B7BD5">
            <w:r>
              <w:rPr>
                <w:b/>
              </w:rPr>
              <w:t xml:space="preserve">DB </w:t>
            </w:r>
            <w:r>
              <w:t>30-60%</w:t>
            </w:r>
            <w:r>
              <w:rPr>
                <w:b/>
              </w:rPr>
              <w:t xml:space="preserve">, DBP </w:t>
            </w:r>
            <w:r>
              <w:t>20-50%</w:t>
            </w:r>
            <w:r>
              <w:rPr>
                <w:b/>
              </w:rPr>
              <w:t xml:space="preserve">, LP </w:t>
            </w:r>
            <w:r>
              <w:t>5-20%</w:t>
            </w:r>
            <w:r>
              <w:rPr>
                <w:b/>
              </w:rPr>
              <w:t xml:space="preserve">, HB </w:t>
            </w:r>
            <w:r>
              <w:t>0-10%</w:t>
            </w:r>
            <w:r>
              <w:rPr>
                <w:b/>
              </w:rPr>
              <w:t xml:space="preserve">, BB </w:t>
            </w:r>
            <w:r>
              <w:t>5-10%</w:t>
            </w:r>
            <w:r>
              <w:rPr>
                <w:b/>
              </w:rPr>
              <w:t xml:space="preserve">, BRK </w:t>
            </w:r>
            <w:r>
              <w:t>5-10%</w:t>
            </w:r>
            <w:r>
              <w:rPr>
                <w:b/>
              </w:rPr>
              <w:t xml:space="preserve">, MK </w:t>
            </w:r>
            <w:r>
              <w:t>0-5%</w:t>
            </w:r>
            <w:r>
              <w:rPr>
                <w:b/>
              </w:rPr>
              <w:t>, JL</w:t>
            </w:r>
            <w:r>
              <w:t xml:space="preserve"> 0-5%</w:t>
            </w:r>
            <w:r>
              <w:rPr>
                <w:b/>
              </w:rPr>
              <w:t>, [JV, JS , BŘ],</w:t>
            </w:r>
            <w:r>
              <w:t xml:space="preserve"> dřín jarní a keře 0-15%,</w:t>
            </w:r>
          </w:p>
          <w:p w14:paraId="36A048DE" w14:textId="77777777" w:rsidR="002B7BD5" w:rsidRDefault="002B7BD5"/>
          <w:p w14:paraId="3E184FEE" w14:textId="77777777" w:rsidR="002B7BD5" w:rsidRDefault="002B7BD5">
            <w:r>
              <w:rPr>
                <w:b/>
              </w:rPr>
              <w:t xml:space="preserve">BK </w:t>
            </w:r>
            <w:r>
              <w:t>10-30%</w:t>
            </w:r>
            <w:r>
              <w:rPr>
                <w:b/>
              </w:rPr>
              <w:t xml:space="preserve">, LP </w:t>
            </w:r>
            <w:r>
              <w:t>10-30%</w:t>
            </w:r>
            <w:r>
              <w:rPr>
                <w:b/>
              </w:rPr>
              <w:t xml:space="preserve">, JV </w:t>
            </w:r>
            <w:r>
              <w:t>20-30%</w:t>
            </w:r>
            <w:r>
              <w:rPr>
                <w:b/>
              </w:rPr>
              <w:t xml:space="preserve">, DB </w:t>
            </w:r>
            <w:r>
              <w:t>20-30%</w:t>
            </w:r>
            <w:r>
              <w:rPr>
                <w:b/>
              </w:rPr>
              <w:t xml:space="preserve">, HB </w:t>
            </w:r>
            <w:r>
              <w:t>5-20%</w:t>
            </w:r>
            <w:r>
              <w:rPr>
                <w:b/>
              </w:rPr>
              <w:t xml:space="preserve">, JS </w:t>
            </w:r>
            <w:r>
              <w:t>0-5%</w:t>
            </w:r>
            <w:r>
              <w:rPr>
                <w:b/>
              </w:rPr>
              <w:t xml:space="preserve">, JL </w:t>
            </w:r>
            <w:r>
              <w:t>5-10%</w:t>
            </w:r>
            <w:r>
              <w:rPr>
                <w:b/>
              </w:rPr>
              <w:t xml:space="preserve">, BRK, MK, TS </w:t>
            </w:r>
            <w:r>
              <w:t>0-5%</w:t>
            </w:r>
            <w:r>
              <w:rPr>
                <w:b/>
              </w:rPr>
              <w:t xml:space="preserve">, JD </w:t>
            </w:r>
            <w:r>
              <w:t>0-5%,</w:t>
            </w:r>
            <w:r>
              <w:rPr>
                <w:b/>
              </w:rPr>
              <w:t xml:space="preserve"> </w:t>
            </w:r>
            <w:r>
              <w:t>TR</w:t>
            </w:r>
          </w:p>
        </w:tc>
        <w:tc>
          <w:tcPr>
            <w:tcW w:w="5530" w:type="dxa"/>
            <w:gridSpan w:val="4"/>
            <w:tcBorders>
              <w:top w:val="single" w:sz="12" w:space="0" w:color="auto"/>
              <w:left w:val="nil"/>
              <w:bottom w:val="double" w:sz="12" w:space="0" w:color="auto"/>
              <w:right w:val="single" w:sz="24" w:space="0" w:color="auto"/>
            </w:tcBorders>
          </w:tcPr>
          <w:p w14:paraId="45BF2AC9" w14:textId="77777777" w:rsidR="002B7BD5" w:rsidRDefault="002B7BD5">
            <w:pPr>
              <w:rPr>
                <w:bCs/>
              </w:rPr>
            </w:pPr>
            <w:r>
              <w:rPr>
                <w:bCs/>
              </w:rPr>
              <w:t xml:space="preserve">sadební materiál nejlépe místního původu či z území Českého krasu </w:t>
            </w:r>
          </w:p>
          <w:p w14:paraId="51D94C3E" w14:textId="77777777" w:rsidR="002B7BD5" w:rsidRDefault="002B7BD5">
            <w:pPr>
              <w:rPr>
                <w:bCs/>
              </w:rPr>
            </w:pPr>
            <w:r>
              <w:rPr>
                <w:bCs/>
              </w:rPr>
              <w:t>dřeviny uvedené v závorce jsou sice MZD, ale nedoporučují se užívat při zalesnění</w:t>
            </w:r>
          </w:p>
          <w:p w14:paraId="184EBD98" w14:textId="77777777" w:rsidR="002B7BD5" w:rsidRDefault="002B7BD5">
            <w:pPr>
              <w:rPr>
                <w:bCs/>
              </w:rPr>
            </w:pPr>
            <w:r>
              <w:rPr>
                <w:bCs/>
              </w:rPr>
              <w:t>při použití umělé obnovy je třeba složení sadebního materiálu upravit podle konkrétních potřeb daného porostu - (pokud je možnost přirozené obnovy cílových dřevin z mateřského porostu, pak umělou obnovu použít jako doplněk pro vnos chybějících dřevin - např. BK)</w:t>
            </w:r>
          </w:p>
          <w:p w14:paraId="1FCC263F" w14:textId="77777777" w:rsidR="002B7BD5" w:rsidRDefault="002B7BD5">
            <w:pPr>
              <w:rPr>
                <w:bCs/>
              </w:rPr>
            </w:pPr>
            <w:r>
              <w:rPr>
                <w:bCs/>
              </w:rPr>
              <w:t>je třeba obnovit i přimíšené a vtroušené dřeviny původních společenstev, včetně keřů (zejm. BRK, MK, JL, TS, BB, dřín), na STL 1X vysadit alespoň na 1/3 plochy z celkové obnovy DBP</w:t>
            </w:r>
          </w:p>
        </w:tc>
      </w:tr>
      <w:tr w:rsidR="002B7BD5" w14:paraId="24E5A50C" w14:textId="77777777" w:rsidTr="00BB506C">
        <w:trPr>
          <w:cantSplit/>
          <w:trHeight w:val="38"/>
        </w:trPr>
        <w:tc>
          <w:tcPr>
            <w:tcW w:w="9003" w:type="dxa"/>
            <w:gridSpan w:val="10"/>
            <w:tcBorders>
              <w:top w:val="double" w:sz="12" w:space="0" w:color="auto"/>
              <w:left w:val="single" w:sz="24" w:space="0" w:color="auto"/>
              <w:bottom w:val="single" w:sz="8" w:space="0" w:color="auto"/>
              <w:right w:val="single" w:sz="24" w:space="0" w:color="auto"/>
            </w:tcBorders>
          </w:tcPr>
          <w:p w14:paraId="449F0DEA" w14:textId="77777777" w:rsidR="002B7BD5" w:rsidRPr="00594D49" w:rsidRDefault="002B7BD5">
            <w:pPr>
              <w:rPr>
                <w:b/>
                <w:bCs/>
                <w:highlight w:val="lightGray"/>
              </w:rPr>
            </w:pPr>
            <w:r>
              <w:rPr>
                <w:b/>
                <w:bCs/>
              </w:rPr>
              <w:t>Péče o nálety, nárosty a kultury a výchova porostů, včetně doporučených technologií</w:t>
            </w:r>
          </w:p>
        </w:tc>
      </w:tr>
      <w:tr w:rsidR="002B7BD5" w14:paraId="546809F0" w14:textId="77777777" w:rsidTr="00BB506C">
        <w:trPr>
          <w:trHeight w:val="549"/>
        </w:trPr>
        <w:tc>
          <w:tcPr>
            <w:tcW w:w="4466" w:type="dxa"/>
            <w:gridSpan w:val="8"/>
            <w:tcBorders>
              <w:top w:val="single" w:sz="8" w:space="0" w:color="auto"/>
              <w:left w:val="single" w:sz="24" w:space="0" w:color="auto"/>
              <w:bottom w:val="double" w:sz="12" w:space="0" w:color="auto"/>
              <w:right w:val="single" w:sz="12" w:space="0" w:color="auto"/>
            </w:tcBorders>
          </w:tcPr>
          <w:p w14:paraId="18F98B70" w14:textId="77777777" w:rsidR="002B7BD5" w:rsidRDefault="002B7BD5">
            <w:pPr>
              <w:rPr>
                <w:bCs/>
              </w:rPr>
            </w:pPr>
            <w:r>
              <w:rPr>
                <w:bCs/>
              </w:rPr>
              <w:t>v rámci výchovy vždy  (při prořezávkách i probírkách) odstraňovat stanovištně nepůvodní druhy dřevin - včetně důsledné likvidace AK výmladků</w:t>
            </w:r>
          </w:p>
          <w:p w14:paraId="38670581" w14:textId="77777777" w:rsidR="002B7BD5" w:rsidRDefault="002B7BD5">
            <w:pPr>
              <w:rPr>
                <w:bCs/>
              </w:rPr>
            </w:pPr>
            <w:r>
              <w:rPr>
                <w:bCs/>
              </w:rPr>
              <w:t xml:space="preserve">nárosty, (kultury) - úprava porostní směsi,  podpora popř. dosadba cenných vtroušených dřevin - BRK, </w:t>
            </w:r>
            <w:r>
              <w:rPr>
                <w:bCs/>
              </w:rPr>
              <w:lastRenderedPageBreak/>
              <w:t>JL, redukce přílišného zastoupení JS zejm. na SLT 1X</w:t>
            </w:r>
          </w:p>
          <w:p w14:paraId="634AFA15" w14:textId="77777777" w:rsidR="002B7BD5" w:rsidRDefault="002B7BD5">
            <w:pPr>
              <w:rPr>
                <w:bCs/>
              </w:rPr>
            </w:pPr>
            <w:r>
              <w:rPr>
                <w:bCs/>
              </w:rPr>
              <w:t xml:space="preserve">mlaziny - zásahy v úrovni a nadúrovni, DB je třeba udržet v úrovni - odstranit či zastříhnout konkurenci, podpora cenných vtroušených dřevin,  </w:t>
            </w:r>
          </w:p>
          <w:p w14:paraId="4E68D7C3" w14:textId="77777777" w:rsidR="002B7BD5" w:rsidRDefault="002B7BD5">
            <w:pPr>
              <w:rPr>
                <w:bCs/>
              </w:rPr>
            </w:pPr>
            <w:r>
              <w:rPr>
                <w:bCs/>
              </w:rPr>
              <w:t>v probírkách - nejprve zpravidla negativní výběr v úrovni a nadúrovni - odstranění netvárných a poškozených jedinců, později od cca 40 let lze přejít na pozitivní výběr - zejm. podpora kvalitních DB, BRK</w:t>
            </w:r>
          </w:p>
          <w:p w14:paraId="272A2F67" w14:textId="77777777" w:rsidR="002B7BD5" w:rsidRDefault="002B7BD5">
            <w:pPr>
              <w:rPr>
                <w:bCs/>
              </w:rPr>
            </w:pPr>
          </w:p>
          <w:p w14:paraId="18695AE9" w14:textId="77777777" w:rsidR="002B7BD5" w:rsidRDefault="002B7BD5">
            <w:pPr>
              <w:rPr>
                <w:bCs/>
              </w:rPr>
            </w:pPr>
            <w:r>
              <w:rPr>
                <w:bCs/>
              </w:rPr>
              <w:t>při výběrném hospodářském způsobu není těžba obnovní a výchovná rozlišena -</w:t>
            </w:r>
          </w:p>
          <w:p w14:paraId="1CD163FB" w14:textId="77777777" w:rsidR="002B7BD5" w:rsidRDefault="002B7BD5">
            <w:pPr>
              <w:rPr>
                <w:bCs/>
              </w:rPr>
            </w:pPr>
            <w:r>
              <w:rPr>
                <w:bCs/>
              </w:rPr>
              <w:t xml:space="preserve">provádí se těžba jednotlivých stromů či skupin stromů dle potřeb porostu - těžit stromy nežádoucí a mýtně zralé </w:t>
            </w:r>
          </w:p>
        </w:tc>
        <w:tc>
          <w:tcPr>
            <w:tcW w:w="4537" w:type="dxa"/>
            <w:gridSpan w:val="2"/>
            <w:tcBorders>
              <w:top w:val="single" w:sz="8" w:space="0" w:color="auto"/>
              <w:left w:val="single" w:sz="12" w:space="0" w:color="auto"/>
              <w:bottom w:val="double" w:sz="12" w:space="0" w:color="auto"/>
              <w:right w:val="single" w:sz="24" w:space="0" w:color="auto"/>
            </w:tcBorders>
          </w:tcPr>
          <w:p w14:paraId="27F544AA" w14:textId="77777777" w:rsidR="002B7BD5" w:rsidRDefault="002B7BD5">
            <w:pPr>
              <w:rPr>
                <w:bCs/>
                <w:u w:val="single"/>
              </w:rPr>
            </w:pPr>
            <w:r>
              <w:rPr>
                <w:bCs/>
              </w:rPr>
              <w:lastRenderedPageBreak/>
              <w:t>po obnově druhy cílové skladby - důsledná likvidace AK - výmladků a náletů</w:t>
            </w:r>
            <w:r>
              <w:rPr>
                <w:bCs/>
                <w:u w:val="single"/>
              </w:rPr>
              <w:t>,</w:t>
            </w:r>
          </w:p>
          <w:p w14:paraId="0757F53E" w14:textId="77777777" w:rsidR="002B7BD5" w:rsidRDefault="002B7BD5">
            <w:pPr>
              <w:rPr>
                <w:bCs/>
                <w:u w:val="single"/>
              </w:rPr>
            </w:pPr>
            <w:r>
              <w:rPr>
                <w:bCs/>
              </w:rPr>
              <w:t>jinak obdobná péče jako u porostního typu B)</w:t>
            </w:r>
          </w:p>
        </w:tc>
      </w:tr>
      <w:tr w:rsidR="002B7BD5" w14:paraId="07E727EA" w14:textId="77777777" w:rsidTr="00BB506C">
        <w:trPr>
          <w:cantSplit/>
          <w:trHeight w:val="149"/>
        </w:trPr>
        <w:tc>
          <w:tcPr>
            <w:tcW w:w="9003" w:type="dxa"/>
            <w:gridSpan w:val="10"/>
            <w:tcBorders>
              <w:top w:val="double" w:sz="12" w:space="0" w:color="auto"/>
              <w:left w:val="single" w:sz="24" w:space="0" w:color="auto"/>
              <w:bottom w:val="single" w:sz="12" w:space="0" w:color="auto"/>
              <w:right w:val="single" w:sz="24" w:space="0" w:color="auto"/>
            </w:tcBorders>
          </w:tcPr>
          <w:p w14:paraId="365221CB" w14:textId="77777777" w:rsidR="002B7BD5" w:rsidRDefault="002B7BD5">
            <w:pPr>
              <w:rPr>
                <w:b/>
                <w:bCs/>
              </w:rPr>
            </w:pPr>
            <w:r>
              <w:rPr>
                <w:b/>
                <w:bCs/>
              </w:rPr>
              <w:t>Opatření ochrany lesa včetně doporučených technologií</w:t>
            </w:r>
          </w:p>
        </w:tc>
      </w:tr>
      <w:tr w:rsidR="002B7BD5" w14:paraId="088F5193" w14:textId="77777777" w:rsidTr="00BB506C">
        <w:trPr>
          <w:cantSplit/>
          <w:trHeight w:val="6"/>
        </w:trPr>
        <w:tc>
          <w:tcPr>
            <w:tcW w:w="9003" w:type="dxa"/>
            <w:gridSpan w:val="10"/>
            <w:tcBorders>
              <w:top w:val="single" w:sz="12" w:space="0" w:color="auto"/>
              <w:left w:val="single" w:sz="24" w:space="0" w:color="auto"/>
              <w:bottom w:val="single" w:sz="8" w:space="0" w:color="auto"/>
              <w:right w:val="single" w:sz="24" w:space="0" w:color="auto"/>
            </w:tcBorders>
          </w:tcPr>
          <w:p w14:paraId="49F2F434" w14:textId="77777777" w:rsidR="002B7BD5" w:rsidRDefault="002B7BD5">
            <w:pPr>
              <w:rPr>
                <w:b/>
                <w:bCs/>
              </w:rPr>
            </w:pPr>
          </w:p>
        </w:tc>
      </w:tr>
      <w:tr w:rsidR="002B7BD5" w14:paraId="2D19B741" w14:textId="77777777" w:rsidTr="00BB506C">
        <w:trPr>
          <w:cantSplit/>
          <w:trHeight w:val="549"/>
        </w:trPr>
        <w:tc>
          <w:tcPr>
            <w:tcW w:w="9003" w:type="dxa"/>
            <w:gridSpan w:val="10"/>
            <w:tcBorders>
              <w:top w:val="single" w:sz="8" w:space="0" w:color="auto"/>
              <w:left w:val="single" w:sz="24" w:space="0" w:color="auto"/>
              <w:bottom w:val="double" w:sz="12" w:space="0" w:color="auto"/>
              <w:right w:val="single" w:sz="24" w:space="0" w:color="auto"/>
            </w:tcBorders>
          </w:tcPr>
          <w:p w14:paraId="7D393057" w14:textId="77777777" w:rsidR="002B7BD5" w:rsidRDefault="002B7BD5">
            <w:pPr>
              <w:rPr>
                <w:bCs/>
              </w:rPr>
            </w:pPr>
            <w:r>
              <w:rPr>
                <w:bCs/>
              </w:rPr>
              <w:t xml:space="preserve">ochrana proti zvěři (mechanická, repelenty) dle potřeby, </w:t>
            </w:r>
          </w:p>
          <w:p w14:paraId="160085CD" w14:textId="77777777" w:rsidR="002B7BD5" w:rsidRDefault="002B7BD5">
            <w:pPr>
              <w:rPr>
                <w:b/>
                <w:bCs/>
              </w:rPr>
            </w:pPr>
            <w:r>
              <w:t xml:space="preserve">ožínání sazenic dle potřeby, při výběrném a podrostním hospodaření se ohrožení buření nepředpokládá </w:t>
            </w:r>
          </w:p>
        </w:tc>
      </w:tr>
      <w:tr w:rsidR="002B7BD5" w14:paraId="3AEEDEFA" w14:textId="77777777" w:rsidTr="00BB506C">
        <w:trPr>
          <w:cantSplit/>
          <w:trHeight w:val="149"/>
        </w:trPr>
        <w:tc>
          <w:tcPr>
            <w:tcW w:w="9003" w:type="dxa"/>
            <w:gridSpan w:val="10"/>
            <w:tcBorders>
              <w:top w:val="double" w:sz="12" w:space="0" w:color="auto"/>
              <w:left w:val="single" w:sz="24" w:space="0" w:color="auto"/>
              <w:bottom w:val="single" w:sz="12" w:space="0" w:color="auto"/>
              <w:right w:val="single" w:sz="24" w:space="0" w:color="auto"/>
            </w:tcBorders>
          </w:tcPr>
          <w:p w14:paraId="4E9811C7" w14:textId="77777777" w:rsidR="002B7BD5" w:rsidRDefault="002B7BD5">
            <w:pPr>
              <w:rPr>
                <w:b/>
                <w:bCs/>
              </w:rPr>
            </w:pPr>
            <w:r>
              <w:rPr>
                <w:b/>
                <w:bCs/>
              </w:rPr>
              <w:t>Provádění nahodilých těžeb včetně doporučených technologií</w:t>
            </w:r>
          </w:p>
        </w:tc>
      </w:tr>
      <w:tr w:rsidR="002B7BD5" w14:paraId="357D660B" w14:textId="77777777" w:rsidTr="00BB506C">
        <w:trPr>
          <w:cantSplit/>
          <w:trHeight w:val="6"/>
        </w:trPr>
        <w:tc>
          <w:tcPr>
            <w:tcW w:w="9003" w:type="dxa"/>
            <w:gridSpan w:val="10"/>
            <w:tcBorders>
              <w:top w:val="single" w:sz="12" w:space="0" w:color="auto"/>
              <w:left w:val="single" w:sz="24" w:space="0" w:color="auto"/>
              <w:bottom w:val="single" w:sz="8" w:space="0" w:color="auto"/>
              <w:right w:val="single" w:sz="24" w:space="0" w:color="auto"/>
            </w:tcBorders>
          </w:tcPr>
          <w:p w14:paraId="78ECF4EF" w14:textId="77777777" w:rsidR="002B7BD5" w:rsidRPr="00594D49" w:rsidRDefault="002B7BD5">
            <w:pPr>
              <w:rPr>
                <w:b/>
                <w:bCs/>
                <w:highlight w:val="lightGray"/>
              </w:rPr>
            </w:pPr>
          </w:p>
        </w:tc>
      </w:tr>
      <w:tr w:rsidR="002B7BD5" w14:paraId="67DAB8D0" w14:textId="77777777" w:rsidTr="00BB506C">
        <w:trPr>
          <w:cantSplit/>
          <w:trHeight w:val="593"/>
        </w:trPr>
        <w:tc>
          <w:tcPr>
            <w:tcW w:w="9003" w:type="dxa"/>
            <w:gridSpan w:val="10"/>
            <w:tcBorders>
              <w:top w:val="single" w:sz="8" w:space="0" w:color="auto"/>
              <w:left w:val="single" w:sz="24" w:space="0" w:color="auto"/>
              <w:bottom w:val="double" w:sz="4" w:space="0" w:color="auto"/>
              <w:right w:val="single" w:sz="24" w:space="0" w:color="auto"/>
            </w:tcBorders>
          </w:tcPr>
          <w:p w14:paraId="26C07928" w14:textId="77777777" w:rsidR="002B7BD5" w:rsidRDefault="002B7BD5">
            <w:r>
              <w:t>na prudkých svazích, sutích a dalších obtížně přístupných lokalitách bude vhodnější ponechat hmotu v porostu</w:t>
            </w:r>
          </w:p>
          <w:p w14:paraId="40F4C01C" w14:textId="77777777" w:rsidR="002B7BD5" w:rsidRDefault="002B7BD5">
            <w:r>
              <w:t>LKT, UKT, kůň, vyvážecí soupravy (např. Terry), lanová dopravní zařízení, při dopravě šetřit půdní povrch, přednostně však využít lehčí mechanizaci či lanová zařízení</w:t>
            </w:r>
          </w:p>
          <w:p w14:paraId="087ABE14" w14:textId="77777777" w:rsidR="002B7BD5" w:rsidRDefault="002B7BD5">
            <w:r>
              <w:t>doporučuje se zejména sortimentní těžební metoda; stromová těžební metoda je zcela nepřijatelná</w:t>
            </w:r>
          </w:p>
        </w:tc>
      </w:tr>
      <w:tr w:rsidR="002B7BD5" w14:paraId="54FC49F1" w14:textId="77777777" w:rsidTr="00BB506C">
        <w:trPr>
          <w:cantSplit/>
          <w:trHeight w:val="207"/>
        </w:trPr>
        <w:tc>
          <w:tcPr>
            <w:tcW w:w="9003" w:type="dxa"/>
            <w:gridSpan w:val="10"/>
            <w:tcBorders>
              <w:top w:val="double" w:sz="12" w:space="0" w:color="auto"/>
              <w:left w:val="single" w:sz="24" w:space="0" w:color="auto"/>
              <w:bottom w:val="single" w:sz="4" w:space="0" w:color="auto"/>
              <w:right w:val="single" w:sz="24" w:space="0" w:color="auto"/>
            </w:tcBorders>
          </w:tcPr>
          <w:p w14:paraId="4CF10291" w14:textId="77777777" w:rsidR="002B7BD5" w:rsidRPr="00594D49" w:rsidRDefault="002B7BD5">
            <w:pPr>
              <w:rPr>
                <w:b/>
                <w:bCs/>
                <w:highlight w:val="lightGray"/>
              </w:rPr>
            </w:pPr>
            <w:r>
              <w:rPr>
                <w:b/>
                <w:bCs/>
              </w:rPr>
              <w:t>Poznámka</w:t>
            </w:r>
          </w:p>
        </w:tc>
      </w:tr>
      <w:tr w:rsidR="002B7BD5" w14:paraId="3CB8C3C6" w14:textId="77777777" w:rsidTr="00BB506C">
        <w:trPr>
          <w:trHeight w:val="269"/>
        </w:trPr>
        <w:tc>
          <w:tcPr>
            <w:tcW w:w="9003" w:type="dxa"/>
            <w:gridSpan w:val="10"/>
            <w:tcBorders>
              <w:top w:val="single" w:sz="4" w:space="0" w:color="auto"/>
              <w:left w:val="single" w:sz="24" w:space="0" w:color="auto"/>
              <w:bottom w:val="single" w:sz="24" w:space="0" w:color="auto"/>
              <w:right w:val="single" w:sz="24" w:space="0" w:color="auto"/>
            </w:tcBorders>
          </w:tcPr>
          <w:p w14:paraId="6DAD9783" w14:textId="77777777" w:rsidR="002B7BD5" w:rsidRDefault="002B7BD5">
            <w:r>
              <w:rPr>
                <w:b/>
              </w:rPr>
              <w:t>obecně je nezbytné zvýši podíl tlejícího silného dřeva</w:t>
            </w:r>
            <w:r>
              <w:t xml:space="preserve">, v porostech typu A nutno ponechat jednotlivé dřeviny, popř. menší skupinky - zejm. DB, LP, BRK (nejlépe doupné stromy) na dožití a přirozenému rozkladu  alespoň 5 silných stromů/ ha, v porostech typu B bude tento počet záviset na příměsi původních dřevin, </w:t>
            </w:r>
          </w:p>
          <w:p w14:paraId="379A6B2F" w14:textId="77777777" w:rsidR="002B7BD5" w:rsidRDefault="002B7BD5">
            <w:r>
              <w:t>ekonomicky obtížně zhodnotitelnou hmotu z probírek je vhodné ponechat ležet v porostech, tj. nezatěžovat zbytečně půdní povrch dopravou</w:t>
            </w:r>
          </w:p>
          <w:p w14:paraId="3A0EC7CF" w14:textId="77777777" w:rsidR="002B7BD5" w:rsidRDefault="002B7BD5">
            <w:r>
              <w:rPr>
                <w:b/>
              </w:rPr>
              <w:t>nepoužívat biocidy</w:t>
            </w:r>
            <w:r>
              <w:t xml:space="preserve"> (nevztahuje se repelenty a atraktanty při ochraně lesa a na zásahy proti nepůvodním dřevinám)</w:t>
            </w:r>
          </w:p>
          <w:p w14:paraId="641432F4" w14:textId="77777777" w:rsidR="002B7BD5" w:rsidRDefault="002B7BD5">
            <w:pPr>
              <w:rPr>
                <w:b/>
              </w:rPr>
            </w:pPr>
            <w:r>
              <w:rPr>
                <w:b/>
              </w:rPr>
              <w:t>společným rysem těchto stanovišť (~HS 01) je výrazná náchylnost k erozi, v terénu zaujímají zejména strmé až srázné svahy, skalní hřbítky a výchozy, z toho vyplývající požadavky:</w:t>
            </w:r>
          </w:p>
          <w:p w14:paraId="75F3A3E9" w14:textId="77777777" w:rsidR="002B7BD5" w:rsidRDefault="002B7BD5">
            <w:pPr>
              <w:rPr>
                <w:b/>
              </w:rPr>
            </w:pPr>
            <w:r>
              <w:rPr>
                <w:b/>
              </w:rPr>
              <w:t>- zajistit stálé krytí půdy</w:t>
            </w:r>
          </w:p>
          <w:p w14:paraId="1EE429B7" w14:textId="77777777" w:rsidR="002B7BD5" w:rsidRDefault="002B7BD5">
            <w:pPr>
              <w:rPr>
                <w:b/>
              </w:rPr>
            </w:pPr>
            <w:r>
              <w:rPr>
                <w:b/>
              </w:rPr>
              <w:t xml:space="preserve">- výchovné zásahy provádět </w:t>
            </w:r>
            <w:r>
              <w:rPr>
                <w:b/>
                <w:bCs/>
              </w:rPr>
              <w:t>obecně s nižší intenzitou a delším intervalem</w:t>
            </w:r>
          </w:p>
          <w:p w14:paraId="322125ED" w14:textId="77777777" w:rsidR="002B7BD5" w:rsidRPr="00594D49" w:rsidRDefault="002B7BD5">
            <w:pPr>
              <w:rPr>
                <w:highlight w:val="lightGray"/>
              </w:rPr>
            </w:pPr>
            <w:r>
              <w:rPr>
                <w:b/>
              </w:rPr>
              <w:t>- šetřit půdní povrch při těžbě a dopravě dříví, těžbu provádět nejlépe v zimě (rovněž kvůli nižšímu dopadu na ostatní složky biocenózy - ptáky, bylinnou vegetaci, apod.)</w:t>
            </w:r>
          </w:p>
        </w:tc>
      </w:tr>
    </w:tbl>
    <w:p w14:paraId="173B5222" w14:textId="77777777" w:rsidR="002B7BD5" w:rsidRDefault="002B7BD5" w:rsidP="00BB506C"/>
    <w:p w14:paraId="59CA959A" w14:textId="77777777" w:rsidR="002B7BD5" w:rsidRDefault="002B7BD5" w:rsidP="00BB506C"/>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A0" w:firstRow="1" w:lastRow="0" w:firstColumn="1" w:lastColumn="0" w:noHBand="0" w:noVBand="0"/>
      </w:tblPr>
      <w:tblGrid>
        <w:gridCol w:w="638"/>
        <w:gridCol w:w="427"/>
        <w:gridCol w:w="405"/>
        <w:gridCol w:w="19"/>
        <w:gridCol w:w="1559"/>
        <w:gridCol w:w="1134"/>
        <w:gridCol w:w="142"/>
        <w:gridCol w:w="1559"/>
        <w:gridCol w:w="992"/>
        <w:gridCol w:w="2128"/>
      </w:tblGrid>
      <w:tr w:rsidR="002B7BD5" w14:paraId="619E66AB" w14:textId="77777777" w:rsidTr="00BB506C">
        <w:trPr>
          <w:cantSplit/>
          <w:trHeight w:val="116"/>
        </w:trPr>
        <w:tc>
          <w:tcPr>
            <w:tcW w:w="1489" w:type="dxa"/>
            <w:gridSpan w:val="4"/>
            <w:tcBorders>
              <w:top w:val="single" w:sz="24" w:space="0" w:color="auto"/>
              <w:left w:val="single" w:sz="24" w:space="0" w:color="auto"/>
              <w:bottom w:val="single" w:sz="4" w:space="0" w:color="auto"/>
              <w:right w:val="single" w:sz="12" w:space="0" w:color="auto"/>
            </w:tcBorders>
          </w:tcPr>
          <w:p w14:paraId="4BDA1813" w14:textId="77777777" w:rsidR="002B7BD5" w:rsidRPr="00C00140" w:rsidRDefault="002B7BD5">
            <w:pPr>
              <w:pStyle w:val="Nadpis6"/>
              <w:rPr>
                <w:bCs/>
              </w:rPr>
            </w:pPr>
            <w:r w:rsidRPr="00C00140">
              <w:rPr>
                <w:b w:val="0"/>
                <w:bCs/>
                <w:i/>
                <w:iCs/>
              </w:rPr>
              <w:t>Číslo směrnice</w:t>
            </w:r>
          </w:p>
        </w:tc>
        <w:tc>
          <w:tcPr>
            <w:tcW w:w="1559" w:type="dxa"/>
            <w:tcBorders>
              <w:top w:val="single" w:sz="24" w:space="0" w:color="auto"/>
              <w:left w:val="single" w:sz="12" w:space="0" w:color="auto"/>
              <w:bottom w:val="single" w:sz="4" w:space="0" w:color="auto"/>
              <w:right w:val="single" w:sz="12" w:space="0" w:color="auto"/>
            </w:tcBorders>
          </w:tcPr>
          <w:p w14:paraId="08DA76A9" w14:textId="77777777" w:rsidR="002B7BD5" w:rsidRPr="00C00140" w:rsidRDefault="002B7BD5">
            <w:pPr>
              <w:pStyle w:val="Nadpis6"/>
              <w:rPr>
                <w:bCs/>
              </w:rPr>
            </w:pPr>
            <w:r w:rsidRPr="00C00140">
              <w:rPr>
                <w:b w:val="0"/>
                <w:bCs/>
                <w:i/>
                <w:iCs/>
              </w:rPr>
              <w:t>Kategorie lesa</w:t>
            </w:r>
          </w:p>
        </w:tc>
        <w:tc>
          <w:tcPr>
            <w:tcW w:w="5955" w:type="dxa"/>
            <w:gridSpan w:val="5"/>
            <w:tcBorders>
              <w:top w:val="single" w:sz="24" w:space="0" w:color="auto"/>
              <w:left w:val="single" w:sz="12" w:space="0" w:color="auto"/>
              <w:bottom w:val="single" w:sz="4" w:space="0" w:color="auto"/>
              <w:right w:val="single" w:sz="24" w:space="0" w:color="auto"/>
            </w:tcBorders>
          </w:tcPr>
          <w:p w14:paraId="4006D822" w14:textId="77777777" w:rsidR="002B7BD5" w:rsidRPr="00C00140" w:rsidRDefault="002B7BD5">
            <w:pPr>
              <w:pStyle w:val="Nadpis6"/>
              <w:rPr>
                <w:bCs/>
              </w:rPr>
            </w:pPr>
            <w:r w:rsidRPr="00C00140">
              <w:rPr>
                <w:b w:val="0"/>
                <w:bCs/>
                <w:i/>
                <w:iCs/>
              </w:rPr>
              <w:t>Soubory lesních typů</w:t>
            </w:r>
          </w:p>
        </w:tc>
      </w:tr>
      <w:tr w:rsidR="002B7BD5" w14:paraId="5D3FB4BE" w14:textId="77777777" w:rsidTr="00BB506C">
        <w:trPr>
          <w:cantSplit/>
          <w:trHeight w:val="566"/>
        </w:trPr>
        <w:tc>
          <w:tcPr>
            <w:tcW w:w="1489" w:type="dxa"/>
            <w:gridSpan w:val="4"/>
            <w:tcBorders>
              <w:top w:val="single" w:sz="4" w:space="0" w:color="auto"/>
              <w:left w:val="single" w:sz="24" w:space="0" w:color="auto"/>
              <w:bottom w:val="double" w:sz="12" w:space="0" w:color="auto"/>
              <w:right w:val="single" w:sz="12" w:space="0" w:color="auto"/>
            </w:tcBorders>
          </w:tcPr>
          <w:p w14:paraId="14D5918E" w14:textId="77777777" w:rsidR="002B7BD5" w:rsidRDefault="002B7BD5">
            <w:r>
              <w:t>2</w:t>
            </w:r>
          </w:p>
          <w:p w14:paraId="603DA97C" w14:textId="77777777" w:rsidR="002B7BD5" w:rsidRDefault="002B7BD5">
            <w:r>
              <w:t>(~CHS 21 a CHS 25 )</w:t>
            </w:r>
          </w:p>
        </w:tc>
        <w:tc>
          <w:tcPr>
            <w:tcW w:w="1559" w:type="dxa"/>
            <w:tcBorders>
              <w:top w:val="single" w:sz="4" w:space="0" w:color="auto"/>
              <w:left w:val="single" w:sz="12" w:space="0" w:color="auto"/>
              <w:bottom w:val="double" w:sz="12" w:space="0" w:color="auto"/>
              <w:right w:val="single" w:sz="12" w:space="0" w:color="auto"/>
            </w:tcBorders>
          </w:tcPr>
          <w:p w14:paraId="389BDD07" w14:textId="77777777" w:rsidR="002B7BD5" w:rsidRDefault="002B7BD5">
            <w:r>
              <w:t>zvláštního určení</w:t>
            </w:r>
          </w:p>
        </w:tc>
        <w:tc>
          <w:tcPr>
            <w:tcW w:w="5955" w:type="dxa"/>
            <w:gridSpan w:val="5"/>
            <w:tcBorders>
              <w:top w:val="single" w:sz="4" w:space="0" w:color="auto"/>
              <w:left w:val="single" w:sz="12" w:space="0" w:color="auto"/>
              <w:bottom w:val="double" w:sz="12" w:space="0" w:color="auto"/>
              <w:right w:val="single" w:sz="24" w:space="0" w:color="auto"/>
            </w:tcBorders>
          </w:tcPr>
          <w:p w14:paraId="4E7B2D5C" w14:textId="77777777" w:rsidR="002B7BD5" w:rsidRDefault="002B7BD5">
            <w:pPr>
              <w:rPr>
                <w:snapToGrid w:val="0"/>
              </w:rPr>
            </w:pPr>
            <w:r>
              <w:rPr>
                <w:snapToGrid w:val="0"/>
              </w:rPr>
              <w:t>1C suchá habrová doubrava</w:t>
            </w:r>
          </w:p>
          <w:p w14:paraId="6687F7C3" w14:textId="77777777" w:rsidR="002B7BD5" w:rsidRDefault="002B7BD5">
            <w:pPr>
              <w:rPr>
                <w:snapToGrid w:val="0"/>
              </w:rPr>
            </w:pPr>
            <w:r>
              <w:rPr>
                <w:snapToGrid w:val="0"/>
              </w:rPr>
              <w:t>1W vápencová habrová doubrava</w:t>
            </w:r>
          </w:p>
          <w:p w14:paraId="0938EFC6" w14:textId="77777777" w:rsidR="002B7BD5" w:rsidRDefault="002B7BD5">
            <w:r>
              <w:rPr>
                <w:snapToGrid w:val="0"/>
              </w:rPr>
              <w:t xml:space="preserve">2W </w:t>
            </w:r>
            <w:r>
              <w:t>vápencová buková doubrava</w:t>
            </w:r>
          </w:p>
          <w:p w14:paraId="6853430A" w14:textId="77777777" w:rsidR="002B7BD5" w:rsidRDefault="002B7BD5">
            <w:pPr>
              <w:rPr>
                <w:snapToGrid w:val="0"/>
              </w:rPr>
            </w:pPr>
            <w:r>
              <w:t>2D obohacená buková doubrava</w:t>
            </w:r>
          </w:p>
        </w:tc>
      </w:tr>
      <w:tr w:rsidR="002B7BD5" w14:paraId="271404A6" w14:textId="77777777" w:rsidTr="00BB506C">
        <w:trPr>
          <w:cantSplit/>
          <w:trHeight w:val="244"/>
        </w:trPr>
        <w:tc>
          <w:tcPr>
            <w:tcW w:w="9003" w:type="dxa"/>
            <w:gridSpan w:val="10"/>
            <w:tcBorders>
              <w:top w:val="double" w:sz="12" w:space="0" w:color="auto"/>
              <w:left w:val="single" w:sz="24" w:space="0" w:color="auto"/>
              <w:bottom w:val="single" w:sz="4" w:space="0" w:color="auto"/>
              <w:right w:val="single" w:sz="24" w:space="0" w:color="auto"/>
            </w:tcBorders>
          </w:tcPr>
          <w:p w14:paraId="7005BC41" w14:textId="77777777" w:rsidR="002B7BD5" w:rsidRDefault="002B7BD5">
            <w:pPr>
              <w:rPr>
                <w:b/>
                <w:bCs/>
              </w:rPr>
            </w:pPr>
            <w:r>
              <w:rPr>
                <w:b/>
                <w:bCs/>
              </w:rPr>
              <w:t xml:space="preserve">Předpokládaná cílová druhová skladba dřevin </w:t>
            </w:r>
          </w:p>
        </w:tc>
      </w:tr>
      <w:tr w:rsidR="002B7BD5" w14:paraId="1D7AEA7A" w14:textId="77777777" w:rsidTr="00BB506C">
        <w:trPr>
          <w:cantSplit/>
          <w:trHeight w:val="315"/>
        </w:trPr>
        <w:tc>
          <w:tcPr>
            <w:tcW w:w="638" w:type="dxa"/>
            <w:tcBorders>
              <w:top w:val="single" w:sz="4" w:space="0" w:color="auto"/>
              <w:left w:val="single" w:sz="24" w:space="0" w:color="auto"/>
              <w:bottom w:val="nil"/>
              <w:right w:val="single" w:sz="4" w:space="0" w:color="auto"/>
            </w:tcBorders>
          </w:tcPr>
          <w:p w14:paraId="460311AC" w14:textId="77777777" w:rsidR="002B7BD5" w:rsidRDefault="002B7BD5">
            <w:pPr>
              <w:rPr>
                <w:b/>
                <w:bCs/>
              </w:rPr>
            </w:pPr>
            <w:r>
              <w:rPr>
                <w:b/>
                <w:bCs/>
              </w:rPr>
              <w:t xml:space="preserve">SLT </w:t>
            </w:r>
          </w:p>
        </w:tc>
        <w:tc>
          <w:tcPr>
            <w:tcW w:w="8365" w:type="dxa"/>
            <w:gridSpan w:val="9"/>
            <w:tcBorders>
              <w:top w:val="single" w:sz="4" w:space="0" w:color="auto"/>
              <w:left w:val="single" w:sz="4" w:space="0" w:color="auto"/>
              <w:bottom w:val="single" w:sz="4" w:space="0" w:color="auto"/>
              <w:right w:val="single" w:sz="24" w:space="0" w:color="auto"/>
            </w:tcBorders>
          </w:tcPr>
          <w:p w14:paraId="7EC9C441" w14:textId="77777777" w:rsidR="002B7BD5" w:rsidRDefault="002B7BD5">
            <w:pPr>
              <w:rPr>
                <w:b/>
                <w:bCs/>
              </w:rPr>
            </w:pPr>
            <w:r>
              <w:rPr>
                <w:b/>
                <w:bCs/>
              </w:rPr>
              <w:t>Druhy dřevin a jejich orientační podíly v cílové druhové skladbě (desítky %)</w:t>
            </w:r>
          </w:p>
        </w:tc>
      </w:tr>
      <w:tr w:rsidR="002B7BD5" w14:paraId="3AAE1EEF" w14:textId="77777777" w:rsidTr="00BB506C">
        <w:trPr>
          <w:cantSplit/>
          <w:trHeight w:val="572"/>
        </w:trPr>
        <w:tc>
          <w:tcPr>
            <w:tcW w:w="638" w:type="dxa"/>
            <w:tcBorders>
              <w:top w:val="single" w:sz="4" w:space="0" w:color="auto"/>
              <w:left w:val="single" w:sz="24" w:space="0" w:color="auto"/>
              <w:bottom w:val="double" w:sz="12" w:space="0" w:color="auto"/>
              <w:right w:val="single" w:sz="4" w:space="0" w:color="auto"/>
            </w:tcBorders>
          </w:tcPr>
          <w:p w14:paraId="0F81FD5A" w14:textId="77777777" w:rsidR="002B7BD5" w:rsidRDefault="002B7BD5">
            <w:r>
              <w:t>1C</w:t>
            </w:r>
          </w:p>
          <w:p w14:paraId="08E10D90" w14:textId="77777777" w:rsidR="002B7BD5" w:rsidRDefault="002B7BD5">
            <w:r>
              <w:t>1W</w:t>
            </w:r>
          </w:p>
          <w:p w14:paraId="3CD1F2B4" w14:textId="77777777" w:rsidR="002B7BD5" w:rsidRDefault="002B7BD5">
            <w:r>
              <w:t>2W</w:t>
            </w:r>
          </w:p>
          <w:p w14:paraId="5D58AF5E" w14:textId="77777777" w:rsidR="002B7BD5" w:rsidRDefault="002B7BD5">
            <w:r>
              <w:t>2D</w:t>
            </w:r>
          </w:p>
        </w:tc>
        <w:tc>
          <w:tcPr>
            <w:tcW w:w="8365" w:type="dxa"/>
            <w:gridSpan w:val="9"/>
            <w:tcBorders>
              <w:top w:val="single" w:sz="4" w:space="0" w:color="auto"/>
              <w:left w:val="single" w:sz="4" w:space="0" w:color="auto"/>
              <w:bottom w:val="double" w:sz="12" w:space="0" w:color="auto"/>
              <w:right w:val="single" w:sz="24" w:space="0" w:color="auto"/>
            </w:tcBorders>
          </w:tcPr>
          <w:p w14:paraId="2E4C8A08" w14:textId="77777777" w:rsidR="002B7BD5" w:rsidRDefault="002B7BD5">
            <w:r>
              <w:t>DB 7 - 9, LP 1 - 2, HB + - 1, BRK + - 1, (BB)</w:t>
            </w:r>
          </w:p>
          <w:p w14:paraId="4958296D" w14:textId="77777777" w:rsidR="002B7BD5" w:rsidRDefault="002B7BD5">
            <w:r>
              <w:t>DB 5 - 8, LP 2 - 3, HB 1 - 2, BK + - 1, JV + - 1 , BRK  + - 1 , BB + - 1</w:t>
            </w:r>
          </w:p>
          <w:p w14:paraId="563A103D" w14:textId="77777777" w:rsidR="002B7BD5" w:rsidRDefault="002B7BD5">
            <w:r>
              <w:t>DB 5 - 6, BK 2 - 3, HB + - 1, LP + - 2, (BRK, JV, JS)</w:t>
            </w:r>
          </w:p>
          <w:p w14:paraId="0C8DE59B" w14:textId="77777777" w:rsidR="002B7BD5" w:rsidRDefault="002B7BD5">
            <w:r>
              <w:t>DB 6, BK 1, LP 1, HB 1, JV 1, JL+</w:t>
            </w:r>
          </w:p>
        </w:tc>
      </w:tr>
      <w:tr w:rsidR="002B7BD5" w14:paraId="55E47DEE" w14:textId="77777777" w:rsidTr="00BB506C">
        <w:trPr>
          <w:cantSplit/>
          <w:trHeight w:val="195"/>
        </w:trPr>
        <w:tc>
          <w:tcPr>
            <w:tcW w:w="4182" w:type="dxa"/>
            <w:gridSpan w:val="6"/>
            <w:tcBorders>
              <w:top w:val="single" w:sz="4" w:space="0" w:color="auto"/>
              <w:left w:val="single" w:sz="24" w:space="0" w:color="auto"/>
              <w:bottom w:val="single" w:sz="8" w:space="0" w:color="auto"/>
              <w:right w:val="single" w:sz="12" w:space="0" w:color="auto"/>
            </w:tcBorders>
          </w:tcPr>
          <w:p w14:paraId="44E5966F" w14:textId="77777777" w:rsidR="002B7BD5" w:rsidRDefault="002B7BD5">
            <w:pPr>
              <w:rPr>
                <w:b/>
                <w:bCs/>
              </w:rPr>
            </w:pPr>
            <w:r>
              <w:rPr>
                <w:b/>
                <w:bCs/>
              </w:rPr>
              <w:t>A) Porostní typ</w:t>
            </w:r>
          </w:p>
        </w:tc>
        <w:tc>
          <w:tcPr>
            <w:tcW w:w="4821" w:type="dxa"/>
            <w:gridSpan w:val="4"/>
            <w:tcBorders>
              <w:top w:val="single" w:sz="4" w:space="0" w:color="auto"/>
              <w:left w:val="single" w:sz="12" w:space="0" w:color="auto"/>
              <w:bottom w:val="single" w:sz="8" w:space="0" w:color="auto"/>
              <w:right w:val="single" w:sz="24" w:space="0" w:color="auto"/>
            </w:tcBorders>
          </w:tcPr>
          <w:p w14:paraId="36C8F179" w14:textId="77777777" w:rsidR="002B7BD5" w:rsidRDefault="002B7BD5">
            <w:pPr>
              <w:rPr>
                <w:b/>
                <w:bCs/>
              </w:rPr>
            </w:pPr>
            <w:r>
              <w:rPr>
                <w:b/>
                <w:bCs/>
              </w:rPr>
              <w:t>B) Porostní typ</w:t>
            </w:r>
          </w:p>
        </w:tc>
      </w:tr>
      <w:tr w:rsidR="002B7BD5" w14:paraId="115814BE" w14:textId="77777777" w:rsidTr="00BB506C">
        <w:trPr>
          <w:cantSplit/>
          <w:trHeight w:val="504"/>
        </w:trPr>
        <w:tc>
          <w:tcPr>
            <w:tcW w:w="4182" w:type="dxa"/>
            <w:gridSpan w:val="6"/>
            <w:tcBorders>
              <w:top w:val="single" w:sz="8" w:space="0" w:color="auto"/>
              <w:left w:val="single" w:sz="24" w:space="0" w:color="auto"/>
              <w:bottom w:val="double" w:sz="12" w:space="0" w:color="auto"/>
              <w:right w:val="single" w:sz="12" w:space="0" w:color="auto"/>
            </w:tcBorders>
          </w:tcPr>
          <w:p w14:paraId="39BFFE89" w14:textId="77777777" w:rsidR="002B7BD5" w:rsidRDefault="002B7BD5">
            <w:pPr>
              <w:rPr>
                <w:b/>
                <w:bCs/>
              </w:rPr>
            </w:pPr>
            <w:r>
              <w:rPr>
                <w:b/>
                <w:bCs/>
              </w:rPr>
              <w:lastRenderedPageBreak/>
              <w:t>porosty kulturního charakteru s dřevinnou skladbou tvořenou převážně stanovištně původními druhy</w:t>
            </w:r>
          </w:p>
        </w:tc>
        <w:tc>
          <w:tcPr>
            <w:tcW w:w="4821" w:type="dxa"/>
            <w:gridSpan w:val="4"/>
            <w:tcBorders>
              <w:top w:val="single" w:sz="8" w:space="0" w:color="auto"/>
              <w:left w:val="single" w:sz="12" w:space="0" w:color="auto"/>
              <w:bottom w:val="double" w:sz="12" w:space="0" w:color="auto"/>
              <w:right w:val="single" w:sz="24" w:space="0" w:color="auto"/>
            </w:tcBorders>
          </w:tcPr>
          <w:p w14:paraId="159496E7" w14:textId="77777777" w:rsidR="002B7BD5" w:rsidRDefault="002B7BD5">
            <w:pPr>
              <w:rPr>
                <w:b/>
                <w:bCs/>
              </w:rPr>
            </w:pPr>
            <w:r>
              <w:rPr>
                <w:b/>
                <w:bCs/>
              </w:rPr>
              <w:t xml:space="preserve">porosty nepůvodní - s převahou dřevin stanovištně nepůvodních, </w:t>
            </w:r>
          </w:p>
          <w:p w14:paraId="006DDA30" w14:textId="77777777" w:rsidR="002B7BD5" w:rsidRDefault="002B7BD5">
            <w:pPr>
              <w:rPr>
                <w:b/>
                <w:bCs/>
              </w:rPr>
            </w:pPr>
            <w:r>
              <w:rPr>
                <w:b/>
                <w:bCs/>
              </w:rPr>
              <w:t>zejména se jedná o porosty s převahou AK, BOČ a BO</w:t>
            </w:r>
          </w:p>
        </w:tc>
      </w:tr>
      <w:tr w:rsidR="002B7BD5" w14:paraId="29855946" w14:textId="77777777" w:rsidTr="00BB506C">
        <w:trPr>
          <w:cantSplit/>
          <w:trHeight w:val="193"/>
        </w:trPr>
        <w:tc>
          <w:tcPr>
            <w:tcW w:w="9003" w:type="dxa"/>
            <w:gridSpan w:val="10"/>
            <w:tcBorders>
              <w:top w:val="double" w:sz="12" w:space="0" w:color="auto"/>
              <w:left w:val="single" w:sz="24" w:space="0" w:color="auto"/>
              <w:bottom w:val="single" w:sz="8" w:space="0" w:color="auto"/>
              <w:right w:val="single" w:sz="24" w:space="0" w:color="auto"/>
            </w:tcBorders>
          </w:tcPr>
          <w:p w14:paraId="7B20846E" w14:textId="77777777" w:rsidR="002B7BD5" w:rsidRDefault="002B7BD5">
            <w:pPr>
              <w:rPr>
                <w:b/>
                <w:bCs/>
              </w:rPr>
            </w:pPr>
            <w:r>
              <w:rPr>
                <w:b/>
                <w:bCs/>
              </w:rPr>
              <w:t>Základní rozhodnutí</w:t>
            </w:r>
          </w:p>
        </w:tc>
      </w:tr>
      <w:tr w:rsidR="002B7BD5" w14:paraId="5BB8B230" w14:textId="77777777" w:rsidTr="00BB506C">
        <w:trPr>
          <w:cantSplit/>
          <w:trHeight w:val="206"/>
        </w:trPr>
        <w:tc>
          <w:tcPr>
            <w:tcW w:w="9003" w:type="dxa"/>
            <w:gridSpan w:val="10"/>
            <w:tcBorders>
              <w:top w:val="single" w:sz="8" w:space="0" w:color="auto"/>
              <w:left w:val="single" w:sz="24" w:space="0" w:color="auto"/>
              <w:bottom w:val="single" w:sz="4" w:space="0" w:color="auto"/>
              <w:right w:val="single" w:sz="24" w:space="0" w:color="auto"/>
            </w:tcBorders>
          </w:tcPr>
          <w:p w14:paraId="7BBEA479" w14:textId="77777777" w:rsidR="002B7BD5" w:rsidRDefault="002B7BD5">
            <w:pPr>
              <w:rPr>
                <w:b/>
                <w:bCs/>
              </w:rPr>
            </w:pPr>
            <w:r>
              <w:rPr>
                <w:b/>
                <w:bCs/>
              </w:rPr>
              <w:t>Hospodářský způsob (forma)</w:t>
            </w:r>
          </w:p>
        </w:tc>
      </w:tr>
      <w:tr w:rsidR="002B7BD5" w14:paraId="2CA40B70" w14:textId="77777777" w:rsidTr="00BB506C">
        <w:trPr>
          <w:cantSplit/>
          <w:trHeight w:val="206"/>
        </w:trPr>
        <w:tc>
          <w:tcPr>
            <w:tcW w:w="4182" w:type="dxa"/>
            <w:gridSpan w:val="6"/>
            <w:tcBorders>
              <w:top w:val="single" w:sz="8" w:space="0" w:color="auto"/>
              <w:left w:val="single" w:sz="24" w:space="0" w:color="auto"/>
              <w:bottom w:val="single" w:sz="4" w:space="0" w:color="auto"/>
              <w:right w:val="single" w:sz="12" w:space="0" w:color="auto"/>
            </w:tcBorders>
          </w:tcPr>
          <w:p w14:paraId="5798BB92" w14:textId="77777777" w:rsidR="002B7BD5" w:rsidRDefault="002B7BD5">
            <w:pPr>
              <w:rPr>
                <w:b/>
                <w:bCs/>
              </w:rPr>
            </w:pPr>
            <w:r>
              <w:rPr>
                <w:b/>
                <w:bCs/>
              </w:rPr>
              <w:t>podrostní, násečný, (výběrný)</w:t>
            </w:r>
          </w:p>
        </w:tc>
        <w:tc>
          <w:tcPr>
            <w:tcW w:w="4821" w:type="dxa"/>
            <w:gridSpan w:val="4"/>
            <w:tcBorders>
              <w:top w:val="single" w:sz="8" w:space="0" w:color="auto"/>
              <w:left w:val="single" w:sz="12" w:space="0" w:color="auto"/>
              <w:bottom w:val="single" w:sz="4" w:space="0" w:color="auto"/>
              <w:right w:val="single" w:sz="24" w:space="0" w:color="auto"/>
            </w:tcBorders>
          </w:tcPr>
          <w:p w14:paraId="1960AB9B" w14:textId="77777777" w:rsidR="002B7BD5" w:rsidRDefault="002B7BD5">
            <w:pPr>
              <w:rPr>
                <w:b/>
                <w:bCs/>
              </w:rPr>
            </w:pPr>
            <w:r>
              <w:rPr>
                <w:b/>
                <w:bCs/>
              </w:rPr>
              <w:t>násečný, podrostní, holosečný - jen maloplošně pro AK</w:t>
            </w:r>
          </w:p>
        </w:tc>
      </w:tr>
      <w:tr w:rsidR="002B7BD5" w14:paraId="4D0CB2C5" w14:textId="77777777" w:rsidTr="00BB506C">
        <w:trPr>
          <w:cantSplit/>
          <w:trHeight w:val="206"/>
        </w:trPr>
        <w:tc>
          <w:tcPr>
            <w:tcW w:w="1470" w:type="dxa"/>
            <w:gridSpan w:val="3"/>
            <w:tcBorders>
              <w:top w:val="single" w:sz="8" w:space="0" w:color="auto"/>
              <w:left w:val="single" w:sz="24" w:space="0" w:color="auto"/>
              <w:bottom w:val="single" w:sz="4" w:space="0" w:color="auto"/>
              <w:right w:val="single" w:sz="6" w:space="0" w:color="auto"/>
            </w:tcBorders>
          </w:tcPr>
          <w:p w14:paraId="2C578F05" w14:textId="77777777" w:rsidR="002B7BD5" w:rsidRDefault="002B7BD5">
            <w:pPr>
              <w:jc w:val="center"/>
              <w:rPr>
                <w:b/>
                <w:bCs/>
              </w:rPr>
            </w:pPr>
            <w:r>
              <w:rPr>
                <w:b/>
                <w:bCs/>
              </w:rPr>
              <w:t>Obmýtí</w:t>
            </w:r>
          </w:p>
        </w:tc>
        <w:tc>
          <w:tcPr>
            <w:tcW w:w="2712" w:type="dxa"/>
            <w:gridSpan w:val="3"/>
            <w:tcBorders>
              <w:top w:val="single" w:sz="8" w:space="0" w:color="auto"/>
              <w:left w:val="single" w:sz="6" w:space="0" w:color="auto"/>
              <w:bottom w:val="single" w:sz="4" w:space="0" w:color="auto"/>
              <w:right w:val="single" w:sz="12" w:space="0" w:color="auto"/>
            </w:tcBorders>
          </w:tcPr>
          <w:p w14:paraId="361689A9" w14:textId="77777777" w:rsidR="002B7BD5" w:rsidRDefault="002B7BD5">
            <w:pPr>
              <w:jc w:val="center"/>
              <w:rPr>
                <w:b/>
                <w:bCs/>
              </w:rPr>
            </w:pPr>
            <w:r>
              <w:rPr>
                <w:b/>
                <w:bCs/>
              </w:rPr>
              <w:t>Obnovní doba</w:t>
            </w:r>
          </w:p>
        </w:tc>
        <w:tc>
          <w:tcPr>
            <w:tcW w:w="2693" w:type="dxa"/>
            <w:gridSpan w:val="3"/>
            <w:tcBorders>
              <w:top w:val="single" w:sz="8" w:space="0" w:color="auto"/>
              <w:left w:val="single" w:sz="12" w:space="0" w:color="auto"/>
              <w:bottom w:val="single" w:sz="4" w:space="0" w:color="auto"/>
              <w:right w:val="single" w:sz="6" w:space="0" w:color="auto"/>
            </w:tcBorders>
          </w:tcPr>
          <w:p w14:paraId="19ABDFE1" w14:textId="77777777" w:rsidR="002B7BD5" w:rsidRDefault="002B7BD5">
            <w:pPr>
              <w:jc w:val="center"/>
              <w:rPr>
                <w:b/>
                <w:bCs/>
              </w:rPr>
            </w:pPr>
            <w:r>
              <w:rPr>
                <w:b/>
                <w:bCs/>
              </w:rPr>
              <w:t>Obmýtí</w:t>
            </w:r>
          </w:p>
        </w:tc>
        <w:tc>
          <w:tcPr>
            <w:tcW w:w="2128" w:type="dxa"/>
            <w:tcBorders>
              <w:top w:val="single" w:sz="8" w:space="0" w:color="auto"/>
              <w:left w:val="single" w:sz="6" w:space="0" w:color="auto"/>
              <w:bottom w:val="single" w:sz="4" w:space="0" w:color="auto"/>
              <w:right w:val="single" w:sz="24" w:space="0" w:color="auto"/>
            </w:tcBorders>
          </w:tcPr>
          <w:p w14:paraId="71B87927" w14:textId="77777777" w:rsidR="002B7BD5" w:rsidRDefault="002B7BD5">
            <w:pPr>
              <w:jc w:val="center"/>
              <w:rPr>
                <w:b/>
                <w:bCs/>
              </w:rPr>
            </w:pPr>
            <w:r>
              <w:rPr>
                <w:b/>
                <w:bCs/>
              </w:rPr>
              <w:t>Obnovní doba</w:t>
            </w:r>
          </w:p>
        </w:tc>
      </w:tr>
      <w:tr w:rsidR="002B7BD5" w14:paraId="455AC5E5" w14:textId="77777777" w:rsidTr="00BB506C">
        <w:trPr>
          <w:cantSplit/>
          <w:trHeight w:val="226"/>
        </w:trPr>
        <w:tc>
          <w:tcPr>
            <w:tcW w:w="1470" w:type="dxa"/>
            <w:gridSpan w:val="3"/>
            <w:tcBorders>
              <w:top w:val="single" w:sz="4" w:space="0" w:color="auto"/>
              <w:left w:val="single" w:sz="24" w:space="0" w:color="auto"/>
              <w:bottom w:val="single" w:sz="8" w:space="0" w:color="auto"/>
              <w:right w:val="single" w:sz="6" w:space="0" w:color="auto"/>
            </w:tcBorders>
          </w:tcPr>
          <w:p w14:paraId="7B331517" w14:textId="77777777" w:rsidR="002B7BD5" w:rsidRDefault="002B7BD5">
            <w:pPr>
              <w:jc w:val="center"/>
            </w:pPr>
            <w:r>
              <w:t>120-160 (f)</w:t>
            </w:r>
          </w:p>
        </w:tc>
        <w:tc>
          <w:tcPr>
            <w:tcW w:w="2712" w:type="dxa"/>
            <w:gridSpan w:val="3"/>
            <w:tcBorders>
              <w:top w:val="single" w:sz="4" w:space="0" w:color="auto"/>
              <w:left w:val="single" w:sz="6" w:space="0" w:color="auto"/>
              <w:bottom w:val="single" w:sz="8" w:space="0" w:color="auto"/>
              <w:right w:val="single" w:sz="12" w:space="0" w:color="auto"/>
            </w:tcBorders>
          </w:tcPr>
          <w:p w14:paraId="71BD1847" w14:textId="77777777" w:rsidR="002B7BD5" w:rsidRDefault="002B7BD5">
            <w:pPr>
              <w:jc w:val="center"/>
            </w:pPr>
            <w:r>
              <w:t>30-40 (∞)</w:t>
            </w:r>
          </w:p>
        </w:tc>
        <w:tc>
          <w:tcPr>
            <w:tcW w:w="2693" w:type="dxa"/>
            <w:gridSpan w:val="3"/>
            <w:tcBorders>
              <w:top w:val="single" w:sz="4" w:space="0" w:color="auto"/>
              <w:left w:val="single" w:sz="12" w:space="0" w:color="auto"/>
              <w:bottom w:val="single" w:sz="8" w:space="0" w:color="auto"/>
              <w:right w:val="single" w:sz="6" w:space="0" w:color="auto"/>
            </w:tcBorders>
          </w:tcPr>
          <w:p w14:paraId="7E593E9F" w14:textId="77777777" w:rsidR="002B7BD5" w:rsidRDefault="002B7BD5">
            <w:pPr>
              <w:jc w:val="center"/>
            </w:pPr>
            <w:r>
              <w:t>110 -140 (pro  AK 60 - 90 či libovolně kratší v případě potřeby přeměny)</w:t>
            </w:r>
          </w:p>
        </w:tc>
        <w:tc>
          <w:tcPr>
            <w:tcW w:w="2128" w:type="dxa"/>
            <w:tcBorders>
              <w:top w:val="single" w:sz="4" w:space="0" w:color="auto"/>
              <w:left w:val="single" w:sz="6" w:space="0" w:color="auto"/>
              <w:bottom w:val="single" w:sz="8" w:space="0" w:color="auto"/>
              <w:right w:val="single" w:sz="24" w:space="0" w:color="auto"/>
            </w:tcBorders>
          </w:tcPr>
          <w:p w14:paraId="40C44A14" w14:textId="77777777" w:rsidR="002B7BD5" w:rsidRDefault="002B7BD5">
            <w:pPr>
              <w:jc w:val="center"/>
            </w:pPr>
            <w:r>
              <w:t>30-40 (20 - pro AK porosty)</w:t>
            </w:r>
          </w:p>
        </w:tc>
      </w:tr>
      <w:tr w:rsidR="002B7BD5" w14:paraId="6DF4F453" w14:textId="77777777" w:rsidTr="00BB506C">
        <w:trPr>
          <w:cantSplit/>
          <w:trHeight w:val="165"/>
        </w:trPr>
        <w:tc>
          <w:tcPr>
            <w:tcW w:w="9003" w:type="dxa"/>
            <w:gridSpan w:val="10"/>
            <w:tcBorders>
              <w:top w:val="double" w:sz="12" w:space="0" w:color="auto"/>
              <w:left w:val="single" w:sz="24" w:space="0" w:color="auto"/>
              <w:bottom w:val="single" w:sz="8" w:space="0" w:color="auto"/>
              <w:right w:val="single" w:sz="24" w:space="0" w:color="auto"/>
            </w:tcBorders>
          </w:tcPr>
          <w:p w14:paraId="4666B9DC" w14:textId="77777777" w:rsidR="002B7BD5" w:rsidRDefault="002B7BD5">
            <w:pPr>
              <w:rPr>
                <w:b/>
                <w:bCs/>
              </w:rPr>
            </w:pPr>
            <w:r>
              <w:rPr>
                <w:b/>
                <w:bCs/>
              </w:rPr>
              <w:t>Dlouhodobý cíl péče o lesní porosty</w:t>
            </w:r>
          </w:p>
        </w:tc>
      </w:tr>
      <w:tr w:rsidR="002B7BD5" w14:paraId="70ECB9CF" w14:textId="77777777" w:rsidTr="00BB506C">
        <w:trPr>
          <w:cantSplit/>
          <w:trHeight w:val="572"/>
        </w:trPr>
        <w:tc>
          <w:tcPr>
            <w:tcW w:w="4182" w:type="dxa"/>
            <w:gridSpan w:val="6"/>
            <w:tcBorders>
              <w:top w:val="single" w:sz="4" w:space="0" w:color="auto"/>
              <w:left w:val="single" w:sz="24" w:space="0" w:color="auto"/>
              <w:bottom w:val="double" w:sz="12" w:space="0" w:color="auto"/>
              <w:right w:val="single" w:sz="12" w:space="0" w:color="auto"/>
            </w:tcBorders>
          </w:tcPr>
          <w:p w14:paraId="694E1853" w14:textId="77777777" w:rsidR="002B7BD5" w:rsidRDefault="002B7BD5">
            <w:r>
              <w:t>porosty stanoviště původních dřevin s výběrnou strukturou</w:t>
            </w:r>
          </w:p>
          <w:p w14:paraId="740811E0" w14:textId="77777777" w:rsidR="002B7BD5" w:rsidRDefault="002B7BD5">
            <w:r>
              <w:t>s ponecháním vybraných dřevin (zejm. DB, dále LP, JL, BRK, BK) na dožití a přirozenému rozkladu průměrně v počtu alespoň 5 stromů / ha - jednotlivě či jako malé skupiny</w:t>
            </w:r>
          </w:p>
        </w:tc>
        <w:tc>
          <w:tcPr>
            <w:tcW w:w="4821" w:type="dxa"/>
            <w:gridSpan w:val="4"/>
            <w:tcBorders>
              <w:top w:val="single" w:sz="4" w:space="0" w:color="auto"/>
              <w:left w:val="single" w:sz="12" w:space="0" w:color="auto"/>
              <w:bottom w:val="double" w:sz="12" w:space="0" w:color="auto"/>
              <w:right w:val="single" w:sz="24" w:space="0" w:color="auto"/>
            </w:tcBorders>
          </w:tcPr>
          <w:p w14:paraId="74A2A386" w14:textId="77777777" w:rsidR="002B7BD5" w:rsidRDefault="002B7BD5">
            <w:r>
              <w:t>přeměna na porosty cílové druhové skladby, úplná eliminace stanovištně nepůvodních druhů</w:t>
            </w:r>
          </w:p>
          <w:p w14:paraId="1E685447" w14:textId="77777777" w:rsidR="002B7BD5" w:rsidRDefault="002B7BD5">
            <w:r>
              <w:t xml:space="preserve">tzn. na porosty  s převahou DB v horní etáži a s výplní LP, HB, BK, BB, JV či keři  </w:t>
            </w:r>
          </w:p>
          <w:p w14:paraId="2375E05E" w14:textId="77777777" w:rsidR="002B7BD5" w:rsidRDefault="002B7BD5"/>
          <w:p w14:paraId="7C2D2EF1" w14:textId="77777777" w:rsidR="002B7BD5" w:rsidRDefault="002B7BD5">
            <w:r>
              <w:t>v mladších porostech BO, BOČ - zajistit přítomnost listnaté výplně (LP, HB, JV, BB, BK) -ekologické popř. i pěstební  důvody</w:t>
            </w:r>
          </w:p>
          <w:p w14:paraId="6C6EC79D" w14:textId="77777777" w:rsidR="002B7BD5" w:rsidRDefault="002B7BD5"/>
        </w:tc>
      </w:tr>
      <w:tr w:rsidR="002B7BD5" w14:paraId="75D7AF5B" w14:textId="77777777" w:rsidTr="00BB506C">
        <w:trPr>
          <w:cantSplit/>
          <w:trHeight w:val="139"/>
        </w:trPr>
        <w:tc>
          <w:tcPr>
            <w:tcW w:w="9003" w:type="dxa"/>
            <w:gridSpan w:val="10"/>
            <w:tcBorders>
              <w:top w:val="double" w:sz="12" w:space="0" w:color="auto"/>
              <w:left w:val="single" w:sz="24" w:space="0" w:color="auto"/>
              <w:bottom w:val="single" w:sz="8" w:space="0" w:color="auto"/>
              <w:right w:val="single" w:sz="24" w:space="0" w:color="auto"/>
            </w:tcBorders>
          </w:tcPr>
          <w:p w14:paraId="44A12A11" w14:textId="77777777" w:rsidR="002B7BD5" w:rsidRDefault="002B7BD5">
            <w:pPr>
              <w:rPr>
                <w:b/>
                <w:bCs/>
              </w:rPr>
            </w:pPr>
            <w:r>
              <w:rPr>
                <w:b/>
                <w:bCs/>
              </w:rPr>
              <w:t>Způsob obnovy a obnovní postup, včetně doporučených technologií</w:t>
            </w:r>
          </w:p>
        </w:tc>
      </w:tr>
      <w:tr w:rsidR="002B7BD5" w14:paraId="5520182C" w14:textId="77777777" w:rsidTr="00BB506C">
        <w:trPr>
          <w:trHeight w:val="617"/>
        </w:trPr>
        <w:tc>
          <w:tcPr>
            <w:tcW w:w="4182" w:type="dxa"/>
            <w:gridSpan w:val="6"/>
            <w:tcBorders>
              <w:top w:val="single" w:sz="8" w:space="0" w:color="auto"/>
              <w:left w:val="single" w:sz="24" w:space="0" w:color="auto"/>
              <w:bottom w:val="single" w:sz="8" w:space="0" w:color="auto"/>
              <w:right w:val="single" w:sz="12" w:space="0" w:color="auto"/>
            </w:tcBorders>
          </w:tcPr>
          <w:p w14:paraId="6E6F2673" w14:textId="77777777" w:rsidR="002B7BD5" w:rsidRDefault="002B7BD5">
            <w:pPr>
              <w:rPr>
                <w:bCs/>
              </w:rPr>
            </w:pPr>
            <w:r>
              <w:rPr>
                <w:bCs/>
              </w:rPr>
              <w:t>2 fázová maloplošná clonná seč, popř. v kombinaci s násekem,</w:t>
            </w:r>
          </w:p>
          <w:p w14:paraId="3922F54D" w14:textId="77777777" w:rsidR="002B7BD5" w:rsidRDefault="002B7BD5">
            <w:pPr>
              <w:rPr>
                <w:bCs/>
              </w:rPr>
            </w:pPr>
            <w:r>
              <w:rPr>
                <w:bCs/>
              </w:rPr>
              <w:t>uvolnnit semenné DB, následně rychlě odclonit DB nárosty, nebo okrajová clonná seč po svahu s ponechanými výstavky DB a BRK</w:t>
            </w:r>
          </w:p>
          <w:p w14:paraId="0D2957A1" w14:textId="77777777" w:rsidR="002B7BD5" w:rsidRDefault="002B7BD5">
            <w:pPr>
              <w:rPr>
                <w:bCs/>
              </w:rPr>
            </w:pPr>
            <w:r>
              <w:rPr>
                <w:bCs/>
              </w:rPr>
              <w:t>BK a LP (zejm. na STL 2A, 2W) obnovit v předsunutých clonných obnovních prvcích</w:t>
            </w:r>
          </w:p>
          <w:p w14:paraId="06136800" w14:textId="77777777" w:rsidR="002B7BD5" w:rsidRDefault="002B7BD5">
            <w:pPr>
              <w:rPr>
                <w:bCs/>
              </w:rPr>
            </w:pPr>
          </w:p>
        </w:tc>
        <w:tc>
          <w:tcPr>
            <w:tcW w:w="4821" w:type="dxa"/>
            <w:gridSpan w:val="4"/>
            <w:tcBorders>
              <w:top w:val="single" w:sz="8" w:space="0" w:color="auto"/>
              <w:left w:val="single" w:sz="12" w:space="0" w:color="auto"/>
              <w:bottom w:val="single" w:sz="8" w:space="0" w:color="auto"/>
              <w:right w:val="single" w:sz="24" w:space="0" w:color="auto"/>
            </w:tcBorders>
          </w:tcPr>
          <w:p w14:paraId="3189776E" w14:textId="77777777" w:rsidR="002B7BD5" w:rsidRDefault="002B7BD5">
            <w:r>
              <w:t>porosty s převahou BO/BOČ - v předstihu zlikvidovat přimíšený AK, rozsáhlejší porosty násečně, malé či úzké porosty  z jižní strany přiléhající k bezlesí - podrostně  (prosvětlit dle potřeby, ponechat výstavky BO/BOČ zejm. u jižního okraje jako dočasný kryt a podsadit DB, zajištěnou kulturu či mlazinu následně odclonit)</w:t>
            </w:r>
          </w:p>
          <w:p w14:paraId="01B78FFB" w14:textId="77777777" w:rsidR="002B7BD5" w:rsidRDefault="002B7BD5"/>
          <w:p w14:paraId="7A1B3B90" w14:textId="77777777" w:rsidR="002B7BD5" w:rsidRDefault="002B7BD5">
            <w:r>
              <w:t>porosty AK s příměsí či spodní etáží stanovištně původních dřevin se zastoupením alespoň cca 20% - veškerý AK odstranit (porosty dle potřeby rozdělit do pracovních polí) a provést výsadby cílových dřevin</w:t>
            </w:r>
          </w:p>
          <w:p w14:paraId="01C90A0A" w14:textId="77777777" w:rsidR="002B7BD5" w:rsidRDefault="002B7BD5"/>
          <w:p w14:paraId="1892DC74" w14:textId="77777777" w:rsidR="002B7BD5" w:rsidRDefault="002B7BD5">
            <w:r>
              <w:t>porosty AK bez příměsi cca 20% stanovištně původních dřevin obnovit násečně a ponechat případné výstavky vtr. DB, JV, příp. i JS</w:t>
            </w:r>
          </w:p>
        </w:tc>
      </w:tr>
      <w:tr w:rsidR="002B7BD5" w14:paraId="44467151" w14:textId="77777777" w:rsidTr="00BB506C">
        <w:trPr>
          <w:cantSplit/>
          <w:trHeight w:val="180"/>
        </w:trPr>
        <w:tc>
          <w:tcPr>
            <w:tcW w:w="9003" w:type="dxa"/>
            <w:gridSpan w:val="10"/>
            <w:tcBorders>
              <w:top w:val="double" w:sz="12" w:space="0" w:color="auto"/>
              <w:left w:val="single" w:sz="24" w:space="0" w:color="auto"/>
              <w:bottom w:val="single" w:sz="8" w:space="0" w:color="auto"/>
              <w:right w:val="single" w:sz="24" w:space="0" w:color="auto"/>
            </w:tcBorders>
          </w:tcPr>
          <w:p w14:paraId="4B4C2C25" w14:textId="77777777" w:rsidR="002B7BD5" w:rsidRDefault="002B7BD5">
            <w:pPr>
              <w:rPr>
                <w:b/>
                <w:bCs/>
              </w:rPr>
            </w:pPr>
            <w:r>
              <w:rPr>
                <w:b/>
                <w:bCs/>
              </w:rPr>
              <w:t>Způsob zalesnění, stanovení druhů a procento melioračních a zpevňujících dřevin při obnově porostu (MZD pro STL viz dřeviny uplatňované při umělé obnově - uvedeny tučně)</w:t>
            </w:r>
          </w:p>
        </w:tc>
      </w:tr>
      <w:tr w:rsidR="002B7BD5" w14:paraId="2B5F1BA5" w14:textId="77777777" w:rsidTr="00BB506C">
        <w:trPr>
          <w:trHeight w:val="1710"/>
        </w:trPr>
        <w:tc>
          <w:tcPr>
            <w:tcW w:w="4182" w:type="dxa"/>
            <w:gridSpan w:val="6"/>
            <w:tcBorders>
              <w:top w:val="single" w:sz="8" w:space="0" w:color="auto"/>
              <w:left w:val="single" w:sz="24" w:space="0" w:color="auto"/>
              <w:bottom w:val="single" w:sz="4" w:space="0" w:color="auto"/>
              <w:right w:val="single" w:sz="12" w:space="0" w:color="auto"/>
            </w:tcBorders>
          </w:tcPr>
          <w:p w14:paraId="5D75FD27" w14:textId="77777777" w:rsidR="002B7BD5" w:rsidRDefault="002B7BD5">
            <w:pPr>
              <w:rPr>
                <w:bCs/>
              </w:rPr>
            </w:pPr>
            <w:r>
              <w:rPr>
                <w:bCs/>
              </w:rPr>
              <w:t>plně využít možnosti  přirozené obnovy cílových dřevin, umělá obnova doplňkově a pro vnos chybějících dřevin cílové skladby</w:t>
            </w:r>
          </w:p>
          <w:p w14:paraId="127D9B03" w14:textId="77777777" w:rsidR="002B7BD5" w:rsidRDefault="002B7BD5">
            <w:pPr>
              <w:rPr>
                <w:bCs/>
              </w:rPr>
            </w:pPr>
            <w:r>
              <w:rPr>
                <w:bCs/>
              </w:rPr>
              <w:t>MZD 100%</w:t>
            </w:r>
          </w:p>
          <w:p w14:paraId="77B06D65" w14:textId="77777777" w:rsidR="002B7BD5" w:rsidRDefault="002B7BD5">
            <w:pPr>
              <w:jc w:val="center"/>
              <w:rPr>
                <w:bCs/>
              </w:rPr>
            </w:pPr>
          </w:p>
        </w:tc>
        <w:tc>
          <w:tcPr>
            <w:tcW w:w="4821" w:type="dxa"/>
            <w:gridSpan w:val="4"/>
            <w:tcBorders>
              <w:top w:val="single" w:sz="8" w:space="0" w:color="auto"/>
              <w:left w:val="single" w:sz="12" w:space="0" w:color="auto"/>
              <w:bottom w:val="single" w:sz="4" w:space="0" w:color="auto"/>
              <w:right w:val="single" w:sz="24" w:space="0" w:color="auto"/>
            </w:tcBorders>
          </w:tcPr>
          <w:p w14:paraId="4661BB72" w14:textId="77777777" w:rsidR="002B7BD5" w:rsidRDefault="002B7BD5">
            <w:pPr>
              <w:rPr>
                <w:bCs/>
              </w:rPr>
            </w:pPr>
            <w:r>
              <w:rPr>
                <w:bCs/>
              </w:rPr>
              <w:t>převážně umělá obnova</w:t>
            </w:r>
          </w:p>
          <w:p w14:paraId="2E60D2B7" w14:textId="77777777" w:rsidR="002B7BD5" w:rsidRDefault="002B7BD5">
            <w:pPr>
              <w:rPr>
                <w:bCs/>
              </w:rPr>
            </w:pPr>
            <w:r>
              <w:rPr>
                <w:bCs/>
              </w:rPr>
              <w:t xml:space="preserve">přirozenou obnovu lze užít jen velmi omezeně u dřevin stanovištně původních, pokud jsou zastoupeny v obnovovaném porostu či sousedním porostu </w:t>
            </w:r>
          </w:p>
          <w:p w14:paraId="53808933" w14:textId="77777777" w:rsidR="002B7BD5" w:rsidRDefault="002B7BD5">
            <w:pPr>
              <w:rPr>
                <w:bCs/>
              </w:rPr>
            </w:pPr>
            <w:r>
              <w:rPr>
                <w:bCs/>
              </w:rPr>
              <w:t>MZD 100%</w:t>
            </w:r>
          </w:p>
          <w:p w14:paraId="051C57C0" w14:textId="77777777" w:rsidR="002B7BD5" w:rsidRDefault="002B7BD5">
            <w:pPr>
              <w:jc w:val="center"/>
              <w:rPr>
                <w:bCs/>
              </w:rPr>
            </w:pPr>
          </w:p>
        </w:tc>
      </w:tr>
      <w:tr w:rsidR="002B7BD5" w14:paraId="73EB3396" w14:textId="77777777" w:rsidTr="00BB506C">
        <w:trPr>
          <w:cantSplit/>
          <w:trHeight w:val="300"/>
        </w:trPr>
        <w:tc>
          <w:tcPr>
            <w:tcW w:w="9003" w:type="dxa"/>
            <w:gridSpan w:val="10"/>
            <w:tcBorders>
              <w:top w:val="single" w:sz="4" w:space="0" w:color="auto"/>
              <w:left w:val="single" w:sz="24" w:space="0" w:color="auto"/>
              <w:bottom w:val="single" w:sz="12" w:space="0" w:color="auto"/>
              <w:right w:val="single" w:sz="24" w:space="0" w:color="auto"/>
            </w:tcBorders>
          </w:tcPr>
          <w:p w14:paraId="7AB459F0" w14:textId="77777777" w:rsidR="002B7BD5" w:rsidRDefault="002B7BD5">
            <w:pPr>
              <w:rPr>
                <w:bCs/>
              </w:rPr>
            </w:pPr>
            <w:r>
              <w:rPr>
                <w:bCs/>
              </w:rPr>
              <w:t>nepůvodní druhy je nezbytné z obnovy zcela vyloučit (umělé i přirozené)!</w:t>
            </w:r>
          </w:p>
        </w:tc>
      </w:tr>
      <w:tr w:rsidR="002B7BD5" w14:paraId="5037064F" w14:textId="77777777" w:rsidTr="00BB506C">
        <w:trPr>
          <w:cantSplit/>
          <w:trHeight w:val="505"/>
        </w:trPr>
        <w:tc>
          <w:tcPr>
            <w:tcW w:w="9003" w:type="dxa"/>
            <w:gridSpan w:val="10"/>
            <w:tcBorders>
              <w:top w:val="single" w:sz="8" w:space="0" w:color="auto"/>
              <w:left w:val="single" w:sz="24" w:space="0" w:color="auto"/>
              <w:bottom w:val="single" w:sz="12" w:space="0" w:color="auto"/>
              <w:right w:val="single" w:sz="24" w:space="0" w:color="auto"/>
            </w:tcBorders>
          </w:tcPr>
          <w:p w14:paraId="2126F4CF" w14:textId="77777777" w:rsidR="002B7BD5" w:rsidRDefault="002B7BD5">
            <w:pPr>
              <w:rPr>
                <w:b/>
                <w:bCs/>
              </w:rPr>
            </w:pPr>
            <w:r>
              <w:rPr>
                <w:b/>
                <w:bCs/>
              </w:rPr>
              <w:t>Dřeviny uplatňované při zalesnění za použití umělé obnovy (%)</w:t>
            </w:r>
          </w:p>
          <w:p w14:paraId="6E8A71A7" w14:textId="77777777" w:rsidR="002B7BD5" w:rsidRDefault="002B7BD5">
            <w:pPr>
              <w:rPr>
                <w:b/>
                <w:bCs/>
              </w:rPr>
            </w:pPr>
          </w:p>
        </w:tc>
      </w:tr>
      <w:tr w:rsidR="002B7BD5" w14:paraId="708A9B5F" w14:textId="77777777" w:rsidTr="00BB506C">
        <w:trPr>
          <w:cantSplit/>
          <w:trHeight w:val="285"/>
        </w:trPr>
        <w:tc>
          <w:tcPr>
            <w:tcW w:w="1065" w:type="dxa"/>
            <w:gridSpan w:val="2"/>
            <w:tcBorders>
              <w:top w:val="single" w:sz="12" w:space="0" w:color="auto"/>
              <w:left w:val="single" w:sz="24" w:space="0" w:color="auto"/>
              <w:bottom w:val="single" w:sz="12" w:space="0" w:color="auto"/>
              <w:right w:val="single" w:sz="12" w:space="0" w:color="auto"/>
            </w:tcBorders>
          </w:tcPr>
          <w:p w14:paraId="69F9DB3D" w14:textId="77777777" w:rsidR="002B7BD5" w:rsidRDefault="002B7BD5">
            <w:pPr>
              <w:rPr>
                <w:b/>
                <w:bCs/>
              </w:rPr>
            </w:pPr>
            <w:r>
              <w:rPr>
                <w:b/>
                <w:bCs/>
              </w:rPr>
              <w:t>SLT</w:t>
            </w:r>
          </w:p>
        </w:tc>
        <w:tc>
          <w:tcPr>
            <w:tcW w:w="4818" w:type="dxa"/>
            <w:gridSpan w:val="6"/>
            <w:tcBorders>
              <w:top w:val="single" w:sz="12" w:space="0" w:color="auto"/>
              <w:left w:val="single" w:sz="12" w:space="0" w:color="auto"/>
              <w:bottom w:val="single" w:sz="12" w:space="0" w:color="auto"/>
              <w:right w:val="single" w:sz="12" w:space="0" w:color="auto"/>
            </w:tcBorders>
          </w:tcPr>
          <w:p w14:paraId="315CAB7F" w14:textId="77777777" w:rsidR="002B7BD5" w:rsidRDefault="002B7BD5">
            <w:pPr>
              <w:rPr>
                <w:b/>
                <w:bCs/>
              </w:rPr>
            </w:pPr>
            <w:r>
              <w:rPr>
                <w:b/>
                <w:bCs/>
              </w:rPr>
              <w:t>druh dřeviny</w:t>
            </w:r>
          </w:p>
        </w:tc>
        <w:tc>
          <w:tcPr>
            <w:tcW w:w="3120" w:type="dxa"/>
            <w:gridSpan w:val="2"/>
            <w:tcBorders>
              <w:top w:val="single" w:sz="12" w:space="0" w:color="auto"/>
              <w:left w:val="nil"/>
              <w:bottom w:val="single" w:sz="12" w:space="0" w:color="auto"/>
              <w:right w:val="single" w:sz="24" w:space="0" w:color="auto"/>
            </w:tcBorders>
          </w:tcPr>
          <w:p w14:paraId="4B2BF609" w14:textId="77777777" w:rsidR="002B7BD5" w:rsidRDefault="002B7BD5">
            <w:pPr>
              <w:rPr>
                <w:b/>
                <w:bCs/>
              </w:rPr>
            </w:pPr>
            <w:r>
              <w:rPr>
                <w:b/>
                <w:bCs/>
              </w:rPr>
              <w:t>komentář ke způsobu použití dřeviny při umělé obnově</w:t>
            </w:r>
          </w:p>
        </w:tc>
      </w:tr>
      <w:tr w:rsidR="002B7BD5" w14:paraId="64A0952E" w14:textId="77777777" w:rsidTr="00BB506C">
        <w:trPr>
          <w:trHeight w:val="330"/>
        </w:trPr>
        <w:tc>
          <w:tcPr>
            <w:tcW w:w="1065" w:type="dxa"/>
            <w:gridSpan w:val="2"/>
            <w:tcBorders>
              <w:top w:val="single" w:sz="12" w:space="0" w:color="auto"/>
              <w:left w:val="single" w:sz="24" w:space="0" w:color="auto"/>
              <w:bottom w:val="double" w:sz="12" w:space="0" w:color="auto"/>
              <w:right w:val="single" w:sz="12" w:space="0" w:color="auto"/>
            </w:tcBorders>
          </w:tcPr>
          <w:p w14:paraId="10777F21" w14:textId="77777777" w:rsidR="002B7BD5" w:rsidRDefault="002B7BD5">
            <w:r>
              <w:t>1C</w:t>
            </w:r>
          </w:p>
          <w:p w14:paraId="5354D2F4" w14:textId="77777777" w:rsidR="002B7BD5" w:rsidRDefault="002B7BD5"/>
          <w:p w14:paraId="782DBCCB" w14:textId="77777777" w:rsidR="002B7BD5" w:rsidRDefault="002B7BD5"/>
          <w:p w14:paraId="0DB0B601" w14:textId="77777777" w:rsidR="002B7BD5" w:rsidRDefault="002B7BD5"/>
          <w:p w14:paraId="4F42FA63" w14:textId="77777777" w:rsidR="002B7BD5" w:rsidRDefault="002B7BD5"/>
          <w:p w14:paraId="578C8061" w14:textId="77777777" w:rsidR="002B7BD5" w:rsidRDefault="002B7BD5">
            <w:r>
              <w:lastRenderedPageBreak/>
              <w:t>1W</w:t>
            </w:r>
          </w:p>
          <w:p w14:paraId="4425EFF7" w14:textId="77777777" w:rsidR="002B7BD5" w:rsidRDefault="002B7BD5"/>
          <w:p w14:paraId="7E73B1B1" w14:textId="77777777" w:rsidR="002B7BD5" w:rsidRDefault="002B7BD5"/>
          <w:p w14:paraId="3774C0C6" w14:textId="77777777" w:rsidR="002B7BD5" w:rsidRDefault="002B7BD5">
            <w:r>
              <w:t>2W</w:t>
            </w:r>
          </w:p>
          <w:p w14:paraId="15142DF2" w14:textId="77777777" w:rsidR="002B7BD5" w:rsidRDefault="002B7BD5"/>
          <w:p w14:paraId="4233515D" w14:textId="77777777" w:rsidR="002B7BD5" w:rsidRDefault="002B7BD5"/>
          <w:p w14:paraId="45C53C52" w14:textId="77777777" w:rsidR="002B7BD5" w:rsidRDefault="002B7BD5">
            <w:r>
              <w:t>2D</w:t>
            </w:r>
          </w:p>
        </w:tc>
        <w:tc>
          <w:tcPr>
            <w:tcW w:w="4818" w:type="dxa"/>
            <w:gridSpan w:val="6"/>
            <w:tcBorders>
              <w:top w:val="single" w:sz="12" w:space="0" w:color="auto"/>
              <w:left w:val="single" w:sz="12" w:space="0" w:color="auto"/>
              <w:bottom w:val="double" w:sz="12" w:space="0" w:color="auto"/>
              <w:right w:val="single" w:sz="12" w:space="0" w:color="auto"/>
            </w:tcBorders>
          </w:tcPr>
          <w:p w14:paraId="3AA7DFF8" w14:textId="77777777" w:rsidR="002B7BD5" w:rsidRDefault="002B7BD5">
            <w:r>
              <w:rPr>
                <w:b/>
              </w:rPr>
              <w:lastRenderedPageBreak/>
              <w:t>DB</w:t>
            </w:r>
            <w:r>
              <w:t xml:space="preserve"> 70-90%, </w:t>
            </w:r>
            <w:r>
              <w:rPr>
                <w:b/>
              </w:rPr>
              <w:t>LP</w:t>
            </w:r>
            <w:r>
              <w:t xml:space="preserve"> 10-20%, </w:t>
            </w:r>
            <w:r>
              <w:rPr>
                <w:b/>
              </w:rPr>
              <w:t>HB</w:t>
            </w:r>
            <w:r>
              <w:t xml:space="preserve"> 10%, BB 5%, BRK +-5%, (pozn. BB a BRK nejsou uvedeny jako MZD pro tento SLT, v původních společenstvech byly  pravděpodobně zastoupeny a lze je doporučit využít) </w:t>
            </w:r>
          </w:p>
          <w:p w14:paraId="55480030" w14:textId="77777777" w:rsidR="002B7BD5" w:rsidRDefault="002B7BD5"/>
          <w:p w14:paraId="463C1C23" w14:textId="77777777" w:rsidR="002B7BD5" w:rsidRDefault="002B7BD5">
            <w:r>
              <w:rPr>
                <w:b/>
              </w:rPr>
              <w:lastRenderedPageBreak/>
              <w:t>DB</w:t>
            </w:r>
            <w:r>
              <w:t xml:space="preserve"> 50-80%, </w:t>
            </w:r>
            <w:r>
              <w:rPr>
                <w:b/>
              </w:rPr>
              <w:t>LP</w:t>
            </w:r>
            <w:r>
              <w:t xml:space="preserve"> 20-30%, </w:t>
            </w:r>
            <w:r>
              <w:rPr>
                <w:b/>
              </w:rPr>
              <w:t>HB</w:t>
            </w:r>
            <w:r>
              <w:t xml:space="preserve"> 10-20%, </w:t>
            </w:r>
            <w:r>
              <w:rPr>
                <w:b/>
              </w:rPr>
              <w:t xml:space="preserve">JV </w:t>
            </w:r>
            <w:r>
              <w:t xml:space="preserve">10%, </w:t>
            </w:r>
            <w:r>
              <w:rPr>
                <w:b/>
              </w:rPr>
              <w:t xml:space="preserve">BB </w:t>
            </w:r>
            <w:r>
              <w:t>10%,</w:t>
            </w:r>
            <w:r>
              <w:rPr>
                <w:b/>
              </w:rPr>
              <w:t xml:space="preserve"> BRK </w:t>
            </w:r>
            <w:r>
              <w:t xml:space="preserve">10%, </w:t>
            </w:r>
            <w:r>
              <w:rPr>
                <w:b/>
              </w:rPr>
              <w:t xml:space="preserve">BK </w:t>
            </w:r>
            <w:r>
              <w:t>0</w:t>
            </w:r>
            <w:r>
              <w:rPr>
                <w:b/>
              </w:rPr>
              <w:t>-</w:t>
            </w:r>
            <w:r>
              <w:t>10%</w:t>
            </w:r>
          </w:p>
          <w:p w14:paraId="0B10375F" w14:textId="77777777" w:rsidR="002B7BD5" w:rsidRDefault="002B7BD5"/>
          <w:p w14:paraId="0828E406" w14:textId="77777777" w:rsidR="002B7BD5" w:rsidRDefault="002B7BD5">
            <w:r>
              <w:rPr>
                <w:b/>
              </w:rPr>
              <w:t>DB</w:t>
            </w:r>
            <w:r>
              <w:t xml:space="preserve"> 50-60%, </w:t>
            </w:r>
            <w:r>
              <w:rPr>
                <w:b/>
              </w:rPr>
              <w:t>BK</w:t>
            </w:r>
            <w:r>
              <w:t xml:space="preserve"> 20-30%, </w:t>
            </w:r>
            <w:r>
              <w:rPr>
                <w:b/>
              </w:rPr>
              <w:t>HB</w:t>
            </w:r>
            <w:r>
              <w:t xml:space="preserve"> 5-10%, </w:t>
            </w:r>
            <w:r>
              <w:rPr>
                <w:b/>
              </w:rPr>
              <w:t>LP</w:t>
            </w:r>
            <w:r>
              <w:t xml:space="preserve"> 10-20%, </w:t>
            </w:r>
            <w:r>
              <w:rPr>
                <w:b/>
              </w:rPr>
              <w:t xml:space="preserve">BRK </w:t>
            </w:r>
            <w:r>
              <w:t>1-5%</w:t>
            </w:r>
            <w:r>
              <w:rPr>
                <w:b/>
              </w:rPr>
              <w:t>, JV, JS</w:t>
            </w:r>
          </w:p>
          <w:p w14:paraId="23C0699D" w14:textId="77777777" w:rsidR="002B7BD5" w:rsidRDefault="002B7BD5"/>
          <w:p w14:paraId="27A05EB0" w14:textId="77777777" w:rsidR="002B7BD5" w:rsidRDefault="002B7BD5">
            <w:r>
              <w:rPr>
                <w:b/>
              </w:rPr>
              <w:t>DB</w:t>
            </w:r>
            <w:r>
              <w:t xml:space="preserve"> 50-70%, </w:t>
            </w:r>
            <w:r>
              <w:rPr>
                <w:b/>
              </w:rPr>
              <w:t>BK</w:t>
            </w:r>
            <w:r>
              <w:t xml:space="preserve"> 10-20%, </w:t>
            </w:r>
            <w:r>
              <w:rPr>
                <w:b/>
              </w:rPr>
              <w:t>LP</w:t>
            </w:r>
            <w:r>
              <w:t xml:space="preserve"> 10-20%, </w:t>
            </w:r>
            <w:r>
              <w:rPr>
                <w:b/>
              </w:rPr>
              <w:t>HB</w:t>
            </w:r>
            <w:r>
              <w:t xml:space="preserve"> 5-10%, </w:t>
            </w:r>
            <w:r>
              <w:rPr>
                <w:b/>
              </w:rPr>
              <w:t>JV</w:t>
            </w:r>
            <w:r>
              <w:t xml:space="preserve"> 10%, </w:t>
            </w:r>
            <w:r>
              <w:rPr>
                <w:b/>
              </w:rPr>
              <w:t>JL, TŘ, BRK, BB</w:t>
            </w:r>
          </w:p>
          <w:p w14:paraId="4E5D57AF" w14:textId="77777777" w:rsidR="002B7BD5" w:rsidRDefault="002B7BD5">
            <w:pPr>
              <w:rPr>
                <w:b/>
              </w:rPr>
            </w:pPr>
          </w:p>
        </w:tc>
        <w:tc>
          <w:tcPr>
            <w:tcW w:w="3120" w:type="dxa"/>
            <w:gridSpan w:val="2"/>
            <w:tcBorders>
              <w:top w:val="single" w:sz="12" w:space="0" w:color="auto"/>
              <w:left w:val="nil"/>
              <w:bottom w:val="double" w:sz="12" w:space="0" w:color="auto"/>
              <w:right w:val="single" w:sz="24" w:space="0" w:color="auto"/>
            </w:tcBorders>
          </w:tcPr>
          <w:p w14:paraId="6DF9B4EE" w14:textId="77777777" w:rsidR="002B7BD5" w:rsidRDefault="002B7BD5">
            <w:pPr>
              <w:rPr>
                <w:bCs/>
              </w:rPr>
            </w:pPr>
            <w:r>
              <w:rPr>
                <w:bCs/>
              </w:rPr>
              <w:lastRenderedPageBreak/>
              <w:t xml:space="preserve">sadební materiál nejlépe místního původu či z území Českého krasu </w:t>
            </w:r>
          </w:p>
          <w:p w14:paraId="1F9EFEEE" w14:textId="77777777" w:rsidR="002B7BD5" w:rsidRDefault="002B7BD5">
            <w:pPr>
              <w:rPr>
                <w:bCs/>
              </w:rPr>
            </w:pPr>
            <w:r>
              <w:rPr>
                <w:bCs/>
              </w:rPr>
              <w:t xml:space="preserve">při použití umělé obnovy je třeba složení sadebního materiálu upravit podle konkrétních potřeb daného </w:t>
            </w:r>
            <w:r>
              <w:rPr>
                <w:bCs/>
              </w:rPr>
              <w:lastRenderedPageBreak/>
              <w:t>porostu - např. v porostních typech A a B použít při umělé obnově druhy, které nelze či se nedaří obnovit přirozeně a jinak plně využít možnosti mateřského porostu, JV a JS mají značný potenciál přirozené obnovy,</w:t>
            </w:r>
          </w:p>
          <w:p w14:paraId="31A6BCAA" w14:textId="77777777" w:rsidR="002B7BD5" w:rsidRDefault="002B7BD5">
            <w:pPr>
              <w:rPr>
                <w:bCs/>
              </w:rPr>
            </w:pPr>
            <w:r>
              <w:rPr>
                <w:bCs/>
              </w:rPr>
              <w:t>velice žádoucí obnovit i přimíšené a vtroušené dřeviny původních společenstev (zejm. BRK, JL)</w:t>
            </w:r>
          </w:p>
        </w:tc>
      </w:tr>
      <w:tr w:rsidR="002B7BD5" w14:paraId="1DB15234" w14:textId="77777777" w:rsidTr="00BB506C">
        <w:trPr>
          <w:cantSplit/>
          <w:trHeight w:val="38"/>
        </w:trPr>
        <w:tc>
          <w:tcPr>
            <w:tcW w:w="9003" w:type="dxa"/>
            <w:gridSpan w:val="10"/>
            <w:tcBorders>
              <w:top w:val="double" w:sz="12" w:space="0" w:color="auto"/>
              <w:left w:val="single" w:sz="24" w:space="0" w:color="auto"/>
              <w:bottom w:val="single" w:sz="8" w:space="0" w:color="auto"/>
              <w:right w:val="single" w:sz="24" w:space="0" w:color="auto"/>
            </w:tcBorders>
          </w:tcPr>
          <w:p w14:paraId="7F87F43A" w14:textId="77777777" w:rsidR="002B7BD5" w:rsidRDefault="002B7BD5">
            <w:pPr>
              <w:rPr>
                <w:b/>
                <w:bCs/>
              </w:rPr>
            </w:pPr>
            <w:r>
              <w:rPr>
                <w:b/>
                <w:bCs/>
              </w:rPr>
              <w:lastRenderedPageBreak/>
              <w:t>Péče o nálety, nárosty a kultury a výchova porostů, včetně doporučených technologií</w:t>
            </w:r>
          </w:p>
        </w:tc>
      </w:tr>
      <w:tr w:rsidR="002B7BD5" w14:paraId="09190196" w14:textId="77777777" w:rsidTr="00BB506C">
        <w:trPr>
          <w:trHeight w:val="549"/>
        </w:trPr>
        <w:tc>
          <w:tcPr>
            <w:tcW w:w="4324" w:type="dxa"/>
            <w:gridSpan w:val="7"/>
            <w:tcBorders>
              <w:top w:val="single" w:sz="8" w:space="0" w:color="auto"/>
              <w:left w:val="single" w:sz="24" w:space="0" w:color="auto"/>
              <w:bottom w:val="double" w:sz="12" w:space="0" w:color="auto"/>
              <w:right w:val="single" w:sz="12" w:space="0" w:color="auto"/>
            </w:tcBorders>
          </w:tcPr>
          <w:p w14:paraId="36AB558E" w14:textId="77777777" w:rsidR="002B7BD5" w:rsidRDefault="002B7BD5">
            <w:pPr>
              <w:rPr>
                <w:bCs/>
              </w:rPr>
            </w:pPr>
            <w:r>
              <w:rPr>
                <w:bCs/>
              </w:rPr>
              <w:t>nálety, nárosty/kultury - včasná úprava druhové skladby - podpora DB a vtroušených dřevin (BRK),  přirozená obnova JV, JS zpravidla velmi silná a tyto dřeviny mohou i zcela převládnout</w:t>
            </w:r>
          </w:p>
          <w:p w14:paraId="65FDF90F" w14:textId="77777777" w:rsidR="002B7BD5" w:rsidRDefault="002B7BD5">
            <w:pPr>
              <w:rPr>
                <w:bCs/>
              </w:rPr>
            </w:pPr>
          </w:p>
          <w:p w14:paraId="5B48916F" w14:textId="77777777" w:rsidR="002B7BD5" w:rsidRDefault="002B7BD5">
            <w:pPr>
              <w:rPr>
                <w:b/>
                <w:bCs/>
              </w:rPr>
            </w:pPr>
            <w:r>
              <w:rPr>
                <w:bCs/>
              </w:rPr>
              <w:t xml:space="preserve">ze stávajících porostů v rámci výchovy přednostně odstraňovat stanovištně nepůvodní druhy dřevin </w:t>
            </w:r>
          </w:p>
        </w:tc>
        <w:tc>
          <w:tcPr>
            <w:tcW w:w="4679" w:type="dxa"/>
            <w:gridSpan w:val="3"/>
            <w:tcBorders>
              <w:top w:val="single" w:sz="8" w:space="0" w:color="auto"/>
              <w:left w:val="single" w:sz="12" w:space="0" w:color="auto"/>
              <w:bottom w:val="double" w:sz="12" w:space="0" w:color="auto"/>
              <w:right w:val="single" w:sz="24" w:space="0" w:color="auto"/>
            </w:tcBorders>
          </w:tcPr>
          <w:p w14:paraId="0A003920" w14:textId="77777777" w:rsidR="002B7BD5" w:rsidRDefault="002B7BD5">
            <w:pPr>
              <w:rPr>
                <w:bCs/>
              </w:rPr>
            </w:pPr>
            <w:r>
              <w:rPr>
                <w:bCs/>
              </w:rPr>
              <w:t>nálety, nárosty/kultury</w:t>
            </w:r>
          </w:p>
          <w:p w14:paraId="459C4662" w14:textId="77777777" w:rsidR="002B7BD5" w:rsidRDefault="002B7BD5">
            <w:pPr>
              <w:rPr>
                <w:bCs/>
                <w:u w:val="single"/>
              </w:rPr>
            </w:pPr>
            <w:r>
              <w:rPr>
                <w:bCs/>
              </w:rPr>
              <w:t>- důsledná likvidace AK - včetně výmladků a náletů</w:t>
            </w:r>
            <w:r>
              <w:rPr>
                <w:bCs/>
                <w:u w:val="single"/>
              </w:rPr>
              <w:t>,</w:t>
            </w:r>
          </w:p>
          <w:p w14:paraId="1744FB90" w14:textId="77777777" w:rsidR="002B7BD5" w:rsidRDefault="002B7BD5">
            <w:pPr>
              <w:rPr>
                <w:bCs/>
              </w:rPr>
            </w:pPr>
            <w:r>
              <w:rPr>
                <w:bCs/>
              </w:rPr>
              <w:t>jinak úprava porostní směsi - podpora DB</w:t>
            </w:r>
          </w:p>
          <w:p w14:paraId="4C73949C" w14:textId="77777777" w:rsidR="002B7BD5" w:rsidRDefault="002B7BD5">
            <w:pPr>
              <w:rPr>
                <w:bCs/>
              </w:rPr>
            </w:pPr>
          </w:p>
        </w:tc>
      </w:tr>
      <w:tr w:rsidR="002B7BD5" w14:paraId="0A5F0E40" w14:textId="77777777" w:rsidTr="00BB506C">
        <w:trPr>
          <w:trHeight w:val="149"/>
        </w:trPr>
        <w:tc>
          <w:tcPr>
            <w:tcW w:w="9003" w:type="dxa"/>
            <w:gridSpan w:val="10"/>
            <w:tcBorders>
              <w:top w:val="double" w:sz="12" w:space="0" w:color="auto"/>
              <w:left w:val="single" w:sz="24" w:space="0" w:color="auto"/>
              <w:bottom w:val="single" w:sz="12" w:space="0" w:color="auto"/>
              <w:right w:val="single" w:sz="24" w:space="0" w:color="auto"/>
            </w:tcBorders>
          </w:tcPr>
          <w:p w14:paraId="1F5E93F6" w14:textId="77777777" w:rsidR="002B7BD5" w:rsidRDefault="002B7BD5">
            <w:pPr>
              <w:rPr>
                <w:b/>
                <w:bCs/>
              </w:rPr>
            </w:pPr>
            <w:r>
              <w:rPr>
                <w:b/>
                <w:bCs/>
              </w:rPr>
              <w:t>Opatření ochrany lesa včtně doporučených technologií</w:t>
            </w:r>
          </w:p>
        </w:tc>
      </w:tr>
      <w:tr w:rsidR="002B7BD5" w14:paraId="05C54AC8" w14:textId="77777777" w:rsidTr="00BB506C">
        <w:trPr>
          <w:cantSplit/>
          <w:trHeight w:val="6"/>
        </w:trPr>
        <w:tc>
          <w:tcPr>
            <w:tcW w:w="9003" w:type="dxa"/>
            <w:gridSpan w:val="10"/>
            <w:tcBorders>
              <w:top w:val="single" w:sz="12" w:space="0" w:color="auto"/>
              <w:left w:val="single" w:sz="12" w:space="0" w:color="auto"/>
              <w:bottom w:val="single" w:sz="8" w:space="0" w:color="auto"/>
              <w:right w:val="single" w:sz="24" w:space="0" w:color="auto"/>
            </w:tcBorders>
          </w:tcPr>
          <w:p w14:paraId="7BB26478" w14:textId="77777777" w:rsidR="002B7BD5" w:rsidRDefault="002B7BD5">
            <w:pPr>
              <w:rPr>
                <w:b/>
                <w:bCs/>
              </w:rPr>
            </w:pPr>
          </w:p>
        </w:tc>
      </w:tr>
      <w:tr w:rsidR="002B7BD5" w14:paraId="118A2D27" w14:textId="77777777" w:rsidTr="00BB506C">
        <w:trPr>
          <w:cantSplit/>
          <w:trHeight w:val="549"/>
        </w:trPr>
        <w:tc>
          <w:tcPr>
            <w:tcW w:w="9003" w:type="dxa"/>
            <w:gridSpan w:val="10"/>
            <w:tcBorders>
              <w:top w:val="single" w:sz="8" w:space="0" w:color="auto"/>
              <w:left w:val="single" w:sz="24" w:space="0" w:color="auto"/>
              <w:bottom w:val="double" w:sz="12" w:space="0" w:color="auto"/>
              <w:right w:val="single" w:sz="24" w:space="0" w:color="auto"/>
            </w:tcBorders>
          </w:tcPr>
          <w:p w14:paraId="7CD27F71" w14:textId="77777777" w:rsidR="002B7BD5" w:rsidRDefault="002B7BD5">
            <w:pPr>
              <w:rPr>
                <w:bCs/>
              </w:rPr>
            </w:pPr>
            <w:r>
              <w:rPr>
                <w:bCs/>
              </w:rPr>
              <w:t xml:space="preserve">ochrana proti zvěři (mechanická, repelenty) dle potřeb, </w:t>
            </w:r>
          </w:p>
          <w:p w14:paraId="3270195F" w14:textId="77777777" w:rsidR="002B7BD5" w:rsidRDefault="002B7BD5">
            <w:pPr>
              <w:rPr>
                <w:b/>
                <w:bCs/>
              </w:rPr>
            </w:pPr>
            <w:r>
              <w:t>ožínání sazenic dle potřeby, ohrožení buření se při výběrném a podrostním hospodaření nepředpokládá</w:t>
            </w:r>
          </w:p>
        </w:tc>
      </w:tr>
      <w:tr w:rsidR="002B7BD5" w14:paraId="0E11F5EB" w14:textId="77777777" w:rsidTr="00BB506C">
        <w:trPr>
          <w:cantSplit/>
          <w:trHeight w:val="149"/>
        </w:trPr>
        <w:tc>
          <w:tcPr>
            <w:tcW w:w="9003" w:type="dxa"/>
            <w:gridSpan w:val="10"/>
            <w:tcBorders>
              <w:top w:val="double" w:sz="12" w:space="0" w:color="auto"/>
              <w:left w:val="single" w:sz="24" w:space="0" w:color="auto"/>
              <w:bottom w:val="single" w:sz="12" w:space="0" w:color="auto"/>
              <w:right w:val="single" w:sz="24" w:space="0" w:color="auto"/>
            </w:tcBorders>
          </w:tcPr>
          <w:p w14:paraId="7CF2EA43" w14:textId="77777777" w:rsidR="002B7BD5" w:rsidRDefault="002B7BD5">
            <w:pPr>
              <w:rPr>
                <w:b/>
                <w:bCs/>
              </w:rPr>
            </w:pPr>
            <w:r>
              <w:rPr>
                <w:b/>
                <w:bCs/>
              </w:rPr>
              <w:t>Provádění nahodilých těžeb včetně doporučených technologií</w:t>
            </w:r>
          </w:p>
        </w:tc>
      </w:tr>
      <w:tr w:rsidR="002B7BD5" w14:paraId="30E9F9E7" w14:textId="77777777" w:rsidTr="00BB506C">
        <w:trPr>
          <w:cantSplit/>
          <w:trHeight w:val="6"/>
        </w:trPr>
        <w:tc>
          <w:tcPr>
            <w:tcW w:w="9003" w:type="dxa"/>
            <w:gridSpan w:val="10"/>
            <w:tcBorders>
              <w:top w:val="single" w:sz="12" w:space="0" w:color="auto"/>
              <w:left w:val="single" w:sz="12" w:space="0" w:color="auto"/>
              <w:bottom w:val="single" w:sz="8" w:space="0" w:color="auto"/>
              <w:right w:val="single" w:sz="24" w:space="0" w:color="auto"/>
            </w:tcBorders>
          </w:tcPr>
          <w:p w14:paraId="6213E94C" w14:textId="77777777" w:rsidR="002B7BD5" w:rsidRDefault="002B7BD5">
            <w:pPr>
              <w:rPr>
                <w:b/>
                <w:bCs/>
              </w:rPr>
            </w:pPr>
          </w:p>
        </w:tc>
      </w:tr>
      <w:tr w:rsidR="002B7BD5" w14:paraId="14BF8F51" w14:textId="77777777" w:rsidTr="00BB506C">
        <w:trPr>
          <w:cantSplit/>
          <w:trHeight w:val="593"/>
        </w:trPr>
        <w:tc>
          <w:tcPr>
            <w:tcW w:w="9003" w:type="dxa"/>
            <w:gridSpan w:val="10"/>
            <w:tcBorders>
              <w:top w:val="single" w:sz="8" w:space="0" w:color="auto"/>
              <w:left w:val="single" w:sz="24" w:space="0" w:color="auto"/>
              <w:bottom w:val="double" w:sz="4" w:space="0" w:color="auto"/>
              <w:right w:val="single" w:sz="24" w:space="0" w:color="auto"/>
            </w:tcBorders>
          </w:tcPr>
          <w:p w14:paraId="1B24DEF9" w14:textId="77777777" w:rsidR="002B7BD5" w:rsidRDefault="002B7BD5">
            <w:pPr>
              <w:rPr>
                <w:bCs/>
              </w:rPr>
            </w:pPr>
            <w:r>
              <w:rPr>
                <w:bCs/>
              </w:rPr>
              <w:t>v porostech typu A) lze při nahodilé těžbě odstraňovat jen dřeviny stanovištně nepůvodní či provádět zásahy k ochraně zdraví, života a majetku v nezbytně nutném rozsahu, pokud by došlo k mimořádným událostem a plošné destrukci či poškození těchto  porostů, pak postupovat dle pokynů orgánu ochrany přírody</w:t>
            </w:r>
          </w:p>
          <w:p w14:paraId="708AB7F1" w14:textId="77777777" w:rsidR="002B7BD5" w:rsidRDefault="002B7BD5">
            <w:r>
              <w:t xml:space="preserve">při dopravě dříví šetřit půdní povrch, přednostně využít lehčí mechanizaci a upřednostnit sortimentní metodu </w:t>
            </w:r>
          </w:p>
        </w:tc>
      </w:tr>
      <w:tr w:rsidR="002B7BD5" w14:paraId="0A63BB0F" w14:textId="77777777" w:rsidTr="00BB506C">
        <w:trPr>
          <w:cantSplit/>
          <w:trHeight w:val="207"/>
        </w:trPr>
        <w:tc>
          <w:tcPr>
            <w:tcW w:w="9003" w:type="dxa"/>
            <w:gridSpan w:val="10"/>
            <w:tcBorders>
              <w:top w:val="double" w:sz="12" w:space="0" w:color="auto"/>
              <w:left w:val="single" w:sz="24" w:space="0" w:color="auto"/>
              <w:bottom w:val="single" w:sz="4" w:space="0" w:color="auto"/>
              <w:right w:val="single" w:sz="24" w:space="0" w:color="auto"/>
            </w:tcBorders>
          </w:tcPr>
          <w:p w14:paraId="13E9C628" w14:textId="77777777" w:rsidR="002B7BD5" w:rsidRDefault="002B7BD5">
            <w:pPr>
              <w:rPr>
                <w:b/>
                <w:bCs/>
              </w:rPr>
            </w:pPr>
            <w:r>
              <w:rPr>
                <w:b/>
                <w:bCs/>
              </w:rPr>
              <w:t>Poznámka</w:t>
            </w:r>
          </w:p>
        </w:tc>
      </w:tr>
      <w:tr w:rsidR="002B7BD5" w14:paraId="3B1A729D" w14:textId="77777777" w:rsidTr="00BB506C">
        <w:trPr>
          <w:cantSplit/>
          <w:trHeight w:val="527"/>
        </w:trPr>
        <w:tc>
          <w:tcPr>
            <w:tcW w:w="9003" w:type="dxa"/>
            <w:gridSpan w:val="10"/>
            <w:tcBorders>
              <w:top w:val="single" w:sz="4" w:space="0" w:color="auto"/>
              <w:left w:val="single" w:sz="24" w:space="0" w:color="auto"/>
              <w:bottom w:val="single" w:sz="24" w:space="0" w:color="auto"/>
              <w:right w:val="single" w:sz="24" w:space="0" w:color="auto"/>
            </w:tcBorders>
          </w:tcPr>
          <w:p w14:paraId="2F0BEFB7" w14:textId="77777777" w:rsidR="002B7BD5" w:rsidRDefault="002B7BD5">
            <w:r>
              <w:rPr>
                <w:b/>
              </w:rPr>
              <w:t>obecně je nezbytné zvýši podíl tlejícího silného dřeva</w:t>
            </w:r>
            <w:r>
              <w:t>, v porostech typu A nutno ponechat jednotlivé dřeviny, popř. menší skupinky - zejm. DB, LP, BRK (nejlépe doupné stromy) na dožití a přirozenému rozkladu  alespoň 5 silných stromů/ ha, v porostech typu B bude tento počet záviset na příměsi původních dřevin</w:t>
            </w:r>
          </w:p>
          <w:p w14:paraId="77F7FAF8" w14:textId="77777777" w:rsidR="002B7BD5" w:rsidRDefault="002B7BD5">
            <w:r>
              <w:rPr>
                <w:b/>
              </w:rPr>
              <w:t>nepoužívat biocidy</w:t>
            </w:r>
            <w:r>
              <w:t xml:space="preserve"> (nevztahuje se repelenty a atraktanty při ochraně lesa a na zásahy proti nepůvodním dřevinám)</w:t>
            </w:r>
          </w:p>
          <w:p w14:paraId="7F6404D6" w14:textId="77777777" w:rsidR="002B7BD5" w:rsidRDefault="002B7BD5">
            <w:r>
              <w:rPr>
                <w:b/>
              </w:rPr>
              <w:t xml:space="preserve">šetřit půdní povrch při těžbě a dopravě dříví, těžbu provádět nejlépe v zimě </w:t>
            </w:r>
            <w:r>
              <w:t xml:space="preserve">(rovněž kvůli nižšímu dopadu na ostatní složky biocenózy - ptáky, bylinnou vegetaci, apod.) </w:t>
            </w:r>
          </w:p>
        </w:tc>
      </w:tr>
    </w:tbl>
    <w:p w14:paraId="00ABC808" w14:textId="77777777" w:rsidR="002B7BD5" w:rsidRDefault="002B7BD5" w:rsidP="00BB506C"/>
    <w:p w14:paraId="592589F6" w14:textId="77777777" w:rsidR="002B7BD5" w:rsidRDefault="002B7BD5" w:rsidP="00BB506C"/>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A0" w:firstRow="1" w:lastRow="0" w:firstColumn="1" w:lastColumn="0" w:noHBand="0" w:noVBand="0"/>
      </w:tblPr>
      <w:tblGrid>
        <w:gridCol w:w="638"/>
        <w:gridCol w:w="427"/>
        <w:gridCol w:w="405"/>
        <w:gridCol w:w="19"/>
        <w:gridCol w:w="1559"/>
        <w:gridCol w:w="1134"/>
        <w:gridCol w:w="709"/>
        <w:gridCol w:w="1984"/>
        <w:gridCol w:w="2129"/>
      </w:tblGrid>
      <w:tr w:rsidR="002B7BD5" w14:paraId="128AA136" w14:textId="77777777" w:rsidTr="00BB506C">
        <w:trPr>
          <w:cantSplit/>
          <w:trHeight w:val="116"/>
        </w:trPr>
        <w:tc>
          <w:tcPr>
            <w:tcW w:w="1489" w:type="dxa"/>
            <w:gridSpan w:val="4"/>
            <w:tcBorders>
              <w:top w:val="single" w:sz="24" w:space="0" w:color="auto"/>
              <w:left w:val="single" w:sz="24" w:space="0" w:color="auto"/>
              <w:bottom w:val="single" w:sz="4" w:space="0" w:color="auto"/>
              <w:right w:val="single" w:sz="12" w:space="0" w:color="auto"/>
            </w:tcBorders>
          </w:tcPr>
          <w:p w14:paraId="102A7EE8" w14:textId="77777777" w:rsidR="002B7BD5" w:rsidRPr="00C00140" w:rsidRDefault="002B7BD5">
            <w:pPr>
              <w:pStyle w:val="Nadpis6"/>
              <w:rPr>
                <w:bCs/>
              </w:rPr>
            </w:pPr>
            <w:r w:rsidRPr="00C00140">
              <w:rPr>
                <w:b w:val="0"/>
                <w:bCs/>
                <w:i/>
                <w:iCs/>
              </w:rPr>
              <w:t>Číslo směrnice</w:t>
            </w:r>
          </w:p>
        </w:tc>
        <w:tc>
          <w:tcPr>
            <w:tcW w:w="1559" w:type="dxa"/>
            <w:tcBorders>
              <w:top w:val="single" w:sz="24" w:space="0" w:color="auto"/>
              <w:left w:val="single" w:sz="12" w:space="0" w:color="auto"/>
              <w:bottom w:val="single" w:sz="4" w:space="0" w:color="auto"/>
              <w:right w:val="single" w:sz="12" w:space="0" w:color="auto"/>
            </w:tcBorders>
          </w:tcPr>
          <w:p w14:paraId="495355BC" w14:textId="77777777" w:rsidR="002B7BD5" w:rsidRPr="00C00140" w:rsidRDefault="002B7BD5">
            <w:pPr>
              <w:pStyle w:val="Nadpis6"/>
              <w:rPr>
                <w:bCs/>
              </w:rPr>
            </w:pPr>
            <w:r w:rsidRPr="00C00140">
              <w:rPr>
                <w:b w:val="0"/>
                <w:bCs/>
                <w:i/>
                <w:iCs/>
              </w:rPr>
              <w:t>Kategorie lesa</w:t>
            </w:r>
          </w:p>
        </w:tc>
        <w:tc>
          <w:tcPr>
            <w:tcW w:w="5956" w:type="dxa"/>
            <w:gridSpan w:val="4"/>
            <w:tcBorders>
              <w:top w:val="single" w:sz="24" w:space="0" w:color="auto"/>
              <w:left w:val="single" w:sz="12" w:space="0" w:color="auto"/>
              <w:bottom w:val="single" w:sz="4" w:space="0" w:color="auto"/>
              <w:right w:val="single" w:sz="24" w:space="0" w:color="auto"/>
            </w:tcBorders>
          </w:tcPr>
          <w:p w14:paraId="1D0CE3C4" w14:textId="77777777" w:rsidR="002B7BD5" w:rsidRPr="00C00140" w:rsidRDefault="002B7BD5">
            <w:pPr>
              <w:pStyle w:val="Nadpis6"/>
              <w:rPr>
                <w:bCs/>
              </w:rPr>
            </w:pPr>
            <w:r w:rsidRPr="00C00140">
              <w:rPr>
                <w:b w:val="0"/>
                <w:bCs/>
                <w:i/>
                <w:iCs/>
              </w:rPr>
              <w:t>Soubory lesních typů</w:t>
            </w:r>
          </w:p>
        </w:tc>
      </w:tr>
      <w:tr w:rsidR="002B7BD5" w14:paraId="355DDB04" w14:textId="77777777" w:rsidTr="00BB506C">
        <w:trPr>
          <w:cantSplit/>
          <w:trHeight w:val="566"/>
        </w:trPr>
        <w:tc>
          <w:tcPr>
            <w:tcW w:w="1489" w:type="dxa"/>
            <w:gridSpan w:val="4"/>
            <w:tcBorders>
              <w:top w:val="single" w:sz="4" w:space="0" w:color="auto"/>
              <w:left w:val="single" w:sz="24" w:space="0" w:color="auto"/>
              <w:bottom w:val="double" w:sz="12" w:space="0" w:color="auto"/>
              <w:right w:val="single" w:sz="12" w:space="0" w:color="auto"/>
            </w:tcBorders>
          </w:tcPr>
          <w:p w14:paraId="6B574146" w14:textId="77777777" w:rsidR="002B7BD5" w:rsidRDefault="002B7BD5">
            <w:r>
              <w:t>3</w:t>
            </w:r>
          </w:p>
          <w:p w14:paraId="0D6FFE2A" w14:textId="77777777" w:rsidR="002B7BD5" w:rsidRDefault="002B7BD5">
            <w:r>
              <w:t>(~CHS 23 )</w:t>
            </w:r>
          </w:p>
        </w:tc>
        <w:tc>
          <w:tcPr>
            <w:tcW w:w="1559" w:type="dxa"/>
            <w:tcBorders>
              <w:top w:val="single" w:sz="4" w:space="0" w:color="auto"/>
              <w:left w:val="single" w:sz="12" w:space="0" w:color="auto"/>
              <w:bottom w:val="double" w:sz="12" w:space="0" w:color="auto"/>
              <w:right w:val="single" w:sz="12" w:space="0" w:color="auto"/>
            </w:tcBorders>
          </w:tcPr>
          <w:p w14:paraId="1C763BBF" w14:textId="77777777" w:rsidR="002B7BD5" w:rsidRDefault="002B7BD5">
            <w:r>
              <w:t>zvláštního určení</w:t>
            </w:r>
          </w:p>
        </w:tc>
        <w:tc>
          <w:tcPr>
            <w:tcW w:w="5956" w:type="dxa"/>
            <w:gridSpan w:val="4"/>
            <w:tcBorders>
              <w:top w:val="single" w:sz="4" w:space="0" w:color="auto"/>
              <w:left w:val="single" w:sz="12" w:space="0" w:color="auto"/>
              <w:bottom w:val="double" w:sz="12" w:space="0" w:color="auto"/>
              <w:right w:val="single" w:sz="24" w:space="0" w:color="auto"/>
            </w:tcBorders>
          </w:tcPr>
          <w:p w14:paraId="7EDEC17C" w14:textId="77777777" w:rsidR="002B7BD5" w:rsidRDefault="002B7BD5">
            <w:pPr>
              <w:rPr>
                <w:snapToGrid w:val="0"/>
              </w:rPr>
            </w:pPr>
            <w:r>
              <w:rPr>
                <w:snapToGrid w:val="0"/>
              </w:rPr>
              <w:t>2I uléhavá kyselá buková doubrava</w:t>
            </w:r>
          </w:p>
          <w:p w14:paraId="42B1AD9B" w14:textId="77777777" w:rsidR="002B7BD5" w:rsidRDefault="002B7BD5">
            <w:pPr>
              <w:rPr>
                <w:snapToGrid w:val="0"/>
              </w:rPr>
            </w:pPr>
          </w:p>
        </w:tc>
      </w:tr>
      <w:tr w:rsidR="002B7BD5" w14:paraId="0372B42C" w14:textId="77777777" w:rsidTr="00BB506C">
        <w:trPr>
          <w:cantSplit/>
          <w:trHeight w:val="244"/>
        </w:trPr>
        <w:tc>
          <w:tcPr>
            <w:tcW w:w="9004" w:type="dxa"/>
            <w:gridSpan w:val="9"/>
            <w:tcBorders>
              <w:top w:val="double" w:sz="12" w:space="0" w:color="auto"/>
              <w:left w:val="single" w:sz="24" w:space="0" w:color="auto"/>
              <w:bottom w:val="single" w:sz="4" w:space="0" w:color="auto"/>
              <w:right w:val="single" w:sz="24" w:space="0" w:color="auto"/>
            </w:tcBorders>
          </w:tcPr>
          <w:p w14:paraId="6CA7FBC5" w14:textId="77777777" w:rsidR="002B7BD5" w:rsidRDefault="002B7BD5">
            <w:pPr>
              <w:rPr>
                <w:b/>
                <w:bCs/>
              </w:rPr>
            </w:pPr>
            <w:r>
              <w:rPr>
                <w:b/>
                <w:bCs/>
              </w:rPr>
              <w:t xml:space="preserve">Předpokládaná cílová druhová skladba dřevin </w:t>
            </w:r>
          </w:p>
        </w:tc>
      </w:tr>
      <w:tr w:rsidR="002B7BD5" w14:paraId="12E793B8" w14:textId="77777777" w:rsidTr="00BB506C">
        <w:trPr>
          <w:cantSplit/>
          <w:trHeight w:val="315"/>
        </w:trPr>
        <w:tc>
          <w:tcPr>
            <w:tcW w:w="638" w:type="dxa"/>
            <w:tcBorders>
              <w:top w:val="single" w:sz="4" w:space="0" w:color="auto"/>
              <w:left w:val="single" w:sz="24" w:space="0" w:color="auto"/>
              <w:bottom w:val="nil"/>
              <w:right w:val="single" w:sz="4" w:space="0" w:color="auto"/>
            </w:tcBorders>
          </w:tcPr>
          <w:p w14:paraId="6276BC59" w14:textId="77777777" w:rsidR="002B7BD5" w:rsidRDefault="002B7BD5">
            <w:pPr>
              <w:rPr>
                <w:b/>
                <w:bCs/>
              </w:rPr>
            </w:pPr>
            <w:r>
              <w:rPr>
                <w:b/>
                <w:bCs/>
              </w:rPr>
              <w:t xml:space="preserve">SLT </w:t>
            </w:r>
          </w:p>
        </w:tc>
        <w:tc>
          <w:tcPr>
            <w:tcW w:w="8366" w:type="dxa"/>
            <w:gridSpan w:val="8"/>
            <w:tcBorders>
              <w:top w:val="single" w:sz="4" w:space="0" w:color="auto"/>
              <w:left w:val="single" w:sz="4" w:space="0" w:color="auto"/>
              <w:bottom w:val="single" w:sz="4" w:space="0" w:color="auto"/>
              <w:right w:val="single" w:sz="24" w:space="0" w:color="auto"/>
            </w:tcBorders>
          </w:tcPr>
          <w:p w14:paraId="00247D4D" w14:textId="77777777" w:rsidR="002B7BD5" w:rsidRDefault="002B7BD5">
            <w:pPr>
              <w:rPr>
                <w:b/>
                <w:bCs/>
              </w:rPr>
            </w:pPr>
            <w:r>
              <w:rPr>
                <w:b/>
                <w:bCs/>
              </w:rPr>
              <w:t>Druhy dřevin a jejich orientační podíly v cílové druhové skladbě (desítky %)</w:t>
            </w:r>
          </w:p>
        </w:tc>
      </w:tr>
      <w:tr w:rsidR="002B7BD5" w14:paraId="0D273061" w14:textId="77777777" w:rsidTr="00BB506C">
        <w:trPr>
          <w:cantSplit/>
          <w:trHeight w:val="369"/>
        </w:trPr>
        <w:tc>
          <w:tcPr>
            <w:tcW w:w="638" w:type="dxa"/>
            <w:tcBorders>
              <w:top w:val="single" w:sz="4" w:space="0" w:color="auto"/>
              <w:left w:val="single" w:sz="24" w:space="0" w:color="auto"/>
              <w:bottom w:val="double" w:sz="12" w:space="0" w:color="auto"/>
              <w:right w:val="single" w:sz="4" w:space="0" w:color="auto"/>
            </w:tcBorders>
          </w:tcPr>
          <w:p w14:paraId="591ABBC8" w14:textId="77777777" w:rsidR="002B7BD5" w:rsidRDefault="002B7BD5">
            <w:r>
              <w:t>2I</w:t>
            </w:r>
          </w:p>
        </w:tc>
        <w:tc>
          <w:tcPr>
            <w:tcW w:w="8366" w:type="dxa"/>
            <w:gridSpan w:val="8"/>
            <w:tcBorders>
              <w:top w:val="single" w:sz="4" w:space="0" w:color="auto"/>
              <w:left w:val="single" w:sz="4" w:space="0" w:color="auto"/>
              <w:bottom w:val="double" w:sz="12" w:space="0" w:color="auto"/>
              <w:right w:val="single" w:sz="24" w:space="0" w:color="auto"/>
            </w:tcBorders>
          </w:tcPr>
          <w:p w14:paraId="71A2C9DE" w14:textId="77777777" w:rsidR="002B7BD5" w:rsidRDefault="002B7BD5">
            <w:r>
              <w:t>DB 5 - 7, BK 2 - 3, LP + - 1, JD +, BO +, HB +</w:t>
            </w:r>
          </w:p>
        </w:tc>
      </w:tr>
      <w:tr w:rsidR="002B7BD5" w14:paraId="6D3DE1CE" w14:textId="77777777" w:rsidTr="00BB506C">
        <w:trPr>
          <w:cantSplit/>
          <w:trHeight w:val="195"/>
        </w:trPr>
        <w:tc>
          <w:tcPr>
            <w:tcW w:w="4182" w:type="dxa"/>
            <w:gridSpan w:val="6"/>
            <w:tcBorders>
              <w:top w:val="single" w:sz="4" w:space="0" w:color="auto"/>
              <w:left w:val="single" w:sz="24" w:space="0" w:color="auto"/>
              <w:bottom w:val="single" w:sz="8" w:space="0" w:color="auto"/>
              <w:right w:val="single" w:sz="12" w:space="0" w:color="auto"/>
            </w:tcBorders>
          </w:tcPr>
          <w:p w14:paraId="3377ADEA" w14:textId="77777777" w:rsidR="002B7BD5" w:rsidRDefault="002B7BD5">
            <w:pPr>
              <w:rPr>
                <w:b/>
                <w:bCs/>
              </w:rPr>
            </w:pPr>
            <w:r>
              <w:rPr>
                <w:b/>
                <w:bCs/>
              </w:rPr>
              <w:t>A) Porostní typ</w:t>
            </w:r>
          </w:p>
        </w:tc>
        <w:tc>
          <w:tcPr>
            <w:tcW w:w="4822" w:type="dxa"/>
            <w:gridSpan w:val="3"/>
            <w:tcBorders>
              <w:top w:val="single" w:sz="4" w:space="0" w:color="auto"/>
              <w:left w:val="single" w:sz="12" w:space="0" w:color="auto"/>
              <w:bottom w:val="single" w:sz="8" w:space="0" w:color="auto"/>
              <w:right w:val="single" w:sz="24" w:space="0" w:color="auto"/>
            </w:tcBorders>
          </w:tcPr>
          <w:p w14:paraId="1157B816" w14:textId="77777777" w:rsidR="002B7BD5" w:rsidRDefault="002B7BD5">
            <w:pPr>
              <w:rPr>
                <w:b/>
                <w:bCs/>
              </w:rPr>
            </w:pPr>
            <w:r>
              <w:rPr>
                <w:rFonts w:ascii="Arial" w:hAnsi="Arial" w:cs="Arial"/>
                <w:b/>
                <w:bCs/>
              </w:rPr>
              <w:t>Ø</w:t>
            </w:r>
          </w:p>
        </w:tc>
      </w:tr>
      <w:tr w:rsidR="002B7BD5" w14:paraId="47C36D00" w14:textId="77777777" w:rsidTr="00BB506C">
        <w:trPr>
          <w:cantSplit/>
          <w:trHeight w:val="504"/>
        </w:trPr>
        <w:tc>
          <w:tcPr>
            <w:tcW w:w="4182" w:type="dxa"/>
            <w:gridSpan w:val="6"/>
            <w:tcBorders>
              <w:top w:val="single" w:sz="8" w:space="0" w:color="auto"/>
              <w:left w:val="single" w:sz="24" w:space="0" w:color="auto"/>
              <w:bottom w:val="double" w:sz="12" w:space="0" w:color="auto"/>
              <w:right w:val="single" w:sz="12" w:space="0" w:color="auto"/>
            </w:tcBorders>
          </w:tcPr>
          <w:p w14:paraId="7A0C966A" w14:textId="77777777" w:rsidR="002B7BD5" w:rsidRDefault="002B7BD5">
            <w:pPr>
              <w:rPr>
                <w:b/>
                <w:bCs/>
              </w:rPr>
            </w:pPr>
            <w:r>
              <w:rPr>
                <w:b/>
                <w:bCs/>
              </w:rPr>
              <w:t>porosty kulturního charakteru s dřevinnou skladbou tvořenou převážně stanovištně původními druhy</w:t>
            </w:r>
          </w:p>
        </w:tc>
        <w:tc>
          <w:tcPr>
            <w:tcW w:w="4822" w:type="dxa"/>
            <w:gridSpan w:val="3"/>
            <w:tcBorders>
              <w:top w:val="single" w:sz="8" w:space="0" w:color="auto"/>
              <w:left w:val="single" w:sz="12" w:space="0" w:color="auto"/>
              <w:bottom w:val="double" w:sz="12" w:space="0" w:color="auto"/>
              <w:right w:val="single" w:sz="24" w:space="0" w:color="auto"/>
            </w:tcBorders>
          </w:tcPr>
          <w:p w14:paraId="4FF36701" w14:textId="77777777" w:rsidR="002B7BD5" w:rsidRDefault="002B7BD5">
            <w:pPr>
              <w:rPr>
                <w:b/>
                <w:bCs/>
              </w:rPr>
            </w:pPr>
            <w:r>
              <w:rPr>
                <w:b/>
                <w:bCs/>
              </w:rPr>
              <w:t>jiný porostní typ není zastoupen</w:t>
            </w:r>
          </w:p>
        </w:tc>
      </w:tr>
      <w:tr w:rsidR="002B7BD5" w14:paraId="4ACF0A14" w14:textId="77777777" w:rsidTr="00BB506C">
        <w:trPr>
          <w:cantSplit/>
          <w:trHeight w:val="193"/>
        </w:trPr>
        <w:tc>
          <w:tcPr>
            <w:tcW w:w="9004" w:type="dxa"/>
            <w:gridSpan w:val="9"/>
            <w:tcBorders>
              <w:top w:val="double" w:sz="12" w:space="0" w:color="auto"/>
              <w:left w:val="single" w:sz="24" w:space="0" w:color="auto"/>
              <w:bottom w:val="single" w:sz="8" w:space="0" w:color="auto"/>
              <w:right w:val="single" w:sz="24" w:space="0" w:color="auto"/>
            </w:tcBorders>
          </w:tcPr>
          <w:p w14:paraId="2F397876" w14:textId="77777777" w:rsidR="002B7BD5" w:rsidRDefault="002B7BD5">
            <w:pPr>
              <w:rPr>
                <w:b/>
                <w:bCs/>
              </w:rPr>
            </w:pPr>
            <w:r>
              <w:rPr>
                <w:b/>
                <w:bCs/>
              </w:rPr>
              <w:t>Základní rozhodnutí</w:t>
            </w:r>
          </w:p>
        </w:tc>
      </w:tr>
      <w:tr w:rsidR="002B7BD5" w14:paraId="5694F101" w14:textId="77777777" w:rsidTr="00BB506C">
        <w:trPr>
          <w:cantSplit/>
          <w:trHeight w:val="206"/>
        </w:trPr>
        <w:tc>
          <w:tcPr>
            <w:tcW w:w="9004" w:type="dxa"/>
            <w:gridSpan w:val="9"/>
            <w:tcBorders>
              <w:top w:val="single" w:sz="8" w:space="0" w:color="auto"/>
              <w:left w:val="single" w:sz="24" w:space="0" w:color="auto"/>
              <w:bottom w:val="single" w:sz="4" w:space="0" w:color="auto"/>
              <w:right w:val="single" w:sz="24" w:space="0" w:color="auto"/>
            </w:tcBorders>
          </w:tcPr>
          <w:p w14:paraId="03C2787C" w14:textId="77777777" w:rsidR="002B7BD5" w:rsidRDefault="002B7BD5">
            <w:pPr>
              <w:rPr>
                <w:b/>
                <w:bCs/>
              </w:rPr>
            </w:pPr>
            <w:r>
              <w:rPr>
                <w:b/>
                <w:bCs/>
              </w:rPr>
              <w:t>Hospodářský způsob (forma)</w:t>
            </w:r>
          </w:p>
        </w:tc>
      </w:tr>
      <w:tr w:rsidR="002B7BD5" w14:paraId="02853AD4" w14:textId="77777777" w:rsidTr="00BB506C">
        <w:trPr>
          <w:cantSplit/>
          <w:trHeight w:val="206"/>
        </w:trPr>
        <w:tc>
          <w:tcPr>
            <w:tcW w:w="4182" w:type="dxa"/>
            <w:gridSpan w:val="6"/>
            <w:tcBorders>
              <w:top w:val="single" w:sz="8" w:space="0" w:color="auto"/>
              <w:left w:val="single" w:sz="24" w:space="0" w:color="auto"/>
              <w:bottom w:val="single" w:sz="4" w:space="0" w:color="auto"/>
              <w:right w:val="single" w:sz="12" w:space="0" w:color="auto"/>
            </w:tcBorders>
          </w:tcPr>
          <w:p w14:paraId="2AEEA9E7" w14:textId="77777777" w:rsidR="002B7BD5" w:rsidRDefault="002B7BD5">
            <w:pPr>
              <w:rPr>
                <w:b/>
                <w:bCs/>
              </w:rPr>
            </w:pPr>
            <w:r>
              <w:rPr>
                <w:b/>
                <w:bCs/>
              </w:rPr>
              <w:t>podrostní, násečný</w:t>
            </w:r>
          </w:p>
        </w:tc>
        <w:tc>
          <w:tcPr>
            <w:tcW w:w="4822" w:type="dxa"/>
            <w:gridSpan w:val="3"/>
            <w:tcBorders>
              <w:top w:val="single" w:sz="8" w:space="0" w:color="auto"/>
              <w:left w:val="single" w:sz="12" w:space="0" w:color="auto"/>
              <w:bottom w:val="single" w:sz="4" w:space="0" w:color="auto"/>
              <w:right w:val="single" w:sz="24" w:space="0" w:color="auto"/>
            </w:tcBorders>
          </w:tcPr>
          <w:p w14:paraId="20F8C408" w14:textId="77777777" w:rsidR="002B7BD5" w:rsidRDefault="002B7BD5">
            <w:pPr>
              <w:rPr>
                <w:b/>
                <w:bCs/>
                <w:highlight w:val="yellow"/>
              </w:rPr>
            </w:pPr>
          </w:p>
        </w:tc>
      </w:tr>
      <w:tr w:rsidR="002B7BD5" w14:paraId="75F980A7" w14:textId="77777777" w:rsidTr="00BB506C">
        <w:trPr>
          <w:cantSplit/>
          <w:trHeight w:val="206"/>
        </w:trPr>
        <w:tc>
          <w:tcPr>
            <w:tcW w:w="1470" w:type="dxa"/>
            <w:gridSpan w:val="3"/>
            <w:tcBorders>
              <w:top w:val="single" w:sz="8" w:space="0" w:color="auto"/>
              <w:left w:val="single" w:sz="24" w:space="0" w:color="auto"/>
              <w:bottom w:val="single" w:sz="4" w:space="0" w:color="auto"/>
              <w:right w:val="single" w:sz="6" w:space="0" w:color="auto"/>
            </w:tcBorders>
          </w:tcPr>
          <w:p w14:paraId="4C2E9B46" w14:textId="77777777" w:rsidR="002B7BD5" w:rsidRDefault="002B7BD5">
            <w:pPr>
              <w:jc w:val="center"/>
              <w:rPr>
                <w:b/>
                <w:bCs/>
              </w:rPr>
            </w:pPr>
            <w:r>
              <w:rPr>
                <w:b/>
                <w:bCs/>
              </w:rPr>
              <w:t>Obmýtí</w:t>
            </w:r>
          </w:p>
        </w:tc>
        <w:tc>
          <w:tcPr>
            <w:tcW w:w="2712" w:type="dxa"/>
            <w:gridSpan w:val="3"/>
            <w:tcBorders>
              <w:top w:val="single" w:sz="8" w:space="0" w:color="auto"/>
              <w:left w:val="single" w:sz="6" w:space="0" w:color="auto"/>
              <w:bottom w:val="single" w:sz="4" w:space="0" w:color="auto"/>
              <w:right w:val="single" w:sz="12" w:space="0" w:color="auto"/>
            </w:tcBorders>
          </w:tcPr>
          <w:p w14:paraId="3307B87B" w14:textId="77777777" w:rsidR="002B7BD5" w:rsidRDefault="002B7BD5">
            <w:pPr>
              <w:jc w:val="center"/>
              <w:rPr>
                <w:b/>
                <w:bCs/>
              </w:rPr>
            </w:pPr>
            <w:r>
              <w:rPr>
                <w:b/>
                <w:bCs/>
              </w:rPr>
              <w:t>Obnovní doba</w:t>
            </w:r>
          </w:p>
        </w:tc>
        <w:tc>
          <w:tcPr>
            <w:tcW w:w="2693" w:type="dxa"/>
            <w:gridSpan w:val="2"/>
            <w:tcBorders>
              <w:top w:val="single" w:sz="8" w:space="0" w:color="auto"/>
              <w:left w:val="single" w:sz="12" w:space="0" w:color="auto"/>
              <w:bottom w:val="single" w:sz="4" w:space="0" w:color="auto"/>
              <w:right w:val="single" w:sz="6" w:space="0" w:color="auto"/>
            </w:tcBorders>
          </w:tcPr>
          <w:p w14:paraId="4A3D0E51" w14:textId="77777777" w:rsidR="002B7BD5" w:rsidRDefault="002B7BD5">
            <w:pPr>
              <w:jc w:val="center"/>
              <w:rPr>
                <w:b/>
                <w:bCs/>
                <w:highlight w:val="yellow"/>
              </w:rPr>
            </w:pPr>
          </w:p>
        </w:tc>
        <w:tc>
          <w:tcPr>
            <w:tcW w:w="2129" w:type="dxa"/>
            <w:tcBorders>
              <w:top w:val="single" w:sz="8" w:space="0" w:color="auto"/>
              <w:left w:val="single" w:sz="6" w:space="0" w:color="auto"/>
              <w:bottom w:val="single" w:sz="4" w:space="0" w:color="auto"/>
              <w:right w:val="single" w:sz="24" w:space="0" w:color="auto"/>
            </w:tcBorders>
          </w:tcPr>
          <w:p w14:paraId="235B05C8" w14:textId="77777777" w:rsidR="002B7BD5" w:rsidRDefault="002B7BD5">
            <w:pPr>
              <w:jc w:val="center"/>
              <w:rPr>
                <w:b/>
                <w:bCs/>
                <w:highlight w:val="yellow"/>
              </w:rPr>
            </w:pPr>
          </w:p>
        </w:tc>
      </w:tr>
      <w:tr w:rsidR="002B7BD5" w14:paraId="38B1A80C" w14:textId="77777777" w:rsidTr="00BB506C">
        <w:trPr>
          <w:cantSplit/>
          <w:trHeight w:val="226"/>
        </w:trPr>
        <w:tc>
          <w:tcPr>
            <w:tcW w:w="1470" w:type="dxa"/>
            <w:gridSpan w:val="3"/>
            <w:tcBorders>
              <w:top w:val="single" w:sz="4" w:space="0" w:color="auto"/>
              <w:left w:val="single" w:sz="24" w:space="0" w:color="auto"/>
              <w:bottom w:val="single" w:sz="8" w:space="0" w:color="auto"/>
              <w:right w:val="single" w:sz="6" w:space="0" w:color="auto"/>
            </w:tcBorders>
          </w:tcPr>
          <w:p w14:paraId="7FC96CF1" w14:textId="77777777" w:rsidR="002B7BD5" w:rsidRDefault="002B7BD5">
            <w:pPr>
              <w:jc w:val="center"/>
            </w:pPr>
            <w:r>
              <w:t>130-140</w:t>
            </w:r>
          </w:p>
        </w:tc>
        <w:tc>
          <w:tcPr>
            <w:tcW w:w="2712" w:type="dxa"/>
            <w:gridSpan w:val="3"/>
            <w:tcBorders>
              <w:top w:val="single" w:sz="4" w:space="0" w:color="auto"/>
              <w:left w:val="single" w:sz="6" w:space="0" w:color="auto"/>
              <w:bottom w:val="single" w:sz="8" w:space="0" w:color="auto"/>
              <w:right w:val="single" w:sz="12" w:space="0" w:color="auto"/>
            </w:tcBorders>
          </w:tcPr>
          <w:p w14:paraId="6D655781" w14:textId="77777777" w:rsidR="002B7BD5" w:rsidRDefault="002B7BD5">
            <w:pPr>
              <w:jc w:val="center"/>
            </w:pPr>
            <w:r>
              <w:t>30-40</w:t>
            </w:r>
          </w:p>
        </w:tc>
        <w:tc>
          <w:tcPr>
            <w:tcW w:w="2693" w:type="dxa"/>
            <w:gridSpan w:val="2"/>
            <w:tcBorders>
              <w:top w:val="single" w:sz="4" w:space="0" w:color="auto"/>
              <w:left w:val="single" w:sz="12" w:space="0" w:color="auto"/>
              <w:bottom w:val="single" w:sz="8" w:space="0" w:color="auto"/>
              <w:right w:val="single" w:sz="6" w:space="0" w:color="auto"/>
            </w:tcBorders>
          </w:tcPr>
          <w:p w14:paraId="63DAD6BD" w14:textId="77777777" w:rsidR="002B7BD5" w:rsidRDefault="002B7BD5">
            <w:pPr>
              <w:jc w:val="center"/>
              <w:rPr>
                <w:highlight w:val="yellow"/>
              </w:rPr>
            </w:pPr>
          </w:p>
        </w:tc>
        <w:tc>
          <w:tcPr>
            <w:tcW w:w="2129" w:type="dxa"/>
            <w:tcBorders>
              <w:top w:val="single" w:sz="4" w:space="0" w:color="auto"/>
              <w:left w:val="single" w:sz="6" w:space="0" w:color="auto"/>
              <w:bottom w:val="single" w:sz="8" w:space="0" w:color="auto"/>
              <w:right w:val="single" w:sz="24" w:space="0" w:color="auto"/>
            </w:tcBorders>
          </w:tcPr>
          <w:p w14:paraId="5D6CF9A2" w14:textId="77777777" w:rsidR="002B7BD5" w:rsidRDefault="002B7BD5">
            <w:pPr>
              <w:jc w:val="center"/>
              <w:rPr>
                <w:highlight w:val="yellow"/>
              </w:rPr>
            </w:pPr>
          </w:p>
        </w:tc>
      </w:tr>
      <w:tr w:rsidR="002B7BD5" w14:paraId="22391910" w14:textId="77777777" w:rsidTr="00BB506C">
        <w:trPr>
          <w:cantSplit/>
          <w:trHeight w:val="165"/>
        </w:trPr>
        <w:tc>
          <w:tcPr>
            <w:tcW w:w="9004" w:type="dxa"/>
            <w:gridSpan w:val="9"/>
            <w:tcBorders>
              <w:top w:val="double" w:sz="12" w:space="0" w:color="auto"/>
              <w:left w:val="single" w:sz="24" w:space="0" w:color="auto"/>
              <w:bottom w:val="single" w:sz="8" w:space="0" w:color="auto"/>
              <w:right w:val="single" w:sz="24" w:space="0" w:color="auto"/>
            </w:tcBorders>
          </w:tcPr>
          <w:p w14:paraId="1288B94A" w14:textId="77777777" w:rsidR="002B7BD5" w:rsidRDefault="002B7BD5">
            <w:pPr>
              <w:rPr>
                <w:b/>
                <w:bCs/>
              </w:rPr>
            </w:pPr>
            <w:r>
              <w:rPr>
                <w:b/>
                <w:bCs/>
              </w:rPr>
              <w:lastRenderedPageBreak/>
              <w:t>Dlouhodobý cíl péče o lesní porosty</w:t>
            </w:r>
          </w:p>
        </w:tc>
      </w:tr>
      <w:tr w:rsidR="002B7BD5" w14:paraId="3CDD8DF2" w14:textId="77777777" w:rsidTr="00BB506C">
        <w:trPr>
          <w:cantSplit/>
          <w:trHeight w:val="572"/>
        </w:trPr>
        <w:tc>
          <w:tcPr>
            <w:tcW w:w="9004" w:type="dxa"/>
            <w:gridSpan w:val="9"/>
            <w:tcBorders>
              <w:top w:val="single" w:sz="4" w:space="0" w:color="auto"/>
              <w:left w:val="single" w:sz="24" w:space="0" w:color="auto"/>
              <w:bottom w:val="double" w:sz="12" w:space="0" w:color="auto"/>
              <w:right w:val="single" w:sz="24" w:space="0" w:color="auto"/>
            </w:tcBorders>
          </w:tcPr>
          <w:p w14:paraId="038331BD" w14:textId="77777777" w:rsidR="002B7BD5" w:rsidRDefault="002B7BD5">
            <w:r>
              <w:t>porosty složené ze stanoviště původních dřevin (hlavní dřevinou DB s příměsí ostatních listnáčů, BO max. do 15 %), vertikální diferenciace porostu je žádoucí  - výplň může být i výmladného původu</w:t>
            </w:r>
          </w:p>
          <w:p w14:paraId="5B17D89B" w14:textId="77777777" w:rsidR="002B7BD5" w:rsidRDefault="002B7BD5">
            <w:r>
              <w:t>s ponecháním vybraných dřevin (zejm. DB jako výstavky) na dožití a přirozenému rozkladu průměrně v počtu alespoň 5 stromů / ha</w:t>
            </w:r>
          </w:p>
        </w:tc>
      </w:tr>
      <w:tr w:rsidR="002B7BD5" w14:paraId="55339216" w14:textId="77777777" w:rsidTr="00BB506C">
        <w:trPr>
          <w:cantSplit/>
          <w:trHeight w:val="139"/>
        </w:trPr>
        <w:tc>
          <w:tcPr>
            <w:tcW w:w="9004" w:type="dxa"/>
            <w:gridSpan w:val="9"/>
            <w:tcBorders>
              <w:top w:val="double" w:sz="12" w:space="0" w:color="auto"/>
              <w:left w:val="single" w:sz="24" w:space="0" w:color="auto"/>
              <w:bottom w:val="single" w:sz="8" w:space="0" w:color="auto"/>
              <w:right w:val="single" w:sz="24" w:space="0" w:color="auto"/>
            </w:tcBorders>
          </w:tcPr>
          <w:p w14:paraId="1A9B5C60" w14:textId="77777777" w:rsidR="002B7BD5" w:rsidRDefault="002B7BD5">
            <w:pPr>
              <w:rPr>
                <w:b/>
                <w:bCs/>
              </w:rPr>
            </w:pPr>
            <w:r>
              <w:rPr>
                <w:b/>
                <w:bCs/>
              </w:rPr>
              <w:t>Způsob obnovy a obnovní postup, včetně doporučených technologií</w:t>
            </w:r>
          </w:p>
        </w:tc>
      </w:tr>
      <w:tr w:rsidR="002B7BD5" w14:paraId="68D49CAD" w14:textId="77777777" w:rsidTr="00BB506C">
        <w:trPr>
          <w:trHeight w:val="617"/>
        </w:trPr>
        <w:tc>
          <w:tcPr>
            <w:tcW w:w="9004" w:type="dxa"/>
            <w:gridSpan w:val="9"/>
            <w:tcBorders>
              <w:top w:val="single" w:sz="8" w:space="0" w:color="auto"/>
              <w:left w:val="single" w:sz="24" w:space="0" w:color="auto"/>
              <w:bottom w:val="single" w:sz="8" w:space="0" w:color="auto"/>
              <w:right w:val="single" w:sz="24" w:space="0" w:color="auto"/>
            </w:tcBorders>
          </w:tcPr>
          <w:p w14:paraId="36782D36" w14:textId="77777777" w:rsidR="002B7BD5" w:rsidRDefault="002B7BD5">
            <w:pPr>
              <w:rPr>
                <w:bCs/>
              </w:rPr>
            </w:pPr>
            <w:r>
              <w:rPr>
                <w:bCs/>
              </w:rPr>
              <w:t>2 fázová maloplošná clonná seč nebo násečně s postupem od východu či jejich kombinace,</w:t>
            </w:r>
          </w:p>
          <w:p w14:paraId="3B6B3494" w14:textId="77777777" w:rsidR="002B7BD5" w:rsidRDefault="002B7BD5">
            <w:pPr>
              <w:rPr>
                <w:bCs/>
              </w:rPr>
            </w:pPr>
            <w:r>
              <w:rPr>
                <w:bCs/>
              </w:rPr>
              <w:t>uvolnit semenné DB, následně rychle odclonit DB nárosty, nebo okrajová clonná seč s ponechanými výstavky DB (popř. BO),</w:t>
            </w:r>
          </w:p>
          <w:p w14:paraId="1ACCE1F1" w14:textId="77777777" w:rsidR="002B7BD5" w:rsidRDefault="002B7BD5">
            <w:pPr>
              <w:rPr>
                <w:bCs/>
              </w:rPr>
            </w:pPr>
            <w:r>
              <w:rPr>
                <w:bCs/>
              </w:rPr>
              <w:t>BK a LP obnovit v předsunutých clonných obnovních prvcích</w:t>
            </w:r>
          </w:p>
          <w:p w14:paraId="41049BAA" w14:textId="77777777" w:rsidR="002B7BD5" w:rsidRDefault="002B7BD5"/>
        </w:tc>
      </w:tr>
      <w:tr w:rsidR="002B7BD5" w14:paraId="663F7EA3" w14:textId="77777777" w:rsidTr="00BB506C">
        <w:trPr>
          <w:cantSplit/>
          <w:trHeight w:val="180"/>
        </w:trPr>
        <w:tc>
          <w:tcPr>
            <w:tcW w:w="9004" w:type="dxa"/>
            <w:gridSpan w:val="9"/>
            <w:tcBorders>
              <w:top w:val="double" w:sz="12" w:space="0" w:color="auto"/>
              <w:left w:val="single" w:sz="24" w:space="0" w:color="auto"/>
              <w:bottom w:val="single" w:sz="8" w:space="0" w:color="auto"/>
              <w:right w:val="single" w:sz="24" w:space="0" w:color="auto"/>
            </w:tcBorders>
          </w:tcPr>
          <w:p w14:paraId="3F8B8379" w14:textId="77777777" w:rsidR="002B7BD5" w:rsidRDefault="002B7BD5">
            <w:pPr>
              <w:rPr>
                <w:b/>
                <w:bCs/>
              </w:rPr>
            </w:pPr>
            <w:r>
              <w:rPr>
                <w:b/>
                <w:bCs/>
              </w:rPr>
              <w:t>Způsob zalesnění, stanovení druhů a procento melioračních a zpevňujících dřevin při obnově porostu (MZD pro STL viz dřeviny uplatňované při umělé obnově - uvedeny tučně)</w:t>
            </w:r>
          </w:p>
        </w:tc>
      </w:tr>
      <w:tr w:rsidR="002B7BD5" w14:paraId="16C8ECFD" w14:textId="77777777" w:rsidTr="00BB506C">
        <w:trPr>
          <w:trHeight w:val="804"/>
        </w:trPr>
        <w:tc>
          <w:tcPr>
            <w:tcW w:w="9004" w:type="dxa"/>
            <w:gridSpan w:val="9"/>
            <w:tcBorders>
              <w:top w:val="single" w:sz="8" w:space="0" w:color="auto"/>
              <w:left w:val="single" w:sz="24" w:space="0" w:color="auto"/>
              <w:bottom w:val="single" w:sz="4" w:space="0" w:color="auto"/>
              <w:right w:val="single" w:sz="24" w:space="0" w:color="auto"/>
            </w:tcBorders>
          </w:tcPr>
          <w:p w14:paraId="2CEA3092" w14:textId="77777777" w:rsidR="002B7BD5" w:rsidRDefault="002B7BD5">
            <w:pPr>
              <w:rPr>
                <w:bCs/>
              </w:rPr>
            </w:pPr>
            <w:r>
              <w:rPr>
                <w:bCs/>
              </w:rPr>
              <w:t>využít možnosti  přirozené obnovy cílových dřevin, umělá obnova doplňkově a pro vnos chybějících dřevin cílové skladby - BK</w:t>
            </w:r>
          </w:p>
          <w:p w14:paraId="2F562675" w14:textId="77777777" w:rsidR="002B7BD5" w:rsidRDefault="002B7BD5">
            <w:pPr>
              <w:rPr>
                <w:bCs/>
              </w:rPr>
            </w:pPr>
            <w:r>
              <w:rPr>
                <w:bCs/>
              </w:rPr>
              <w:t>MZD 85%</w:t>
            </w:r>
          </w:p>
          <w:p w14:paraId="170E330B" w14:textId="77777777" w:rsidR="002B7BD5" w:rsidRDefault="002B7BD5">
            <w:pPr>
              <w:rPr>
                <w:bCs/>
              </w:rPr>
            </w:pPr>
          </w:p>
        </w:tc>
      </w:tr>
      <w:tr w:rsidR="002B7BD5" w14:paraId="4E7C349E" w14:textId="77777777" w:rsidTr="00BB506C">
        <w:trPr>
          <w:cantSplit/>
          <w:trHeight w:val="300"/>
        </w:trPr>
        <w:tc>
          <w:tcPr>
            <w:tcW w:w="9004" w:type="dxa"/>
            <w:gridSpan w:val="9"/>
            <w:tcBorders>
              <w:top w:val="single" w:sz="4" w:space="0" w:color="auto"/>
              <w:left w:val="single" w:sz="24" w:space="0" w:color="auto"/>
              <w:bottom w:val="single" w:sz="12" w:space="0" w:color="auto"/>
              <w:right w:val="single" w:sz="24" w:space="0" w:color="auto"/>
            </w:tcBorders>
          </w:tcPr>
          <w:p w14:paraId="35385E08" w14:textId="77777777" w:rsidR="002B7BD5" w:rsidRDefault="002B7BD5">
            <w:pPr>
              <w:rPr>
                <w:bCs/>
              </w:rPr>
            </w:pPr>
            <w:r>
              <w:rPr>
                <w:bCs/>
              </w:rPr>
              <w:t>nepůvodní druhy je nezbytné z obnovy zcela vyloučit (umělé i přirozené)!</w:t>
            </w:r>
          </w:p>
        </w:tc>
      </w:tr>
      <w:tr w:rsidR="002B7BD5" w14:paraId="00204667" w14:textId="77777777" w:rsidTr="00BB506C">
        <w:trPr>
          <w:cantSplit/>
          <w:trHeight w:val="299"/>
        </w:trPr>
        <w:tc>
          <w:tcPr>
            <w:tcW w:w="9004" w:type="dxa"/>
            <w:gridSpan w:val="9"/>
            <w:tcBorders>
              <w:top w:val="single" w:sz="8" w:space="0" w:color="auto"/>
              <w:left w:val="single" w:sz="24" w:space="0" w:color="auto"/>
              <w:bottom w:val="single" w:sz="12" w:space="0" w:color="auto"/>
              <w:right w:val="single" w:sz="24" w:space="0" w:color="auto"/>
            </w:tcBorders>
          </w:tcPr>
          <w:p w14:paraId="0DFB77D4" w14:textId="77777777" w:rsidR="002B7BD5" w:rsidRDefault="002B7BD5">
            <w:pPr>
              <w:rPr>
                <w:b/>
                <w:bCs/>
              </w:rPr>
            </w:pPr>
            <w:r>
              <w:rPr>
                <w:b/>
                <w:bCs/>
              </w:rPr>
              <w:t>Dřeviny uplatňované při zalesnění za použití umělé obnovy (%)</w:t>
            </w:r>
          </w:p>
          <w:p w14:paraId="0330BF1C" w14:textId="77777777" w:rsidR="002B7BD5" w:rsidRDefault="002B7BD5">
            <w:pPr>
              <w:rPr>
                <w:b/>
                <w:bCs/>
              </w:rPr>
            </w:pPr>
          </w:p>
        </w:tc>
      </w:tr>
      <w:tr w:rsidR="002B7BD5" w14:paraId="1F1585BD" w14:textId="77777777" w:rsidTr="00BB506C">
        <w:trPr>
          <w:cantSplit/>
          <w:trHeight w:val="285"/>
        </w:trPr>
        <w:tc>
          <w:tcPr>
            <w:tcW w:w="1065" w:type="dxa"/>
            <w:gridSpan w:val="2"/>
            <w:tcBorders>
              <w:top w:val="single" w:sz="12" w:space="0" w:color="auto"/>
              <w:left w:val="single" w:sz="24" w:space="0" w:color="auto"/>
              <w:bottom w:val="single" w:sz="12" w:space="0" w:color="auto"/>
              <w:right w:val="single" w:sz="12" w:space="0" w:color="auto"/>
            </w:tcBorders>
          </w:tcPr>
          <w:p w14:paraId="71399DDB" w14:textId="77777777" w:rsidR="002B7BD5" w:rsidRDefault="002B7BD5">
            <w:pPr>
              <w:rPr>
                <w:b/>
                <w:bCs/>
              </w:rPr>
            </w:pPr>
            <w:r>
              <w:rPr>
                <w:b/>
                <w:bCs/>
              </w:rPr>
              <w:t>SLT</w:t>
            </w:r>
          </w:p>
        </w:tc>
        <w:tc>
          <w:tcPr>
            <w:tcW w:w="3826" w:type="dxa"/>
            <w:gridSpan w:val="5"/>
            <w:tcBorders>
              <w:top w:val="single" w:sz="12" w:space="0" w:color="auto"/>
              <w:left w:val="single" w:sz="12" w:space="0" w:color="auto"/>
              <w:bottom w:val="single" w:sz="12" w:space="0" w:color="auto"/>
              <w:right w:val="single" w:sz="12" w:space="0" w:color="auto"/>
            </w:tcBorders>
          </w:tcPr>
          <w:p w14:paraId="4A69D37D" w14:textId="77777777" w:rsidR="002B7BD5" w:rsidRDefault="002B7BD5">
            <w:pPr>
              <w:rPr>
                <w:b/>
                <w:bCs/>
              </w:rPr>
            </w:pPr>
            <w:r>
              <w:rPr>
                <w:b/>
                <w:bCs/>
              </w:rPr>
              <w:t>druh dřeviny</w:t>
            </w:r>
          </w:p>
        </w:tc>
        <w:tc>
          <w:tcPr>
            <w:tcW w:w="4113" w:type="dxa"/>
            <w:gridSpan w:val="2"/>
            <w:tcBorders>
              <w:top w:val="single" w:sz="12" w:space="0" w:color="auto"/>
              <w:left w:val="nil"/>
              <w:bottom w:val="single" w:sz="12" w:space="0" w:color="auto"/>
              <w:right w:val="single" w:sz="24" w:space="0" w:color="auto"/>
            </w:tcBorders>
          </w:tcPr>
          <w:p w14:paraId="58E33282" w14:textId="77777777" w:rsidR="002B7BD5" w:rsidRDefault="002B7BD5">
            <w:pPr>
              <w:rPr>
                <w:b/>
                <w:bCs/>
              </w:rPr>
            </w:pPr>
            <w:r>
              <w:rPr>
                <w:b/>
                <w:bCs/>
              </w:rPr>
              <w:t>komentář ke způsobu použití dřeviny při umělé obnově</w:t>
            </w:r>
          </w:p>
        </w:tc>
      </w:tr>
      <w:tr w:rsidR="002B7BD5" w14:paraId="06360EBB" w14:textId="77777777" w:rsidTr="00BB506C">
        <w:trPr>
          <w:trHeight w:val="330"/>
        </w:trPr>
        <w:tc>
          <w:tcPr>
            <w:tcW w:w="1065" w:type="dxa"/>
            <w:gridSpan w:val="2"/>
            <w:tcBorders>
              <w:top w:val="single" w:sz="12" w:space="0" w:color="auto"/>
              <w:left w:val="single" w:sz="24" w:space="0" w:color="auto"/>
              <w:bottom w:val="double" w:sz="12" w:space="0" w:color="auto"/>
              <w:right w:val="single" w:sz="12" w:space="0" w:color="auto"/>
            </w:tcBorders>
          </w:tcPr>
          <w:p w14:paraId="17B85557" w14:textId="77777777" w:rsidR="002B7BD5" w:rsidRDefault="002B7BD5">
            <w:r>
              <w:t>2I</w:t>
            </w:r>
          </w:p>
        </w:tc>
        <w:tc>
          <w:tcPr>
            <w:tcW w:w="3826" w:type="dxa"/>
            <w:gridSpan w:val="5"/>
            <w:tcBorders>
              <w:top w:val="single" w:sz="12" w:space="0" w:color="auto"/>
              <w:left w:val="single" w:sz="12" w:space="0" w:color="auto"/>
              <w:bottom w:val="double" w:sz="12" w:space="0" w:color="auto"/>
              <w:right w:val="single" w:sz="12" w:space="0" w:color="auto"/>
            </w:tcBorders>
          </w:tcPr>
          <w:p w14:paraId="15AEAE7E" w14:textId="77777777" w:rsidR="002B7BD5" w:rsidRDefault="002B7BD5">
            <w:r>
              <w:rPr>
                <w:b/>
              </w:rPr>
              <w:t>DB</w:t>
            </w:r>
            <w:r>
              <w:t xml:space="preserve"> 50-70%, </w:t>
            </w:r>
            <w:r>
              <w:rPr>
                <w:b/>
              </w:rPr>
              <w:t>BK</w:t>
            </w:r>
            <w:r>
              <w:t xml:space="preserve"> 5-30%, </w:t>
            </w:r>
            <w:r>
              <w:rPr>
                <w:b/>
              </w:rPr>
              <w:t>LP</w:t>
            </w:r>
            <w:r>
              <w:t xml:space="preserve"> 10-20%, </w:t>
            </w:r>
            <w:r>
              <w:rPr>
                <w:b/>
              </w:rPr>
              <w:t>HB</w:t>
            </w:r>
            <w:r>
              <w:t xml:space="preserve"> 5-10%, BO 0-15%</w:t>
            </w:r>
          </w:p>
          <w:p w14:paraId="6968E0FA" w14:textId="77777777" w:rsidR="002B7BD5" w:rsidRDefault="002B7BD5">
            <w:pPr>
              <w:rPr>
                <w:b/>
              </w:rPr>
            </w:pPr>
          </w:p>
        </w:tc>
        <w:tc>
          <w:tcPr>
            <w:tcW w:w="4113" w:type="dxa"/>
            <w:gridSpan w:val="2"/>
            <w:tcBorders>
              <w:top w:val="single" w:sz="12" w:space="0" w:color="auto"/>
              <w:left w:val="nil"/>
              <w:bottom w:val="double" w:sz="12" w:space="0" w:color="auto"/>
              <w:right w:val="single" w:sz="24" w:space="0" w:color="auto"/>
            </w:tcBorders>
          </w:tcPr>
          <w:p w14:paraId="778BC26A" w14:textId="77777777" w:rsidR="002B7BD5" w:rsidRDefault="002B7BD5">
            <w:pPr>
              <w:rPr>
                <w:bCs/>
              </w:rPr>
            </w:pPr>
            <w:r>
              <w:rPr>
                <w:bCs/>
              </w:rPr>
              <w:t xml:space="preserve">sadební materiál nejlépe místního původu či z území Českého krasu </w:t>
            </w:r>
          </w:p>
          <w:p w14:paraId="47AE566A" w14:textId="77777777" w:rsidR="002B7BD5" w:rsidRDefault="002B7BD5">
            <w:pPr>
              <w:rPr>
                <w:bCs/>
              </w:rPr>
            </w:pPr>
          </w:p>
        </w:tc>
      </w:tr>
      <w:tr w:rsidR="002B7BD5" w14:paraId="40415403" w14:textId="77777777" w:rsidTr="00BB506C">
        <w:trPr>
          <w:cantSplit/>
          <w:trHeight w:val="38"/>
        </w:trPr>
        <w:tc>
          <w:tcPr>
            <w:tcW w:w="9004" w:type="dxa"/>
            <w:gridSpan w:val="9"/>
            <w:tcBorders>
              <w:top w:val="double" w:sz="12" w:space="0" w:color="auto"/>
              <w:left w:val="single" w:sz="24" w:space="0" w:color="auto"/>
              <w:bottom w:val="single" w:sz="8" w:space="0" w:color="auto"/>
              <w:right w:val="single" w:sz="24" w:space="0" w:color="auto"/>
            </w:tcBorders>
          </w:tcPr>
          <w:p w14:paraId="62DFD6D3" w14:textId="77777777" w:rsidR="002B7BD5" w:rsidRDefault="002B7BD5">
            <w:pPr>
              <w:rPr>
                <w:b/>
                <w:bCs/>
              </w:rPr>
            </w:pPr>
            <w:r>
              <w:rPr>
                <w:b/>
                <w:bCs/>
              </w:rPr>
              <w:t>Péče o nálety, nárosty a kultury a výchova porostů, včetně doporučených technologií</w:t>
            </w:r>
          </w:p>
        </w:tc>
      </w:tr>
      <w:tr w:rsidR="002B7BD5" w14:paraId="6F532BF3" w14:textId="77777777" w:rsidTr="00BB506C">
        <w:trPr>
          <w:trHeight w:val="549"/>
        </w:trPr>
        <w:tc>
          <w:tcPr>
            <w:tcW w:w="9004" w:type="dxa"/>
            <w:gridSpan w:val="9"/>
            <w:tcBorders>
              <w:top w:val="single" w:sz="8" w:space="0" w:color="auto"/>
              <w:left w:val="single" w:sz="24" w:space="0" w:color="auto"/>
              <w:bottom w:val="double" w:sz="12" w:space="0" w:color="auto"/>
              <w:right w:val="single" w:sz="24" w:space="0" w:color="auto"/>
            </w:tcBorders>
          </w:tcPr>
          <w:p w14:paraId="2540DE7E" w14:textId="77777777" w:rsidR="002B7BD5" w:rsidRDefault="002B7BD5">
            <w:pPr>
              <w:rPr>
                <w:bCs/>
              </w:rPr>
            </w:pPr>
            <w:r>
              <w:rPr>
                <w:bCs/>
              </w:rPr>
              <w:t xml:space="preserve">nálety, nárosty/kultury - včasná úprava druhové skladby - podpora DB </w:t>
            </w:r>
          </w:p>
          <w:p w14:paraId="44A454BA" w14:textId="77777777" w:rsidR="002B7BD5" w:rsidRDefault="002B7BD5">
            <w:pPr>
              <w:rPr>
                <w:bCs/>
              </w:rPr>
            </w:pPr>
            <w:r>
              <w:rPr>
                <w:bCs/>
              </w:rPr>
              <w:t>ze stávajících porostů v rámci výchovy (prořezávky, probírky) přednostně odstraňovat stanovištně nepůvodní druhy dřevin, prioritně AK, DBČ</w:t>
            </w:r>
          </w:p>
        </w:tc>
      </w:tr>
      <w:tr w:rsidR="002B7BD5" w14:paraId="32C6E8DE" w14:textId="77777777" w:rsidTr="00BB506C">
        <w:trPr>
          <w:trHeight w:val="149"/>
        </w:trPr>
        <w:tc>
          <w:tcPr>
            <w:tcW w:w="9004" w:type="dxa"/>
            <w:gridSpan w:val="9"/>
            <w:tcBorders>
              <w:top w:val="double" w:sz="12" w:space="0" w:color="auto"/>
              <w:left w:val="single" w:sz="24" w:space="0" w:color="auto"/>
              <w:bottom w:val="single" w:sz="12" w:space="0" w:color="auto"/>
              <w:right w:val="single" w:sz="24" w:space="0" w:color="auto"/>
            </w:tcBorders>
          </w:tcPr>
          <w:p w14:paraId="64C9F4F3" w14:textId="77777777" w:rsidR="002B7BD5" w:rsidRDefault="002B7BD5">
            <w:pPr>
              <w:rPr>
                <w:b/>
                <w:bCs/>
              </w:rPr>
            </w:pPr>
            <w:r>
              <w:rPr>
                <w:b/>
                <w:bCs/>
              </w:rPr>
              <w:t>Opatření ochrany lesa včetně doporučených technologií</w:t>
            </w:r>
          </w:p>
        </w:tc>
      </w:tr>
      <w:tr w:rsidR="002B7BD5" w14:paraId="20811556" w14:textId="77777777" w:rsidTr="00BB506C">
        <w:trPr>
          <w:cantSplit/>
          <w:trHeight w:val="6"/>
        </w:trPr>
        <w:tc>
          <w:tcPr>
            <w:tcW w:w="9004" w:type="dxa"/>
            <w:gridSpan w:val="9"/>
            <w:tcBorders>
              <w:top w:val="single" w:sz="12" w:space="0" w:color="auto"/>
              <w:left w:val="single" w:sz="12" w:space="0" w:color="auto"/>
              <w:bottom w:val="single" w:sz="8" w:space="0" w:color="auto"/>
              <w:right w:val="single" w:sz="24" w:space="0" w:color="auto"/>
            </w:tcBorders>
          </w:tcPr>
          <w:p w14:paraId="13E05748" w14:textId="77777777" w:rsidR="002B7BD5" w:rsidRDefault="002B7BD5">
            <w:pPr>
              <w:rPr>
                <w:b/>
                <w:bCs/>
              </w:rPr>
            </w:pPr>
          </w:p>
        </w:tc>
      </w:tr>
      <w:tr w:rsidR="002B7BD5" w14:paraId="28597DD8" w14:textId="77777777" w:rsidTr="00BB506C">
        <w:trPr>
          <w:cantSplit/>
          <w:trHeight w:val="549"/>
        </w:trPr>
        <w:tc>
          <w:tcPr>
            <w:tcW w:w="9004" w:type="dxa"/>
            <w:gridSpan w:val="9"/>
            <w:tcBorders>
              <w:top w:val="single" w:sz="8" w:space="0" w:color="auto"/>
              <w:left w:val="single" w:sz="24" w:space="0" w:color="auto"/>
              <w:bottom w:val="double" w:sz="12" w:space="0" w:color="auto"/>
              <w:right w:val="single" w:sz="24" w:space="0" w:color="auto"/>
            </w:tcBorders>
          </w:tcPr>
          <w:p w14:paraId="131C5638" w14:textId="77777777" w:rsidR="002B7BD5" w:rsidRDefault="002B7BD5">
            <w:pPr>
              <w:rPr>
                <w:bCs/>
              </w:rPr>
            </w:pPr>
            <w:r>
              <w:rPr>
                <w:bCs/>
              </w:rPr>
              <w:t xml:space="preserve">ochrana proti zvěři (mechanická, repelenty) dle potřeb, </w:t>
            </w:r>
          </w:p>
          <w:p w14:paraId="41244AE1" w14:textId="77777777" w:rsidR="002B7BD5" w:rsidRDefault="002B7BD5">
            <w:pPr>
              <w:rPr>
                <w:b/>
                <w:bCs/>
              </w:rPr>
            </w:pPr>
            <w:r>
              <w:t>ožínání sazenic dle potřeby, ohrožení buření se při výběrném a podrostním hospodaření nepředpokládá</w:t>
            </w:r>
          </w:p>
        </w:tc>
      </w:tr>
      <w:tr w:rsidR="002B7BD5" w14:paraId="317F3B19" w14:textId="77777777" w:rsidTr="00BB506C">
        <w:trPr>
          <w:cantSplit/>
          <w:trHeight w:val="149"/>
        </w:trPr>
        <w:tc>
          <w:tcPr>
            <w:tcW w:w="9004" w:type="dxa"/>
            <w:gridSpan w:val="9"/>
            <w:tcBorders>
              <w:top w:val="double" w:sz="12" w:space="0" w:color="auto"/>
              <w:left w:val="single" w:sz="24" w:space="0" w:color="auto"/>
              <w:bottom w:val="single" w:sz="12" w:space="0" w:color="auto"/>
              <w:right w:val="single" w:sz="24" w:space="0" w:color="auto"/>
            </w:tcBorders>
          </w:tcPr>
          <w:p w14:paraId="0C3D94B9" w14:textId="77777777" w:rsidR="002B7BD5" w:rsidRDefault="002B7BD5">
            <w:pPr>
              <w:rPr>
                <w:b/>
                <w:bCs/>
              </w:rPr>
            </w:pPr>
            <w:r>
              <w:rPr>
                <w:b/>
                <w:bCs/>
              </w:rPr>
              <w:t>Provádění nahodilých těžeb včetně doporučených technologií</w:t>
            </w:r>
          </w:p>
        </w:tc>
      </w:tr>
      <w:tr w:rsidR="002B7BD5" w14:paraId="376F7814" w14:textId="77777777" w:rsidTr="00BB506C">
        <w:trPr>
          <w:cantSplit/>
          <w:trHeight w:val="6"/>
        </w:trPr>
        <w:tc>
          <w:tcPr>
            <w:tcW w:w="9004" w:type="dxa"/>
            <w:gridSpan w:val="9"/>
            <w:tcBorders>
              <w:top w:val="single" w:sz="12" w:space="0" w:color="auto"/>
              <w:left w:val="single" w:sz="12" w:space="0" w:color="auto"/>
              <w:bottom w:val="single" w:sz="8" w:space="0" w:color="auto"/>
              <w:right w:val="single" w:sz="24" w:space="0" w:color="auto"/>
            </w:tcBorders>
          </w:tcPr>
          <w:p w14:paraId="790B0944" w14:textId="77777777" w:rsidR="002B7BD5" w:rsidRDefault="002B7BD5">
            <w:pPr>
              <w:rPr>
                <w:b/>
                <w:bCs/>
              </w:rPr>
            </w:pPr>
          </w:p>
        </w:tc>
      </w:tr>
      <w:tr w:rsidR="002B7BD5" w14:paraId="247666DC" w14:textId="77777777" w:rsidTr="00BB506C">
        <w:trPr>
          <w:cantSplit/>
          <w:trHeight w:val="261"/>
        </w:trPr>
        <w:tc>
          <w:tcPr>
            <w:tcW w:w="9004" w:type="dxa"/>
            <w:gridSpan w:val="9"/>
            <w:tcBorders>
              <w:top w:val="single" w:sz="8" w:space="0" w:color="auto"/>
              <w:left w:val="single" w:sz="24" w:space="0" w:color="auto"/>
              <w:bottom w:val="double" w:sz="4" w:space="0" w:color="auto"/>
              <w:right w:val="single" w:sz="24" w:space="0" w:color="auto"/>
            </w:tcBorders>
          </w:tcPr>
          <w:p w14:paraId="4A5E7334" w14:textId="77777777" w:rsidR="002B7BD5" w:rsidRDefault="002B7BD5">
            <w:r>
              <w:t xml:space="preserve">bez zvláštních požadavků na provádění těžby a dopravy dříví - běžná lesnická mechanizace </w:t>
            </w:r>
          </w:p>
        </w:tc>
      </w:tr>
      <w:tr w:rsidR="002B7BD5" w14:paraId="6BFC4ECD" w14:textId="77777777" w:rsidTr="00BB506C">
        <w:trPr>
          <w:cantSplit/>
          <w:trHeight w:val="207"/>
        </w:trPr>
        <w:tc>
          <w:tcPr>
            <w:tcW w:w="9004" w:type="dxa"/>
            <w:gridSpan w:val="9"/>
            <w:tcBorders>
              <w:top w:val="double" w:sz="12" w:space="0" w:color="auto"/>
              <w:left w:val="single" w:sz="24" w:space="0" w:color="auto"/>
              <w:bottom w:val="single" w:sz="4" w:space="0" w:color="auto"/>
              <w:right w:val="single" w:sz="24" w:space="0" w:color="auto"/>
            </w:tcBorders>
          </w:tcPr>
          <w:p w14:paraId="6D54DF02" w14:textId="77777777" w:rsidR="002B7BD5" w:rsidRDefault="002B7BD5">
            <w:pPr>
              <w:rPr>
                <w:b/>
                <w:bCs/>
              </w:rPr>
            </w:pPr>
            <w:r>
              <w:rPr>
                <w:b/>
                <w:bCs/>
              </w:rPr>
              <w:t>Poznámka</w:t>
            </w:r>
          </w:p>
        </w:tc>
      </w:tr>
      <w:tr w:rsidR="002B7BD5" w14:paraId="1D141D5C" w14:textId="77777777" w:rsidTr="00BB506C">
        <w:trPr>
          <w:cantSplit/>
          <w:trHeight w:val="527"/>
        </w:trPr>
        <w:tc>
          <w:tcPr>
            <w:tcW w:w="9004" w:type="dxa"/>
            <w:gridSpan w:val="9"/>
            <w:tcBorders>
              <w:top w:val="single" w:sz="4" w:space="0" w:color="auto"/>
              <w:left w:val="single" w:sz="24" w:space="0" w:color="auto"/>
              <w:bottom w:val="single" w:sz="24" w:space="0" w:color="auto"/>
              <w:right w:val="single" w:sz="24" w:space="0" w:color="auto"/>
            </w:tcBorders>
          </w:tcPr>
          <w:p w14:paraId="49681113" w14:textId="77777777" w:rsidR="002B7BD5" w:rsidRDefault="002B7BD5">
            <w:r>
              <w:rPr>
                <w:b/>
              </w:rPr>
              <w:t>obecně je nezbytné zvýši podíl tlejícího silného dřeva</w:t>
            </w:r>
            <w:r>
              <w:t>, nutno ponechat jednotlivé dřeviny - zejm. DB, LP (nejlépe doupné stromy) na dožití a přirozenému rozkladu  alespoň 5 silných stromů/ ha, v současnosti ponechat část listnatého hroubí z probírek k zetlení ( - několik kmenů či výřezů/ ha</w:t>
            </w:r>
          </w:p>
          <w:p w14:paraId="3863D075" w14:textId="77777777" w:rsidR="002B7BD5" w:rsidRDefault="002B7BD5">
            <w:r>
              <w:rPr>
                <w:b/>
              </w:rPr>
              <w:t>nepoužívat biocidy</w:t>
            </w:r>
            <w:r>
              <w:t xml:space="preserve"> (nevztahuje se repelenty a atraktanty při ochraně lesa a na zásahy proti nepůvodním dřevinám)</w:t>
            </w:r>
          </w:p>
          <w:p w14:paraId="6840E813" w14:textId="77777777" w:rsidR="002B7BD5" w:rsidRDefault="002B7BD5">
            <w:r>
              <w:t>těžebně-dopravní činnosti je vhodnější provádět  mimo vegetační období</w:t>
            </w:r>
            <w:r>
              <w:rPr>
                <w:b/>
              </w:rPr>
              <w:t xml:space="preserve"> </w:t>
            </w:r>
            <w:r>
              <w:t xml:space="preserve">(zejm. kvůli nižšímu dopadu na hnízdění ptáků, bylinnou vegetaci, apod.) </w:t>
            </w:r>
          </w:p>
        </w:tc>
      </w:tr>
    </w:tbl>
    <w:p w14:paraId="27B720F3" w14:textId="77777777" w:rsidR="002B7BD5" w:rsidRDefault="002B7BD5" w:rsidP="00BB506C"/>
    <w:p w14:paraId="3777CB8A" w14:textId="77777777" w:rsidR="002B7BD5" w:rsidRDefault="002B7BD5" w:rsidP="00BB506C"/>
    <w:p w14:paraId="09C84EFE" w14:textId="77777777" w:rsidR="002B7BD5" w:rsidRDefault="002B7BD5" w:rsidP="00BB506C">
      <w:pPr>
        <w:rPr>
          <w:b/>
        </w:rPr>
      </w:pPr>
      <w:r>
        <w:rPr>
          <w:b/>
        </w:rPr>
        <w:t>Poznámky platné pro obě směrnice:</w:t>
      </w:r>
    </w:p>
    <w:p w14:paraId="648B224A" w14:textId="77777777" w:rsidR="002B7BD5" w:rsidRDefault="002B7BD5" w:rsidP="00BB506C">
      <w:pPr>
        <w:jc w:val="both"/>
      </w:pPr>
      <w:r>
        <w:rPr>
          <w:u w:val="single"/>
        </w:rPr>
        <w:t>ponechávání dřevin k zetlení</w:t>
      </w:r>
      <w:r>
        <w:t xml:space="preserve">  </w:t>
      </w:r>
    </w:p>
    <w:p w14:paraId="5A35D915" w14:textId="106EA86F" w:rsidR="00B95576" w:rsidRDefault="002B7BD5" w:rsidP="00B95576">
      <w:pPr>
        <w:pStyle w:val="Textkomente"/>
        <w:numPr>
          <w:ilvl w:val="0"/>
          <w:numId w:val="23"/>
        </w:numPr>
        <w:jc w:val="both"/>
      </w:pPr>
      <w:r>
        <w:t xml:space="preserve">v porostech typu A - objem tlejícího dřeva by měl činit alespoň 10% porostní zásoby, </w:t>
      </w:r>
      <w:r w:rsidR="00B95576">
        <w:t>zvýšit množství mrtvého dřeva, především suťové lesy</w:t>
      </w:r>
    </w:p>
    <w:p w14:paraId="48AF5DAE" w14:textId="3A01D707" w:rsidR="002B7BD5" w:rsidRDefault="002B7BD5" w:rsidP="00BB506C">
      <w:pPr>
        <w:numPr>
          <w:ilvl w:val="0"/>
          <w:numId w:val="23"/>
        </w:numPr>
        <w:jc w:val="both"/>
      </w:pPr>
      <w:r>
        <w:t xml:space="preserve">nutno ponechat na dožití a přirozenému rozkladu stromy silných dimenzí v počtu cca 5 stromů/ ha - druhy původních společenstev (zejm. DB, LP, BK), především doupné stromy, ponechané jednotlivé stromy či jejich skupinky musí být rozptýleny, aby tvořily ekologickou síť, jinak ponechávat veškeré těžební zbytky a hmotu z prořezávek </w:t>
      </w:r>
      <w:r w:rsidR="00B95576">
        <w:t>–</w:t>
      </w:r>
      <w:r>
        <w:t xml:space="preserve"> neštěpkovat</w:t>
      </w:r>
      <w:r w:rsidR="00B95576">
        <w:t>.</w:t>
      </w:r>
      <w:r>
        <w:t xml:space="preserve"> </w:t>
      </w:r>
      <w:r w:rsidR="00B95576">
        <w:t xml:space="preserve">V případě středního a lesa s výskytem cenné bylinné vegetace je vhodné </w:t>
      </w:r>
      <w:r w:rsidR="00B95576">
        <w:lastRenderedPageBreak/>
        <w:t>hmotu především slabších větví a výřezu odstranit z důvodu snížení eutrofizace – pálení je možné</w:t>
      </w:r>
      <w:r>
        <w:t>, neodstraňovat pařezy</w:t>
      </w:r>
      <w:r w:rsidR="00B95576">
        <w:t>.</w:t>
      </w:r>
    </w:p>
    <w:p w14:paraId="0AA9AC2A" w14:textId="77777777" w:rsidR="002B7BD5" w:rsidRDefault="002B7BD5" w:rsidP="00BB506C">
      <w:pPr>
        <w:numPr>
          <w:ilvl w:val="0"/>
          <w:numId w:val="23"/>
        </w:numPr>
        <w:jc w:val="both"/>
      </w:pPr>
      <w:r>
        <w:t>v porostech typu B - obdobně jako v porost. typu A s ohledem na možnosti stávajících porostů, pokud nebude k dispozii dostatek stanovištně původních dřevin, pak ponechat  v okolních porostech typu B přiměřeně více hmoty, nebo ponechat alespoň 3 stromy/ha včetně stanovištně nepůvodních druhů - např. již odumřelý AK či skácené kmeny</w:t>
      </w:r>
    </w:p>
    <w:p w14:paraId="2A3E7378" w14:textId="77777777" w:rsidR="002B7BD5" w:rsidRDefault="002B7BD5" w:rsidP="00BB506C">
      <w:pPr>
        <w:rPr>
          <w:u w:val="single"/>
        </w:rPr>
      </w:pPr>
    </w:p>
    <w:p w14:paraId="38E07C84" w14:textId="77777777" w:rsidR="002B7BD5" w:rsidRDefault="002B7BD5" w:rsidP="00BB506C">
      <w:pPr>
        <w:rPr>
          <w:u w:val="single"/>
        </w:rPr>
      </w:pPr>
      <w:r>
        <w:rPr>
          <w:u w:val="single"/>
        </w:rPr>
        <w:t>obnova lesa</w:t>
      </w:r>
    </w:p>
    <w:p w14:paraId="17159717" w14:textId="77777777" w:rsidR="002B7BD5" w:rsidRDefault="002B7BD5" w:rsidP="00BB506C">
      <w:r>
        <w:t>nevytvářet jednodruhové porosty to ani v případě DB, vždy je potřeba příměs ostatních dřevin</w:t>
      </w:r>
    </w:p>
    <w:p w14:paraId="32521D9B" w14:textId="77777777" w:rsidR="002B7BD5" w:rsidRDefault="002B7BD5" w:rsidP="00BB506C">
      <w:r>
        <w:t xml:space="preserve">při umělé obnově používat rovněž vtroušené dřeviny původních společenstev </w:t>
      </w:r>
    </w:p>
    <w:p w14:paraId="13468B65" w14:textId="77777777" w:rsidR="002B7BD5" w:rsidRDefault="002B7BD5" w:rsidP="00BB506C">
      <w:pPr>
        <w:rPr>
          <w:u w:val="single"/>
        </w:rPr>
      </w:pPr>
    </w:p>
    <w:p w14:paraId="76F2AA82" w14:textId="05246DFB" w:rsidR="00B95576" w:rsidRDefault="002B7BD5" w:rsidP="00B95576">
      <w:pPr>
        <w:pStyle w:val="Textkomente"/>
      </w:pPr>
      <w:r>
        <w:rPr>
          <w:u w:val="single"/>
        </w:rPr>
        <w:t>likvidace akátu</w:t>
      </w:r>
      <w:r>
        <w:t xml:space="preserve"> - nepoužívat postřik </w:t>
      </w:r>
      <w:r w:rsidR="00B95576">
        <w:t>n</w:t>
      </w:r>
      <w:r>
        <w:t>a list</w:t>
      </w:r>
      <w:r w:rsidR="00B95576">
        <w:t>, upřednostňovat cílenou aplikaci, navrtávání apod., postřik je možný v případě rozsáhlejšího zmlazení AK bez výskytu cenný bylin v podrostu (v podrostu pouze nitrofilní druhy apod. )</w:t>
      </w:r>
    </w:p>
    <w:p w14:paraId="145E4B21" w14:textId="0A92FD88" w:rsidR="002B7BD5" w:rsidRDefault="002B7BD5" w:rsidP="00BB506C"/>
    <w:p w14:paraId="0074F5A0" w14:textId="77777777" w:rsidR="002B7BD5" w:rsidRDefault="002B7BD5" w:rsidP="00886CAC">
      <w:pPr>
        <w:pStyle w:val="Seznam2"/>
        <w:widowControl/>
        <w:ind w:left="0" w:firstLine="0"/>
        <w:jc w:val="both"/>
        <w:rPr>
          <w:b/>
          <w:bCs/>
          <w:sz w:val="24"/>
          <w:szCs w:val="24"/>
        </w:rPr>
      </w:pPr>
    </w:p>
    <w:p w14:paraId="21FFBD4A" w14:textId="77777777" w:rsidR="002B7BD5" w:rsidRDefault="002B7BD5" w:rsidP="00886CAC">
      <w:pPr>
        <w:pStyle w:val="Seznam2"/>
        <w:widowControl/>
        <w:ind w:left="0" w:firstLine="0"/>
        <w:jc w:val="both"/>
        <w:rPr>
          <w:b/>
          <w:bCs/>
          <w:sz w:val="24"/>
          <w:szCs w:val="24"/>
        </w:rPr>
      </w:pPr>
    </w:p>
    <w:p w14:paraId="6B0D8245" w14:textId="77777777" w:rsidR="002B7BD5" w:rsidRDefault="002B7BD5" w:rsidP="00886CAC">
      <w:pPr>
        <w:pStyle w:val="Seznam2"/>
        <w:widowControl/>
        <w:ind w:left="0" w:firstLine="0"/>
        <w:jc w:val="both"/>
        <w:rPr>
          <w:b/>
          <w:bCs/>
          <w:sz w:val="24"/>
          <w:szCs w:val="24"/>
        </w:rPr>
      </w:pPr>
    </w:p>
    <w:p w14:paraId="004B73DD" w14:textId="77777777" w:rsidR="002B7BD5" w:rsidRDefault="002B7BD5" w:rsidP="00886CAC">
      <w:pPr>
        <w:pStyle w:val="Seznam2"/>
        <w:widowControl/>
        <w:ind w:left="0" w:firstLine="0"/>
        <w:jc w:val="both"/>
        <w:rPr>
          <w:b/>
          <w:bCs/>
          <w:sz w:val="24"/>
          <w:szCs w:val="24"/>
        </w:rPr>
      </w:pPr>
    </w:p>
    <w:p w14:paraId="69A8989C" w14:textId="77777777" w:rsidR="002B7BD5" w:rsidRDefault="002B7BD5" w:rsidP="00886CAC">
      <w:pPr>
        <w:pStyle w:val="Seznam2"/>
        <w:widowControl/>
        <w:ind w:left="0" w:firstLine="0"/>
        <w:jc w:val="both"/>
        <w:rPr>
          <w:b/>
          <w:bCs/>
          <w:sz w:val="24"/>
          <w:szCs w:val="24"/>
        </w:rPr>
      </w:pPr>
      <w:r>
        <w:rPr>
          <w:b/>
          <w:bCs/>
          <w:sz w:val="24"/>
          <w:szCs w:val="24"/>
        </w:rPr>
        <w:t>c) péče o nelesní pozemky</w:t>
      </w:r>
    </w:p>
    <w:p w14:paraId="03F382C7" w14:textId="77777777" w:rsidR="002B7BD5" w:rsidRDefault="002B7BD5" w:rsidP="00886CAC">
      <w:pPr>
        <w:pStyle w:val="Seznam2"/>
        <w:widowControl/>
        <w:ind w:left="0" w:firstLine="0"/>
        <w:jc w:val="both"/>
        <w:rPr>
          <w:b/>
          <w:bCs/>
          <w:sz w:val="24"/>
          <w:szCs w:val="24"/>
        </w:rPr>
      </w:pPr>
    </w:p>
    <w:p w14:paraId="2FECAF96" w14:textId="77777777" w:rsidR="002B7BD5" w:rsidRDefault="002B7BD5" w:rsidP="00886CAC">
      <w:pPr>
        <w:pStyle w:val="Seznam2"/>
        <w:widowControl/>
        <w:ind w:left="0" w:firstLine="0"/>
        <w:jc w:val="both"/>
        <w:rPr>
          <w:sz w:val="24"/>
          <w:szCs w:val="24"/>
        </w:rPr>
      </w:pPr>
    </w:p>
    <w:p w14:paraId="2618D62D" w14:textId="77777777" w:rsidR="002B7BD5" w:rsidRDefault="002B7BD5" w:rsidP="00886CAC">
      <w:pPr>
        <w:pStyle w:val="Seznam2"/>
        <w:widowControl/>
        <w:ind w:left="0" w:firstLine="0"/>
        <w:jc w:val="both"/>
        <w:rPr>
          <w:sz w:val="24"/>
          <w:szCs w:val="24"/>
        </w:rPr>
      </w:pPr>
      <w:r>
        <w:rPr>
          <w:sz w:val="24"/>
          <w:szCs w:val="24"/>
        </w:rPr>
        <w:tab/>
        <w:t>Péče o bezlesí je zaměřena na zachování a zlepšení stavu příslušných předmětů ochrany. Tedy na zachování či vytvoření mozaiky stepních až lesostepních stanovišť. Základními managementovými postupy na většině ploch je opakovaná eliminace dřevin, pastva, případně seč. Možným doplňkem je řízené vypalování, případně lokální disturbance.</w:t>
      </w:r>
    </w:p>
    <w:p w14:paraId="21DD372B" w14:textId="77777777" w:rsidR="002B7BD5" w:rsidRDefault="002B7BD5" w:rsidP="00886CAC">
      <w:pPr>
        <w:pStyle w:val="Seznam2"/>
        <w:widowControl/>
        <w:ind w:left="0" w:firstLine="0"/>
        <w:jc w:val="both"/>
        <w:rPr>
          <w:sz w:val="24"/>
          <w:szCs w:val="24"/>
        </w:rPr>
      </w:pPr>
    </w:p>
    <w:p w14:paraId="3E9A36A7" w14:textId="77777777" w:rsidR="002B7BD5" w:rsidRPr="00BB34E2" w:rsidRDefault="002B7BD5" w:rsidP="00886CAC">
      <w:pPr>
        <w:pStyle w:val="Seznam2"/>
        <w:widowControl/>
        <w:ind w:left="0" w:firstLine="0"/>
        <w:jc w:val="both"/>
        <w:rPr>
          <w:sz w:val="24"/>
          <w:szCs w:val="24"/>
        </w:rPr>
      </w:pPr>
    </w:p>
    <w:p w14:paraId="3D2F69D4" w14:textId="77777777" w:rsidR="002B7BD5" w:rsidRDefault="002B7BD5" w:rsidP="00886CAC">
      <w:pPr>
        <w:pStyle w:val="Seznam2"/>
        <w:widowControl/>
        <w:ind w:left="0" w:firstLine="0"/>
        <w:jc w:val="both"/>
        <w:rPr>
          <w:b/>
          <w:bCs/>
          <w:sz w:val="24"/>
          <w:szCs w:val="24"/>
        </w:rPr>
      </w:pPr>
      <w:r>
        <w:rPr>
          <w:b/>
          <w:bCs/>
          <w:sz w:val="24"/>
          <w:szCs w:val="24"/>
        </w:rPr>
        <w:t>Rámcové směrnice péče pro jednotlivé typy stanovišť</w:t>
      </w:r>
    </w:p>
    <w:p w14:paraId="5EFBB697" w14:textId="77777777" w:rsidR="002B7BD5" w:rsidRDefault="002B7BD5" w:rsidP="00886CAC">
      <w:pPr>
        <w:pStyle w:val="Seznam2"/>
        <w:widowControl/>
        <w:ind w:left="0" w:firstLine="0"/>
        <w:jc w:val="both"/>
        <w:rPr>
          <w:b/>
          <w:bCs/>
          <w:sz w:val="24"/>
          <w:szCs w:val="24"/>
        </w:rPr>
      </w:pPr>
    </w:p>
    <w:p w14:paraId="7998B11E" w14:textId="77777777" w:rsidR="002B7BD5" w:rsidRPr="00BC0B36" w:rsidRDefault="002B7BD5" w:rsidP="00886CAC">
      <w:pPr>
        <w:pStyle w:val="Seznam2"/>
        <w:widowControl/>
        <w:ind w:left="0" w:firstLine="0"/>
        <w:jc w:val="both"/>
        <w:rPr>
          <w:b/>
          <w:bCs/>
          <w:sz w:val="24"/>
          <w:szCs w:val="24"/>
          <w:u w:val="single"/>
        </w:rPr>
      </w:pPr>
      <w:r w:rsidRPr="00BC0B36">
        <w:rPr>
          <w:b/>
          <w:bCs/>
          <w:sz w:val="24"/>
          <w:szCs w:val="24"/>
          <w:u w:val="single"/>
        </w:rPr>
        <w:t>Výchozy skal, skalní stěny (biotop T3.1, T6.2)</w:t>
      </w:r>
    </w:p>
    <w:p w14:paraId="71CFCC2C" w14:textId="77777777" w:rsidR="002B7BD5" w:rsidRDefault="002B7BD5" w:rsidP="00886CAC">
      <w:pPr>
        <w:pStyle w:val="Seznam2"/>
        <w:widowControl/>
        <w:ind w:left="0" w:firstLine="0"/>
        <w:jc w:val="both"/>
        <w:rPr>
          <w:b/>
          <w:bCs/>
          <w:sz w:val="24"/>
          <w:szCs w:val="24"/>
        </w:rPr>
      </w:pPr>
    </w:p>
    <w:p w14:paraId="4BD8B2FD" w14:textId="77777777" w:rsidR="002B7BD5" w:rsidRPr="00BC0B36" w:rsidRDefault="002B7BD5" w:rsidP="00BC0B36">
      <w:pPr>
        <w:pStyle w:val="Seznam2"/>
        <w:widowControl/>
        <w:ind w:left="0" w:firstLine="708"/>
        <w:jc w:val="both"/>
        <w:rPr>
          <w:bCs/>
          <w:sz w:val="24"/>
          <w:szCs w:val="24"/>
        </w:rPr>
      </w:pPr>
      <w:r w:rsidRPr="00BC0B36">
        <w:rPr>
          <w:bCs/>
          <w:sz w:val="24"/>
          <w:szCs w:val="24"/>
        </w:rPr>
        <w:t>Tento typ stanoviště nevyžaduje zvláštní péči – většinou se jedná o strmé skalní stěny, skalní terásky a extrémní výchozy skal, kde je vzhledem ke specifickým podmínkám stanoviště zajištěna rozvolněnost porostu a obtížné uchycení křovin.</w:t>
      </w:r>
    </w:p>
    <w:p w14:paraId="53576941" w14:textId="77777777" w:rsidR="002B7BD5" w:rsidRPr="00BC0B36" w:rsidRDefault="002B7BD5" w:rsidP="00BC0B36">
      <w:pPr>
        <w:pStyle w:val="Seznam2"/>
        <w:widowControl/>
        <w:ind w:left="0" w:firstLine="708"/>
        <w:jc w:val="both"/>
        <w:rPr>
          <w:bCs/>
          <w:sz w:val="24"/>
          <w:szCs w:val="24"/>
        </w:rPr>
      </w:pPr>
      <w:r w:rsidRPr="00BC0B36">
        <w:rPr>
          <w:bCs/>
          <w:sz w:val="24"/>
          <w:szCs w:val="24"/>
        </w:rPr>
        <w:t xml:space="preserve">Skalní vegetace je navíc již v převážné míře již zahrnuta do </w:t>
      </w:r>
      <w:r>
        <w:rPr>
          <w:bCs/>
          <w:sz w:val="24"/>
          <w:szCs w:val="24"/>
        </w:rPr>
        <w:t xml:space="preserve">blízkých </w:t>
      </w:r>
      <w:r w:rsidRPr="00BC0B36">
        <w:rPr>
          <w:bCs/>
          <w:sz w:val="24"/>
          <w:szCs w:val="24"/>
        </w:rPr>
        <w:t>již vyhlášených chráněných území</w:t>
      </w:r>
      <w:r>
        <w:rPr>
          <w:bCs/>
          <w:sz w:val="24"/>
          <w:szCs w:val="24"/>
        </w:rPr>
        <w:t>,</w:t>
      </w:r>
      <w:r w:rsidRPr="00BC0B36">
        <w:rPr>
          <w:bCs/>
          <w:sz w:val="24"/>
          <w:szCs w:val="24"/>
        </w:rPr>
        <w:t xml:space="preserve"> a proto se tolik netýká tohoto návrhu. Určitá vhodnost managementu se dá očekávat v tzv. Velkém lomu na ploše 59, která je součástí vojenského prostoru. Tato část však nebyla pro zpracovatele zpřístupněna</w:t>
      </w:r>
      <w:r>
        <w:rPr>
          <w:bCs/>
          <w:sz w:val="24"/>
          <w:szCs w:val="24"/>
        </w:rPr>
        <w:t xml:space="preserve">. </w:t>
      </w:r>
      <w:r w:rsidRPr="00BC0B36">
        <w:rPr>
          <w:bCs/>
          <w:sz w:val="24"/>
          <w:szCs w:val="24"/>
        </w:rPr>
        <w:t>Výjimku tvoří plochy v mírnějších částech, kde tento management je nezbytný</w:t>
      </w:r>
    </w:p>
    <w:p w14:paraId="5B6DB82E"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622AAE4E" w14:textId="77777777" w:rsidTr="00F04A4C">
        <w:trPr>
          <w:trHeight w:val="185"/>
        </w:trPr>
        <w:tc>
          <w:tcPr>
            <w:tcW w:w="3047" w:type="dxa"/>
            <w:tcBorders>
              <w:top w:val="single" w:sz="18" w:space="0" w:color="auto"/>
              <w:left w:val="single" w:sz="18" w:space="0" w:color="auto"/>
              <w:right w:val="single" w:sz="18" w:space="0" w:color="auto"/>
            </w:tcBorders>
            <w:shd w:val="clear" w:color="auto" w:fill="C0C0C0"/>
          </w:tcPr>
          <w:p w14:paraId="1B3FA730"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73FD942E" w14:textId="77777777" w:rsidR="002B7BD5" w:rsidRPr="00B605EA" w:rsidRDefault="002B7BD5" w:rsidP="00F04A4C">
            <w:pPr>
              <w:pStyle w:val="Seznam2"/>
              <w:widowControl/>
              <w:spacing w:line="300" w:lineRule="atLeast"/>
              <w:ind w:left="0" w:firstLine="0"/>
              <w:rPr>
                <w:iCs/>
                <w:sz w:val="24"/>
                <w:szCs w:val="24"/>
              </w:rPr>
            </w:pPr>
            <w:r w:rsidRPr="00B605EA">
              <w:rPr>
                <w:iCs/>
                <w:sz w:val="24"/>
                <w:szCs w:val="24"/>
              </w:rPr>
              <w:t>Redukce křovin a náletu</w:t>
            </w:r>
          </w:p>
        </w:tc>
      </w:tr>
      <w:tr w:rsidR="002B7BD5" w:rsidRPr="005B1C2C" w14:paraId="219450AA" w14:textId="77777777" w:rsidTr="00F04A4C">
        <w:tc>
          <w:tcPr>
            <w:tcW w:w="3047" w:type="dxa"/>
            <w:tcBorders>
              <w:left w:val="single" w:sz="18" w:space="0" w:color="auto"/>
              <w:right w:val="single" w:sz="18" w:space="0" w:color="auto"/>
            </w:tcBorders>
            <w:shd w:val="clear" w:color="auto" w:fill="C0C0C0"/>
          </w:tcPr>
          <w:p w14:paraId="1A6DE172"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046E969A" w14:textId="77777777" w:rsidR="002B7BD5" w:rsidRPr="00B605EA" w:rsidRDefault="002B7BD5" w:rsidP="00C56384">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0B09F521" w14:textId="77777777" w:rsidTr="00F04A4C">
        <w:tc>
          <w:tcPr>
            <w:tcW w:w="3047" w:type="dxa"/>
            <w:tcBorders>
              <w:left w:val="single" w:sz="18" w:space="0" w:color="auto"/>
              <w:right w:val="single" w:sz="18" w:space="0" w:color="auto"/>
            </w:tcBorders>
            <w:shd w:val="clear" w:color="auto" w:fill="C0C0C0"/>
          </w:tcPr>
          <w:p w14:paraId="51E73E82"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2F55D646" w14:textId="77777777" w:rsidR="002B7BD5" w:rsidRPr="00B605EA" w:rsidRDefault="002B7BD5" w:rsidP="00C56384">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2AFA26F6" w14:textId="77777777" w:rsidTr="00F04A4C">
        <w:tc>
          <w:tcPr>
            <w:tcW w:w="3047" w:type="dxa"/>
            <w:tcBorders>
              <w:left w:val="single" w:sz="18" w:space="0" w:color="auto"/>
              <w:right w:val="single" w:sz="18" w:space="0" w:color="auto"/>
            </w:tcBorders>
            <w:shd w:val="clear" w:color="auto" w:fill="C0C0C0"/>
          </w:tcPr>
          <w:p w14:paraId="180DA139"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5DEEBDF4" w14:textId="77777777" w:rsidR="002B7BD5" w:rsidRPr="00B605EA" w:rsidRDefault="002B7BD5" w:rsidP="00C56384">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p>
        </w:tc>
      </w:tr>
      <w:tr w:rsidR="002B7BD5" w:rsidRPr="005B1C2C" w14:paraId="382A29B9" w14:textId="77777777" w:rsidTr="00F04A4C">
        <w:trPr>
          <w:trHeight w:val="211"/>
        </w:trPr>
        <w:tc>
          <w:tcPr>
            <w:tcW w:w="3047" w:type="dxa"/>
            <w:tcBorders>
              <w:left w:val="single" w:sz="18" w:space="0" w:color="auto"/>
              <w:right w:val="single" w:sz="18" w:space="0" w:color="auto"/>
            </w:tcBorders>
            <w:shd w:val="clear" w:color="auto" w:fill="C0C0C0"/>
          </w:tcPr>
          <w:p w14:paraId="59B585BB"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23D83306" w14:textId="77777777" w:rsidR="002B7BD5" w:rsidRPr="00B605EA" w:rsidRDefault="002B7BD5" w:rsidP="00B605EA">
            <w:pPr>
              <w:pStyle w:val="Seznam2"/>
              <w:widowControl/>
              <w:spacing w:line="300" w:lineRule="atLeast"/>
              <w:ind w:left="0" w:firstLine="0"/>
              <w:jc w:val="both"/>
              <w:rPr>
                <w:iCs/>
                <w:sz w:val="24"/>
                <w:szCs w:val="24"/>
              </w:rPr>
            </w:pPr>
            <w:r w:rsidRPr="00B605EA">
              <w:rPr>
                <w:iCs/>
                <w:sz w:val="24"/>
                <w:szCs w:val="24"/>
              </w:rPr>
              <w:t>likvidace křovin (</w:t>
            </w:r>
            <w:r>
              <w:rPr>
                <w:iCs/>
                <w:sz w:val="24"/>
                <w:szCs w:val="24"/>
              </w:rPr>
              <w:t xml:space="preserve">září až únor), vhodné spojit s aplikací herbicidu (červenec až srpen), likvidace výmladků akátu (srpen až září), kroužkování (říjen až únor) </w:t>
            </w:r>
          </w:p>
        </w:tc>
      </w:tr>
      <w:tr w:rsidR="002B7BD5" w:rsidRPr="005B1C2C" w14:paraId="320D076B" w14:textId="77777777" w:rsidTr="00F04A4C">
        <w:trPr>
          <w:trHeight w:val="173"/>
        </w:trPr>
        <w:tc>
          <w:tcPr>
            <w:tcW w:w="3047" w:type="dxa"/>
            <w:tcBorders>
              <w:left w:val="single" w:sz="18" w:space="0" w:color="auto"/>
              <w:bottom w:val="single" w:sz="18" w:space="0" w:color="auto"/>
              <w:right w:val="single" w:sz="18" w:space="0" w:color="auto"/>
            </w:tcBorders>
            <w:shd w:val="clear" w:color="auto" w:fill="C0C0C0"/>
          </w:tcPr>
          <w:p w14:paraId="448F6F0E" w14:textId="77777777" w:rsidR="002B7BD5" w:rsidRPr="005B1C2C" w:rsidRDefault="002B7BD5" w:rsidP="00F04A4C">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4DA4458D" w14:textId="77777777" w:rsidR="002B7BD5" w:rsidRPr="00B605EA" w:rsidRDefault="002B7BD5" w:rsidP="00F04A4C">
            <w:pPr>
              <w:pStyle w:val="Seznam2"/>
              <w:widowControl/>
              <w:spacing w:line="300" w:lineRule="atLeast"/>
              <w:ind w:left="0" w:firstLine="0"/>
              <w:rPr>
                <w:iCs/>
                <w:sz w:val="24"/>
                <w:szCs w:val="24"/>
              </w:rPr>
            </w:pPr>
            <w:r w:rsidRPr="00B605EA">
              <w:rPr>
                <w:iCs/>
                <w:sz w:val="24"/>
                <w:szCs w:val="24"/>
              </w:rPr>
              <w:t xml:space="preserve"> </w:t>
            </w:r>
          </w:p>
        </w:tc>
      </w:tr>
    </w:tbl>
    <w:p w14:paraId="38E25B81" w14:textId="77777777" w:rsidR="002B7BD5" w:rsidRDefault="002B7BD5" w:rsidP="00886CAC">
      <w:pPr>
        <w:pStyle w:val="Seznam2"/>
        <w:widowControl/>
        <w:ind w:left="0" w:firstLine="0"/>
        <w:jc w:val="both"/>
        <w:rPr>
          <w:b/>
          <w:bCs/>
          <w:sz w:val="24"/>
          <w:szCs w:val="24"/>
        </w:rPr>
      </w:pPr>
    </w:p>
    <w:p w14:paraId="5EDD3037" w14:textId="77777777" w:rsidR="002B7BD5" w:rsidRDefault="002B7BD5" w:rsidP="00886CAC">
      <w:pPr>
        <w:pStyle w:val="Seznam2"/>
        <w:widowControl/>
        <w:ind w:left="0" w:firstLine="0"/>
        <w:jc w:val="both"/>
        <w:rPr>
          <w:b/>
          <w:bCs/>
          <w:sz w:val="24"/>
          <w:szCs w:val="24"/>
        </w:rPr>
      </w:pPr>
    </w:p>
    <w:p w14:paraId="668F8B57" w14:textId="77777777" w:rsidR="002B7BD5" w:rsidRPr="00BC0B36" w:rsidRDefault="002B7BD5" w:rsidP="00886CAC">
      <w:pPr>
        <w:pStyle w:val="Seznam2"/>
        <w:widowControl/>
        <w:ind w:left="0" w:firstLine="0"/>
        <w:jc w:val="both"/>
        <w:rPr>
          <w:b/>
          <w:bCs/>
          <w:sz w:val="24"/>
          <w:szCs w:val="24"/>
          <w:u w:val="single"/>
        </w:rPr>
      </w:pPr>
      <w:r w:rsidRPr="00BC0B36">
        <w:rPr>
          <w:b/>
          <w:bCs/>
          <w:sz w:val="24"/>
          <w:szCs w:val="24"/>
          <w:u w:val="single"/>
        </w:rPr>
        <w:t>Plochy suchých trávníků, stepní svahy (biotop T3.3D, T3.4D, T3.2)</w:t>
      </w:r>
    </w:p>
    <w:p w14:paraId="2BE16EE2" w14:textId="77777777" w:rsidR="002B7BD5" w:rsidRDefault="002B7BD5" w:rsidP="00886CAC">
      <w:pPr>
        <w:pStyle w:val="Seznam2"/>
        <w:widowControl/>
        <w:ind w:left="0" w:firstLine="0"/>
        <w:jc w:val="both"/>
        <w:rPr>
          <w:b/>
          <w:bCs/>
          <w:sz w:val="24"/>
          <w:szCs w:val="24"/>
        </w:rPr>
      </w:pPr>
    </w:p>
    <w:p w14:paraId="0267AB9F" w14:textId="77777777" w:rsidR="002B7BD5" w:rsidRPr="00BC0B36" w:rsidRDefault="002B7BD5" w:rsidP="00BC0B36">
      <w:pPr>
        <w:pStyle w:val="Seznam2"/>
        <w:widowControl/>
        <w:ind w:left="0" w:firstLine="708"/>
        <w:jc w:val="both"/>
        <w:rPr>
          <w:bCs/>
          <w:sz w:val="24"/>
          <w:szCs w:val="24"/>
        </w:rPr>
      </w:pPr>
      <w:r>
        <w:rPr>
          <w:bCs/>
          <w:sz w:val="24"/>
          <w:szCs w:val="24"/>
        </w:rPr>
        <w:t>Uvedené stanoviště lze nalézt např. na svazích</w:t>
      </w:r>
      <w:r w:rsidRPr="00BC0B36">
        <w:rPr>
          <w:bCs/>
          <w:sz w:val="24"/>
          <w:szCs w:val="24"/>
        </w:rPr>
        <w:t xml:space="preserve"> pod butovickým hradištěm (plochy 11a, 15), plocha 27 nad Dalejskými lady, některé části ve vojenském prostoru (plocha 59), stepní plošky 32 a 33, část stráně Hřebenáče (plocha 35).</w:t>
      </w:r>
    </w:p>
    <w:p w14:paraId="5E2FAC3B" w14:textId="77777777" w:rsidR="002B7BD5" w:rsidRPr="00BC0B36" w:rsidRDefault="002B7BD5" w:rsidP="00BC0B36">
      <w:pPr>
        <w:pStyle w:val="Seznam2"/>
        <w:widowControl/>
        <w:ind w:left="0" w:firstLine="708"/>
        <w:jc w:val="both"/>
        <w:rPr>
          <w:bCs/>
          <w:sz w:val="24"/>
          <w:szCs w:val="24"/>
        </w:rPr>
      </w:pPr>
      <w:r w:rsidRPr="00BC0B36">
        <w:rPr>
          <w:bCs/>
          <w:sz w:val="24"/>
          <w:szCs w:val="24"/>
        </w:rPr>
        <w:t>V některých případec</w:t>
      </w:r>
      <w:r>
        <w:rPr>
          <w:bCs/>
          <w:sz w:val="24"/>
          <w:szCs w:val="24"/>
        </w:rPr>
        <w:t>h se zde péče již prováděla</w:t>
      </w:r>
      <w:r w:rsidRPr="00BC0B36">
        <w:rPr>
          <w:bCs/>
          <w:sz w:val="24"/>
          <w:szCs w:val="24"/>
        </w:rPr>
        <w:t xml:space="preserve"> – např. na ploše č. 32 jsou vyřezávány keře, podobně jako na ploše 27. Stráně pod butovickým hradištěm jsou udržovány jako související  svahy Bílé skály a Nad koupalištěm</w:t>
      </w:r>
    </w:p>
    <w:p w14:paraId="65EF397C"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1FF1DB74" w14:textId="77777777" w:rsidTr="00D01037">
        <w:trPr>
          <w:trHeight w:val="185"/>
        </w:trPr>
        <w:tc>
          <w:tcPr>
            <w:tcW w:w="3047" w:type="dxa"/>
            <w:tcBorders>
              <w:top w:val="single" w:sz="18" w:space="0" w:color="auto"/>
              <w:left w:val="single" w:sz="18" w:space="0" w:color="auto"/>
              <w:right w:val="single" w:sz="18" w:space="0" w:color="auto"/>
            </w:tcBorders>
            <w:shd w:val="clear" w:color="auto" w:fill="C0C0C0"/>
          </w:tcPr>
          <w:p w14:paraId="257D4A07"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528DAB4F" w14:textId="77777777" w:rsidR="002B7BD5" w:rsidRPr="00CE1D6A" w:rsidRDefault="002B7BD5" w:rsidP="00D01037">
            <w:pPr>
              <w:pStyle w:val="Seznam2"/>
              <w:widowControl/>
              <w:spacing w:line="300" w:lineRule="atLeast"/>
              <w:ind w:left="0" w:firstLine="0"/>
              <w:rPr>
                <w:iCs/>
                <w:sz w:val="24"/>
                <w:szCs w:val="24"/>
              </w:rPr>
            </w:pPr>
            <w:r>
              <w:rPr>
                <w:iCs/>
                <w:sz w:val="24"/>
                <w:szCs w:val="24"/>
              </w:rPr>
              <w:t>K</w:t>
            </w:r>
            <w:r w:rsidRPr="00CE1D6A">
              <w:rPr>
                <w:iCs/>
                <w:sz w:val="24"/>
                <w:szCs w:val="24"/>
              </w:rPr>
              <w:t>osení travních porostů</w:t>
            </w:r>
          </w:p>
        </w:tc>
      </w:tr>
      <w:tr w:rsidR="002B7BD5" w:rsidRPr="005B1C2C" w14:paraId="732DE988" w14:textId="77777777" w:rsidTr="00D01037">
        <w:tc>
          <w:tcPr>
            <w:tcW w:w="3047" w:type="dxa"/>
            <w:tcBorders>
              <w:left w:val="single" w:sz="18" w:space="0" w:color="auto"/>
              <w:right w:val="single" w:sz="18" w:space="0" w:color="auto"/>
            </w:tcBorders>
            <w:shd w:val="clear" w:color="auto" w:fill="C0C0C0"/>
          </w:tcPr>
          <w:p w14:paraId="1C7CBE3F"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789B26D6" w14:textId="77777777" w:rsidR="002B7BD5" w:rsidRPr="00CE1D6A" w:rsidRDefault="002B7BD5" w:rsidP="00D01037">
            <w:pPr>
              <w:pStyle w:val="Seznam2"/>
              <w:widowControl/>
              <w:spacing w:line="300" w:lineRule="atLeast"/>
              <w:ind w:left="0" w:firstLine="0"/>
              <w:jc w:val="both"/>
              <w:rPr>
                <w:iCs/>
                <w:sz w:val="24"/>
                <w:szCs w:val="24"/>
              </w:rPr>
            </w:pPr>
            <w:r w:rsidRPr="00CE1D6A">
              <w:rPr>
                <w:iCs/>
                <w:sz w:val="24"/>
                <w:szCs w:val="24"/>
              </w:rPr>
              <w:t>1x ročně</w:t>
            </w:r>
            <w:r>
              <w:rPr>
                <w:iCs/>
                <w:sz w:val="24"/>
                <w:szCs w:val="24"/>
              </w:rPr>
              <w:t xml:space="preserve"> (mozaika, fázový posun)</w:t>
            </w:r>
            <w:r w:rsidRPr="00CE1D6A">
              <w:rPr>
                <w:iCs/>
                <w:sz w:val="24"/>
                <w:szCs w:val="24"/>
              </w:rPr>
              <w:t xml:space="preserve">, 2x ročně na plochách s výskytem bělotrnu kulatohlavého nebo </w:t>
            </w:r>
            <w:r>
              <w:rPr>
                <w:iCs/>
                <w:sz w:val="24"/>
                <w:szCs w:val="24"/>
              </w:rPr>
              <w:t>třtiny křovištní</w:t>
            </w:r>
          </w:p>
        </w:tc>
      </w:tr>
      <w:tr w:rsidR="002B7BD5" w:rsidRPr="005B1C2C" w14:paraId="6DEF0F0A" w14:textId="77777777" w:rsidTr="00D01037">
        <w:tc>
          <w:tcPr>
            <w:tcW w:w="3047" w:type="dxa"/>
            <w:tcBorders>
              <w:left w:val="single" w:sz="18" w:space="0" w:color="auto"/>
              <w:right w:val="single" w:sz="18" w:space="0" w:color="auto"/>
            </w:tcBorders>
            <w:shd w:val="clear" w:color="auto" w:fill="C0C0C0"/>
          </w:tcPr>
          <w:p w14:paraId="4365081B"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15F4DDD6" w14:textId="77777777" w:rsidR="002B7BD5" w:rsidRPr="00CE1D6A" w:rsidRDefault="002B7BD5" w:rsidP="00D01037">
            <w:pPr>
              <w:pStyle w:val="Seznam2"/>
              <w:widowControl/>
              <w:spacing w:line="300" w:lineRule="atLeast"/>
              <w:ind w:left="0" w:firstLine="0"/>
              <w:jc w:val="both"/>
              <w:rPr>
                <w:iCs/>
                <w:sz w:val="24"/>
                <w:szCs w:val="24"/>
              </w:rPr>
            </w:pPr>
            <w:r w:rsidRPr="00CE1D6A">
              <w:rPr>
                <w:iCs/>
                <w:sz w:val="24"/>
                <w:szCs w:val="24"/>
              </w:rPr>
              <w:t xml:space="preserve">1x za 2 roky </w:t>
            </w:r>
          </w:p>
        </w:tc>
      </w:tr>
      <w:tr w:rsidR="002B7BD5" w:rsidRPr="005B1C2C" w14:paraId="69671D5D" w14:textId="77777777" w:rsidTr="00D01037">
        <w:tc>
          <w:tcPr>
            <w:tcW w:w="3047" w:type="dxa"/>
            <w:tcBorders>
              <w:left w:val="single" w:sz="18" w:space="0" w:color="auto"/>
              <w:right w:val="single" w:sz="18" w:space="0" w:color="auto"/>
            </w:tcBorders>
            <w:shd w:val="clear" w:color="auto" w:fill="C0C0C0"/>
          </w:tcPr>
          <w:p w14:paraId="0720EA99"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14D49BB8" w14:textId="77777777" w:rsidR="002B7BD5" w:rsidRPr="00CE1D6A" w:rsidRDefault="002B7BD5" w:rsidP="00D01037">
            <w:pPr>
              <w:pStyle w:val="Seznam2"/>
              <w:widowControl/>
              <w:spacing w:line="300" w:lineRule="atLeast"/>
              <w:ind w:left="0" w:firstLine="0"/>
              <w:rPr>
                <w:iCs/>
                <w:sz w:val="24"/>
                <w:szCs w:val="24"/>
              </w:rPr>
            </w:pPr>
            <w:r w:rsidRPr="00CE1D6A">
              <w:rPr>
                <w:iCs/>
                <w:sz w:val="24"/>
                <w:szCs w:val="24"/>
              </w:rPr>
              <w:t xml:space="preserve">samohybná </w:t>
            </w:r>
            <w:r>
              <w:rPr>
                <w:iCs/>
                <w:sz w:val="24"/>
                <w:szCs w:val="24"/>
              </w:rPr>
              <w:t>lehká technika, ruční nástroje</w:t>
            </w:r>
          </w:p>
          <w:p w14:paraId="3B6694CC" w14:textId="77777777" w:rsidR="002B7BD5" w:rsidRPr="00CE1D6A" w:rsidRDefault="002B7BD5" w:rsidP="00D01037">
            <w:pPr>
              <w:pStyle w:val="Seznam2"/>
              <w:widowControl/>
              <w:spacing w:line="300" w:lineRule="atLeast"/>
              <w:ind w:left="0" w:firstLine="0"/>
              <w:rPr>
                <w:iCs/>
                <w:sz w:val="24"/>
                <w:szCs w:val="24"/>
              </w:rPr>
            </w:pPr>
          </w:p>
        </w:tc>
      </w:tr>
      <w:tr w:rsidR="002B7BD5" w:rsidRPr="005B1C2C" w14:paraId="05EC9594" w14:textId="77777777" w:rsidTr="00D01037">
        <w:trPr>
          <w:trHeight w:val="211"/>
        </w:trPr>
        <w:tc>
          <w:tcPr>
            <w:tcW w:w="3047" w:type="dxa"/>
            <w:tcBorders>
              <w:left w:val="single" w:sz="18" w:space="0" w:color="auto"/>
              <w:right w:val="single" w:sz="18" w:space="0" w:color="auto"/>
            </w:tcBorders>
            <w:shd w:val="clear" w:color="auto" w:fill="C0C0C0"/>
          </w:tcPr>
          <w:p w14:paraId="33DE6F06"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775604C7" w14:textId="77777777" w:rsidR="002B7BD5" w:rsidRPr="00CE1D6A" w:rsidRDefault="002B7BD5" w:rsidP="00CE1D6A">
            <w:pPr>
              <w:pStyle w:val="Seznam2"/>
              <w:widowControl/>
              <w:spacing w:line="300" w:lineRule="atLeast"/>
              <w:ind w:left="0" w:firstLine="0"/>
              <w:jc w:val="both"/>
              <w:rPr>
                <w:iCs/>
                <w:sz w:val="24"/>
                <w:szCs w:val="24"/>
              </w:rPr>
            </w:pPr>
            <w:r>
              <w:rPr>
                <w:iCs/>
                <w:sz w:val="24"/>
                <w:szCs w:val="24"/>
              </w:rPr>
              <w:t>1.seč (červen-červenec), 2. seč (srpen, příp. zač. září)</w:t>
            </w:r>
          </w:p>
          <w:p w14:paraId="3A025110" w14:textId="77777777" w:rsidR="002B7BD5" w:rsidRPr="00CE1D6A" w:rsidRDefault="002B7BD5" w:rsidP="00D01037">
            <w:pPr>
              <w:pStyle w:val="Seznam2"/>
              <w:widowControl/>
              <w:spacing w:line="300" w:lineRule="atLeast"/>
              <w:ind w:left="0" w:firstLine="0"/>
              <w:jc w:val="both"/>
              <w:rPr>
                <w:iCs/>
                <w:sz w:val="24"/>
                <w:szCs w:val="24"/>
              </w:rPr>
            </w:pPr>
          </w:p>
        </w:tc>
      </w:tr>
      <w:tr w:rsidR="002B7BD5" w:rsidRPr="005B1C2C" w14:paraId="0483946A" w14:textId="77777777" w:rsidTr="00D01037">
        <w:trPr>
          <w:trHeight w:val="173"/>
        </w:trPr>
        <w:tc>
          <w:tcPr>
            <w:tcW w:w="3047" w:type="dxa"/>
            <w:tcBorders>
              <w:left w:val="single" w:sz="18" w:space="0" w:color="auto"/>
              <w:bottom w:val="single" w:sz="18" w:space="0" w:color="auto"/>
              <w:right w:val="single" w:sz="18" w:space="0" w:color="auto"/>
            </w:tcBorders>
            <w:shd w:val="clear" w:color="auto" w:fill="C0C0C0"/>
          </w:tcPr>
          <w:p w14:paraId="6032FC2C"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1F0100AC" w14:textId="77777777" w:rsidR="002B7BD5" w:rsidRPr="00CE1D6A" w:rsidRDefault="002B7BD5" w:rsidP="00C56384">
            <w:pPr>
              <w:pStyle w:val="Seznam2"/>
              <w:widowControl/>
              <w:spacing w:line="300" w:lineRule="atLeast"/>
              <w:ind w:left="0" w:firstLine="0"/>
              <w:rPr>
                <w:iCs/>
                <w:sz w:val="24"/>
                <w:szCs w:val="24"/>
              </w:rPr>
            </w:pPr>
            <w:r>
              <w:rPr>
                <w:iCs/>
                <w:sz w:val="24"/>
                <w:szCs w:val="24"/>
              </w:rPr>
              <w:t>S</w:t>
            </w:r>
            <w:r w:rsidRPr="00CE1D6A">
              <w:rPr>
                <w:iCs/>
                <w:sz w:val="24"/>
                <w:szCs w:val="24"/>
              </w:rPr>
              <w:t xml:space="preserve">ečení </w:t>
            </w:r>
            <w:r>
              <w:rPr>
                <w:iCs/>
                <w:sz w:val="24"/>
                <w:szCs w:val="24"/>
              </w:rPr>
              <w:t>provádět mozaikovitě (s ponechání živných-neposečených pásů pro bezobratlé živočichy, cca 1/3 plochy), s časovým posunem (</w:t>
            </w:r>
            <w:r w:rsidRPr="00C56384">
              <w:rPr>
                <w:iCs/>
                <w:sz w:val="24"/>
                <w:szCs w:val="24"/>
              </w:rPr>
              <w:t xml:space="preserve">neposečené pásy posekat nejdříve za 1 až 2 měsíce). </w:t>
            </w:r>
            <w:r w:rsidRPr="00C56384">
              <w:rPr>
                <w:sz w:val="24"/>
                <w:szCs w:val="24"/>
              </w:rPr>
              <w:t>Píci je vhodné před odklizením usušit přímo na místě, výjimkou jsou plochy s bělotrnem, které je nutné odklidit ihned, aby nedošlo k nežádoucímu vysemenění.</w:t>
            </w:r>
          </w:p>
        </w:tc>
      </w:tr>
    </w:tbl>
    <w:p w14:paraId="46E15663"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2345D3CB" w14:textId="77777777" w:rsidTr="00D01037">
        <w:trPr>
          <w:trHeight w:val="185"/>
        </w:trPr>
        <w:tc>
          <w:tcPr>
            <w:tcW w:w="3047" w:type="dxa"/>
            <w:tcBorders>
              <w:top w:val="single" w:sz="18" w:space="0" w:color="auto"/>
              <w:left w:val="single" w:sz="18" w:space="0" w:color="auto"/>
              <w:right w:val="single" w:sz="18" w:space="0" w:color="auto"/>
            </w:tcBorders>
            <w:shd w:val="clear" w:color="auto" w:fill="C0C0C0"/>
          </w:tcPr>
          <w:p w14:paraId="4DBBF06D"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3E0364FB" w14:textId="77777777" w:rsidR="002B7BD5" w:rsidRPr="00B605EA" w:rsidRDefault="002B7BD5" w:rsidP="00D01037">
            <w:pPr>
              <w:pStyle w:val="Seznam2"/>
              <w:widowControl/>
              <w:spacing w:line="300" w:lineRule="atLeast"/>
              <w:ind w:left="0" w:firstLine="0"/>
              <w:rPr>
                <w:iCs/>
                <w:sz w:val="24"/>
                <w:szCs w:val="24"/>
              </w:rPr>
            </w:pPr>
            <w:r w:rsidRPr="00B605EA">
              <w:rPr>
                <w:iCs/>
                <w:sz w:val="24"/>
                <w:szCs w:val="24"/>
              </w:rPr>
              <w:t>Redukce křovin a náletu</w:t>
            </w:r>
          </w:p>
        </w:tc>
      </w:tr>
      <w:tr w:rsidR="002B7BD5" w:rsidRPr="005B1C2C" w14:paraId="2CF98A71" w14:textId="77777777" w:rsidTr="00D01037">
        <w:tc>
          <w:tcPr>
            <w:tcW w:w="3047" w:type="dxa"/>
            <w:tcBorders>
              <w:left w:val="single" w:sz="18" w:space="0" w:color="auto"/>
              <w:right w:val="single" w:sz="18" w:space="0" w:color="auto"/>
            </w:tcBorders>
            <w:shd w:val="clear" w:color="auto" w:fill="C0C0C0"/>
          </w:tcPr>
          <w:p w14:paraId="48DAC7B8"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0C2CC7CC" w14:textId="77777777" w:rsidR="002B7BD5" w:rsidRPr="00B605EA" w:rsidRDefault="002B7BD5" w:rsidP="00D01037">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55328DFA" w14:textId="77777777" w:rsidTr="00D01037">
        <w:tc>
          <w:tcPr>
            <w:tcW w:w="3047" w:type="dxa"/>
            <w:tcBorders>
              <w:left w:val="single" w:sz="18" w:space="0" w:color="auto"/>
              <w:right w:val="single" w:sz="18" w:space="0" w:color="auto"/>
            </w:tcBorders>
            <w:shd w:val="clear" w:color="auto" w:fill="C0C0C0"/>
          </w:tcPr>
          <w:p w14:paraId="7C40E6C4"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60E1E59C" w14:textId="77777777" w:rsidR="002B7BD5" w:rsidRPr="00B605EA" w:rsidRDefault="002B7BD5" w:rsidP="00D01037">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1240CA6F" w14:textId="77777777" w:rsidTr="00D01037">
        <w:tc>
          <w:tcPr>
            <w:tcW w:w="3047" w:type="dxa"/>
            <w:tcBorders>
              <w:left w:val="single" w:sz="18" w:space="0" w:color="auto"/>
              <w:right w:val="single" w:sz="18" w:space="0" w:color="auto"/>
            </w:tcBorders>
            <w:shd w:val="clear" w:color="auto" w:fill="C0C0C0"/>
          </w:tcPr>
          <w:p w14:paraId="0F7D96C6"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600DF36F" w14:textId="77777777" w:rsidR="002B7BD5" w:rsidRPr="00B605EA" w:rsidRDefault="002B7BD5" w:rsidP="00D01037">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p>
        </w:tc>
      </w:tr>
      <w:tr w:rsidR="002B7BD5" w:rsidRPr="005B1C2C" w14:paraId="5D723F16" w14:textId="77777777" w:rsidTr="00D01037">
        <w:trPr>
          <w:trHeight w:val="211"/>
        </w:trPr>
        <w:tc>
          <w:tcPr>
            <w:tcW w:w="3047" w:type="dxa"/>
            <w:tcBorders>
              <w:left w:val="single" w:sz="18" w:space="0" w:color="auto"/>
              <w:right w:val="single" w:sz="18" w:space="0" w:color="auto"/>
            </w:tcBorders>
            <w:shd w:val="clear" w:color="auto" w:fill="C0C0C0"/>
          </w:tcPr>
          <w:p w14:paraId="5AA2C762"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31C7EA3F" w14:textId="77777777" w:rsidR="002B7BD5" w:rsidRPr="00B605EA" w:rsidRDefault="002B7BD5" w:rsidP="00D01037">
            <w:pPr>
              <w:pStyle w:val="Seznam2"/>
              <w:widowControl/>
              <w:spacing w:line="300" w:lineRule="atLeast"/>
              <w:ind w:left="0" w:firstLine="0"/>
              <w:jc w:val="both"/>
              <w:rPr>
                <w:iCs/>
                <w:sz w:val="24"/>
                <w:szCs w:val="24"/>
              </w:rPr>
            </w:pPr>
            <w:r w:rsidRPr="00B605EA">
              <w:rPr>
                <w:iCs/>
                <w:sz w:val="24"/>
                <w:szCs w:val="24"/>
              </w:rPr>
              <w:t>likvidace křovin (</w:t>
            </w:r>
            <w:r>
              <w:rPr>
                <w:iCs/>
                <w:sz w:val="24"/>
                <w:szCs w:val="24"/>
              </w:rPr>
              <w:t xml:space="preserve">září až únor), vhodné spojit s aplikací herbicidu (červenec až srpen), likvidace výmladků akátu (srpen až září), kroužkování (říjen až únor) </w:t>
            </w:r>
          </w:p>
        </w:tc>
      </w:tr>
      <w:tr w:rsidR="002B7BD5" w:rsidRPr="005B1C2C" w14:paraId="12670656" w14:textId="77777777" w:rsidTr="00D01037">
        <w:trPr>
          <w:trHeight w:val="173"/>
        </w:trPr>
        <w:tc>
          <w:tcPr>
            <w:tcW w:w="3047" w:type="dxa"/>
            <w:tcBorders>
              <w:left w:val="single" w:sz="18" w:space="0" w:color="auto"/>
              <w:bottom w:val="single" w:sz="18" w:space="0" w:color="auto"/>
              <w:right w:val="single" w:sz="18" w:space="0" w:color="auto"/>
            </w:tcBorders>
            <w:shd w:val="clear" w:color="auto" w:fill="C0C0C0"/>
          </w:tcPr>
          <w:p w14:paraId="02EB24C9" w14:textId="77777777" w:rsidR="002B7BD5" w:rsidRPr="005B1C2C" w:rsidRDefault="002B7BD5" w:rsidP="00D01037">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11EED4D1" w14:textId="77777777" w:rsidR="002B7BD5" w:rsidRPr="00B605EA" w:rsidRDefault="002B7BD5" w:rsidP="00D01037">
            <w:pPr>
              <w:pStyle w:val="Seznam2"/>
              <w:widowControl/>
              <w:spacing w:line="300" w:lineRule="atLeast"/>
              <w:ind w:left="0" w:firstLine="0"/>
              <w:rPr>
                <w:iCs/>
                <w:sz w:val="24"/>
                <w:szCs w:val="24"/>
              </w:rPr>
            </w:pPr>
            <w:r w:rsidRPr="00B605EA">
              <w:rPr>
                <w:iCs/>
                <w:sz w:val="24"/>
                <w:szCs w:val="24"/>
              </w:rPr>
              <w:t xml:space="preserve"> </w:t>
            </w:r>
          </w:p>
        </w:tc>
      </w:tr>
    </w:tbl>
    <w:p w14:paraId="156AC266" w14:textId="77777777" w:rsidR="002B7BD5" w:rsidRDefault="002B7BD5" w:rsidP="00886CAC">
      <w:pPr>
        <w:pStyle w:val="Seznam2"/>
        <w:widowControl/>
        <w:ind w:left="0" w:firstLine="0"/>
        <w:jc w:val="both"/>
        <w:rPr>
          <w:b/>
          <w:bCs/>
          <w:sz w:val="24"/>
          <w:szCs w:val="24"/>
        </w:rPr>
      </w:pPr>
    </w:p>
    <w:p w14:paraId="3BB07C86" w14:textId="77777777" w:rsidR="002B7BD5" w:rsidRDefault="002B7BD5" w:rsidP="00886CAC">
      <w:pPr>
        <w:pStyle w:val="Seznam2"/>
        <w:widowControl/>
        <w:ind w:left="0" w:firstLine="0"/>
        <w:jc w:val="both"/>
        <w:rPr>
          <w:b/>
          <w:bCs/>
          <w:sz w:val="24"/>
          <w:szCs w:val="24"/>
        </w:rPr>
      </w:pPr>
    </w:p>
    <w:p w14:paraId="7CA606BB" w14:textId="77777777" w:rsidR="002B7BD5" w:rsidRPr="00B56176" w:rsidRDefault="002B7BD5" w:rsidP="00886CAC">
      <w:pPr>
        <w:pStyle w:val="Seznam2"/>
        <w:widowControl/>
        <w:ind w:left="0" w:firstLine="0"/>
        <w:jc w:val="both"/>
        <w:rPr>
          <w:b/>
          <w:bCs/>
          <w:sz w:val="24"/>
          <w:szCs w:val="24"/>
          <w:u w:val="single"/>
        </w:rPr>
      </w:pPr>
      <w:r w:rsidRPr="00B56176">
        <w:rPr>
          <w:b/>
          <w:bCs/>
          <w:sz w:val="24"/>
          <w:szCs w:val="24"/>
          <w:u w:val="single"/>
        </w:rPr>
        <w:t>Mezofilní louky, sušší typy luk zarůstající ovsíkem (biotop T1.1, T3.4D)</w:t>
      </w:r>
    </w:p>
    <w:p w14:paraId="085D1CE9" w14:textId="77777777" w:rsidR="002B7BD5" w:rsidRDefault="002B7BD5" w:rsidP="00886CAC">
      <w:pPr>
        <w:pStyle w:val="Seznam2"/>
        <w:widowControl/>
        <w:ind w:left="0" w:firstLine="0"/>
        <w:jc w:val="both"/>
        <w:rPr>
          <w:b/>
          <w:bCs/>
          <w:sz w:val="24"/>
          <w:szCs w:val="24"/>
        </w:rPr>
      </w:pPr>
    </w:p>
    <w:p w14:paraId="772ADC8D" w14:textId="77777777" w:rsidR="002B7BD5" w:rsidRPr="00B56176" w:rsidRDefault="002B7BD5" w:rsidP="00886CAC">
      <w:pPr>
        <w:pStyle w:val="Seznam2"/>
        <w:widowControl/>
        <w:ind w:left="0" w:firstLine="0"/>
        <w:jc w:val="both"/>
        <w:rPr>
          <w:bCs/>
          <w:sz w:val="24"/>
          <w:szCs w:val="24"/>
        </w:rPr>
      </w:pPr>
      <w:r w:rsidRPr="00B56176">
        <w:rPr>
          <w:bCs/>
          <w:sz w:val="24"/>
          <w:szCs w:val="24"/>
        </w:rPr>
        <w:t>Součástí území jsou pouze okrajově – na jedné straně to jsou porosty suchých trávníků s vyšším zastoupením expandujícího ovsíku, na druhé straně to jsou louky ještě si zachovábvající svů přirpozený charakter, které ještě není možné zařadit mezi kulturní (intenzivně sečené) louky.</w:t>
      </w:r>
    </w:p>
    <w:p w14:paraId="425BF91F" w14:textId="77777777" w:rsidR="002B7BD5" w:rsidRPr="00B56176" w:rsidRDefault="002B7BD5" w:rsidP="00886CAC">
      <w:pPr>
        <w:pStyle w:val="Seznam2"/>
        <w:widowControl/>
        <w:ind w:left="0" w:firstLine="0"/>
        <w:jc w:val="both"/>
        <w:rPr>
          <w:bCs/>
          <w:sz w:val="24"/>
          <w:szCs w:val="24"/>
        </w:rPr>
      </w:pPr>
    </w:p>
    <w:p w14:paraId="5D70E351" w14:textId="77777777" w:rsidR="002B7BD5" w:rsidRPr="00B56176" w:rsidRDefault="002B7BD5" w:rsidP="00886CAC">
      <w:pPr>
        <w:pStyle w:val="Seznam2"/>
        <w:widowControl/>
        <w:ind w:left="0" w:firstLine="0"/>
        <w:jc w:val="both"/>
        <w:rPr>
          <w:bCs/>
          <w:sz w:val="24"/>
          <w:szCs w:val="24"/>
        </w:rPr>
      </w:pPr>
      <w:r w:rsidRPr="00B56176">
        <w:rPr>
          <w:bCs/>
          <w:sz w:val="24"/>
          <w:szCs w:val="24"/>
        </w:rPr>
        <w:t>Udržovány budou společně s biotopy, které tvoří převahu, tedy se suchými trávníky a kulturními loukami. Tam, kde tvoří mozaiku s křovinami, nebude jejich údržba tolik intenzivní. Kosení ale podporuje častější nakvétání druhů a tím je louka následně i atrakjtivnější pro různé skupimny bezobratlých živočichů, zejména motýlů. Pravidlem by opět měla být mozaikovitá seč.</w:t>
      </w:r>
    </w:p>
    <w:p w14:paraId="4ECD7816" w14:textId="77777777" w:rsidR="002B7BD5" w:rsidRPr="00B56176" w:rsidRDefault="002B7BD5" w:rsidP="00886CAC">
      <w:pPr>
        <w:pStyle w:val="Seznam2"/>
        <w:widowControl/>
        <w:ind w:left="0" w:firstLine="0"/>
        <w:jc w:val="both"/>
        <w:rPr>
          <w:bCs/>
          <w:sz w:val="24"/>
          <w:szCs w:val="24"/>
        </w:rPr>
      </w:pPr>
      <w:r w:rsidRPr="00B56176">
        <w:rPr>
          <w:bCs/>
          <w:sz w:val="24"/>
          <w:szCs w:val="24"/>
        </w:rPr>
        <w:lastRenderedPageBreak/>
        <w:t>Možná by byla i realizace pastvy, ale vzhledem k tomu, že se nejčastěji nejedná o natolik vcenné porosty, postačí jednodušší způsob údržby. Rozsáhlejší porosty mezofilních Ovsíkových luk se nacházejí u retenční nádrž Asuán, u suché retenční nádrže</w:t>
      </w:r>
    </w:p>
    <w:p w14:paraId="3B84BFC8"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7C627E1B"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6EBE22B0"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0F459B46" w14:textId="77777777" w:rsidR="002B7BD5" w:rsidRPr="00CE1D6A" w:rsidRDefault="002B7BD5" w:rsidP="00A41B29">
            <w:pPr>
              <w:pStyle w:val="Seznam2"/>
              <w:widowControl/>
              <w:spacing w:line="300" w:lineRule="atLeast"/>
              <w:ind w:left="0" w:firstLine="0"/>
              <w:rPr>
                <w:iCs/>
                <w:sz w:val="24"/>
                <w:szCs w:val="24"/>
              </w:rPr>
            </w:pPr>
            <w:r>
              <w:rPr>
                <w:iCs/>
                <w:sz w:val="24"/>
                <w:szCs w:val="24"/>
              </w:rPr>
              <w:t>K</w:t>
            </w:r>
            <w:r w:rsidRPr="00CE1D6A">
              <w:rPr>
                <w:iCs/>
                <w:sz w:val="24"/>
                <w:szCs w:val="24"/>
              </w:rPr>
              <w:t>osení travních porostů</w:t>
            </w:r>
          </w:p>
        </w:tc>
      </w:tr>
      <w:tr w:rsidR="002B7BD5" w:rsidRPr="005B1C2C" w14:paraId="351D3602" w14:textId="77777777" w:rsidTr="00A41B29">
        <w:tc>
          <w:tcPr>
            <w:tcW w:w="3047" w:type="dxa"/>
            <w:tcBorders>
              <w:left w:val="single" w:sz="18" w:space="0" w:color="auto"/>
              <w:right w:val="single" w:sz="18" w:space="0" w:color="auto"/>
            </w:tcBorders>
            <w:shd w:val="clear" w:color="auto" w:fill="C0C0C0"/>
          </w:tcPr>
          <w:p w14:paraId="698CBC0E"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571754CE" w14:textId="77777777" w:rsidR="002B7BD5" w:rsidRPr="00CE1D6A" w:rsidRDefault="002B7BD5" w:rsidP="00455F0A">
            <w:pPr>
              <w:pStyle w:val="Seznam2"/>
              <w:widowControl/>
              <w:spacing w:line="300" w:lineRule="atLeast"/>
              <w:ind w:left="0" w:firstLine="0"/>
              <w:jc w:val="both"/>
              <w:rPr>
                <w:iCs/>
                <w:sz w:val="24"/>
                <w:szCs w:val="24"/>
              </w:rPr>
            </w:pPr>
            <w:r w:rsidRPr="00CE1D6A">
              <w:rPr>
                <w:iCs/>
                <w:sz w:val="24"/>
                <w:szCs w:val="24"/>
              </w:rPr>
              <w:t>1x ročně</w:t>
            </w:r>
            <w:r>
              <w:rPr>
                <w:iCs/>
                <w:sz w:val="24"/>
                <w:szCs w:val="24"/>
              </w:rPr>
              <w:t xml:space="preserve"> (mozaika, fázový posun)</w:t>
            </w:r>
            <w:r w:rsidRPr="00CE1D6A">
              <w:rPr>
                <w:iCs/>
                <w:sz w:val="24"/>
                <w:szCs w:val="24"/>
              </w:rPr>
              <w:t xml:space="preserve">, 2x ročně na plochách s výskytem </w:t>
            </w:r>
            <w:r>
              <w:rPr>
                <w:iCs/>
                <w:sz w:val="24"/>
                <w:szCs w:val="24"/>
              </w:rPr>
              <w:t>třtiny křovištní</w:t>
            </w:r>
          </w:p>
        </w:tc>
      </w:tr>
      <w:tr w:rsidR="002B7BD5" w:rsidRPr="005B1C2C" w14:paraId="3035B0EF" w14:textId="77777777" w:rsidTr="00A41B29">
        <w:tc>
          <w:tcPr>
            <w:tcW w:w="3047" w:type="dxa"/>
            <w:tcBorders>
              <w:left w:val="single" w:sz="18" w:space="0" w:color="auto"/>
              <w:right w:val="single" w:sz="18" w:space="0" w:color="auto"/>
            </w:tcBorders>
            <w:shd w:val="clear" w:color="auto" w:fill="C0C0C0"/>
          </w:tcPr>
          <w:p w14:paraId="3CADB608"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6F2D196F" w14:textId="77777777" w:rsidR="002B7BD5" w:rsidRPr="00CE1D6A" w:rsidRDefault="002B7BD5" w:rsidP="00A41B29">
            <w:pPr>
              <w:pStyle w:val="Seznam2"/>
              <w:widowControl/>
              <w:spacing w:line="300" w:lineRule="atLeast"/>
              <w:ind w:left="0" w:firstLine="0"/>
              <w:jc w:val="both"/>
              <w:rPr>
                <w:iCs/>
                <w:sz w:val="24"/>
                <w:szCs w:val="24"/>
              </w:rPr>
            </w:pPr>
            <w:r w:rsidRPr="00CE1D6A">
              <w:rPr>
                <w:iCs/>
                <w:sz w:val="24"/>
                <w:szCs w:val="24"/>
              </w:rPr>
              <w:t xml:space="preserve">1x za 2 roky </w:t>
            </w:r>
          </w:p>
        </w:tc>
      </w:tr>
      <w:tr w:rsidR="002B7BD5" w:rsidRPr="005B1C2C" w14:paraId="3168BCA5" w14:textId="77777777" w:rsidTr="00A41B29">
        <w:tc>
          <w:tcPr>
            <w:tcW w:w="3047" w:type="dxa"/>
            <w:tcBorders>
              <w:left w:val="single" w:sz="18" w:space="0" w:color="auto"/>
              <w:right w:val="single" w:sz="18" w:space="0" w:color="auto"/>
            </w:tcBorders>
            <w:shd w:val="clear" w:color="auto" w:fill="C0C0C0"/>
          </w:tcPr>
          <w:p w14:paraId="16D1932C"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0107CA5E" w14:textId="77777777" w:rsidR="002B7BD5" w:rsidRPr="00CE1D6A" w:rsidRDefault="002B7BD5" w:rsidP="00A41B29">
            <w:pPr>
              <w:pStyle w:val="Seznam2"/>
              <w:widowControl/>
              <w:spacing w:line="300" w:lineRule="atLeast"/>
              <w:ind w:left="0" w:firstLine="0"/>
              <w:rPr>
                <w:iCs/>
                <w:sz w:val="24"/>
                <w:szCs w:val="24"/>
              </w:rPr>
            </w:pPr>
            <w:r w:rsidRPr="00CE1D6A">
              <w:rPr>
                <w:iCs/>
                <w:sz w:val="24"/>
                <w:szCs w:val="24"/>
              </w:rPr>
              <w:t xml:space="preserve">samohybná </w:t>
            </w:r>
            <w:r>
              <w:rPr>
                <w:iCs/>
                <w:sz w:val="24"/>
                <w:szCs w:val="24"/>
              </w:rPr>
              <w:t>lehká technika, ruční nástroje, možné využít i traktor</w:t>
            </w:r>
          </w:p>
          <w:p w14:paraId="22EB2149" w14:textId="77777777" w:rsidR="002B7BD5" w:rsidRPr="00CE1D6A" w:rsidRDefault="002B7BD5" w:rsidP="00A41B29">
            <w:pPr>
              <w:pStyle w:val="Seznam2"/>
              <w:widowControl/>
              <w:spacing w:line="300" w:lineRule="atLeast"/>
              <w:ind w:left="0" w:firstLine="0"/>
              <w:rPr>
                <w:iCs/>
                <w:sz w:val="24"/>
                <w:szCs w:val="24"/>
              </w:rPr>
            </w:pPr>
          </w:p>
        </w:tc>
      </w:tr>
      <w:tr w:rsidR="002B7BD5" w:rsidRPr="005B1C2C" w14:paraId="5EFEDE47" w14:textId="77777777" w:rsidTr="00A41B29">
        <w:trPr>
          <w:trHeight w:val="211"/>
        </w:trPr>
        <w:tc>
          <w:tcPr>
            <w:tcW w:w="3047" w:type="dxa"/>
            <w:tcBorders>
              <w:left w:val="single" w:sz="18" w:space="0" w:color="auto"/>
              <w:right w:val="single" w:sz="18" w:space="0" w:color="auto"/>
            </w:tcBorders>
            <w:shd w:val="clear" w:color="auto" w:fill="C0C0C0"/>
          </w:tcPr>
          <w:p w14:paraId="1A19E417"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6E5015E4" w14:textId="77777777" w:rsidR="002B7BD5" w:rsidRPr="00CE1D6A" w:rsidRDefault="002B7BD5" w:rsidP="00E80C0A">
            <w:pPr>
              <w:pStyle w:val="Seznam2"/>
              <w:widowControl/>
              <w:spacing w:line="300" w:lineRule="atLeast"/>
              <w:ind w:left="0" w:firstLine="0"/>
              <w:jc w:val="both"/>
              <w:rPr>
                <w:iCs/>
                <w:sz w:val="24"/>
                <w:szCs w:val="24"/>
              </w:rPr>
            </w:pPr>
            <w:r>
              <w:rPr>
                <w:iCs/>
                <w:sz w:val="24"/>
                <w:szCs w:val="24"/>
              </w:rPr>
              <w:t>1.seč (červen-červenec), 2. seč (srpen, příp. zač. září)</w:t>
            </w:r>
          </w:p>
          <w:p w14:paraId="1164B19F" w14:textId="77777777" w:rsidR="002B7BD5" w:rsidRPr="00CE1D6A" w:rsidRDefault="002B7BD5" w:rsidP="00A41B29">
            <w:pPr>
              <w:pStyle w:val="Seznam2"/>
              <w:widowControl/>
              <w:spacing w:line="300" w:lineRule="atLeast"/>
              <w:ind w:left="0" w:firstLine="0"/>
              <w:jc w:val="both"/>
              <w:rPr>
                <w:iCs/>
                <w:sz w:val="24"/>
                <w:szCs w:val="24"/>
              </w:rPr>
            </w:pPr>
          </w:p>
        </w:tc>
      </w:tr>
      <w:tr w:rsidR="002B7BD5" w:rsidRPr="005B1C2C" w14:paraId="4B300409"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72A22880"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51F8A71E" w14:textId="77777777" w:rsidR="002B7BD5" w:rsidRPr="00CE1D6A" w:rsidRDefault="002B7BD5" w:rsidP="00455F0A">
            <w:pPr>
              <w:pStyle w:val="Seznam2"/>
              <w:widowControl/>
              <w:spacing w:line="300" w:lineRule="atLeast"/>
              <w:ind w:left="0" w:firstLine="0"/>
              <w:rPr>
                <w:iCs/>
                <w:sz w:val="24"/>
                <w:szCs w:val="24"/>
              </w:rPr>
            </w:pPr>
            <w:r>
              <w:rPr>
                <w:iCs/>
                <w:sz w:val="24"/>
                <w:szCs w:val="24"/>
              </w:rPr>
              <w:t>S</w:t>
            </w:r>
            <w:r w:rsidRPr="00CE1D6A">
              <w:rPr>
                <w:iCs/>
                <w:sz w:val="24"/>
                <w:szCs w:val="24"/>
              </w:rPr>
              <w:t xml:space="preserve">ečení </w:t>
            </w:r>
            <w:r>
              <w:rPr>
                <w:iCs/>
                <w:sz w:val="24"/>
                <w:szCs w:val="24"/>
              </w:rPr>
              <w:t>provádět mozaikovitě (s ponechání živných-neposečených pásů pro bezobratlé živočichy, cca 1/3 plochy), s časovým posunem (</w:t>
            </w:r>
            <w:r w:rsidRPr="00C56384">
              <w:rPr>
                <w:iCs/>
                <w:sz w:val="24"/>
                <w:szCs w:val="24"/>
              </w:rPr>
              <w:t xml:space="preserve">neposečené pásy posekat nejdříve za 1 až 2 měsíce). </w:t>
            </w:r>
            <w:r w:rsidRPr="00C56384">
              <w:rPr>
                <w:sz w:val="24"/>
                <w:szCs w:val="24"/>
              </w:rPr>
              <w:t>Píci je vhodné před o</w:t>
            </w:r>
            <w:r>
              <w:rPr>
                <w:sz w:val="24"/>
                <w:szCs w:val="24"/>
              </w:rPr>
              <w:t>dklizením usušit přímo na místě</w:t>
            </w:r>
            <w:r w:rsidRPr="00C56384">
              <w:rPr>
                <w:sz w:val="24"/>
                <w:szCs w:val="24"/>
              </w:rPr>
              <w:t>.</w:t>
            </w:r>
          </w:p>
        </w:tc>
      </w:tr>
    </w:tbl>
    <w:p w14:paraId="0C17BAD1" w14:textId="77777777" w:rsidR="002B7BD5" w:rsidRDefault="002B7BD5" w:rsidP="00886CAC">
      <w:pPr>
        <w:pStyle w:val="Seznam2"/>
        <w:widowControl/>
        <w:ind w:left="0" w:firstLine="0"/>
        <w:jc w:val="both"/>
        <w:rPr>
          <w:b/>
          <w:bCs/>
          <w:sz w:val="24"/>
          <w:szCs w:val="24"/>
        </w:rPr>
      </w:pPr>
    </w:p>
    <w:p w14:paraId="0566ACD6" w14:textId="77777777" w:rsidR="002B7BD5" w:rsidRDefault="002B7BD5" w:rsidP="00886CAC">
      <w:pPr>
        <w:pStyle w:val="Seznam2"/>
        <w:widowControl/>
        <w:ind w:left="0" w:firstLine="0"/>
        <w:jc w:val="both"/>
        <w:rPr>
          <w:b/>
          <w:bCs/>
          <w:sz w:val="24"/>
          <w:szCs w:val="24"/>
        </w:rPr>
      </w:pPr>
    </w:p>
    <w:p w14:paraId="4F01371A" w14:textId="77777777" w:rsidR="002B7BD5" w:rsidRPr="00B56176" w:rsidRDefault="002B7BD5" w:rsidP="00886CAC">
      <w:pPr>
        <w:pStyle w:val="Seznam2"/>
        <w:widowControl/>
        <w:ind w:left="0" w:firstLine="0"/>
        <w:jc w:val="both"/>
        <w:rPr>
          <w:b/>
          <w:bCs/>
          <w:sz w:val="24"/>
          <w:szCs w:val="24"/>
          <w:u w:val="single"/>
        </w:rPr>
      </w:pPr>
      <w:r w:rsidRPr="00B56176">
        <w:rPr>
          <w:b/>
          <w:bCs/>
          <w:sz w:val="24"/>
          <w:szCs w:val="24"/>
          <w:u w:val="single"/>
        </w:rPr>
        <w:t>Rozvolněné křoviny (biotop K3, K4)</w:t>
      </w:r>
    </w:p>
    <w:p w14:paraId="7CABC479" w14:textId="77777777" w:rsidR="002B7BD5" w:rsidRDefault="002B7BD5" w:rsidP="00886CAC">
      <w:pPr>
        <w:pStyle w:val="Seznam2"/>
        <w:widowControl/>
        <w:ind w:left="0" w:firstLine="0"/>
        <w:jc w:val="both"/>
        <w:rPr>
          <w:b/>
          <w:bCs/>
          <w:sz w:val="24"/>
          <w:szCs w:val="24"/>
        </w:rPr>
      </w:pPr>
    </w:p>
    <w:p w14:paraId="649D429A" w14:textId="77777777" w:rsidR="002B7BD5" w:rsidRPr="00B56176" w:rsidRDefault="002B7BD5" w:rsidP="00886CAC">
      <w:pPr>
        <w:pStyle w:val="Seznam2"/>
        <w:widowControl/>
        <w:ind w:left="0" w:firstLine="0"/>
        <w:jc w:val="both"/>
        <w:rPr>
          <w:bCs/>
          <w:sz w:val="24"/>
          <w:szCs w:val="24"/>
        </w:rPr>
      </w:pPr>
      <w:r w:rsidRPr="00B56176">
        <w:rPr>
          <w:bCs/>
          <w:sz w:val="24"/>
          <w:szCs w:val="24"/>
        </w:rPr>
        <w:t>Porosty rozvolněných křovin se nacházejí ve většině území, v některých místech jsou zvláště významné – např. u nádrže Asuán, kde mají velký význam pro ptactvo. Tento „lesostepní“ charakter může být významný i pro bezobratlé.</w:t>
      </w:r>
    </w:p>
    <w:p w14:paraId="0010F679" w14:textId="77777777" w:rsidR="002B7BD5" w:rsidRPr="00B56176" w:rsidRDefault="002B7BD5" w:rsidP="00886CAC">
      <w:pPr>
        <w:pStyle w:val="Seznam2"/>
        <w:widowControl/>
        <w:ind w:left="0" w:firstLine="0"/>
        <w:jc w:val="both"/>
        <w:rPr>
          <w:bCs/>
          <w:sz w:val="24"/>
          <w:szCs w:val="24"/>
        </w:rPr>
      </w:pPr>
      <w:r w:rsidRPr="00B56176">
        <w:rPr>
          <w:bCs/>
          <w:sz w:val="24"/>
          <w:szCs w:val="24"/>
        </w:rPr>
        <w:t>Obecně je potřeba tyto porosty zachovat (zejména právě u Asuánu), jinde je třeba je redukovat – v místech, kde vrůstají do cenných společenstev nebo kde se začínají zapojovat. Vhodnost redukce je třeba posoudit individuálně – s ohledem na další části plánu péče a návrhu údržby jednotlivých ploch</w:t>
      </w:r>
    </w:p>
    <w:p w14:paraId="25CC4258"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46337595"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281A0143"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08AF3FE9"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Redukce křovin a náletu</w:t>
            </w:r>
          </w:p>
        </w:tc>
      </w:tr>
      <w:tr w:rsidR="002B7BD5" w:rsidRPr="005B1C2C" w14:paraId="56B3B9FB" w14:textId="77777777" w:rsidTr="00A41B29">
        <w:tc>
          <w:tcPr>
            <w:tcW w:w="3047" w:type="dxa"/>
            <w:tcBorders>
              <w:left w:val="single" w:sz="18" w:space="0" w:color="auto"/>
              <w:right w:val="single" w:sz="18" w:space="0" w:color="auto"/>
            </w:tcBorders>
            <w:shd w:val="clear" w:color="auto" w:fill="C0C0C0"/>
          </w:tcPr>
          <w:p w14:paraId="3F32A7DA"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155E1E0E"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1E633C7D" w14:textId="77777777" w:rsidTr="00A41B29">
        <w:tc>
          <w:tcPr>
            <w:tcW w:w="3047" w:type="dxa"/>
            <w:tcBorders>
              <w:left w:val="single" w:sz="18" w:space="0" w:color="auto"/>
              <w:right w:val="single" w:sz="18" w:space="0" w:color="auto"/>
            </w:tcBorders>
            <w:shd w:val="clear" w:color="auto" w:fill="C0C0C0"/>
          </w:tcPr>
          <w:p w14:paraId="47F2A32E"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426B031D"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424AC799" w14:textId="77777777" w:rsidTr="00A41B29">
        <w:tc>
          <w:tcPr>
            <w:tcW w:w="3047" w:type="dxa"/>
            <w:tcBorders>
              <w:left w:val="single" w:sz="18" w:space="0" w:color="auto"/>
              <w:right w:val="single" w:sz="18" w:space="0" w:color="auto"/>
            </w:tcBorders>
            <w:shd w:val="clear" w:color="auto" w:fill="C0C0C0"/>
          </w:tcPr>
          <w:p w14:paraId="60144FCA"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0645E40F"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p>
        </w:tc>
      </w:tr>
      <w:tr w:rsidR="002B7BD5" w:rsidRPr="005B1C2C" w14:paraId="3C12180E" w14:textId="77777777" w:rsidTr="00A41B29">
        <w:trPr>
          <w:trHeight w:val="211"/>
        </w:trPr>
        <w:tc>
          <w:tcPr>
            <w:tcW w:w="3047" w:type="dxa"/>
            <w:tcBorders>
              <w:left w:val="single" w:sz="18" w:space="0" w:color="auto"/>
              <w:right w:val="single" w:sz="18" w:space="0" w:color="auto"/>
            </w:tcBorders>
            <w:shd w:val="clear" w:color="auto" w:fill="C0C0C0"/>
          </w:tcPr>
          <w:p w14:paraId="49D8229B"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03B46EFA"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likvidace křovin (</w:t>
            </w:r>
            <w:r>
              <w:rPr>
                <w:iCs/>
                <w:sz w:val="24"/>
                <w:szCs w:val="24"/>
              </w:rPr>
              <w:t xml:space="preserve">září až únor), vhodné spojit s aplikací herbicidu (červenec až srpen), likvidace výmladků akátu (srpen až září), kroužkování (říjen až únor) </w:t>
            </w:r>
          </w:p>
        </w:tc>
      </w:tr>
      <w:tr w:rsidR="002B7BD5" w:rsidRPr="005B1C2C" w14:paraId="6F9CC6C7"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1D31A382"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145A8493"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 xml:space="preserve"> </w:t>
            </w:r>
          </w:p>
        </w:tc>
      </w:tr>
    </w:tbl>
    <w:p w14:paraId="6C82B627" w14:textId="77777777" w:rsidR="002B7BD5" w:rsidRDefault="002B7BD5" w:rsidP="00886CAC">
      <w:pPr>
        <w:pStyle w:val="Seznam2"/>
        <w:widowControl/>
        <w:ind w:left="0" w:firstLine="0"/>
        <w:jc w:val="both"/>
        <w:rPr>
          <w:b/>
          <w:bCs/>
          <w:sz w:val="24"/>
          <w:szCs w:val="24"/>
        </w:rPr>
      </w:pPr>
    </w:p>
    <w:p w14:paraId="6D92EBBA" w14:textId="77777777" w:rsidR="002B7BD5" w:rsidRDefault="002B7BD5" w:rsidP="00886CAC">
      <w:pPr>
        <w:pStyle w:val="Seznam2"/>
        <w:widowControl/>
        <w:ind w:left="0" w:firstLine="0"/>
        <w:jc w:val="both"/>
        <w:rPr>
          <w:b/>
          <w:bCs/>
          <w:sz w:val="24"/>
          <w:szCs w:val="24"/>
        </w:rPr>
      </w:pPr>
    </w:p>
    <w:p w14:paraId="386A3EA0" w14:textId="77777777" w:rsidR="002B7BD5" w:rsidRPr="00B56176" w:rsidRDefault="002B7BD5" w:rsidP="00886CAC">
      <w:pPr>
        <w:pStyle w:val="Seznam2"/>
        <w:widowControl/>
        <w:ind w:left="0" w:firstLine="0"/>
        <w:jc w:val="both"/>
        <w:rPr>
          <w:b/>
          <w:bCs/>
          <w:sz w:val="24"/>
          <w:szCs w:val="24"/>
          <w:u w:val="single"/>
        </w:rPr>
      </w:pPr>
      <w:r w:rsidRPr="00B56176">
        <w:rPr>
          <w:b/>
          <w:bCs/>
          <w:sz w:val="24"/>
          <w:szCs w:val="24"/>
          <w:u w:val="single"/>
        </w:rPr>
        <w:t>Zapojené křoviny vytvářející lesní porost (biotop K3, X9A, X9B)</w:t>
      </w:r>
    </w:p>
    <w:p w14:paraId="5EF143EF" w14:textId="77777777" w:rsidR="002B7BD5" w:rsidRDefault="002B7BD5" w:rsidP="00886CAC">
      <w:pPr>
        <w:pStyle w:val="Seznam2"/>
        <w:widowControl/>
        <w:ind w:left="0" w:firstLine="0"/>
        <w:jc w:val="both"/>
        <w:rPr>
          <w:b/>
          <w:bCs/>
          <w:sz w:val="24"/>
          <w:szCs w:val="24"/>
        </w:rPr>
      </w:pPr>
    </w:p>
    <w:p w14:paraId="68C8106C" w14:textId="77777777" w:rsidR="002B7BD5" w:rsidRPr="00B56176" w:rsidRDefault="002B7BD5" w:rsidP="00774E19">
      <w:pPr>
        <w:pStyle w:val="Seznam2"/>
        <w:widowControl/>
        <w:ind w:left="0" w:firstLine="708"/>
        <w:jc w:val="both"/>
        <w:rPr>
          <w:bCs/>
          <w:sz w:val="24"/>
          <w:szCs w:val="24"/>
        </w:rPr>
      </w:pPr>
      <w:r w:rsidRPr="00B56176">
        <w:rPr>
          <w:bCs/>
          <w:sz w:val="24"/>
          <w:szCs w:val="24"/>
        </w:rPr>
        <w:t xml:space="preserve">Většina cenných ploch v území je v současnosti udržována – plochy souvislých křovin se tak vyskytují spíše v méně cenných plochách, příp. jsou účelově neudržovány – zpravidla pro ptáky. Tyto „klidové“ zóny jsou pro ptáky významné a není cílem péče je zcela odstraňovat. Zcela by měly být odstraňovány při jejich zasahování do suchých cenných trávníků, příp. by </w:t>
      </w:r>
      <w:r w:rsidRPr="00B56176">
        <w:rPr>
          <w:bCs/>
          <w:sz w:val="24"/>
          <w:szCs w:val="24"/>
        </w:rPr>
        <w:lastRenderedPageBreak/>
        <w:t>mohla být zvyšována jejich diverzita vyřezáváním pruhů (podpora lemových stanovišť, zvýšení potravní nabídky).</w:t>
      </w:r>
    </w:p>
    <w:p w14:paraId="5E2AEEF3"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384ECC2E"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301DD9D0"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0439CBDF"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Redukce křovin a náletu</w:t>
            </w:r>
          </w:p>
        </w:tc>
      </w:tr>
      <w:tr w:rsidR="002B7BD5" w:rsidRPr="005B1C2C" w14:paraId="7CEBD833" w14:textId="77777777" w:rsidTr="00A41B29">
        <w:tc>
          <w:tcPr>
            <w:tcW w:w="3047" w:type="dxa"/>
            <w:tcBorders>
              <w:left w:val="single" w:sz="18" w:space="0" w:color="auto"/>
              <w:right w:val="single" w:sz="18" w:space="0" w:color="auto"/>
            </w:tcBorders>
            <w:shd w:val="clear" w:color="auto" w:fill="C0C0C0"/>
          </w:tcPr>
          <w:p w14:paraId="41FBD3F5"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74FF3046"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4BFD1F9C" w14:textId="77777777" w:rsidTr="00A41B29">
        <w:tc>
          <w:tcPr>
            <w:tcW w:w="3047" w:type="dxa"/>
            <w:tcBorders>
              <w:left w:val="single" w:sz="18" w:space="0" w:color="auto"/>
              <w:right w:val="single" w:sz="18" w:space="0" w:color="auto"/>
            </w:tcBorders>
            <w:shd w:val="clear" w:color="auto" w:fill="C0C0C0"/>
          </w:tcPr>
          <w:p w14:paraId="7ED21695"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5CB94E49"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6E3F9B5E" w14:textId="77777777" w:rsidTr="00A41B29">
        <w:tc>
          <w:tcPr>
            <w:tcW w:w="3047" w:type="dxa"/>
            <w:tcBorders>
              <w:left w:val="single" w:sz="18" w:space="0" w:color="auto"/>
              <w:right w:val="single" w:sz="18" w:space="0" w:color="auto"/>
            </w:tcBorders>
            <w:shd w:val="clear" w:color="auto" w:fill="C0C0C0"/>
          </w:tcPr>
          <w:p w14:paraId="48B27C63"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025ABE35"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p>
        </w:tc>
      </w:tr>
      <w:tr w:rsidR="002B7BD5" w:rsidRPr="005B1C2C" w14:paraId="1644E7FC" w14:textId="77777777" w:rsidTr="00A41B29">
        <w:trPr>
          <w:trHeight w:val="211"/>
        </w:trPr>
        <w:tc>
          <w:tcPr>
            <w:tcW w:w="3047" w:type="dxa"/>
            <w:tcBorders>
              <w:left w:val="single" w:sz="18" w:space="0" w:color="auto"/>
              <w:right w:val="single" w:sz="18" w:space="0" w:color="auto"/>
            </w:tcBorders>
            <w:shd w:val="clear" w:color="auto" w:fill="C0C0C0"/>
          </w:tcPr>
          <w:p w14:paraId="1938541F"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20FFF41E" w14:textId="77777777" w:rsidR="002B7BD5" w:rsidRPr="00B605EA" w:rsidRDefault="002B7BD5" w:rsidP="00B56176">
            <w:pPr>
              <w:pStyle w:val="Seznam2"/>
              <w:widowControl/>
              <w:spacing w:line="300" w:lineRule="atLeast"/>
              <w:ind w:left="0" w:firstLine="0"/>
              <w:jc w:val="both"/>
              <w:rPr>
                <w:iCs/>
                <w:sz w:val="24"/>
                <w:szCs w:val="24"/>
              </w:rPr>
            </w:pPr>
            <w:r w:rsidRPr="00B605EA">
              <w:rPr>
                <w:iCs/>
                <w:sz w:val="24"/>
                <w:szCs w:val="24"/>
              </w:rPr>
              <w:t>likvidace křovin (</w:t>
            </w:r>
            <w:r>
              <w:rPr>
                <w:iCs/>
                <w:sz w:val="24"/>
                <w:szCs w:val="24"/>
              </w:rPr>
              <w:t xml:space="preserve">září až únor), vhodné spojit s aplikací herbicidu (červenec až srpen), likvidace výmladků akátu (srpen až září) </w:t>
            </w:r>
          </w:p>
        </w:tc>
      </w:tr>
      <w:tr w:rsidR="002B7BD5" w:rsidRPr="005B1C2C" w14:paraId="452E0B20"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6C847427"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3068F28E"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 xml:space="preserve"> </w:t>
            </w:r>
          </w:p>
        </w:tc>
      </w:tr>
    </w:tbl>
    <w:p w14:paraId="126DA6CA" w14:textId="77777777" w:rsidR="002B7BD5" w:rsidRDefault="002B7BD5" w:rsidP="00886CAC">
      <w:pPr>
        <w:pStyle w:val="Seznam2"/>
        <w:widowControl/>
        <w:ind w:left="0" w:firstLine="0"/>
        <w:jc w:val="both"/>
        <w:rPr>
          <w:b/>
          <w:bCs/>
          <w:sz w:val="24"/>
          <w:szCs w:val="24"/>
        </w:rPr>
      </w:pPr>
    </w:p>
    <w:p w14:paraId="13A456E5" w14:textId="77777777" w:rsidR="002B7BD5" w:rsidRPr="00B56176" w:rsidRDefault="002B7BD5" w:rsidP="00774E19">
      <w:pPr>
        <w:pStyle w:val="Seznam2"/>
        <w:widowControl/>
        <w:ind w:left="0" w:firstLine="708"/>
        <w:jc w:val="both"/>
        <w:rPr>
          <w:bCs/>
          <w:sz w:val="24"/>
          <w:szCs w:val="24"/>
        </w:rPr>
      </w:pPr>
      <w:r w:rsidRPr="00B56176">
        <w:rPr>
          <w:bCs/>
          <w:sz w:val="24"/>
          <w:szCs w:val="24"/>
        </w:rPr>
        <w:t>V některých případech bude však vhodné (na nelesních pozemcích) přistoupit k celkovému odstranění  - to se bude týkat případů, kde tvoří souvislý porost nepůvodních dřevin – borovice černé, akátu, smrku, dubu červeného, kustovnice cizí a dalších</w:t>
      </w:r>
    </w:p>
    <w:p w14:paraId="22A65BEC" w14:textId="77777777" w:rsidR="002B7BD5" w:rsidRPr="00B56176" w:rsidRDefault="002B7BD5" w:rsidP="00886CAC">
      <w:pPr>
        <w:pStyle w:val="Seznam2"/>
        <w:widowControl/>
        <w:ind w:left="0" w:firstLine="0"/>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35E8B546"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63212035"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08DD894B" w14:textId="77777777" w:rsidR="002B7BD5" w:rsidRPr="00B605EA" w:rsidRDefault="002B7BD5" w:rsidP="00B56176">
            <w:pPr>
              <w:pStyle w:val="Seznam2"/>
              <w:widowControl/>
              <w:spacing w:line="300" w:lineRule="atLeast"/>
              <w:ind w:left="0" w:firstLine="0"/>
              <w:rPr>
                <w:iCs/>
                <w:sz w:val="24"/>
                <w:szCs w:val="24"/>
              </w:rPr>
            </w:pPr>
            <w:r w:rsidRPr="00B605EA">
              <w:rPr>
                <w:iCs/>
                <w:sz w:val="24"/>
                <w:szCs w:val="24"/>
              </w:rPr>
              <w:t xml:space="preserve">Redukce </w:t>
            </w:r>
            <w:r>
              <w:rPr>
                <w:iCs/>
                <w:sz w:val="24"/>
                <w:szCs w:val="24"/>
              </w:rPr>
              <w:t>nepůvodních (vzrostlých) dřevin</w:t>
            </w:r>
          </w:p>
        </w:tc>
      </w:tr>
      <w:tr w:rsidR="002B7BD5" w:rsidRPr="005B1C2C" w14:paraId="11626F00" w14:textId="77777777" w:rsidTr="00A41B29">
        <w:tc>
          <w:tcPr>
            <w:tcW w:w="3047" w:type="dxa"/>
            <w:tcBorders>
              <w:left w:val="single" w:sz="18" w:space="0" w:color="auto"/>
              <w:right w:val="single" w:sz="18" w:space="0" w:color="auto"/>
            </w:tcBorders>
            <w:shd w:val="clear" w:color="auto" w:fill="C0C0C0"/>
          </w:tcPr>
          <w:p w14:paraId="3B7F0CA8"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141554C9"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75D39662" w14:textId="77777777" w:rsidTr="00A41B29">
        <w:tc>
          <w:tcPr>
            <w:tcW w:w="3047" w:type="dxa"/>
            <w:tcBorders>
              <w:left w:val="single" w:sz="18" w:space="0" w:color="auto"/>
              <w:right w:val="single" w:sz="18" w:space="0" w:color="auto"/>
            </w:tcBorders>
            <w:shd w:val="clear" w:color="auto" w:fill="C0C0C0"/>
          </w:tcPr>
          <w:p w14:paraId="08490D86"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75987BD5"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0E7A66EC" w14:textId="77777777" w:rsidTr="00A41B29">
        <w:tc>
          <w:tcPr>
            <w:tcW w:w="3047" w:type="dxa"/>
            <w:tcBorders>
              <w:left w:val="single" w:sz="18" w:space="0" w:color="auto"/>
              <w:right w:val="single" w:sz="18" w:space="0" w:color="auto"/>
            </w:tcBorders>
            <w:shd w:val="clear" w:color="auto" w:fill="C0C0C0"/>
          </w:tcPr>
          <w:p w14:paraId="513D1F1E"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30DFA2EF"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r>
              <w:rPr>
                <w:iCs/>
                <w:sz w:val="24"/>
                <w:szCs w:val="24"/>
              </w:rPr>
              <w:t>, pila</w:t>
            </w:r>
          </w:p>
        </w:tc>
      </w:tr>
      <w:tr w:rsidR="002B7BD5" w:rsidRPr="005B1C2C" w14:paraId="08FC426D" w14:textId="77777777" w:rsidTr="00A41B29">
        <w:trPr>
          <w:trHeight w:val="211"/>
        </w:trPr>
        <w:tc>
          <w:tcPr>
            <w:tcW w:w="3047" w:type="dxa"/>
            <w:tcBorders>
              <w:left w:val="single" w:sz="18" w:space="0" w:color="auto"/>
              <w:right w:val="single" w:sz="18" w:space="0" w:color="auto"/>
            </w:tcBorders>
            <w:shd w:val="clear" w:color="auto" w:fill="C0C0C0"/>
          </w:tcPr>
          <w:p w14:paraId="08CB12C7"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719C01C1"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likvidace křovin</w:t>
            </w:r>
            <w:r>
              <w:rPr>
                <w:iCs/>
                <w:sz w:val="24"/>
                <w:szCs w:val="24"/>
              </w:rPr>
              <w:t xml:space="preserve"> a dřevin</w:t>
            </w:r>
            <w:r w:rsidRPr="00B605EA">
              <w:rPr>
                <w:iCs/>
                <w:sz w:val="24"/>
                <w:szCs w:val="24"/>
              </w:rPr>
              <w:t xml:space="preserve"> (</w:t>
            </w:r>
            <w:r>
              <w:rPr>
                <w:iCs/>
                <w:sz w:val="24"/>
                <w:szCs w:val="24"/>
              </w:rPr>
              <w:t xml:space="preserve">září až únor), vhodné spojit s aplikací herbicidu (červenec až srpen), likvidace výmladků akátu (srpen až září), kroužkování (říjen až únor) </w:t>
            </w:r>
          </w:p>
        </w:tc>
      </w:tr>
      <w:tr w:rsidR="002B7BD5" w:rsidRPr="005B1C2C" w14:paraId="14FE896C"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508D0612"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4D2EBC67"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 xml:space="preserve"> </w:t>
            </w:r>
          </w:p>
        </w:tc>
      </w:tr>
    </w:tbl>
    <w:p w14:paraId="03EAAB16" w14:textId="77777777" w:rsidR="002B7BD5" w:rsidRDefault="002B7BD5" w:rsidP="00886CAC">
      <w:pPr>
        <w:pStyle w:val="Seznam2"/>
        <w:widowControl/>
        <w:ind w:left="0" w:firstLine="0"/>
        <w:jc w:val="both"/>
        <w:rPr>
          <w:b/>
          <w:bCs/>
          <w:sz w:val="24"/>
          <w:szCs w:val="24"/>
        </w:rPr>
      </w:pPr>
    </w:p>
    <w:p w14:paraId="5CB21CF8" w14:textId="77777777" w:rsidR="002B7BD5" w:rsidRDefault="002B7BD5" w:rsidP="00886CAC">
      <w:pPr>
        <w:pStyle w:val="Seznam2"/>
        <w:widowControl/>
        <w:ind w:left="0" w:firstLine="0"/>
        <w:jc w:val="both"/>
        <w:rPr>
          <w:b/>
          <w:bCs/>
          <w:sz w:val="24"/>
          <w:szCs w:val="24"/>
        </w:rPr>
      </w:pPr>
    </w:p>
    <w:p w14:paraId="380E35DA" w14:textId="77777777" w:rsidR="002B7BD5" w:rsidRPr="00774E19" w:rsidRDefault="002B7BD5" w:rsidP="00886CAC">
      <w:pPr>
        <w:pStyle w:val="Seznam2"/>
        <w:widowControl/>
        <w:ind w:left="0" w:firstLine="0"/>
        <w:jc w:val="both"/>
        <w:rPr>
          <w:b/>
          <w:bCs/>
          <w:sz w:val="24"/>
          <w:szCs w:val="24"/>
          <w:u w:val="single"/>
        </w:rPr>
      </w:pPr>
      <w:r w:rsidRPr="00774E19">
        <w:rPr>
          <w:b/>
          <w:bCs/>
          <w:sz w:val="24"/>
          <w:szCs w:val="24"/>
          <w:u w:val="single"/>
        </w:rPr>
        <w:t>Udržované sady, sady zarůstající křovinami (biotop X13, X12)</w:t>
      </w:r>
    </w:p>
    <w:p w14:paraId="1434CB48" w14:textId="77777777" w:rsidR="002B7BD5" w:rsidRDefault="002B7BD5" w:rsidP="00774E19">
      <w:pPr>
        <w:pStyle w:val="Seznam2"/>
        <w:widowControl/>
        <w:tabs>
          <w:tab w:val="left" w:pos="5465"/>
        </w:tabs>
        <w:ind w:left="0" w:firstLine="0"/>
        <w:jc w:val="both"/>
        <w:rPr>
          <w:b/>
          <w:bCs/>
          <w:sz w:val="24"/>
          <w:szCs w:val="24"/>
        </w:rPr>
      </w:pPr>
      <w:r>
        <w:rPr>
          <w:b/>
          <w:bCs/>
          <w:sz w:val="24"/>
          <w:szCs w:val="24"/>
        </w:rPr>
        <w:tab/>
      </w:r>
    </w:p>
    <w:p w14:paraId="48674FE3" w14:textId="77777777" w:rsidR="002B7BD5" w:rsidRPr="00774E19" w:rsidRDefault="002B7BD5" w:rsidP="00774E19">
      <w:pPr>
        <w:pStyle w:val="Seznam2"/>
        <w:widowControl/>
        <w:ind w:left="0" w:firstLine="708"/>
        <w:jc w:val="both"/>
        <w:rPr>
          <w:bCs/>
          <w:sz w:val="24"/>
          <w:szCs w:val="24"/>
        </w:rPr>
      </w:pPr>
      <w:r w:rsidRPr="00774E19">
        <w:rPr>
          <w:bCs/>
          <w:sz w:val="24"/>
          <w:szCs w:val="24"/>
        </w:rPr>
        <w:t>Sady by měly být udržovány tak, aby nedošlo k jejich úplnému zarůstání. Kosit by se m měly 1x ročně, postačí traktorem. Opět by bylo vhodné – s ohledem na místní podmínky – při kosení postupovat mozaikovitě a posekat pouze část, příp. část louky daný rok vůbec nepokosit.</w:t>
      </w:r>
    </w:p>
    <w:p w14:paraId="3E70A349" w14:textId="77777777" w:rsidR="002B7BD5" w:rsidRDefault="002B7BD5" w:rsidP="00774E19">
      <w:pPr>
        <w:pStyle w:val="Seznam2"/>
        <w:widowControl/>
        <w:ind w:left="0" w:firstLine="708"/>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02BA32CB"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02350FF9"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48B27EE0" w14:textId="77777777" w:rsidR="002B7BD5" w:rsidRPr="00CE1D6A" w:rsidRDefault="002B7BD5" w:rsidP="00A41B29">
            <w:pPr>
              <w:pStyle w:val="Seznam2"/>
              <w:widowControl/>
              <w:spacing w:line="300" w:lineRule="atLeast"/>
              <w:ind w:left="0" w:firstLine="0"/>
              <w:rPr>
                <w:iCs/>
                <w:sz w:val="24"/>
                <w:szCs w:val="24"/>
              </w:rPr>
            </w:pPr>
            <w:r>
              <w:rPr>
                <w:iCs/>
                <w:sz w:val="24"/>
                <w:szCs w:val="24"/>
              </w:rPr>
              <w:t>K</w:t>
            </w:r>
            <w:r w:rsidRPr="00CE1D6A">
              <w:rPr>
                <w:iCs/>
                <w:sz w:val="24"/>
                <w:szCs w:val="24"/>
              </w:rPr>
              <w:t>osení travních porostů</w:t>
            </w:r>
          </w:p>
        </w:tc>
      </w:tr>
      <w:tr w:rsidR="002B7BD5" w:rsidRPr="005B1C2C" w14:paraId="024BD160" w14:textId="77777777" w:rsidTr="00A41B29">
        <w:tc>
          <w:tcPr>
            <w:tcW w:w="3047" w:type="dxa"/>
            <w:tcBorders>
              <w:left w:val="single" w:sz="18" w:space="0" w:color="auto"/>
              <w:right w:val="single" w:sz="18" w:space="0" w:color="auto"/>
            </w:tcBorders>
            <w:shd w:val="clear" w:color="auto" w:fill="C0C0C0"/>
          </w:tcPr>
          <w:p w14:paraId="3C3B50F1"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4A9CF40F" w14:textId="77777777" w:rsidR="002B7BD5" w:rsidRPr="00CE1D6A" w:rsidRDefault="002B7BD5" w:rsidP="00A41B29">
            <w:pPr>
              <w:pStyle w:val="Seznam2"/>
              <w:widowControl/>
              <w:spacing w:line="300" w:lineRule="atLeast"/>
              <w:ind w:left="0" w:firstLine="0"/>
              <w:jc w:val="both"/>
              <w:rPr>
                <w:iCs/>
                <w:sz w:val="24"/>
                <w:szCs w:val="24"/>
              </w:rPr>
            </w:pPr>
            <w:r w:rsidRPr="00CE1D6A">
              <w:rPr>
                <w:iCs/>
                <w:sz w:val="24"/>
                <w:szCs w:val="24"/>
              </w:rPr>
              <w:t>1x ročně</w:t>
            </w:r>
            <w:r>
              <w:rPr>
                <w:iCs/>
                <w:sz w:val="24"/>
                <w:szCs w:val="24"/>
              </w:rPr>
              <w:t xml:space="preserve"> (mozaika, fázový posun)</w:t>
            </w:r>
            <w:r w:rsidRPr="00CE1D6A">
              <w:rPr>
                <w:iCs/>
                <w:sz w:val="24"/>
                <w:szCs w:val="24"/>
              </w:rPr>
              <w:t xml:space="preserve">, 2x ročně na plochách s výskytem </w:t>
            </w:r>
            <w:r>
              <w:rPr>
                <w:iCs/>
                <w:sz w:val="24"/>
                <w:szCs w:val="24"/>
              </w:rPr>
              <w:t>třtiny křovištní</w:t>
            </w:r>
          </w:p>
        </w:tc>
      </w:tr>
      <w:tr w:rsidR="002B7BD5" w:rsidRPr="005B1C2C" w14:paraId="7D6BCB63" w14:textId="77777777" w:rsidTr="00A41B29">
        <w:tc>
          <w:tcPr>
            <w:tcW w:w="3047" w:type="dxa"/>
            <w:tcBorders>
              <w:left w:val="single" w:sz="18" w:space="0" w:color="auto"/>
              <w:right w:val="single" w:sz="18" w:space="0" w:color="auto"/>
            </w:tcBorders>
            <w:shd w:val="clear" w:color="auto" w:fill="C0C0C0"/>
          </w:tcPr>
          <w:p w14:paraId="31ABEEE6"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2BF8A8AD" w14:textId="77777777" w:rsidR="002B7BD5" w:rsidRPr="00CE1D6A" w:rsidRDefault="002B7BD5" w:rsidP="00A41B29">
            <w:pPr>
              <w:pStyle w:val="Seznam2"/>
              <w:widowControl/>
              <w:spacing w:line="300" w:lineRule="atLeast"/>
              <w:ind w:left="0" w:firstLine="0"/>
              <w:jc w:val="both"/>
              <w:rPr>
                <w:iCs/>
                <w:sz w:val="24"/>
                <w:szCs w:val="24"/>
              </w:rPr>
            </w:pPr>
            <w:r w:rsidRPr="00CE1D6A">
              <w:rPr>
                <w:iCs/>
                <w:sz w:val="24"/>
                <w:szCs w:val="24"/>
              </w:rPr>
              <w:t xml:space="preserve">1x za 2 roky </w:t>
            </w:r>
          </w:p>
        </w:tc>
      </w:tr>
      <w:tr w:rsidR="002B7BD5" w:rsidRPr="005B1C2C" w14:paraId="4C68ABEE" w14:textId="77777777" w:rsidTr="00A41B29">
        <w:tc>
          <w:tcPr>
            <w:tcW w:w="3047" w:type="dxa"/>
            <w:tcBorders>
              <w:left w:val="single" w:sz="18" w:space="0" w:color="auto"/>
              <w:right w:val="single" w:sz="18" w:space="0" w:color="auto"/>
            </w:tcBorders>
            <w:shd w:val="clear" w:color="auto" w:fill="C0C0C0"/>
          </w:tcPr>
          <w:p w14:paraId="2B668D4D"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18479206" w14:textId="77777777" w:rsidR="002B7BD5" w:rsidRPr="00CE1D6A" w:rsidRDefault="002B7BD5" w:rsidP="00A41B29">
            <w:pPr>
              <w:pStyle w:val="Seznam2"/>
              <w:widowControl/>
              <w:spacing w:line="300" w:lineRule="atLeast"/>
              <w:ind w:left="0" w:firstLine="0"/>
              <w:rPr>
                <w:iCs/>
                <w:sz w:val="24"/>
                <w:szCs w:val="24"/>
              </w:rPr>
            </w:pPr>
            <w:r w:rsidRPr="00CE1D6A">
              <w:rPr>
                <w:iCs/>
                <w:sz w:val="24"/>
                <w:szCs w:val="24"/>
              </w:rPr>
              <w:t xml:space="preserve">samohybná </w:t>
            </w:r>
            <w:r>
              <w:rPr>
                <w:iCs/>
                <w:sz w:val="24"/>
                <w:szCs w:val="24"/>
              </w:rPr>
              <w:t>lehká technika, ruční nástroje, možné využít i traktor</w:t>
            </w:r>
          </w:p>
          <w:p w14:paraId="0CB9BBDC" w14:textId="77777777" w:rsidR="002B7BD5" w:rsidRPr="00CE1D6A" w:rsidRDefault="002B7BD5" w:rsidP="00A41B29">
            <w:pPr>
              <w:pStyle w:val="Seznam2"/>
              <w:widowControl/>
              <w:spacing w:line="300" w:lineRule="atLeast"/>
              <w:ind w:left="0" w:firstLine="0"/>
              <w:rPr>
                <w:iCs/>
                <w:sz w:val="24"/>
                <w:szCs w:val="24"/>
              </w:rPr>
            </w:pPr>
          </w:p>
        </w:tc>
      </w:tr>
      <w:tr w:rsidR="002B7BD5" w:rsidRPr="005B1C2C" w14:paraId="369E4251" w14:textId="77777777" w:rsidTr="00A41B29">
        <w:trPr>
          <w:trHeight w:val="211"/>
        </w:trPr>
        <w:tc>
          <w:tcPr>
            <w:tcW w:w="3047" w:type="dxa"/>
            <w:tcBorders>
              <w:left w:val="single" w:sz="18" w:space="0" w:color="auto"/>
              <w:right w:val="single" w:sz="18" w:space="0" w:color="auto"/>
            </w:tcBorders>
            <w:shd w:val="clear" w:color="auto" w:fill="C0C0C0"/>
          </w:tcPr>
          <w:p w14:paraId="6698AE76"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0A69DF61" w14:textId="77777777" w:rsidR="002B7BD5" w:rsidRPr="00CE1D6A" w:rsidRDefault="002B7BD5" w:rsidP="00E80C0A">
            <w:pPr>
              <w:pStyle w:val="Seznam2"/>
              <w:widowControl/>
              <w:spacing w:line="300" w:lineRule="atLeast"/>
              <w:ind w:left="0" w:firstLine="0"/>
              <w:jc w:val="both"/>
              <w:rPr>
                <w:iCs/>
                <w:sz w:val="24"/>
                <w:szCs w:val="24"/>
              </w:rPr>
            </w:pPr>
            <w:r>
              <w:rPr>
                <w:iCs/>
                <w:sz w:val="24"/>
                <w:szCs w:val="24"/>
              </w:rPr>
              <w:t>1.seč (červen-červenec), 2. seč (srpen, příp. zač. září)</w:t>
            </w:r>
          </w:p>
          <w:p w14:paraId="1AAB3F0B" w14:textId="77777777" w:rsidR="002B7BD5" w:rsidRPr="00CE1D6A" w:rsidRDefault="002B7BD5" w:rsidP="00A41B29">
            <w:pPr>
              <w:pStyle w:val="Seznam2"/>
              <w:widowControl/>
              <w:spacing w:line="300" w:lineRule="atLeast"/>
              <w:ind w:left="0" w:firstLine="0"/>
              <w:jc w:val="both"/>
              <w:rPr>
                <w:iCs/>
                <w:sz w:val="24"/>
                <w:szCs w:val="24"/>
              </w:rPr>
            </w:pPr>
          </w:p>
        </w:tc>
      </w:tr>
      <w:tr w:rsidR="002B7BD5" w:rsidRPr="005B1C2C" w14:paraId="0B7E61DC"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7062F58A"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1F72A05A" w14:textId="77777777" w:rsidR="002B7BD5" w:rsidRPr="00CE1D6A" w:rsidRDefault="002B7BD5" w:rsidP="00A41B29">
            <w:pPr>
              <w:pStyle w:val="Seznam2"/>
              <w:widowControl/>
              <w:spacing w:line="300" w:lineRule="atLeast"/>
              <w:ind w:left="0" w:firstLine="0"/>
              <w:rPr>
                <w:iCs/>
                <w:sz w:val="24"/>
                <w:szCs w:val="24"/>
              </w:rPr>
            </w:pPr>
            <w:r>
              <w:rPr>
                <w:iCs/>
                <w:sz w:val="24"/>
                <w:szCs w:val="24"/>
              </w:rPr>
              <w:t>S</w:t>
            </w:r>
            <w:r w:rsidRPr="00CE1D6A">
              <w:rPr>
                <w:iCs/>
                <w:sz w:val="24"/>
                <w:szCs w:val="24"/>
              </w:rPr>
              <w:t xml:space="preserve">ečení </w:t>
            </w:r>
            <w:r>
              <w:rPr>
                <w:iCs/>
                <w:sz w:val="24"/>
                <w:szCs w:val="24"/>
              </w:rPr>
              <w:t>provádět mozaikovitě (s ponechání živných-neposečených pásů pro bezobratlé živočichy, cca 1/3 plochy), s časovým posunem (</w:t>
            </w:r>
            <w:r w:rsidRPr="00C56384">
              <w:rPr>
                <w:iCs/>
                <w:sz w:val="24"/>
                <w:szCs w:val="24"/>
              </w:rPr>
              <w:t xml:space="preserve">neposečené pásy posekat nejdříve za 1 </w:t>
            </w:r>
            <w:r w:rsidRPr="00C56384">
              <w:rPr>
                <w:iCs/>
                <w:sz w:val="24"/>
                <w:szCs w:val="24"/>
              </w:rPr>
              <w:lastRenderedPageBreak/>
              <w:t xml:space="preserve">až 2 měsíce). </w:t>
            </w:r>
            <w:r w:rsidRPr="00C56384">
              <w:rPr>
                <w:sz w:val="24"/>
                <w:szCs w:val="24"/>
              </w:rPr>
              <w:t>Píci je vhodné před o</w:t>
            </w:r>
            <w:r>
              <w:rPr>
                <w:sz w:val="24"/>
                <w:szCs w:val="24"/>
              </w:rPr>
              <w:t>dklizením usušit přímo na místě</w:t>
            </w:r>
            <w:r w:rsidRPr="00C56384">
              <w:rPr>
                <w:sz w:val="24"/>
                <w:szCs w:val="24"/>
              </w:rPr>
              <w:t>.</w:t>
            </w:r>
          </w:p>
        </w:tc>
      </w:tr>
    </w:tbl>
    <w:p w14:paraId="0A7CDB24" w14:textId="77777777" w:rsidR="002B7BD5" w:rsidRDefault="002B7BD5" w:rsidP="00886CAC">
      <w:pPr>
        <w:pStyle w:val="Seznam2"/>
        <w:widowControl/>
        <w:ind w:left="0" w:firstLine="0"/>
        <w:jc w:val="both"/>
        <w:rPr>
          <w:b/>
          <w:bCs/>
          <w:sz w:val="24"/>
          <w:szCs w:val="24"/>
        </w:rPr>
      </w:pPr>
    </w:p>
    <w:p w14:paraId="72EF999D" w14:textId="77777777" w:rsidR="002B7BD5" w:rsidRDefault="002B7BD5" w:rsidP="00886CAC">
      <w:pPr>
        <w:pStyle w:val="Seznam2"/>
        <w:widowControl/>
        <w:ind w:left="0" w:firstLine="0"/>
        <w:jc w:val="both"/>
        <w:rPr>
          <w:b/>
          <w:bCs/>
          <w:sz w:val="24"/>
          <w:szCs w:val="24"/>
        </w:rPr>
      </w:pPr>
      <w:r>
        <w:rPr>
          <w:b/>
          <w:bCs/>
          <w:sz w:val="24"/>
          <w:szCs w:val="24"/>
        </w:rPr>
        <w:t>V zarostlejších sadech potom nejprve provést redukci křovin.</w:t>
      </w:r>
    </w:p>
    <w:p w14:paraId="6CE51C4F"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1A4CA0DE"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2C7C01B4"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2C5A2BBC"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 xml:space="preserve">Redukce </w:t>
            </w:r>
            <w:r>
              <w:rPr>
                <w:iCs/>
                <w:sz w:val="24"/>
                <w:szCs w:val="24"/>
              </w:rPr>
              <w:t>nepůvodních (vzrostlých) dřevin</w:t>
            </w:r>
          </w:p>
        </w:tc>
      </w:tr>
      <w:tr w:rsidR="002B7BD5" w:rsidRPr="005B1C2C" w14:paraId="3E8AF1BA" w14:textId="77777777" w:rsidTr="00A41B29">
        <w:tc>
          <w:tcPr>
            <w:tcW w:w="3047" w:type="dxa"/>
            <w:tcBorders>
              <w:left w:val="single" w:sz="18" w:space="0" w:color="auto"/>
              <w:right w:val="single" w:sz="18" w:space="0" w:color="auto"/>
            </w:tcBorders>
            <w:shd w:val="clear" w:color="auto" w:fill="C0C0C0"/>
          </w:tcPr>
          <w:p w14:paraId="08C428C3"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685C7896"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ročně </w:t>
            </w:r>
          </w:p>
        </w:tc>
      </w:tr>
      <w:tr w:rsidR="002B7BD5" w:rsidRPr="005B1C2C" w14:paraId="4B0BCFEF" w14:textId="77777777" w:rsidTr="00A41B29">
        <w:tc>
          <w:tcPr>
            <w:tcW w:w="3047" w:type="dxa"/>
            <w:tcBorders>
              <w:left w:val="single" w:sz="18" w:space="0" w:color="auto"/>
              <w:right w:val="single" w:sz="18" w:space="0" w:color="auto"/>
            </w:tcBorders>
            <w:shd w:val="clear" w:color="auto" w:fill="C0C0C0"/>
          </w:tcPr>
          <w:p w14:paraId="7368413D"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019BA4BE"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 xml:space="preserve">1x za 3 roky </w:t>
            </w:r>
          </w:p>
        </w:tc>
      </w:tr>
      <w:tr w:rsidR="002B7BD5" w:rsidRPr="005B1C2C" w14:paraId="4E6C5415" w14:textId="77777777" w:rsidTr="00A41B29">
        <w:tc>
          <w:tcPr>
            <w:tcW w:w="3047" w:type="dxa"/>
            <w:tcBorders>
              <w:left w:val="single" w:sz="18" w:space="0" w:color="auto"/>
              <w:right w:val="single" w:sz="18" w:space="0" w:color="auto"/>
            </w:tcBorders>
            <w:shd w:val="clear" w:color="auto" w:fill="C0C0C0"/>
          </w:tcPr>
          <w:p w14:paraId="1F34E589"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4B567250"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ruční nástroje – pilka, zahradnické nůžky, mačeta, křovinořez, hrábě, vidle, herbicid</w:t>
            </w:r>
            <w:r>
              <w:rPr>
                <w:iCs/>
                <w:sz w:val="24"/>
                <w:szCs w:val="24"/>
              </w:rPr>
              <w:t>, pila</w:t>
            </w:r>
          </w:p>
        </w:tc>
      </w:tr>
      <w:tr w:rsidR="002B7BD5" w:rsidRPr="005B1C2C" w14:paraId="0FB42C06" w14:textId="77777777" w:rsidTr="00A41B29">
        <w:trPr>
          <w:trHeight w:val="211"/>
        </w:trPr>
        <w:tc>
          <w:tcPr>
            <w:tcW w:w="3047" w:type="dxa"/>
            <w:tcBorders>
              <w:left w:val="single" w:sz="18" w:space="0" w:color="auto"/>
              <w:right w:val="single" w:sz="18" w:space="0" w:color="auto"/>
            </w:tcBorders>
            <w:shd w:val="clear" w:color="auto" w:fill="C0C0C0"/>
          </w:tcPr>
          <w:p w14:paraId="2CE28E7C"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0A80F142" w14:textId="77777777" w:rsidR="002B7BD5" w:rsidRPr="00B605EA" w:rsidRDefault="002B7BD5" w:rsidP="00A41B29">
            <w:pPr>
              <w:pStyle w:val="Seznam2"/>
              <w:widowControl/>
              <w:spacing w:line="300" w:lineRule="atLeast"/>
              <w:ind w:left="0" w:firstLine="0"/>
              <w:jc w:val="both"/>
              <w:rPr>
                <w:iCs/>
                <w:sz w:val="24"/>
                <w:szCs w:val="24"/>
              </w:rPr>
            </w:pPr>
            <w:r w:rsidRPr="00B605EA">
              <w:rPr>
                <w:iCs/>
                <w:sz w:val="24"/>
                <w:szCs w:val="24"/>
              </w:rPr>
              <w:t>likvidace křovin</w:t>
            </w:r>
            <w:r>
              <w:rPr>
                <w:iCs/>
                <w:sz w:val="24"/>
                <w:szCs w:val="24"/>
              </w:rPr>
              <w:t xml:space="preserve"> a dřevin</w:t>
            </w:r>
            <w:r w:rsidRPr="00B605EA">
              <w:rPr>
                <w:iCs/>
                <w:sz w:val="24"/>
                <w:szCs w:val="24"/>
              </w:rPr>
              <w:t xml:space="preserve"> (</w:t>
            </w:r>
            <w:r>
              <w:rPr>
                <w:iCs/>
                <w:sz w:val="24"/>
                <w:szCs w:val="24"/>
              </w:rPr>
              <w:t xml:space="preserve">září až únor), vhodné spojit s aplikací herbicidu (červenec až srpen), likvidace výmladků akátu (srpen až září), kroužkování (říjen až únor) </w:t>
            </w:r>
          </w:p>
        </w:tc>
      </w:tr>
      <w:tr w:rsidR="002B7BD5" w:rsidRPr="005B1C2C" w14:paraId="29E43659"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0E099AC1"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218296E9" w14:textId="77777777" w:rsidR="002B7BD5" w:rsidRPr="00B605EA" w:rsidRDefault="002B7BD5" w:rsidP="00A41B29">
            <w:pPr>
              <w:pStyle w:val="Seznam2"/>
              <w:widowControl/>
              <w:spacing w:line="300" w:lineRule="atLeast"/>
              <w:ind w:left="0" w:firstLine="0"/>
              <w:rPr>
                <w:iCs/>
                <w:sz w:val="24"/>
                <w:szCs w:val="24"/>
              </w:rPr>
            </w:pPr>
            <w:r w:rsidRPr="00B605EA">
              <w:rPr>
                <w:iCs/>
                <w:sz w:val="24"/>
                <w:szCs w:val="24"/>
              </w:rPr>
              <w:t xml:space="preserve"> </w:t>
            </w:r>
          </w:p>
        </w:tc>
      </w:tr>
    </w:tbl>
    <w:p w14:paraId="3305B5AC" w14:textId="77777777" w:rsidR="002B7BD5" w:rsidRDefault="002B7BD5" w:rsidP="00886CAC">
      <w:pPr>
        <w:pStyle w:val="Seznam2"/>
        <w:widowControl/>
        <w:ind w:left="0" w:firstLine="0"/>
        <w:jc w:val="both"/>
        <w:rPr>
          <w:b/>
          <w:bCs/>
          <w:sz w:val="24"/>
          <w:szCs w:val="24"/>
        </w:rPr>
      </w:pPr>
    </w:p>
    <w:p w14:paraId="7D1749F1" w14:textId="77777777" w:rsidR="002B7BD5" w:rsidRDefault="002B7BD5" w:rsidP="00886CAC">
      <w:pPr>
        <w:pStyle w:val="Seznam2"/>
        <w:widowControl/>
        <w:ind w:left="0" w:firstLine="0"/>
        <w:jc w:val="both"/>
        <w:rPr>
          <w:b/>
          <w:bCs/>
          <w:sz w:val="24"/>
          <w:szCs w:val="24"/>
        </w:rPr>
      </w:pPr>
    </w:p>
    <w:p w14:paraId="017CA72E" w14:textId="77777777" w:rsidR="002B7BD5" w:rsidRPr="00774E19" w:rsidRDefault="002B7BD5" w:rsidP="00886CAC">
      <w:pPr>
        <w:pStyle w:val="Seznam2"/>
        <w:widowControl/>
        <w:ind w:left="0" w:firstLine="0"/>
        <w:jc w:val="both"/>
        <w:rPr>
          <w:b/>
          <w:bCs/>
          <w:sz w:val="24"/>
          <w:szCs w:val="24"/>
          <w:u w:val="single"/>
        </w:rPr>
      </w:pPr>
      <w:r w:rsidRPr="00774E19">
        <w:rPr>
          <w:b/>
          <w:bCs/>
          <w:sz w:val="24"/>
          <w:szCs w:val="24"/>
          <w:u w:val="single"/>
        </w:rPr>
        <w:t>Kulturní louky (biotop X5)</w:t>
      </w:r>
    </w:p>
    <w:p w14:paraId="2626304F" w14:textId="77777777" w:rsidR="002B7BD5" w:rsidRDefault="002B7BD5" w:rsidP="00886CAC">
      <w:pPr>
        <w:pStyle w:val="Seznam2"/>
        <w:widowControl/>
        <w:ind w:left="0" w:firstLine="0"/>
        <w:jc w:val="both"/>
        <w:rPr>
          <w:b/>
          <w:bCs/>
          <w:sz w:val="24"/>
          <w:szCs w:val="24"/>
        </w:rPr>
      </w:pPr>
    </w:p>
    <w:p w14:paraId="2217FAB4" w14:textId="77777777" w:rsidR="002B7BD5" w:rsidRPr="00774E19" w:rsidRDefault="002B7BD5" w:rsidP="00774E19">
      <w:pPr>
        <w:pStyle w:val="Seznam2"/>
        <w:widowControl/>
        <w:ind w:left="0" w:firstLine="708"/>
        <w:jc w:val="both"/>
        <w:rPr>
          <w:bCs/>
          <w:sz w:val="24"/>
          <w:szCs w:val="24"/>
        </w:rPr>
      </w:pPr>
      <w:r w:rsidRPr="00774E19">
        <w:rPr>
          <w:bCs/>
          <w:sz w:val="24"/>
          <w:szCs w:val="24"/>
        </w:rPr>
        <w:t xml:space="preserve">Louky v povodí potoka, které jsou často kosené. Místy mají převahu druhy suchých trávníků, jinde svým složením přecházejí do mezofilních </w:t>
      </w:r>
      <w:r>
        <w:rPr>
          <w:bCs/>
          <w:sz w:val="24"/>
          <w:szCs w:val="24"/>
        </w:rPr>
        <w:t>o</w:t>
      </w:r>
      <w:r w:rsidRPr="00774E19">
        <w:rPr>
          <w:bCs/>
          <w:sz w:val="24"/>
          <w:szCs w:val="24"/>
        </w:rPr>
        <w:t>vsíkových luk. V době rozkvětu jsou hojně navštěvovány motýly, proto by bylo dobré upravit seč z jednorázové na mozaikovitou a louky kosit v určitých časových rozestupech.</w:t>
      </w:r>
    </w:p>
    <w:p w14:paraId="0CF98C9F" w14:textId="77777777" w:rsidR="002B7BD5" w:rsidRDefault="002B7BD5" w:rsidP="00886CAC">
      <w:pPr>
        <w:pStyle w:val="Seznam2"/>
        <w:widowControl/>
        <w:ind w:left="0" w:firstLine="0"/>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B7BD5" w:rsidRPr="005B1C2C" w14:paraId="1857A32F" w14:textId="77777777" w:rsidTr="00A41B29">
        <w:trPr>
          <w:trHeight w:val="185"/>
        </w:trPr>
        <w:tc>
          <w:tcPr>
            <w:tcW w:w="3047" w:type="dxa"/>
            <w:tcBorders>
              <w:top w:val="single" w:sz="18" w:space="0" w:color="auto"/>
              <w:left w:val="single" w:sz="18" w:space="0" w:color="auto"/>
              <w:right w:val="single" w:sz="18" w:space="0" w:color="auto"/>
            </w:tcBorders>
            <w:shd w:val="clear" w:color="auto" w:fill="C0C0C0"/>
          </w:tcPr>
          <w:p w14:paraId="5C945496"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Typ managementu</w:t>
            </w:r>
          </w:p>
        </w:tc>
        <w:tc>
          <w:tcPr>
            <w:tcW w:w="6163" w:type="dxa"/>
            <w:tcBorders>
              <w:top w:val="single" w:sz="18" w:space="0" w:color="auto"/>
              <w:left w:val="single" w:sz="18" w:space="0" w:color="auto"/>
              <w:right w:val="single" w:sz="18" w:space="0" w:color="auto"/>
            </w:tcBorders>
            <w:shd w:val="clear" w:color="auto" w:fill="FFFFFF"/>
          </w:tcPr>
          <w:p w14:paraId="417DF61E" w14:textId="77777777" w:rsidR="002B7BD5" w:rsidRPr="00CE1D6A" w:rsidRDefault="002B7BD5" w:rsidP="00A41B29">
            <w:pPr>
              <w:pStyle w:val="Seznam2"/>
              <w:widowControl/>
              <w:spacing w:line="300" w:lineRule="atLeast"/>
              <w:ind w:left="0" w:firstLine="0"/>
              <w:rPr>
                <w:iCs/>
                <w:sz w:val="24"/>
                <w:szCs w:val="24"/>
              </w:rPr>
            </w:pPr>
            <w:r>
              <w:rPr>
                <w:iCs/>
                <w:sz w:val="24"/>
                <w:szCs w:val="24"/>
              </w:rPr>
              <w:t>K</w:t>
            </w:r>
            <w:r w:rsidRPr="00CE1D6A">
              <w:rPr>
                <w:iCs/>
                <w:sz w:val="24"/>
                <w:szCs w:val="24"/>
              </w:rPr>
              <w:t>osení travních porostů</w:t>
            </w:r>
          </w:p>
        </w:tc>
      </w:tr>
      <w:tr w:rsidR="002B7BD5" w:rsidRPr="005B1C2C" w14:paraId="73A0B05E" w14:textId="77777777" w:rsidTr="00A41B29">
        <w:tc>
          <w:tcPr>
            <w:tcW w:w="3047" w:type="dxa"/>
            <w:tcBorders>
              <w:left w:val="single" w:sz="18" w:space="0" w:color="auto"/>
              <w:right w:val="single" w:sz="18" w:space="0" w:color="auto"/>
            </w:tcBorders>
            <w:shd w:val="clear" w:color="auto" w:fill="C0C0C0"/>
          </w:tcPr>
          <w:p w14:paraId="751C0415"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Vhodný interval</w:t>
            </w:r>
          </w:p>
        </w:tc>
        <w:tc>
          <w:tcPr>
            <w:tcW w:w="6163" w:type="dxa"/>
            <w:tcBorders>
              <w:left w:val="single" w:sz="18" w:space="0" w:color="auto"/>
              <w:right w:val="single" w:sz="18" w:space="0" w:color="auto"/>
            </w:tcBorders>
            <w:shd w:val="clear" w:color="auto" w:fill="FFFFFF"/>
          </w:tcPr>
          <w:p w14:paraId="4ED59ACE" w14:textId="77777777" w:rsidR="002B7BD5" w:rsidRPr="00CE1D6A" w:rsidRDefault="002B7BD5" w:rsidP="00B17934">
            <w:pPr>
              <w:pStyle w:val="Seznam2"/>
              <w:widowControl/>
              <w:spacing w:line="300" w:lineRule="atLeast"/>
              <w:ind w:left="0" w:firstLine="0"/>
              <w:jc w:val="both"/>
              <w:rPr>
                <w:iCs/>
                <w:sz w:val="24"/>
                <w:szCs w:val="24"/>
              </w:rPr>
            </w:pPr>
            <w:r w:rsidRPr="00CE1D6A">
              <w:rPr>
                <w:iCs/>
                <w:sz w:val="24"/>
                <w:szCs w:val="24"/>
              </w:rPr>
              <w:t>1x ročně</w:t>
            </w:r>
            <w:r>
              <w:rPr>
                <w:iCs/>
                <w:sz w:val="24"/>
                <w:szCs w:val="24"/>
              </w:rPr>
              <w:t xml:space="preserve"> (mozaika, fázový posun)</w:t>
            </w:r>
          </w:p>
        </w:tc>
      </w:tr>
      <w:tr w:rsidR="002B7BD5" w:rsidRPr="005B1C2C" w14:paraId="60EC4834" w14:textId="77777777" w:rsidTr="00A41B29">
        <w:tc>
          <w:tcPr>
            <w:tcW w:w="3047" w:type="dxa"/>
            <w:tcBorders>
              <w:left w:val="single" w:sz="18" w:space="0" w:color="auto"/>
              <w:right w:val="single" w:sz="18" w:space="0" w:color="auto"/>
            </w:tcBorders>
            <w:shd w:val="clear" w:color="auto" w:fill="C0C0C0"/>
          </w:tcPr>
          <w:p w14:paraId="769AF6B0"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Minimální interval</w:t>
            </w:r>
          </w:p>
        </w:tc>
        <w:tc>
          <w:tcPr>
            <w:tcW w:w="6163" w:type="dxa"/>
            <w:tcBorders>
              <w:left w:val="single" w:sz="18" w:space="0" w:color="auto"/>
              <w:right w:val="single" w:sz="18" w:space="0" w:color="auto"/>
            </w:tcBorders>
            <w:shd w:val="clear" w:color="auto" w:fill="FFFFFF"/>
          </w:tcPr>
          <w:p w14:paraId="31F6B78C" w14:textId="77777777" w:rsidR="002B7BD5" w:rsidRPr="00CE1D6A" w:rsidRDefault="002B7BD5" w:rsidP="00A41B29">
            <w:pPr>
              <w:pStyle w:val="Seznam2"/>
              <w:widowControl/>
              <w:spacing w:line="300" w:lineRule="atLeast"/>
              <w:ind w:left="0" w:firstLine="0"/>
              <w:jc w:val="both"/>
              <w:rPr>
                <w:iCs/>
                <w:sz w:val="24"/>
                <w:szCs w:val="24"/>
              </w:rPr>
            </w:pPr>
            <w:r w:rsidRPr="00CE1D6A">
              <w:rPr>
                <w:iCs/>
                <w:sz w:val="24"/>
                <w:szCs w:val="24"/>
              </w:rPr>
              <w:t xml:space="preserve">1x za 2 roky </w:t>
            </w:r>
          </w:p>
        </w:tc>
      </w:tr>
      <w:tr w:rsidR="002B7BD5" w:rsidRPr="005B1C2C" w14:paraId="565E43EF" w14:textId="77777777" w:rsidTr="00A41B29">
        <w:tc>
          <w:tcPr>
            <w:tcW w:w="3047" w:type="dxa"/>
            <w:tcBorders>
              <w:left w:val="single" w:sz="18" w:space="0" w:color="auto"/>
              <w:right w:val="single" w:sz="18" w:space="0" w:color="auto"/>
            </w:tcBorders>
            <w:shd w:val="clear" w:color="auto" w:fill="C0C0C0"/>
          </w:tcPr>
          <w:p w14:paraId="639AE4A1"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Prac. nástroj/hosp. zvíře</w:t>
            </w:r>
          </w:p>
        </w:tc>
        <w:tc>
          <w:tcPr>
            <w:tcW w:w="6163" w:type="dxa"/>
            <w:tcBorders>
              <w:left w:val="single" w:sz="18" w:space="0" w:color="auto"/>
              <w:right w:val="single" w:sz="18" w:space="0" w:color="auto"/>
            </w:tcBorders>
            <w:shd w:val="clear" w:color="auto" w:fill="FFFFFF"/>
          </w:tcPr>
          <w:p w14:paraId="4841EA5A" w14:textId="77777777" w:rsidR="002B7BD5" w:rsidRPr="00CE1D6A" w:rsidRDefault="002B7BD5" w:rsidP="00A41B29">
            <w:pPr>
              <w:pStyle w:val="Seznam2"/>
              <w:widowControl/>
              <w:spacing w:line="300" w:lineRule="atLeast"/>
              <w:ind w:left="0" w:firstLine="0"/>
              <w:rPr>
                <w:iCs/>
                <w:sz w:val="24"/>
                <w:szCs w:val="24"/>
              </w:rPr>
            </w:pPr>
            <w:r w:rsidRPr="00CE1D6A">
              <w:rPr>
                <w:iCs/>
                <w:sz w:val="24"/>
                <w:szCs w:val="24"/>
              </w:rPr>
              <w:t xml:space="preserve">samohybná </w:t>
            </w:r>
            <w:r>
              <w:rPr>
                <w:iCs/>
                <w:sz w:val="24"/>
                <w:szCs w:val="24"/>
              </w:rPr>
              <w:t>lehká technika, ruční nástroje, možné využít i traktor</w:t>
            </w:r>
          </w:p>
          <w:p w14:paraId="23C84DD2" w14:textId="77777777" w:rsidR="002B7BD5" w:rsidRPr="00CE1D6A" w:rsidRDefault="002B7BD5" w:rsidP="00A41B29">
            <w:pPr>
              <w:pStyle w:val="Seznam2"/>
              <w:widowControl/>
              <w:spacing w:line="300" w:lineRule="atLeast"/>
              <w:ind w:left="0" w:firstLine="0"/>
              <w:rPr>
                <w:iCs/>
                <w:sz w:val="24"/>
                <w:szCs w:val="24"/>
              </w:rPr>
            </w:pPr>
          </w:p>
        </w:tc>
      </w:tr>
      <w:tr w:rsidR="002B7BD5" w:rsidRPr="005B1C2C" w14:paraId="23DC0817" w14:textId="77777777" w:rsidTr="00A41B29">
        <w:trPr>
          <w:trHeight w:val="211"/>
        </w:trPr>
        <w:tc>
          <w:tcPr>
            <w:tcW w:w="3047" w:type="dxa"/>
            <w:tcBorders>
              <w:left w:val="single" w:sz="18" w:space="0" w:color="auto"/>
              <w:right w:val="single" w:sz="18" w:space="0" w:color="auto"/>
            </w:tcBorders>
            <w:shd w:val="clear" w:color="auto" w:fill="C0C0C0"/>
          </w:tcPr>
          <w:p w14:paraId="79610F12"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Kalendář pro management</w:t>
            </w:r>
          </w:p>
        </w:tc>
        <w:tc>
          <w:tcPr>
            <w:tcW w:w="6163" w:type="dxa"/>
            <w:tcBorders>
              <w:left w:val="single" w:sz="18" w:space="0" w:color="auto"/>
              <w:right w:val="single" w:sz="18" w:space="0" w:color="auto"/>
            </w:tcBorders>
            <w:shd w:val="clear" w:color="auto" w:fill="FFFFFF"/>
          </w:tcPr>
          <w:p w14:paraId="1B8C3148" w14:textId="77777777" w:rsidR="002B7BD5" w:rsidRPr="00CE1D6A" w:rsidRDefault="002B7BD5" w:rsidP="00E80C0A">
            <w:pPr>
              <w:pStyle w:val="Seznam2"/>
              <w:widowControl/>
              <w:spacing w:line="300" w:lineRule="atLeast"/>
              <w:ind w:left="0" w:firstLine="0"/>
              <w:jc w:val="both"/>
              <w:rPr>
                <w:iCs/>
                <w:sz w:val="24"/>
                <w:szCs w:val="24"/>
              </w:rPr>
            </w:pPr>
            <w:r>
              <w:rPr>
                <w:iCs/>
                <w:sz w:val="24"/>
                <w:szCs w:val="24"/>
              </w:rPr>
              <w:t>1.seč (červen-červenec), 2. seč (srpen, příp. zač. září)</w:t>
            </w:r>
          </w:p>
          <w:p w14:paraId="6C4B67DA" w14:textId="77777777" w:rsidR="002B7BD5" w:rsidRPr="00CE1D6A" w:rsidRDefault="002B7BD5" w:rsidP="00A41B29">
            <w:pPr>
              <w:pStyle w:val="Seznam2"/>
              <w:widowControl/>
              <w:spacing w:line="300" w:lineRule="atLeast"/>
              <w:ind w:left="0" w:firstLine="0"/>
              <w:jc w:val="both"/>
              <w:rPr>
                <w:iCs/>
                <w:sz w:val="24"/>
                <w:szCs w:val="24"/>
              </w:rPr>
            </w:pPr>
          </w:p>
        </w:tc>
      </w:tr>
      <w:tr w:rsidR="002B7BD5" w:rsidRPr="005B1C2C" w14:paraId="431B84DD" w14:textId="77777777" w:rsidTr="00A41B29">
        <w:trPr>
          <w:trHeight w:val="173"/>
        </w:trPr>
        <w:tc>
          <w:tcPr>
            <w:tcW w:w="3047" w:type="dxa"/>
            <w:tcBorders>
              <w:left w:val="single" w:sz="18" w:space="0" w:color="auto"/>
              <w:bottom w:val="single" w:sz="18" w:space="0" w:color="auto"/>
              <w:right w:val="single" w:sz="18" w:space="0" w:color="auto"/>
            </w:tcBorders>
            <w:shd w:val="clear" w:color="auto" w:fill="C0C0C0"/>
          </w:tcPr>
          <w:p w14:paraId="4B2F116D" w14:textId="77777777" w:rsidR="002B7BD5" w:rsidRPr="005B1C2C" w:rsidRDefault="002B7BD5" w:rsidP="00A41B29">
            <w:pPr>
              <w:pStyle w:val="Seznam2"/>
              <w:widowControl/>
              <w:spacing w:line="300" w:lineRule="atLeast"/>
              <w:ind w:left="0" w:firstLine="0"/>
              <w:jc w:val="both"/>
              <w:rPr>
                <w:sz w:val="24"/>
                <w:szCs w:val="24"/>
              </w:rPr>
            </w:pPr>
            <w:r w:rsidRPr="005B1C2C">
              <w:rPr>
                <w:sz w:val="24"/>
                <w:szCs w:val="24"/>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67BC6FD7" w14:textId="77777777" w:rsidR="002B7BD5" w:rsidRPr="00CE1D6A" w:rsidRDefault="002B7BD5" w:rsidP="00A41B29">
            <w:pPr>
              <w:pStyle w:val="Seznam2"/>
              <w:widowControl/>
              <w:spacing w:line="300" w:lineRule="atLeast"/>
              <w:ind w:left="0" w:firstLine="0"/>
              <w:rPr>
                <w:iCs/>
                <w:sz w:val="24"/>
                <w:szCs w:val="24"/>
              </w:rPr>
            </w:pPr>
            <w:r>
              <w:rPr>
                <w:iCs/>
                <w:sz w:val="24"/>
                <w:szCs w:val="24"/>
              </w:rPr>
              <w:t>S</w:t>
            </w:r>
            <w:r w:rsidRPr="00CE1D6A">
              <w:rPr>
                <w:iCs/>
                <w:sz w:val="24"/>
                <w:szCs w:val="24"/>
              </w:rPr>
              <w:t xml:space="preserve">ečení </w:t>
            </w:r>
            <w:r>
              <w:rPr>
                <w:iCs/>
                <w:sz w:val="24"/>
                <w:szCs w:val="24"/>
              </w:rPr>
              <w:t>provádět mozaikovitě (s ponechání živných-neposečených pásů pro bezobratlé živočichy, cca 1/3 plochy), s časovým posunem (</w:t>
            </w:r>
            <w:r w:rsidRPr="00C56384">
              <w:rPr>
                <w:iCs/>
                <w:sz w:val="24"/>
                <w:szCs w:val="24"/>
              </w:rPr>
              <w:t xml:space="preserve">neposečené pásy posekat nejdříve za 1 až 2 měsíce). </w:t>
            </w:r>
            <w:r w:rsidRPr="00C56384">
              <w:rPr>
                <w:sz w:val="24"/>
                <w:szCs w:val="24"/>
              </w:rPr>
              <w:t>Píci je vhodné před o</w:t>
            </w:r>
            <w:r>
              <w:rPr>
                <w:sz w:val="24"/>
                <w:szCs w:val="24"/>
              </w:rPr>
              <w:t>dklizením usušit přímo na místě</w:t>
            </w:r>
            <w:r w:rsidRPr="00C56384">
              <w:rPr>
                <w:sz w:val="24"/>
                <w:szCs w:val="24"/>
              </w:rPr>
              <w:t>.</w:t>
            </w:r>
          </w:p>
        </w:tc>
      </w:tr>
    </w:tbl>
    <w:p w14:paraId="11C4F27F" w14:textId="77777777" w:rsidR="002B7BD5" w:rsidRDefault="002B7BD5" w:rsidP="00886CAC">
      <w:pPr>
        <w:spacing w:line="300" w:lineRule="atLeast"/>
        <w:rPr>
          <w:b/>
          <w:bCs/>
          <w:sz w:val="24"/>
          <w:szCs w:val="24"/>
        </w:rPr>
      </w:pPr>
    </w:p>
    <w:p w14:paraId="4B97AE4E" w14:textId="77777777" w:rsidR="002B7BD5" w:rsidRDefault="002B7BD5" w:rsidP="00886CAC">
      <w:pPr>
        <w:pStyle w:val="Seznam2"/>
        <w:widowControl/>
        <w:ind w:left="0" w:firstLine="0"/>
        <w:jc w:val="both"/>
        <w:rPr>
          <w:b/>
          <w:bCs/>
          <w:sz w:val="24"/>
          <w:szCs w:val="24"/>
        </w:rPr>
      </w:pPr>
    </w:p>
    <w:p w14:paraId="1506BAB5" w14:textId="77777777" w:rsidR="002B7BD5" w:rsidRDefault="002B7BD5" w:rsidP="00886CAC">
      <w:pPr>
        <w:pStyle w:val="Seznam2"/>
        <w:widowControl/>
        <w:ind w:left="0" w:firstLine="0"/>
        <w:jc w:val="both"/>
        <w:rPr>
          <w:b/>
          <w:bCs/>
          <w:sz w:val="24"/>
          <w:szCs w:val="24"/>
        </w:rPr>
      </w:pPr>
    </w:p>
    <w:p w14:paraId="55C020CC" w14:textId="77777777" w:rsidR="001E6875" w:rsidRDefault="001E6875" w:rsidP="00886CAC">
      <w:pPr>
        <w:pStyle w:val="Seznam2"/>
        <w:widowControl/>
        <w:ind w:left="0" w:firstLine="0"/>
        <w:jc w:val="both"/>
        <w:rPr>
          <w:b/>
          <w:bCs/>
          <w:sz w:val="24"/>
          <w:szCs w:val="24"/>
        </w:rPr>
      </w:pPr>
    </w:p>
    <w:p w14:paraId="46B71BAF" w14:textId="77777777" w:rsidR="001E6875" w:rsidRDefault="001E6875" w:rsidP="00886CAC">
      <w:pPr>
        <w:pStyle w:val="Seznam2"/>
        <w:widowControl/>
        <w:ind w:left="0" w:firstLine="0"/>
        <w:jc w:val="both"/>
        <w:rPr>
          <w:b/>
          <w:bCs/>
          <w:sz w:val="24"/>
          <w:szCs w:val="24"/>
        </w:rPr>
      </w:pPr>
    </w:p>
    <w:p w14:paraId="79ADDFCA" w14:textId="77777777" w:rsidR="001E6875" w:rsidRDefault="001E6875" w:rsidP="00886CAC">
      <w:pPr>
        <w:pStyle w:val="Seznam2"/>
        <w:widowControl/>
        <w:ind w:left="0" w:firstLine="0"/>
        <w:jc w:val="both"/>
        <w:rPr>
          <w:b/>
          <w:bCs/>
          <w:sz w:val="24"/>
          <w:szCs w:val="24"/>
        </w:rPr>
      </w:pPr>
    </w:p>
    <w:p w14:paraId="1E6F32B5" w14:textId="77777777" w:rsidR="001E6875" w:rsidRDefault="001E6875" w:rsidP="00886CAC">
      <w:pPr>
        <w:pStyle w:val="Seznam2"/>
        <w:widowControl/>
        <w:ind w:left="0" w:firstLine="0"/>
        <w:jc w:val="both"/>
        <w:rPr>
          <w:b/>
          <w:bCs/>
          <w:sz w:val="24"/>
          <w:szCs w:val="24"/>
        </w:rPr>
      </w:pPr>
    </w:p>
    <w:p w14:paraId="2AF91A01" w14:textId="77777777" w:rsidR="001E6875" w:rsidRDefault="001E6875" w:rsidP="00886CAC">
      <w:pPr>
        <w:pStyle w:val="Seznam2"/>
        <w:widowControl/>
        <w:ind w:left="0" w:firstLine="0"/>
        <w:jc w:val="both"/>
        <w:rPr>
          <w:b/>
          <w:bCs/>
          <w:sz w:val="24"/>
          <w:szCs w:val="24"/>
        </w:rPr>
      </w:pPr>
    </w:p>
    <w:p w14:paraId="31676072" w14:textId="77777777" w:rsidR="001E6875" w:rsidRDefault="001E6875" w:rsidP="00886CAC">
      <w:pPr>
        <w:pStyle w:val="Seznam2"/>
        <w:widowControl/>
        <w:ind w:left="0" w:firstLine="0"/>
        <w:jc w:val="both"/>
        <w:rPr>
          <w:b/>
          <w:bCs/>
          <w:sz w:val="24"/>
          <w:szCs w:val="24"/>
        </w:rPr>
      </w:pPr>
    </w:p>
    <w:p w14:paraId="65EBC536" w14:textId="77777777" w:rsidR="001E6875" w:rsidRDefault="001E6875" w:rsidP="00886CAC">
      <w:pPr>
        <w:pStyle w:val="Seznam2"/>
        <w:widowControl/>
        <w:ind w:left="0" w:firstLine="0"/>
        <w:jc w:val="both"/>
        <w:rPr>
          <w:b/>
          <w:bCs/>
          <w:sz w:val="24"/>
          <w:szCs w:val="24"/>
        </w:rPr>
      </w:pPr>
    </w:p>
    <w:p w14:paraId="3E357976" w14:textId="77777777" w:rsidR="002B7BD5" w:rsidRPr="00B644D6" w:rsidRDefault="002B7BD5" w:rsidP="00886CAC">
      <w:pPr>
        <w:ind w:firstLine="708"/>
        <w:jc w:val="both"/>
        <w:rPr>
          <w:sz w:val="24"/>
          <w:szCs w:val="24"/>
        </w:rPr>
      </w:pPr>
    </w:p>
    <w:p w14:paraId="24817730" w14:textId="77777777" w:rsidR="002B7BD5" w:rsidRDefault="002B7BD5" w:rsidP="00886CAC">
      <w:pPr>
        <w:pStyle w:val="Seznam2"/>
        <w:widowControl/>
        <w:ind w:left="0" w:firstLine="0"/>
        <w:rPr>
          <w:b/>
          <w:bCs/>
          <w:sz w:val="28"/>
          <w:szCs w:val="28"/>
          <w:u w:val="single"/>
        </w:rPr>
      </w:pPr>
    </w:p>
    <w:p w14:paraId="15C645AE" w14:textId="77777777" w:rsidR="002B7BD5" w:rsidRDefault="002B7BD5" w:rsidP="00886CAC">
      <w:pPr>
        <w:pStyle w:val="Seznam2"/>
        <w:widowControl/>
        <w:ind w:left="0" w:firstLine="0"/>
        <w:jc w:val="both"/>
        <w:rPr>
          <w:b/>
          <w:bCs/>
          <w:sz w:val="24"/>
          <w:szCs w:val="24"/>
        </w:rPr>
      </w:pPr>
      <w:r>
        <w:rPr>
          <w:b/>
          <w:bCs/>
          <w:sz w:val="24"/>
          <w:szCs w:val="24"/>
        </w:rPr>
        <w:t>ZPŮSOBY PÉČE</w:t>
      </w:r>
    </w:p>
    <w:p w14:paraId="726BE47F" w14:textId="77777777" w:rsidR="002B7BD5" w:rsidRDefault="002B7BD5" w:rsidP="00886CAC">
      <w:pPr>
        <w:jc w:val="both"/>
        <w:rPr>
          <w:sz w:val="24"/>
          <w:szCs w:val="24"/>
        </w:rPr>
      </w:pPr>
    </w:p>
    <w:p w14:paraId="3029D67F" w14:textId="77777777" w:rsidR="002B7BD5" w:rsidRDefault="002B7BD5" w:rsidP="00886CAC">
      <w:pPr>
        <w:ind w:firstLine="708"/>
        <w:jc w:val="both"/>
        <w:rPr>
          <w:sz w:val="24"/>
          <w:szCs w:val="24"/>
        </w:rPr>
      </w:pPr>
      <w:r>
        <w:rPr>
          <w:sz w:val="24"/>
          <w:szCs w:val="24"/>
        </w:rPr>
        <w:t xml:space="preserve">Současný způsob hospodaření – za využití pastvy ovcí a koz se zdá být pro společenstva přírodní památky ideální. </w:t>
      </w:r>
    </w:p>
    <w:p w14:paraId="50169170" w14:textId="77777777" w:rsidR="002B7BD5" w:rsidRPr="008402C0" w:rsidRDefault="002B7BD5" w:rsidP="00886CAC">
      <w:pPr>
        <w:ind w:firstLine="708"/>
        <w:jc w:val="both"/>
        <w:rPr>
          <w:sz w:val="24"/>
          <w:szCs w:val="24"/>
        </w:rPr>
      </w:pPr>
      <w:r>
        <w:rPr>
          <w:sz w:val="24"/>
          <w:szCs w:val="24"/>
        </w:rPr>
        <w:t>Vhodné je kombinovat různé typy sečného využití a pastvy hospodářských zvířat.</w:t>
      </w:r>
    </w:p>
    <w:p w14:paraId="0CD66496" w14:textId="77777777" w:rsidR="002B7BD5" w:rsidRDefault="002B7BD5" w:rsidP="00886CAC">
      <w:pPr>
        <w:jc w:val="both"/>
        <w:rPr>
          <w:sz w:val="24"/>
          <w:szCs w:val="24"/>
        </w:rPr>
      </w:pPr>
    </w:p>
    <w:p w14:paraId="17DD7B61" w14:textId="77777777" w:rsidR="002B7BD5" w:rsidRDefault="002B7BD5" w:rsidP="00886CAC">
      <w:pPr>
        <w:jc w:val="both"/>
        <w:rPr>
          <w:sz w:val="24"/>
          <w:szCs w:val="24"/>
        </w:rPr>
      </w:pPr>
    </w:p>
    <w:p w14:paraId="26D2E426" w14:textId="77777777" w:rsidR="002B7BD5" w:rsidRDefault="002B7BD5" w:rsidP="00886CAC">
      <w:pPr>
        <w:jc w:val="both"/>
        <w:rPr>
          <w:b/>
          <w:bCs/>
          <w:sz w:val="24"/>
          <w:szCs w:val="24"/>
        </w:rPr>
      </w:pPr>
      <w:r w:rsidRPr="00136B0D">
        <w:rPr>
          <w:b/>
          <w:bCs/>
          <w:sz w:val="24"/>
          <w:szCs w:val="24"/>
        </w:rPr>
        <w:t>Kosení travních porostů</w:t>
      </w:r>
    </w:p>
    <w:p w14:paraId="03874A38" w14:textId="77777777" w:rsidR="002B7BD5" w:rsidRPr="00136B0D" w:rsidRDefault="002B7BD5" w:rsidP="00886CAC">
      <w:pPr>
        <w:jc w:val="both"/>
        <w:rPr>
          <w:b/>
          <w:bCs/>
          <w:sz w:val="24"/>
          <w:szCs w:val="24"/>
        </w:rPr>
      </w:pPr>
    </w:p>
    <w:p w14:paraId="7836F399" w14:textId="77777777" w:rsidR="002B7BD5" w:rsidRDefault="002B7BD5" w:rsidP="00886CAC">
      <w:pPr>
        <w:ind w:firstLine="708"/>
        <w:jc w:val="both"/>
        <w:rPr>
          <w:sz w:val="24"/>
          <w:szCs w:val="24"/>
        </w:rPr>
      </w:pPr>
      <w:r>
        <w:rPr>
          <w:sz w:val="24"/>
          <w:szCs w:val="24"/>
        </w:rPr>
        <w:t xml:space="preserve">Kosení provádět takovým způsobem, aby docházelo k diferenciaci sezónního vývoje travního porostu na lokalitě (např. část posečená v květnu, část posečená v červnu, část ležící ladem) a dlouhodobě také k rozrůznění druhové skladby rostlin. </w:t>
      </w:r>
    </w:p>
    <w:p w14:paraId="6F2C29B1" w14:textId="77777777" w:rsidR="002B7BD5" w:rsidRDefault="002B7BD5" w:rsidP="00886CAC">
      <w:pPr>
        <w:ind w:firstLine="708"/>
        <w:jc w:val="both"/>
        <w:rPr>
          <w:sz w:val="24"/>
          <w:szCs w:val="24"/>
        </w:rPr>
      </w:pPr>
      <w:r>
        <w:rPr>
          <w:sz w:val="24"/>
          <w:szCs w:val="24"/>
        </w:rPr>
        <w:t xml:space="preserve">Aby docházelo k udržení druhové rozmanitosti bezobratlých, je nutné jim zajistit pro jejich vývoj vzrostlou vegetaci. Z toho důvodu by měla být seč prováděna mimo hlavní vegetační sezónu (tj. mimo červen-září). </w:t>
      </w:r>
    </w:p>
    <w:p w14:paraId="0C4867E9" w14:textId="77777777" w:rsidR="002B7BD5" w:rsidRDefault="002B7BD5" w:rsidP="00886CAC">
      <w:pPr>
        <w:ind w:firstLine="708"/>
        <w:jc w:val="both"/>
        <w:rPr>
          <w:sz w:val="24"/>
          <w:szCs w:val="24"/>
        </w:rPr>
      </w:pPr>
      <w:r>
        <w:rPr>
          <w:sz w:val="24"/>
          <w:szCs w:val="24"/>
        </w:rPr>
        <w:t xml:space="preserve">Optimální je </w:t>
      </w:r>
      <w:r w:rsidRPr="000936DF">
        <w:rPr>
          <w:b/>
          <w:bCs/>
          <w:sz w:val="24"/>
          <w:szCs w:val="24"/>
        </w:rPr>
        <w:t>seč provádět až po odkvětu</w:t>
      </w:r>
      <w:r>
        <w:rPr>
          <w:sz w:val="24"/>
          <w:szCs w:val="24"/>
        </w:rPr>
        <w:t xml:space="preserve">, nejlépe po dozrání a vysypání tobolek. </w:t>
      </w:r>
      <w:r w:rsidRPr="000936DF">
        <w:rPr>
          <w:sz w:val="24"/>
          <w:szCs w:val="24"/>
          <w:u w:val="single"/>
        </w:rPr>
        <w:t>Píci je vhodné před odklizením usušit přímo na místě</w:t>
      </w:r>
      <w:r>
        <w:rPr>
          <w:sz w:val="24"/>
          <w:szCs w:val="24"/>
        </w:rPr>
        <w:t>, aby ze suché biomasy stačila vypadat semena rostlin. Sušením a obracením pokosené hmoty na místě se semena snadněji dostanou do půdy</w:t>
      </w:r>
    </w:p>
    <w:p w14:paraId="50C70BD1" w14:textId="77777777" w:rsidR="002B7BD5" w:rsidRDefault="002B7BD5" w:rsidP="00886CAC">
      <w:pPr>
        <w:ind w:firstLine="708"/>
        <w:jc w:val="both"/>
        <w:rPr>
          <w:sz w:val="24"/>
          <w:szCs w:val="24"/>
        </w:rPr>
      </w:pPr>
      <w:r>
        <w:rPr>
          <w:sz w:val="24"/>
          <w:szCs w:val="24"/>
        </w:rPr>
        <w:t xml:space="preserve">Dále by bylo ideální </w:t>
      </w:r>
      <w:r w:rsidRPr="000936DF">
        <w:rPr>
          <w:b/>
          <w:bCs/>
          <w:sz w:val="24"/>
          <w:szCs w:val="24"/>
        </w:rPr>
        <w:t>zavést mozaikovitý systém hospodaření</w:t>
      </w:r>
      <w:r>
        <w:rPr>
          <w:sz w:val="24"/>
          <w:szCs w:val="24"/>
        </w:rPr>
        <w:t xml:space="preserve">, tzn. </w:t>
      </w:r>
      <w:r w:rsidRPr="00A602F7">
        <w:rPr>
          <w:sz w:val="24"/>
          <w:szCs w:val="24"/>
        </w:rPr>
        <w:t xml:space="preserve">seč </w:t>
      </w:r>
      <w:r>
        <w:rPr>
          <w:sz w:val="24"/>
          <w:szCs w:val="24"/>
        </w:rPr>
        <w:t xml:space="preserve">provádět </w:t>
      </w:r>
      <w:r w:rsidRPr="00A602F7">
        <w:rPr>
          <w:sz w:val="24"/>
          <w:szCs w:val="24"/>
        </w:rPr>
        <w:t>mozaikovit</w:t>
      </w:r>
      <w:r>
        <w:rPr>
          <w:sz w:val="24"/>
          <w:szCs w:val="24"/>
        </w:rPr>
        <w:t>ě</w:t>
      </w:r>
      <w:r w:rsidRPr="00A602F7">
        <w:rPr>
          <w:sz w:val="24"/>
          <w:szCs w:val="24"/>
        </w:rPr>
        <w:t xml:space="preserve">, v pásech širokých několik metrů, seč v sousedním pásu načasovat až odroste prvně </w:t>
      </w:r>
      <w:r>
        <w:rPr>
          <w:sz w:val="24"/>
          <w:szCs w:val="24"/>
        </w:rPr>
        <w:t xml:space="preserve">sekaný porost nebo až další rok. </w:t>
      </w:r>
      <w:r w:rsidRPr="000936DF">
        <w:rPr>
          <w:sz w:val="24"/>
          <w:szCs w:val="24"/>
          <w:u w:val="single"/>
        </w:rPr>
        <w:t>Tzv. živné (neposečené) pásy</w:t>
      </w:r>
      <w:r>
        <w:rPr>
          <w:sz w:val="24"/>
          <w:szCs w:val="24"/>
        </w:rPr>
        <w:t xml:space="preserve"> jsou pásy o šířce jednoho až dvou pokosů sekačky, vzdálenost jednotlivých pásů by neměla být větší než cca </w:t>
      </w:r>
      <w:r w:rsidRPr="00457FED">
        <w:rPr>
          <w:sz w:val="24"/>
          <w:szCs w:val="24"/>
        </w:rPr>
        <w:t>70</w:t>
      </w:r>
      <w:r>
        <w:rPr>
          <w:sz w:val="24"/>
          <w:szCs w:val="24"/>
        </w:rPr>
        <w:t xml:space="preserve"> m. Tyto živné pásy zůstávají nepokoseny po dobu následujících alespoň dvou měsíců. Jinak řečeno se na louce musí vždy nacházet  vzrostlá vegetace ve fázi kvetení (tato slouží k přežití druhům bezobratlých, kteří zde prodělávají svůj vývoj). </w:t>
      </w:r>
      <w:r w:rsidRPr="000936DF">
        <w:rPr>
          <w:sz w:val="24"/>
          <w:szCs w:val="24"/>
          <w:u w:val="single"/>
        </w:rPr>
        <w:t xml:space="preserve">Poměr posečené části travního porostu k neposečené </w:t>
      </w:r>
      <w:r>
        <w:rPr>
          <w:sz w:val="24"/>
          <w:szCs w:val="24"/>
        </w:rPr>
        <w:t>by měl být zhruba 3:1. Na sušších stanovištích je lépe ponechat spíše větší díl neobhospodařované plochy (tj. až 1/3). Pokud je to možné, měly by být ponechány nesečené plochy větší než 0,5 ha. Některá místa tak mohou zůstat neposečena a sečou se až v příštím roce po vegetační sezóně.</w:t>
      </w:r>
    </w:p>
    <w:p w14:paraId="7F1D3746" w14:textId="77777777" w:rsidR="002B7BD5" w:rsidRPr="00D912A6" w:rsidRDefault="002B7BD5" w:rsidP="00886CAC">
      <w:pPr>
        <w:ind w:firstLine="708"/>
        <w:jc w:val="both"/>
        <w:rPr>
          <w:sz w:val="24"/>
          <w:szCs w:val="24"/>
        </w:rPr>
      </w:pPr>
      <w:r w:rsidRPr="00D912A6">
        <w:rPr>
          <w:smallCaps/>
          <w:sz w:val="24"/>
          <w:szCs w:val="24"/>
        </w:rPr>
        <w:t>Jersáková</w:t>
      </w:r>
      <w:r w:rsidRPr="00D912A6">
        <w:rPr>
          <w:sz w:val="24"/>
          <w:szCs w:val="24"/>
        </w:rPr>
        <w:t xml:space="preserve"> &amp; </w:t>
      </w:r>
      <w:r w:rsidRPr="00D912A6">
        <w:rPr>
          <w:smallCaps/>
          <w:sz w:val="24"/>
          <w:szCs w:val="24"/>
        </w:rPr>
        <w:t>Kindlmann</w:t>
      </w:r>
      <w:r w:rsidRPr="00D912A6">
        <w:rPr>
          <w:sz w:val="24"/>
          <w:szCs w:val="24"/>
        </w:rPr>
        <w:t xml:space="preserve"> (</w:t>
      </w:r>
      <w:r w:rsidRPr="00457FED">
        <w:rPr>
          <w:sz w:val="24"/>
          <w:szCs w:val="24"/>
        </w:rPr>
        <w:t>2004</w:t>
      </w:r>
      <w:r w:rsidRPr="00D912A6">
        <w:rPr>
          <w:sz w:val="24"/>
          <w:szCs w:val="24"/>
        </w:rPr>
        <w:t xml:space="preserve">) </w:t>
      </w:r>
      <w:r>
        <w:rPr>
          <w:sz w:val="24"/>
          <w:szCs w:val="24"/>
        </w:rPr>
        <w:t>uvádějí takto management</w:t>
      </w:r>
      <w:r w:rsidRPr="00D912A6">
        <w:rPr>
          <w:sz w:val="24"/>
          <w:szCs w:val="24"/>
        </w:rPr>
        <w:t xml:space="preserve"> </w:t>
      </w:r>
      <w:r>
        <w:rPr>
          <w:sz w:val="24"/>
          <w:szCs w:val="24"/>
        </w:rPr>
        <w:t xml:space="preserve">v místech s vyvinutou vegetací suchých trávníků, které tvoří v přírodní památce významnou část nelesních ploch. Tradiční management spočíval v jedné seči a příležitostném krátkodobém podzimním přepasení ovcemi a kozami (méně vhodná je pastva skotu). Termín kosení je nutno stanovit dle doby květu a vypadávání semen přítomných druhů. To může být obtížné, protože se na loukách mohou vyskytovat druhy jak s jarní, tak s letní dobou květu. Protože příliš pozdní termín seče již nedokáže potlačit dominantní traviny, </w:t>
      </w:r>
      <w:r w:rsidRPr="007E1D00">
        <w:rPr>
          <w:b/>
          <w:bCs/>
          <w:sz w:val="24"/>
          <w:szCs w:val="24"/>
          <w:u w:val="single"/>
        </w:rPr>
        <w:t>je vhodné kosit jednu sezónu na přelomu června a července a v další sezóně termín seče posunout až na počátek srpna</w:t>
      </w:r>
      <w:r w:rsidRPr="007E1D00">
        <w:rPr>
          <w:b/>
          <w:bCs/>
          <w:sz w:val="24"/>
          <w:szCs w:val="24"/>
        </w:rPr>
        <w:t>. Jinou možností je nekosit celou plochu ve stejnou dobu a ponechat neposečené živné pásy</w:t>
      </w:r>
      <w:r>
        <w:rPr>
          <w:sz w:val="24"/>
          <w:szCs w:val="24"/>
        </w:rPr>
        <w:t>.</w:t>
      </w:r>
    </w:p>
    <w:p w14:paraId="1EDE7D48" w14:textId="77777777" w:rsidR="002B7BD5" w:rsidRDefault="002B7BD5" w:rsidP="00886CAC">
      <w:pPr>
        <w:rPr>
          <w:sz w:val="24"/>
          <w:szCs w:val="24"/>
          <w:u w:val="single"/>
        </w:rPr>
      </w:pPr>
    </w:p>
    <w:p w14:paraId="5878E894" w14:textId="77777777" w:rsidR="002B7BD5" w:rsidRDefault="002B7BD5" w:rsidP="00886CAC">
      <w:pPr>
        <w:rPr>
          <w:sz w:val="24"/>
          <w:szCs w:val="24"/>
          <w:u w:val="single"/>
        </w:rPr>
      </w:pPr>
    </w:p>
    <w:p w14:paraId="317F632A" w14:textId="77777777" w:rsidR="002B7BD5" w:rsidRDefault="002B7BD5" w:rsidP="00886CAC">
      <w:pPr>
        <w:jc w:val="both"/>
        <w:rPr>
          <w:sz w:val="24"/>
          <w:szCs w:val="24"/>
        </w:rPr>
      </w:pPr>
      <w:r w:rsidRPr="000624A7">
        <w:rPr>
          <w:b/>
          <w:bCs/>
          <w:sz w:val="24"/>
          <w:szCs w:val="24"/>
        </w:rPr>
        <w:t>Extenzivní řízen</w:t>
      </w:r>
      <w:r>
        <w:rPr>
          <w:b/>
          <w:bCs/>
          <w:sz w:val="24"/>
          <w:szCs w:val="24"/>
        </w:rPr>
        <w:t>á</w:t>
      </w:r>
      <w:r w:rsidRPr="000624A7">
        <w:rPr>
          <w:b/>
          <w:bCs/>
          <w:sz w:val="24"/>
          <w:szCs w:val="24"/>
        </w:rPr>
        <w:t xml:space="preserve"> pastv</w:t>
      </w:r>
      <w:r>
        <w:rPr>
          <w:b/>
          <w:bCs/>
          <w:sz w:val="24"/>
          <w:szCs w:val="24"/>
        </w:rPr>
        <w:t>a</w:t>
      </w:r>
      <w:r w:rsidRPr="008402C0">
        <w:rPr>
          <w:sz w:val="24"/>
          <w:szCs w:val="24"/>
        </w:rPr>
        <w:t xml:space="preserve"> </w:t>
      </w:r>
    </w:p>
    <w:p w14:paraId="7F0BFD39" w14:textId="77777777" w:rsidR="002B7BD5" w:rsidRDefault="002B7BD5" w:rsidP="00886CAC">
      <w:pPr>
        <w:ind w:firstLine="708"/>
        <w:jc w:val="both"/>
        <w:rPr>
          <w:sz w:val="24"/>
          <w:szCs w:val="24"/>
        </w:rPr>
      </w:pPr>
    </w:p>
    <w:p w14:paraId="09FE720A" w14:textId="77777777" w:rsidR="002B7BD5" w:rsidRPr="001E7687" w:rsidRDefault="002B7BD5" w:rsidP="00886CAC">
      <w:pPr>
        <w:ind w:firstLine="708"/>
        <w:jc w:val="both"/>
        <w:rPr>
          <w:sz w:val="24"/>
          <w:szCs w:val="24"/>
        </w:rPr>
      </w:pPr>
      <w:r>
        <w:rPr>
          <w:sz w:val="24"/>
          <w:szCs w:val="24"/>
        </w:rPr>
        <w:t xml:space="preserve">Z hlediska péče o travní porosty v chráněném území nejideálnější způsob péče (náhrada tradičního hospodaření), samozřejmě za předpokladu určitých upřesňujících podmínek (je třeba pečlivě volit jak systém a intenzitu pastvy, tak i druhy pasených zvířat). Pastvě ovcí v chráněných územích se v posledních přibližně </w:t>
      </w:r>
      <w:r w:rsidRPr="00457FED">
        <w:rPr>
          <w:sz w:val="24"/>
          <w:szCs w:val="24"/>
        </w:rPr>
        <w:t>15(-20</w:t>
      </w:r>
      <w:r>
        <w:rPr>
          <w:sz w:val="24"/>
          <w:szCs w:val="24"/>
        </w:rPr>
        <w:t>) letech věnovalo více autorů (</w:t>
      </w:r>
      <w:r w:rsidRPr="00594FC4">
        <w:rPr>
          <w:smallCaps/>
          <w:sz w:val="24"/>
          <w:szCs w:val="24"/>
        </w:rPr>
        <w:t>Hejcman</w:t>
      </w:r>
      <w:r>
        <w:rPr>
          <w:sz w:val="24"/>
          <w:szCs w:val="24"/>
        </w:rPr>
        <w:t xml:space="preserve"> &amp; al. </w:t>
      </w:r>
      <w:r w:rsidRPr="00457FED">
        <w:rPr>
          <w:sz w:val="24"/>
          <w:szCs w:val="24"/>
        </w:rPr>
        <w:t xml:space="preserve">2002, </w:t>
      </w:r>
      <w:r w:rsidRPr="00457FED">
        <w:rPr>
          <w:smallCaps/>
          <w:sz w:val="24"/>
          <w:szCs w:val="24"/>
        </w:rPr>
        <w:t>Dostálek</w:t>
      </w:r>
      <w:r w:rsidRPr="00457FED">
        <w:rPr>
          <w:sz w:val="24"/>
          <w:szCs w:val="24"/>
        </w:rPr>
        <w:t xml:space="preserve"> </w:t>
      </w:r>
      <w:r>
        <w:rPr>
          <w:sz w:val="24"/>
          <w:szCs w:val="24"/>
        </w:rPr>
        <w:t xml:space="preserve">&amp; </w:t>
      </w:r>
      <w:r w:rsidRPr="00594FC4">
        <w:rPr>
          <w:smallCaps/>
          <w:sz w:val="24"/>
          <w:szCs w:val="24"/>
        </w:rPr>
        <w:t>Frantík</w:t>
      </w:r>
      <w:r>
        <w:rPr>
          <w:sz w:val="24"/>
          <w:szCs w:val="24"/>
        </w:rPr>
        <w:t xml:space="preserve"> </w:t>
      </w:r>
      <w:r w:rsidRPr="00457FED">
        <w:rPr>
          <w:sz w:val="24"/>
          <w:szCs w:val="24"/>
        </w:rPr>
        <w:t>2007, Konvička</w:t>
      </w:r>
      <w:r>
        <w:rPr>
          <w:sz w:val="24"/>
          <w:szCs w:val="24"/>
        </w:rPr>
        <w:t xml:space="preserve"> 2005</w:t>
      </w:r>
      <w:r w:rsidRPr="00457FED">
        <w:rPr>
          <w:sz w:val="24"/>
          <w:szCs w:val="24"/>
        </w:rPr>
        <w:t xml:space="preserve">, Konvička in </w:t>
      </w:r>
      <w:r w:rsidRPr="00457FED">
        <w:rPr>
          <w:smallCaps/>
          <w:sz w:val="24"/>
          <w:szCs w:val="24"/>
        </w:rPr>
        <w:t>Háková</w:t>
      </w:r>
      <w:r w:rsidRPr="00457FED">
        <w:rPr>
          <w:sz w:val="24"/>
          <w:szCs w:val="24"/>
        </w:rPr>
        <w:t xml:space="preserve"> &amp; al. 2004, </w:t>
      </w:r>
      <w:r w:rsidRPr="00457FED">
        <w:rPr>
          <w:smallCaps/>
          <w:sz w:val="24"/>
          <w:szCs w:val="24"/>
        </w:rPr>
        <w:t>Jersáková</w:t>
      </w:r>
      <w:r w:rsidRPr="00457FED">
        <w:rPr>
          <w:sz w:val="24"/>
          <w:szCs w:val="24"/>
        </w:rPr>
        <w:t xml:space="preserve"> </w:t>
      </w:r>
      <w:r>
        <w:rPr>
          <w:sz w:val="24"/>
          <w:szCs w:val="24"/>
        </w:rPr>
        <w:t xml:space="preserve">&amp; </w:t>
      </w:r>
      <w:r w:rsidRPr="00594FC4">
        <w:rPr>
          <w:smallCaps/>
          <w:sz w:val="24"/>
          <w:szCs w:val="24"/>
        </w:rPr>
        <w:t>Kindlmann</w:t>
      </w:r>
      <w:r>
        <w:rPr>
          <w:sz w:val="24"/>
          <w:szCs w:val="24"/>
        </w:rPr>
        <w:t xml:space="preserve"> </w:t>
      </w:r>
      <w:r w:rsidRPr="00457FED">
        <w:rPr>
          <w:sz w:val="24"/>
          <w:szCs w:val="24"/>
        </w:rPr>
        <w:t>2004</w:t>
      </w:r>
      <w:r>
        <w:rPr>
          <w:sz w:val="24"/>
          <w:szCs w:val="24"/>
        </w:rPr>
        <w:t xml:space="preserve"> a další). Nicméně je třeba zdůraznit, že hlavní témata výzkumu se zaměřovala spíše do vyšších poloh a také, že období výzkumu není z hlediska </w:t>
      </w:r>
      <w:r>
        <w:rPr>
          <w:sz w:val="24"/>
          <w:szCs w:val="24"/>
        </w:rPr>
        <w:lastRenderedPageBreak/>
        <w:t>relevantních výstupů příliš dlouhé – sami autoři podotýkají, že „rozdíly jsou statisticky neprůkazné a řada změn je oscilačního charakteru. Do jaké míry jsou však tyto rozdíly podmíněny stanovištními podmínkami, pastvou či průběhem počasí, je obtížné rozhodnout“ (</w:t>
      </w:r>
      <w:r w:rsidRPr="0048719E">
        <w:rPr>
          <w:smallCaps/>
          <w:sz w:val="24"/>
          <w:szCs w:val="24"/>
        </w:rPr>
        <w:t>Dostálek</w:t>
      </w:r>
      <w:r w:rsidRPr="00457FED">
        <w:rPr>
          <w:sz w:val="24"/>
          <w:szCs w:val="24"/>
        </w:rPr>
        <w:t xml:space="preserve"> </w:t>
      </w:r>
      <w:r>
        <w:rPr>
          <w:sz w:val="24"/>
          <w:szCs w:val="24"/>
        </w:rPr>
        <w:t xml:space="preserve">&amp; </w:t>
      </w:r>
      <w:r w:rsidRPr="0048719E">
        <w:rPr>
          <w:smallCaps/>
          <w:sz w:val="24"/>
          <w:szCs w:val="24"/>
        </w:rPr>
        <w:t>Frantík</w:t>
      </w:r>
      <w:r>
        <w:rPr>
          <w:sz w:val="24"/>
          <w:szCs w:val="24"/>
        </w:rPr>
        <w:t xml:space="preserve"> </w:t>
      </w:r>
      <w:r w:rsidRPr="00457FED">
        <w:rPr>
          <w:sz w:val="24"/>
          <w:szCs w:val="24"/>
        </w:rPr>
        <w:t>2007). Proto není vyloučeno, že názor na realizaci pastvy se může v průběhu platnosti plánu péče mírně změnit.</w:t>
      </w:r>
    </w:p>
    <w:p w14:paraId="0169A6B4" w14:textId="77777777" w:rsidR="002B7BD5" w:rsidRDefault="002B7BD5" w:rsidP="00886CAC">
      <w:pPr>
        <w:ind w:firstLine="708"/>
        <w:jc w:val="both"/>
        <w:rPr>
          <w:sz w:val="24"/>
          <w:szCs w:val="24"/>
        </w:rPr>
      </w:pPr>
      <w:r>
        <w:rPr>
          <w:sz w:val="24"/>
          <w:szCs w:val="24"/>
        </w:rPr>
        <w:t>Význam pastvy zvířat (především ovcí a koz) tkví zejména v narušení  povrchu půdy, mění konkurenční poměry mezi druhy, otvírá volné prostory nutné pro generativní obnovu, odstraňuje přebytečnou biomasu a zabraňuje nežádoucí sukcesi společenstva, obvykle v neprospěch širokolistých mezofilních trav jako je ovsík. Velká část ohrožených druhů v xerotermních trávnících je konkurenčně poměrně slabých a je vázána na rozvolněné porosty spoluvytvářené právě pastvou.</w:t>
      </w:r>
    </w:p>
    <w:p w14:paraId="4D2CFC4A" w14:textId="77777777" w:rsidR="002B7BD5" w:rsidRPr="00457FED" w:rsidRDefault="002B7BD5" w:rsidP="00886CAC">
      <w:pPr>
        <w:ind w:firstLine="708"/>
        <w:jc w:val="both"/>
        <w:rPr>
          <w:sz w:val="24"/>
          <w:szCs w:val="24"/>
        </w:rPr>
      </w:pPr>
      <w:r>
        <w:rPr>
          <w:sz w:val="24"/>
          <w:szCs w:val="24"/>
        </w:rPr>
        <w:t xml:space="preserve">Poměrně podrobný návod na vhodné zatížení pastviny v péči o chráněná území zpracoval </w:t>
      </w:r>
      <w:r w:rsidRPr="00594FC4">
        <w:rPr>
          <w:smallCaps/>
          <w:sz w:val="24"/>
          <w:szCs w:val="24"/>
        </w:rPr>
        <w:t>Hejcman</w:t>
      </w:r>
      <w:r>
        <w:rPr>
          <w:sz w:val="24"/>
          <w:szCs w:val="24"/>
        </w:rPr>
        <w:t xml:space="preserve"> &amp; al. </w:t>
      </w:r>
      <w:r w:rsidRPr="00457FED">
        <w:rPr>
          <w:sz w:val="24"/>
          <w:szCs w:val="24"/>
        </w:rPr>
        <w:t>2002. Pro zatížení pastviny vypracoval základní vzorec, který zohledňuje jak druh zvířete, tak délku pastvy, druh travního porostu a samozřejmě také počet zvířat. Mj. z tohoto vzorce logicky vyplývá, že čím více zvířat bude při pastvě využito, tím  kratší dobu by měl být porost vypásán.</w:t>
      </w:r>
    </w:p>
    <w:p w14:paraId="51D785DD" w14:textId="77777777" w:rsidR="002B7BD5" w:rsidRPr="00457FED" w:rsidRDefault="002B7BD5" w:rsidP="00886CAC">
      <w:pPr>
        <w:ind w:firstLine="708"/>
        <w:jc w:val="both"/>
        <w:rPr>
          <w:sz w:val="24"/>
          <w:szCs w:val="24"/>
        </w:rPr>
      </w:pPr>
      <w:r w:rsidRPr="00457FED">
        <w:rPr>
          <w:sz w:val="24"/>
          <w:szCs w:val="24"/>
        </w:rPr>
        <w:t xml:space="preserve">Tento vzorec je konkrétně </w:t>
      </w:r>
      <w:r>
        <w:rPr>
          <w:sz w:val="24"/>
          <w:szCs w:val="24"/>
        </w:rPr>
        <w:t xml:space="preserve">(MP) = </w:t>
      </w:r>
      <w:r w:rsidRPr="00457FED">
        <w:rPr>
          <w:sz w:val="24"/>
          <w:szCs w:val="24"/>
        </w:rPr>
        <w:t>(PP) x (PV) / (0,04</w:t>
      </w:r>
      <w:r>
        <w:rPr>
          <w:sz w:val="24"/>
          <w:szCs w:val="24"/>
        </w:rPr>
        <w:t>) x (ŽH) x (DP), kde PP</w:t>
      </w:r>
      <w:r w:rsidRPr="00457FED">
        <w:rPr>
          <w:sz w:val="24"/>
          <w:szCs w:val="24"/>
        </w:rPr>
        <w:t xml:space="preserve"> = celkov</w:t>
      </w:r>
      <w:r>
        <w:rPr>
          <w:sz w:val="24"/>
          <w:szCs w:val="24"/>
        </w:rPr>
        <w:t xml:space="preserve">á plocha travních porostů na celou pastevní sezónu, PV </w:t>
      </w:r>
      <w:r w:rsidRPr="00457FED">
        <w:rPr>
          <w:sz w:val="24"/>
          <w:szCs w:val="24"/>
        </w:rPr>
        <w:t>= odhadovaný průměrný výnos sušiny pastviny z 1</w:t>
      </w:r>
      <w:r>
        <w:rPr>
          <w:sz w:val="24"/>
          <w:szCs w:val="24"/>
        </w:rPr>
        <w:t xml:space="preserve"> ha, DP </w:t>
      </w:r>
      <w:r w:rsidRPr="00457FED">
        <w:rPr>
          <w:sz w:val="24"/>
          <w:szCs w:val="24"/>
        </w:rPr>
        <w:t>= odhadnutá délka pastevní sezóny ve dnech, ŽH = odhad průměrné živé hmotnosti paseného zvířete (u ovce 60</w:t>
      </w:r>
      <w:r>
        <w:rPr>
          <w:sz w:val="24"/>
          <w:szCs w:val="24"/>
        </w:rPr>
        <w:t xml:space="preserve"> kg), MP </w:t>
      </w:r>
      <w:r w:rsidRPr="00457FED">
        <w:rPr>
          <w:sz w:val="24"/>
          <w:szCs w:val="24"/>
        </w:rPr>
        <w:t xml:space="preserve">= odhad maximálního počtu zvířat, která mohou být na pastvině pasena celou pastevní sezónu. </w:t>
      </w:r>
      <w:r w:rsidRPr="00457FED">
        <w:rPr>
          <w:b/>
          <w:bCs/>
          <w:sz w:val="24"/>
          <w:szCs w:val="24"/>
        </w:rPr>
        <w:t xml:space="preserve">Pro plochu přibližně 5 </w:t>
      </w:r>
      <w:r w:rsidRPr="00594FC4">
        <w:rPr>
          <w:b/>
          <w:bCs/>
          <w:sz w:val="24"/>
          <w:szCs w:val="24"/>
        </w:rPr>
        <w:t xml:space="preserve">ha je třeba počítat celoročně s maximálním počtem </w:t>
      </w:r>
      <w:r w:rsidRPr="00457FED">
        <w:rPr>
          <w:b/>
          <w:bCs/>
          <w:sz w:val="24"/>
          <w:szCs w:val="24"/>
        </w:rPr>
        <w:t>10</w:t>
      </w:r>
      <w:r w:rsidRPr="00594FC4">
        <w:rPr>
          <w:b/>
          <w:bCs/>
          <w:sz w:val="24"/>
          <w:szCs w:val="24"/>
        </w:rPr>
        <w:t>-</w:t>
      </w:r>
      <w:r w:rsidRPr="00457FED">
        <w:rPr>
          <w:b/>
          <w:bCs/>
          <w:sz w:val="24"/>
          <w:szCs w:val="24"/>
        </w:rPr>
        <w:t>12 ovcí (a koz)</w:t>
      </w:r>
      <w:r w:rsidRPr="00457FED">
        <w:rPr>
          <w:sz w:val="24"/>
          <w:szCs w:val="24"/>
        </w:rPr>
        <w:t>, při kratší době se tento počet samozřejmě zvyšuje.</w:t>
      </w:r>
    </w:p>
    <w:p w14:paraId="54375290" w14:textId="77777777" w:rsidR="002B7BD5" w:rsidRDefault="002B7BD5" w:rsidP="00886CAC">
      <w:pPr>
        <w:pStyle w:val="Seznam2"/>
        <w:widowControl/>
        <w:ind w:left="0" w:firstLine="708"/>
        <w:jc w:val="both"/>
        <w:rPr>
          <w:sz w:val="24"/>
          <w:szCs w:val="24"/>
        </w:rPr>
      </w:pPr>
      <w:r>
        <w:rPr>
          <w:sz w:val="24"/>
          <w:szCs w:val="24"/>
        </w:rPr>
        <w:t xml:space="preserve">Množství pasoucích se zvířat a dobu (a období) pastvy je proto třeba volit s ohledem na současné poznatky o vhodnosti pastvy a na základě konkrétních specifik (pastevec je ochoten pást delší dobu apod.). </w:t>
      </w:r>
    </w:p>
    <w:p w14:paraId="69675200" w14:textId="77777777" w:rsidR="002B7BD5" w:rsidRPr="00457FED" w:rsidRDefault="002B7BD5" w:rsidP="00886CAC">
      <w:pPr>
        <w:pStyle w:val="Seznam2"/>
        <w:widowControl/>
        <w:ind w:left="0" w:firstLine="708"/>
        <w:jc w:val="both"/>
        <w:rPr>
          <w:sz w:val="24"/>
          <w:szCs w:val="24"/>
        </w:rPr>
      </w:pPr>
      <w:r>
        <w:rPr>
          <w:sz w:val="24"/>
          <w:szCs w:val="24"/>
        </w:rPr>
        <w:t>Pastevní systémy se obvykle rozlišují na rotační (pasení dvou a více pastvin, kde se střídá doba pasení s dobou obrůstání oplůtku), kontinuální (nepřetržité pasení v jednom oplůtku během roku nebo pastevní sezóny) a jednorázová (jednorázové krátkodobé vypasení). Přestože území přírodní památky není územím s hojným výskytem vstavačovitých, je možné v obecné rovině vycházet z doporučení péče pro suché trávníky uvedené Jersákovou a Kindlmannem (</w:t>
      </w:r>
      <w:r w:rsidRPr="001A5550">
        <w:rPr>
          <w:smallCaps/>
          <w:sz w:val="24"/>
          <w:szCs w:val="24"/>
        </w:rPr>
        <w:t>Jersáková</w:t>
      </w:r>
      <w:r w:rsidRPr="00457FED">
        <w:rPr>
          <w:sz w:val="24"/>
          <w:szCs w:val="24"/>
        </w:rPr>
        <w:t xml:space="preserve"> </w:t>
      </w:r>
      <w:r>
        <w:rPr>
          <w:sz w:val="24"/>
          <w:szCs w:val="24"/>
        </w:rPr>
        <w:t xml:space="preserve">&amp; </w:t>
      </w:r>
      <w:r w:rsidRPr="001A5550">
        <w:rPr>
          <w:smallCaps/>
          <w:sz w:val="24"/>
          <w:szCs w:val="24"/>
        </w:rPr>
        <w:t>Kindlmann</w:t>
      </w:r>
      <w:r>
        <w:rPr>
          <w:sz w:val="24"/>
          <w:szCs w:val="24"/>
        </w:rPr>
        <w:t xml:space="preserve"> </w:t>
      </w:r>
      <w:r w:rsidRPr="00457FED">
        <w:rPr>
          <w:sz w:val="24"/>
          <w:szCs w:val="24"/>
        </w:rPr>
        <w:t>2004</w:t>
      </w:r>
      <w:r>
        <w:rPr>
          <w:sz w:val="24"/>
          <w:szCs w:val="24"/>
        </w:rPr>
        <w:t xml:space="preserve">), podle kterých </w:t>
      </w:r>
      <w:r w:rsidRPr="000474A5">
        <w:rPr>
          <w:sz w:val="24"/>
          <w:szCs w:val="24"/>
        </w:rPr>
        <w:t>je pro společenstva s výskytem vstavačovitých</w:t>
      </w:r>
      <w:r w:rsidRPr="00594FC4">
        <w:rPr>
          <w:b/>
          <w:bCs/>
          <w:sz w:val="24"/>
          <w:szCs w:val="24"/>
        </w:rPr>
        <w:t xml:space="preserve"> nejideálnějším řešením jednorázová pastva prováděná mimo vegetační sezónu (maximálně po dobu </w:t>
      </w:r>
      <w:r w:rsidRPr="00457FED">
        <w:rPr>
          <w:b/>
          <w:bCs/>
          <w:sz w:val="24"/>
          <w:szCs w:val="24"/>
        </w:rPr>
        <w:t>4-6 týdnů)</w:t>
      </w:r>
      <w:r w:rsidRPr="00457FED">
        <w:rPr>
          <w:sz w:val="24"/>
          <w:szCs w:val="24"/>
        </w:rPr>
        <w:t>, rotační pouze v případě, kdy je pastevní cyklus optimalizován dle životního cyklu vstavačovitých</w:t>
      </w:r>
      <w:r>
        <w:rPr>
          <w:sz w:val="24"/>
          <w:szCs w:val="24"/>
        </w:rPr>
        <w:t xml:space="preserve"> (</w:t>
      </w:r>
      <w:r w:rsidRPr="00457FED">
        <w:rPr>
          <w:sz w:val="24"/>
          <w:szCs w:val="24"/>
        </w:rPr>
        <w:t xml:space="preserve">je využívána např. v CHKO Blanský les - </w:t>
      </w:r>
      <w:r>
        <w:rPr>
          <w:sz w:val="24"/>
          <w:szCs w:val="24"/>
        </w:rPr>
        <w:t>cyklická pastva pouze na 2/3 území, vždy 1/3 v daném roce není spásána</w:t>
      </w:r>
      <w:r w:rsidRPr="00457FED">
        <w:rPr>
          <w:sz w:val="24"/>
          <w:szCs w:val="24"/>
        </w:rPr>
        <w:t xml:space="preserve">). </w:t>
      </w:r>
      <w:r>
        <w:rPr>
          <w:sz w:val="24"/>
          <w:szCs w:val="24"/>
        </w:rPr>
        <w:t>V každém případě je nezbytné zvířata na noc umístit mimo vypásanou plochu do samostatného ohradníku, čímž eliminujeme vylučování exkrementů na vypásanou část.</w:t>
      </w:r>
    </w:p>
    <w:p w14:paraId="3BC1B539" w14:textId="77777777" w:rsidR="002B7BD5" w:rsidRDefault="002B7BD5" w:rsidP="00886CAC">
      <w:pPr>
        <w:pStyle w:val="Seznam2"/>
        <w:widowControl/>
        <w:ind w:left="0" w:firstLine="708"/>
        <w:jc w:val="both"/>
        <w:rPr>
          <w:sz w:val="24"/>
          <w:szCs w:val="24"/>
        </w:rPr>
      </w:pPr>
      <w:r w:rsidRPr="00594FC4">
        <w:rPr>
          <w:smallCaps/>
          <w:sz w:val="24"/>
          <w:szCs w:val="24"/>
        </w:rPr>
        <w:t>Hejcman</w:t>
      </w:r>
      <w:r>
        <w:rPr>
          <w:sz w:val="24"/>
          <w:szCs w:val="24"/>
        </w:rPr>
        <w:t xml:space="preserve"> &amp; al. (</w:t>
      </w:r>
      <w:r w:rsidRPr="00457FED">
        <w:rPr>
          <w:sz w:val="24"/>
          <w:szCs w:val="24"/>
        </w:rPr>
        <w:t xml:space="preserve">2002) a dále </w:t>
      </w:r>
      <w:r w:rsidRPr="00457FED">
        <w:rPr>
          <w:smallCaps/>
          <w:sz w:val="24"/>
          <w:szCs w:val="24"/>
        </w:rPr>
        <w:t>Jersáková</w:t>
      </w:r>
      <w:r w:rsidRPr="00457FED">
        <w:rPr>
          <w:sz w:val="24"/>
          <w:szCs w:val="24"/>
        </w:rPr>
        <w:t xml:space="preserve"> </w:t>
      </w:r>
      <w:r>
        <w:rPr>
          <w:sz w:val="24"/>
          <w:szCs w:val="24"/>
        </w:rPr>
        <w:t xml:space="preserve">&amp; </w:t>
      </w:r>
      <w:r w:rsidRPr="00594FC4">
        <w:rPr>
          <w:smallCaps/>
          <w:sz w:val="24"/>
          <w:szCs w:val="24"/>
        </w:rPr>
        <w:t>Kindlmann</w:t>
      </w:r>
      <w:r>
        <w:rPr>
          <w:sz w:val="24"/>
          <w:szCs w:val="24"/>
        </w:rPr>
        <w:t xml:space="preserve"> (</w:t>
      </w:r>
      <w:r w:rsidRPr="00457FED">
        <w:rPr>
          <w:sz w:val="24"/>
          <w:szCs w:val="24"/>
        </w:rPr>
        <w:t>2004) uvádějí, že se mylně uvažuje o extenzivní pastvě jako o vho</w:t>
      </w:r>
      <w:r>
        <w:rPr>
          <w:sz w:val="24"/>
          <w:szCs w:val="24"/>
        </w:rPr>
        <w:t>d</w:t>
      </w:r>
      <w:r w:rsidRPr="00457FED">
        <w:rPr>
          <w:sz w:val="24"/>
          <w:szCs w:val="24"/>
        </w:rPr>
        <w:t>ném způsobu péče – extenzivní pastva vede z dlouhodobého hlediska k silnému zaplevelení málo chutnými pastevními plevely, nízké estetické hodnotě udržovaných pozemků nebo k selektivnímu vyžírání v dané době nejchutnějších druhů a dále uvádějí, že pastva byla vzhledem k velkému nedostatku píce spíše intenzivní.</w:t>
      </w:r>
    </w:p>
    <w:p w14:paraId="115222C7" w14:textId="77777777" w:rsidR="002B7BD5" w:rsidRDefault="002B7BD5" w:rsidP="00886CAC">
      <w:pPr>
        <w:rPr>
          <w:sz w:val="24"/>
          <w:szCs w:val="24"/>
          <w:u w:val="single"/>
        </w:rPr>
      </w:pPr>
    </w:p>
    <w:p w14:paraId="170CE252" w14:textId="77777777" w:rsidR="002B7BD5" w:rsidRDefault="002B7BD5" w:rsidP="00886CAC">
      <w:pPr>
        <w:rPr>
          <w:sz w:val="24"/>
          <w:szCs w:val="24"/>
          <w:u w:val="single"/>
        </w:rPr>
      </w:pPr>
    </w:p>
    <w:p w14:paraId="645315D7" w14:textId="77777777" w:rsidR="002B7BD5" w:rsidRDefault="002B7BD5" w:rsidP="00886CAC">
      <w:pPr>
        <w:rPr>
          <w:sz w:val="24"/>
          <w:szCs w:val="24"/>
          <w:u w:val="single"/>
        </w:rPr>
      </w:pPr>
    </w:p>
    <w:p w14:paraId="6279BFD5" w14:textId="77777777" w:rsidR="002B7BD5" w:rsidRDefault="002B7BD5" w:rsidP="00886CAC">
      <w:pPr>
        <w:rPr>
          <w:sz w:val="24"/>
          <w:szCs w:val="24"/>
          <w:u w:val="single"/>
        </w:rPr>
      </w:pPr>
    </w:p>
    <w:p w14:paraId="20F9939E" w14:textId="77777777" w:rsidR="001E6875" w:rsidRDefault="001E6875" w:rsidP="00886CAC">
      <w:pPr>
        <w:rPr>
          <w:sz w:val="24"/>
          <w:szCs w:val="24"/>
          <w:u w:val="single"/>
        </w:rPr>
      </w:pPr>
    </w:p>
    <w:p w14:paraId="73C12957" w14:textId="77777777" w:rsidR="002B7BD5" w:rsidRDefault="002B7BD5" w:rsidP="00886CAC">
      <w:pPr>
        <w:rPr>
          <w:sz w:val="24"/>
          <w:szCs w:val="24"/>
          <w:u w:val="single"/>
        </w:rPr>
      </w:pPr>
    </w:p>
    <w:p w14:paraId="545BDC13" w14:textId="77777777" w:rsidR="002B7BD5" w:rsidRPr="00740B9F" w:rsidRDefault="002B7BD5" w:rsidP="00886CAC">
      <w:pPr>
        <w:pStyle w:val="Seznam2"/>
        <w:widowControl/>
        <w:spacing w:line="300" w:lineRule="atLeast"/>
        <w:ind w:left="0" w:firstLine="0"/>
        <w:jc w:val="both"/>
        <w:rPr>
          <w:b/>
          <w:sz w:val="24"/>
          <w:szCs w:val="24"/>
        </w:rPr>
      </w:pPr>
      <w:r w:rsidRPr="00740B9F">
        <w:rPr>
          <w:b/>
          <w:sz w:val="24"/>
          <w:szCs w:val="24"/>
        </w:rPr>
        <w:lastRenderedPageBreak/>
        <w:t>Narušení půdního povrchu travinných porostů</w:t>
      </w:r>
    </w:p>
    <w:p w14:paraId="6316AD47" w14:textId="77777777" w:rsidR="002B7BD5" w:rsidRPr="00740B9F" w:rsidRDefault="002B7BD5" w:rsidP="00886CAC">
      <w:pPr>
        <w:pStyle w:val="Seznam2"/>
        <w:widowControl/>
        <w:spacing w:line="300" w:lineRule="atLeast"/>
        <w:ind w:left="0" w:firstLine="0"/>
        <w:jc w:val="both"/>
        <w:rPr>
          <w:sz w:val="24"/>
          <w:szCs w:val="24"/>
        </w:rPr>
      </w:pPr>
    </w:p>
    <w:p w14:paraId="7802579A" w14:textId="77777777" w:rsidR="002B7BD5" w:rsidRPr="00740B9F" w:rsidRDefault="002B7BD5" w:rsidP="00886CAC">
      <w:pPr>
        <w:pStyle w:val="Seznam2"/>
        <w:widowControl/>
        <w:spacing w:line="300" w:lineRule="atLeast"/>
        <w:ind w:left="0" w:firstLine="708"/>
        <w:jc w:val="both"/>
        <w:rPr>
          <w:color w:val="000000"/>
          <w:sz w:val="24"/>
          <w:szCs w:val="24"/>
        </w:rPr>
      </w:pPr>
      <w:r w:rsidRPr="00740B9F">
        <w:rPr>
          <w:sz w:val="24"/>
          <w:szCs w:val="24"/>
        </w:rPr>
        <w:t xml:space="preserve">Tento způsob managementu je poměrně zásadní při realizaci péče pro podporu </w:t>
      </w:r>
      <w:r>
        <w:rPr>
          <w:sz w:val="24"/>
          <w:szCs w:val="24"/>
        </w:rPr>
        <w:t>motýlů, ale i některých dalších druhů</w:t>
      </w:r>
      <w:r w:rsidRPr="00740B9F">
        <w:rPr>
          <w:sz w:val="24"/>
          <w:szCs w:val="24"/>
        </w:rPr>
        <w:t xml:space="preserve"> </w:t>
      </w:r>
      <w:r>
        <w:rPr>
          <w:sz w:val="24"/>
          <w:szCs w:val="24"/>
        </w:rPr>
        <w:t xml:space="preserve">bezobratlých </w:t>
      </w:r>
      <w:r w:rsidRPr="00740B9F">
        <w:rPr>
          <w:sz w:val="24"/>
          <w:szCs w:val="24"/>
        </w:rPr>
        <w:t xml:space="preserve">– jedná se zejména o podporu rozrůzněnosti stanovišť a náhradu za pastvu ovcí, skotu. </w:t>
      </w:r>
      <w:r w:rsidRPr="00740B9F">
        <w:rPr>
          <w:color w:val="000000"/>
          <w:sz w:val="24"/>
          <w:szCs w:val="24"/>
        </w:rPr>
        <w:t>Obvykle jej zprostředkuje pastva (zejména maloplošný účinek kopyt a výběrového vypásání některých druhů) a různé typy eroze a mechanických zása</w:t>
      </w:r>
      <w:r w:rsidRPr="00740B9F">
        <w:rPr>
          <w:color w:val="000000"/>
          <w:sz w:val="24"/>
          <w:szCs w:val="24"/>
        </w:rPr>
        <w:softHyphen/>
        <w:t xml:space="preserve">hů (které často fungují velkoplošně a intenzivně). Omylem by tedy bylo pokládat tento typ zásahů za drastický a hrubě nepřirozený. </w:t>
      </w:r>
    </w:p>
    <w:p w14:paraId="0CE7B4D8" w14:textId="77777777" w:rsidR="002B7BD5" w:rsidRPr="00740B9F" w:rsidRDefault="002B7BD5" w:rsidP="00886CAC">
      <w:pPr>
        <w:adjustRightInd w:val="0"/>
        <w:spacing w:line="300" w:lineRule="atLeast"/>
        <w:ind w:firstLine="708"/>
        <w:jc w:val="both"/>
        <w:rPr>
          <w:color w:val="000000"/>
          <w:sz w:val="24"/>
          <w:szCs w:val="24"/>
        </w:rPr>
      </w:pPr>
      <w:r w:rsidRPr="00740B9F">
        <w:rPr>
          <w:color w:val="000000"/>
          <w:sz w:val="24"/>
          <w:szCs w:val="24"/>
        </w:rPr>
        <w:t xml:space="preserve">Uměle ho podle biotopu a místní situace navozujeme zejména ručním nářadím (hrábě, motyka), pastvou (zejména rychlým a intenzivním přepasením), anebo mechanizací (smyk, brány). </w:t>
      </w:r>
    </w:p>
    <w:p w14:paraId="30118CB9" w14:textId="77777777" w:rsidR="002B7BD5" w:rsidRDefault="002B7BD5" w:rsidP="00886CAC">
      <w:pPr>
        <w:adjustRightInd w:val="0"/>
        <w:spacing w:line="300" w:lineRule="atLeast"/>
        <w:ind w:firstLine="708"/>
        <w:jc w:val="both"/>
        <w:rPr>
          <w:sz w:val="24"/>
          <w:szCs w:val="24"/>
        </w:rPr>
      </w:pPr>
      <w:r w:rsidRPr="00740B9F">
        <w:rPr>
          <w:sz w:val="24"/>
          <w:szCs w:val="24"/>
        </w:rPr>
        <w:t>Cílem není rovnoměrně narušená plocha, ale mozaika narušených plošek sousedících se zapojenou vegetací (Sádlo, Konvička, Beneš &amp; Zdražil in Háková &amp; al. 2004).</w:t>
      </w:r>
    </w:p>
    <w:p w14:paraId="2C506F46" w14:textId="77777777" w:rsidR="002B7BD5" w:rsidRDefault="002B7BD5" w:rsidP="00886CAC">
      <w:pPr>
        <w:adjustRightInd w:val="0"/>
        <w:spacing w:line="300" w:lineRule="atLeast"/>
        <w:ind w:firstLine="708"/>
        <w:jc w:val="both"/>
        <w:rPr>
          <w:sz w:val="24"/>
          <w:szCs w:val="24"/>
        </w:rPr>
      </w:pPr>
    </w:p>
    <w:p w14:paraId="24C990A5" w14:textId="77777777" w:rsidR="002B7BD5" w:rsidRDefault="002B7BD5" w:rsidP="00886CAC">
      <w:pPr>
        <w:adjustRightInd w:val="0"/>
        <w:spacing w:line="300" w:lineRule="atLeast"/>
        <w:ind w:firstLine="708"/>
        <w:jc w:val="both"/>
        <w:rPr>
          <w:sz w:val="24"/>
          <w:szCs w:val="24"/>
        </w:rPr>
      </w:pPr>
    </w:p>
    <w:p w14:paraId="63BED6F7" w14:textId="77777777" w:rsidR="002B7BD5" w:rsidRDefault="002B7BD5" w:rsidP="00886CAC">
      <w:pPr>
        <w:pStyle w:val="Seznam2"/>
        <w:widowControl/>
        <w:ind w:left="0" w:firstLine="0"/>
        <w:jc w:val="both"/>
        <w:rPr>
          <w:b/>
          <w:bCs/>
          <w:sz w:val="24"/>
          <w:szCs w:val="24"/>
        </w:rPr>
      </w:pPr>
      <w:r>
        <w:rPr>
          <w:b/>
          <w:bCs/>
          <w:sz w:val="24"/>
          <w:szCs w:val="24"/>
        </w:rPr>
        <w:t>Vypalování</w:t>
      </w:r>
    </w:p>
    <w:p w14:paraId="2B49B772" w14:textId="77777777" w:rsidR="002B7BD5" w:rsidRDefault="002B7BD5" w:rsidP="00886CAC">
      <w:pPr>
        <w:pStyle w:val="Seznam2"/>
        <w:widowControl/>
        <w:ind w:left="0" w:firstLine="0"/>
        <w:jc w:val="both"/>
        <w:rPr>
          <w:b/>
          <w:bCs/>
          <w:sz w:val="24"/>
          <w:szCs w:val="24"/>
        </w:rPr>
      </w:pPr>
    </w:p>
    <w:p w14:paraId="460F519A" w14:textId="77777777" w:rsidR="002B7BD5" w:rsidRPr="000624A7" w:rsidRDefault="002B7BD5" w:rsidP="00886CAC">
      <w:pPr>
        <w:pStyle w:val="Seznam2"/>
        <w:widowControl/>
        <w:ind w:left="0" w:firstLine="708"/>
        <w:jc w:val="both"/>
        <w:rPr>
          <w:sz w:val="24"/>
          <w:szCs w:val="24"/>
        </w:rPr>
      </w:pPr>
      <w:r w:rsidRPr="000624A7">
        <w:rPr>
          <w:sz w:val="24"/>
          <w:szCs w:val="24"/>
        </w:rPr>
        <w:t>Pastvu a seč je možno kombinovat se třetím tradičním nástrojem na údržbu</w:t>
      </w:r>
      <w:r>
        <w:rPr>
          <w:sz w:val="24"/>
          <w:szCs w:val="24"/>
        </w:rPr>
        <w:t xml:space="preserve"> </w:t>
      </w:r>
      <w:r w:rsidRPr="000624A7">
        <w:rPr>
          <w:sz w:val="24"/>
          <w:szCs w:val="24"/>
        </w:rPr>
        <w:t>travních porostů, a tím je vypalování (vždy je nutno požádat o výjimku ze zákona obecní úřad, příp. orgány ochrany přírody). Přestože chybí ucelenější informace o dopadu vypalování na faunu bezobratlých, ukazuje se, že vypalování společenstvům bezobratlých z dlouhodobého hlediska prospívá.</w:t>
      </w:r>
    </w:p>
    <w:p w14:paraId="54BA5BD5" w14:textId="77777777" w:rsidR="002B7BD5" w:rsidRPr="00E70214" w:rsidRDefault="002B7BD5" w:rsidP="00886CAC">
      <w:pPr>
        <w:pStyle w:val="Seznam2"/>
        <w:widowControl/>
        <w:ind w:left="0" w:firstLine="708"/>
        <w:jc w:val="both"/>
        <w:rPr>
          <w:sz w:val="24"/>
          <w:szCs w:val="24"/>
        </w:rPr>
      </w:pPr>
      <w:r>
        <w:rPr>
          <w:sz w:val="24"/>
          <w:szCs w:val="24"/>
        </w:rPr>
        <w:t>J</w:t>
      </w:r>
      <w:r w:rsidRPr="00E70214">
        <w:rPr>
          <w:sz w:val="24"/>
          <w:szCs w:val="24"/>
        </w:rPr>
        <w:t>eho význam spočívá v odstranění vrstvy stařiny, omezení výskytu houbových patogenů, rychlejší mineralizaci surového humusu, urychlení koloběhu živin a zlepšení světelných podmínek, což následně umožňuje klíčení semen řady druhů rostlin a podporuje vegetativní rozrůstání.</w:t>
      </w:r>
    </w:p>
    <w:p w14:paraId="0C61E0E2" w14:textId="77777777" w:rsidR="002B7BD5" w:rsidRDefault="002B7BD5" w:rsidP="00886CAC">
      <w:pPr>
        <w:pStyle w:val="Seznam2"/>
        <w:widowControl/>
        <w:ind w:left="0" w:firstLine="708"/>
        <w:jc w:val="both"/>
        <w:rPr>
          <w:sz w:val="24"/>
          <w:szCs w:val="24"/>
        </w:rPr>
      </w:pPr>
      <w:r w:rsidRPr="00E70214">
        <w:rPr>
          <w:sz w:val="24"/>
          <w:szCs w:val="24"/>
        </w:rPr>
        <w:t xml:space="preserve">Je vhodné provádět pouze maloplošně (popř. mozaikovitě) a nejlépe v zimních měsících za holomrazů nebo </w:t>
      </w:r>
      <w:r>
        <w:rPr>
          <w:sz w:val="24"/>
          <w:szCs w:val="24"/>
        </w:rPr>
        <w:t xml:space="preserve">(lépe) </w:t>
      </w:r>
      <w:r w:rsidRPr="00E70214">
        <w:rPr>
          <w:sz w:val="24"/>
          <w:szCs w:val="24"/>
        </w:rPr>
        <w:t>velmi časně zjara při prvním oschnutí nadzemní biomasy</w:t>
      </w:r>
      <w:r>
        <w:rPr>
          <w:sz w:val="24"/>
          <w:szCs w:val="24"/>
        </w:rPr>
        <w:t xml:space="preserve"> (stařina je již dostatečně proschlá</w:t>
      </w:r>
      <w:r w:rsidRPr="00E70214">
        <w:rPr>
          <w:sz w:val="24"/>
          <w:szCs w:val="24"/>
        </w:rPr>
        <w:t xml:space="preserve">, </w:t>
      </w:r>
      <w:r>
        <w:rPr>
          <w:sz w:val="24"/>
          <w:szCs w:val="24"/>
        </w:rPr>
        <w:t xml:space="preserve">ale půda je po zimě ještě značně zvlhlá, resp. zmrzlá), </w:t>
      </w:r>
      <w:r w:rsidRPr="00E70214">
        <w:rPr>
          <w:sz w:val="24"/>
          <w:szCs w:val="24"/>
        </w:rPr>
        <w:t>aby nedocházelo k likvidaci bezobratlých – hmyzu, pavouků a půdní fauny. Nežádoucí je vypalovat plochy s třtinou křovištní, která se tímto zásahem naopak velmi podpoří v šíření pomocí podzemních orgánů.</w:t>
      </w:r>
    </w:p>
    <w:p w14:paraId="21FD0429" w14:textId="77777777" w:rsidR="002B7BD5" w:rsidRPr="00E70214" w:rsidRDefault="002B7BD5" w:rsidP="00886CAC">
      <w:pPr>
        <w:pStyle w:val="Seznam2"/>
        <w:widowControl/>
        <w:ind w:left="0" w:firstLine="708"/>
        <w:jc w:val="both"/>
        <w:rPr>
          <w:sz w:val="24"/>
          <w:szCs w:val="24"/>
        </w:rPr>
      </w:pPr>
      <w:r>
        <w:rPr>
          <w:sz w:val="24"/>
          <w:szCs w:val="24"/>
        </w:rPr>
        <w:t xml:space="preserve">Vypalovaná plocha by v daném roce neměla přesáhnout zhruba 1/5 celkové rozlohy lokality a měly by být prováděna nepravidelně (v různých létech). </w:t>
      </w:r>
    </w:p>
    <w:p w14:paraId="02956C5E" w14:textId="77777777" w:rsidR="002B7BD5" w:rsidRPr="004B0A03" w:rsidRDefault="002B7BD5" w:rsidP="00886CAC">
      <w:pPr>
        <w:ind w:firstLine="708"/>
        <w:jc w:val="both"/>
        <w:rPr>
          <w:b/>
          <w:sz w:val="24"/>
          <w:szCs w:val="24"/>
          <w:u w:val="single"/>
        </w:rPr>
      </w:pPr>
      <w:r w:rsidRPr="004B0A03">
        <w:rPr>
          <w:b/>
          <w:sz w:val="24"/>
          <w:szCs w:val="24"/>
          <w:u w:val="single"/>
        </w:rPr>
        <w:t xml:space="preserve">Přestože vypalování je vhodným nástrojem péče, je třeba případnou realizaci řešit uvážlivě – po konzultaci s entomology a </w:t>
      </w:r>
      <w:r>
        <w:rPr>
          <w:b/>
          <w:sz w:val="24"/>
          <w:szCs w:val="24"/>
          <w:u w:val="single"/>
        </w:rPr>
        <w:t xml:space="preserve">současně celý zásah </w:t>
      </w:r>
      <w:r w:rsidRPr="004B0A03">
        <w:rPr>
          <w:b/>
          <w:sz w:val="24"/>
          <w:szCs w:val="24"/>
          <w:u w:val="single"/>
        </w:rPr>
        <w:t>vyřešit i legislativně.</w:t>
      </w:r>
    </w:p>
    <w:p w14:paraId="396B12F6" w14:textId="77777777" w:rsidR="002B7BD5" w:rsidRDefault="002B7BD5" w:rsidP="00886CAC">
      <w:pPr>
        <w:pStyle w:val="Seznam2"/>
        <w:widowControl/>
        <w:ind w:left="0" w:firstLine="708"/>
        <w:jc w:val="both"/>
        <w:rPr>
          <w:b/>
          <w:bCs/>
          <w:sz w:val="24"/>
          <w:szCs w:val="24"/>
        </w:rPr>
      </w:pPr>
      <w:r w:rsidRPr="00C93321">
        <w:rPr>
          <w:b/>
          <w:bCs/>
          <w:sz w:val="24"/>
          <w:szCs w:val="24"/>
        </w:rPr>
        <w:t xml:space="preserve">Vždy je nutno požádat o výjimku ze zákona přislušný orgán ochrany přírody, v tomto případě odbor ochrany prostředí MHMP. </w:t>
      </w:r>
    </w:p>
    <w:p w14:paraId="5BC345C7" w14:textId="77777777" w:rsidR="002B7BD5" w:rsidRDefault="002B7BD5" w:rsidP="00886CAC">
      <w:pPr>
        <w:jc w:val="both"/>
        <w:rPr>
          <w:sz w:val="24"/>
          <w:szCs w:val="24"/>
        </w:rPr>
      </w:pPr>
    </w:p>
    <w:p w14:paraId="6D58CF0A" w14:textId="77777777" w:rsidR="002B7BD5" w:rsidRDefault="002B7BD5" w:rsidP="00886CAC">
      <w:pPr>
        <w:jc w:val="both"/>
        <w:rPr>
          <w:sz w:val="24"/>
          <w:szCs w:val="24"/>
        </w:rPr>
      </w:pPr>
    </w:p>
    <w:p w14:paraId="030B941E" w14:textId="77777777" w:rsidR="002B7BD5" w:rsidRPr="00675146" w:rsidRDefault="002B7BD5" w:rsidP="00886CAC">
      <w:pPr>
        <w:jc w:val="both"/>
        <w:rPr>
          <w:sz w:val="24"/>
          <w:szCs w:val="24"/>
        </w:rPr>
      </w:pPr>
    </w:p>
    <w:p w14:paraId="6E3E0283" w14:textId="77777777" w:rsidR="002B7BD5" w:rsidRPr="00F70729" w:rsidRDefault="002B7BD5" w:rsidP="00886CAC">
      <w:pPr>
        <w:rPr>
          <w:b/>
          <w:bCs/>
          <w:sz w:val="24"/>
          <w:szCs w:val="24"/>
        </w:rPr>
      </w:pPr>
      <w:r w:rsidRPr="00F70729">
        <w:rPr>
          <w:b/>
          <w:bCs/>
          <w:sz w:val="24"/>
          <w:szCs w:val="24"/>
        </w:rPr>
        <w:t>Kombinace péče</w:t>
      </w:r>
    </w:p>
    <w:p w14:paraId="5BF33D99" w14:textId="77777777" w:rsidR="002B7BD5" w:rsidRDefault="002B7BD5" w:rsidP="00886CAC">
      <w:pPr>
        <w:rPr>
          <w:sz w:val="24"/>
          <w:szCs w:val="24"/>
          <w:u w:val="single"/>
        </w:rPr>
      </w:pPr>
    </w:p>
    <w:p w14:paraId="1D8EF79E" w14:textId="77777777" w:rsidR="002B7BD5" w:rsidRPr="00E80BA3" w:rsidRDefault="002B7BD5" w:rsidP="00886CAC">
      <w:pPr>
        <w:ind w:firstLine="708"/>
        <w:jc w:val="both"/>
        <w:rPr>
          <w:sz w:val="24"/>
          <w:szCs w:val="24"/>
        </w:rPr>
      </w:pPr>
      <w:r w:rsidRPr="00E80BA3">
        <w:rPr>
          <w:sz w:val="24"/>
          <w:szCs w:val="24"/>
        </w:rPr>
        <w:t xml:space="preserve">Podle možností je možné, v některých případech i vhodné, alternativy péče kombinovat. Např. kosení doplněné v pozdější době pastvou s ponecháním nedopasků </w:t>
      </w:r>
      <w:r>
        <w:rPr>
          <w:sz w:val="24"/>
          <w:szCs w:val="24"/>
        </w:rPr>
        <w:t xml:space="preserve">(příp. vzhledem k úživnější jarní pastvě naopak) </w:t>
      </w:r>
      <w:r w:rsidRPr="00E80BA3">
        <w:rPr>
          <w:sz w:val="24"/>
          <w:szCs w:val="24"/>
        </w:rPr>
        <w:t>nebo zimní vypalování spojené s mozaikovitou sečí v letním období.</w:t>
      </w:r>
    </w:p>
    <w:p w14:paraId="10BE247F" w14:textId="77777777" w:rsidR="002B7BD5" w:rsidRDefault="002B7BD5" w:rsidP="00886CAC">
      <w:pPr>
        <w:ind w:firstLine="708"/>
        <w:jc w:val="both"/>
        <w:rPr>
          <w:sz w:val="24"/>
          <w:szCs w:val="24"/>
          <w:u w:val="single"/>
        </w:rPr>
      </w:pPr>
      <w:r w:rsidRPr="00E80BA3">
        <w:rPr>
          <w:sz w:val="24"/>
          <w:szCs w:val="24"/>
        </w:rPr>
        <w:t xml:space="preserve">Doporučení kombinace sečení a pastvy uvádí i </w:t>
      </w:r>
      <w:r w:rsidRPr="00457FED">
        <w:rPr>
          <w:smallCaps/>
          <w:sz w:val="24"/>
          <w:szCs w:val="24"/>
        </w:rPr>
        <w:t>Jersáková</w:t>
      </w:r>
      <w:r w:rsidRPr="00457FED">
        <w:rPr>
          <w:sz w:val="24"/>
          <w:szCs w:val="24"/>
        </w:rPr>
        <w:t xml:space="preserve"> </w:t>
      </w:r>
      <w:r w:rsidRPr="00E80BA3">
        <w:rPr>
          <w:sz w:val="24"/>
          <w:szCs w:val="24"/>
        </w:rPr>
        <w:t xml:space="preserve">&amp; </w:t>
      </w:r>
      <w:r w:rsidRPr="00E80BA3">
        <w:rPr>
          <w:smallCaps/>
          <w:sz w:val="24"/>
          <w:szCs w:val="24"/>
        </w:rPr>
        <w:t>Kindlmann</w:t>
      </w:r>
      <w:r>
        <w:rPr>
          <w:sz w:val="24"/>
          <w:szCs w:val="24"/>
        </w:rPr>
        <w:t xml:space="preserve"> (</w:t>
      </w:r>
      <w:r w:rsidRPr="00457FED">
        <w:rPr>
          <w:sz w:val="24"/>
          <w:szCs w:val="24"/>
        </w:rPr>
        <w:t xml:space="preserve">2004) v případě péče o orchidejová stanoviště. Důvodem je zamezení degradace výchozího typu </w:t>
      </w:r>
      <w:r w:rsidRPr="00457FED">
        <w:rPr>
          <w:sz w:val="24"/>
          <w:szCs w:val="24"/>
        </w:rPr>
        <w:lastRenderedPageBreak/>
        <w:t>společenstva, udržení struktury vegetace a dodání potřebných živin (pastva vytváří společenstva odolná vůči okusu a sešlapu, kosení odnímá množství živin a umožňuje dostatečnou tvorbu zásobních látek). Pastva nemusí na posečení stanoviště navazovat každoročně, ale může být prováděna v určitých intervalech. Jinou alternativou je náhrada sečení pastvou ve vybraných letech.</w:t>
      </w:r>
    </w:p>
    <w:p w14:paraId="698AC32C" w14:textId="77777777" w:rsidR="002B7BD5" w:rsidRPr="00480912" w:rsidRDefault="002B7BD5" w:rsidP="00886CAC">
      <w:pPr>
        <w:pStyle w:val="Pa1"/>
        <w:spacing w:line="240" w:lineRule="auto"/>
        <w:ind w:firstLine="708"/>
        <w:jc w:val="both"/>
        <w:rPr>
          <w:color w:val="000000"/>
        </w:rPr>
      </w:pPr>
      <w:r>
        <w:t xml:space="preserve">Konkrétněji se o možnosti kombinace péče zmiňuje Jongepierová (in </w:t>
      </w:r>
      <w:r w:rsidRPr="00480912">
        <w:rPr>
          <w:smallCaps/>
        </w:rPr>
        <w:t>Háková</w:t>
      </w:r>
      <w:r>
        <w:t xml:space="preserve"> &amp; al. 2004). Vhodným managementem pro suché trávníky by mělo být s</w:t>
      </w:r>
      <w:r w:rsidRPr="00480912">
        <w:rPr>
          <w:color w:val="000000"/>
        </w:rPr>
        <w:t xml:space="preserve">ečení se sušením píce a odvozem sena, </w:t>
      </w:r>
      <w:r>
        <w:rPr>
          <w:color w:val="000000"/>
        </w:rPr>
        <w:t>1x ročně a kombinovaná s </w:t>
      </w:r>
      <w:r w:rsidRPr="00480912">
        <w:rPr>
          <w:color w:val="000000"/>
        </w:rPr>
        <w:t>jednorázov</w:t>
      </w:r>
      <w:r>
        <w:rPr>
          <w:color w:val="000000"/>
        </w:rPr>
        <w:t xml:space="preserve">ou </w:t>
      </w:r>
      <w:r w:rsidRPr="00480912">
        <w:rPr>
          <w:color w:val="000000"/>
        </w:rPr>
        <w:t>pastv</w:t>
      </w:r>
      <w:r>
        <w:rPr>
          <w:color w:val="000000"/>
        </w:rPr>
        <w:t>ou (otavy)</w:t>
      </w:r>
      <w:r w:rsidRPr="00480912">
        <w:rPr>
          <w:color w:val="000000"/>
        </w:rPr>
        <w:t>, (mechanické odstraňování náletu)</w:t>
      </w:r>
      <w:r>
        <w:rPr>
          <w:color w:val="000000"/>
        </w:rPr>
        <w:t>.</w:t>
      </w:r>
    </w:p>
    <w:p w14:paraId="0B6E612E" w14:textId="77777777" w:rsidR="002B7BD5" w:rsidRDefault="002B7BD5" w:rsidP="00886CAC">
      <w:pPr>
        <w:pStyle w:val="Seznam2"/>
        <w:widowControl/>
        <w:ind w:left="0" w:firstLine="0"/>
        <w:jc w:val="both"/>
        <w:rPr>
          <w:sz w:val="24"/>
          <w:szCs w:val="24"/>
        </w:rPr>
      </w:pPr>
    </w:p>
    <w:p w14:paraId="2492CE4C" w14:textId="77777777" w:rsidR="002B7BD5" w:rsidRDefault="002B7BD5" w:rsidP="00886CAC">
      <w:pPr>
        <w:jc w:val="both"/>
        <w:rPr>
          <w:b/>
          <w:bCs/>
          <w:sz w:val="24"/>
          <w:szCs w:val="24"/>
        </w:rPr>
      </w:pPr>
      <w:r>
        <w:rPr>
          <w:b/>
          <w:bCs/>
          <w:sz w:val="24"/>
          <w:szCs w:val="24"/>
        </w:rPr>
        <w:t>Konkrétní návrh péče na jednotlivých plochách je uveden v Příloze T2 Popis dílčích ploch a objektů na nelesních pozemcích a výčet plánovaných zásahů v nich a v navazujících grafech.</w:t>
      </w:r>
    </w:p>
    <w:p w14:paraId="2F00F002" w14:textId="77777777" w:rsidR="002B7BD5" w:rsidRDefault="002B7BD5" w:rsidP="00886CAC">
      <w:pPr>
        <w:rPr>
          <w:sz w:val="24"/>
          <w:szCs w:val="24"/>
          <w:u w:val="single"/>
        </w:rPr>
      </w:pPr>
    </w:p>
    <w:p w14:paraId="5204519F" w14:textId="77777777" w:rsidR="002B7BD5" w:rsidRDefault="002B7BD5" w:rsidP="00886CAC">
      <w:pPr>
        <w:pStyle w:val="Seznam2"/>
        <w:widowControl/>
        <w:ind w:left="0" w:firstLine="0"/>
        <w:jc w:val="both"/>
        <w:rPr>
          <w:sz w:val="24"/>
          <w:szCs w:val="24"/>
        </w:rPr>
      </w:pPr>
    </w:p>
    <w:p w14:paraId="0ABC12E3" w14:textId="77777777" w:rsidR="002B7BD5" w:rsidRDefault="002B7BD5">
      <w:pPr>
        <w:pStyle w:val="Seznam2"/>
        <w:widowControl/>
        <w:ind w:left="0" w:firstLine="0"/>
        <w:jc w:val="both"/>
        <w:rPr>
          <w:b/>
          <w:bCs/>
          <w:sz w:val="24"/>
          <w:szCs w:val="24"/>
        </w:rPr>
      </w:pPr>
      <w:r>
        <w:rPr>
          <w:b/>
          <w:bCs/>
          <w:sz w:val="24"/>
          <w:szCs w:val="24"/>
        </w:rPr>
        <w:t xml:space="preserve">d) péče o rostliny </w:t>
      </w:r>
    </w:p>
    <w:p w14:paraId="6C2D44EF" w14:textId="77777777" w:rsidR="002B7BD5" w:rsidRDefault="002B7BD5">
      <w:pPr>
        <w:pStyle w:val="Seznam2"/>
        <w:widowControl/>
        <w:ind w:left="0" w:firstLine="0"/>
        <w:jc w:val="both"/>
        <w:rPr>
          <w:i/>
          <w:iCs/>
          <w:sz w:val="24"/>
          <w:szCs w:val="24"/>
        </w:rPr>
      </w:pPr>
    </w:p>
    <w:p w14:paraId="1FBA870D" w14:textId="77777777" w:rsidR="002B7BD5" w:rsidRPr="0042177F" w:rsidRDefault="002B7BD5" w:rsidP="0042177F">
      <w:pPr>
        <w:pStyle w:val="Seznam2"/>
        <w:widowControl/>
        <w:ind w:left="0" w:firstLine="708"/>
        <w:jc w:val="both"/>
        <w:rPr>
          <w:bCs/>
          <w:sz w:val="24"/>
          <w:szCs w:val="24"/>
        </w:rPr>
      </w:pPr>
      <w:r w:rsidRPr="0042177F">
        <w:rPr>
          <w:bCs/>
          <w:sz w:val="24"/>
          <w:szCs w:val="24"/>
        </w:rPr>
        <w:t>Druhy nejsou předmětem ochrany. Péče spočívající o vzácné či chráněné druhy je již zahrnuta v navržených managementových zásazích.</w:t>
      </w:r>
    </w:p>
    <w:p w14:paraId="51DBCBDF" w14:textId="77777777" w:rsidR="002B7BD5" w:rsidRPr="0042177F" w:rsidRDefault="002B7BD5" w:rsidP="0042177F">
      <w:pPr>
        <w:pStyle w:val="Seznam2"/>
        <w:widowControl/>
        <w:ind w:left="0" w:firstLine="708"/>
        <w:jc w:val="both"/>
        <w:rPr>
          <w:bCs/>
          <w:sz w:val="24"/>
          <w:szCs w:val="24"/>
        </w:rPr>
      </w:pPr>
      <w:r w:rsidRPr="0042177F">
        <w:rPr>
          <w:bCs/>
          <w:sz w:val="24"/>
          <w:szCs w:val="24"/>
        </w:rPr>
        <w:t>V území se vyskytuje několik nepůvodních druhů, na které by měla být zacílena péče – je to především trnovník akát, dále křídlatka japonská a bělotrn kulatohlavý, v menší míře borovice černá.</w:t>
      </w:r>
    </w:p>
    <w:p w14:paraId="78291528" w14:textId="77777777" w:rsidR="002B7BD5" w:rsidRPr="0042177F" w:rsidRDefault="002B7BD5" w:rsidP="0042177F">
      <w:pPr>
        <w:pStyle w:val="Seznam2"/>
        <w:widowControl/>
        <w:ind w:left="0" w:firstLine="708"/>
        <w:jc w:val="both"/>
        <w:rPr>
          <w:bCs/>
          <w:sz w:val="24"/>
          <w:szCs w:val="24"/>
        </w:rPr>
      </w:pPr>
      <w:r w:rsidRPr="0042177F">
        <w:rPr>
          <w:bCs/>
          <w:sz w:val="24"/>
          <w:szCs w:val="24"/>
        </w:rPr>
        <w:t>Součástí navržených lesnických opatření je změna lesních porostů na lesy přirozené druhové skladby s vyloučením nepůvodních a stanovištně nevhodných dřevin. Mj. se to týká borovice černé a trnovníku akátu – jeho porosty jsou v místech plánovaného rozšíření ZCHÚ stále velké.</w:t>
      </w:r>
    </w:p>
    <w:p w14:paraId="5B1D95FE" w14:textId="77777777" w:rsidR="002B7BD5" w:rsidRPr="0042177F" w:rsidRDefault="002B7BD5" w:rsidP="0042177F">
      <w:pPr>
        <w:pStyle w:val="Seznam2"/>
        <w:widowControl/>
        <w:ind w:left="0" w:firstLine="708"/>
        <w:jc w:val="both"/>
        <w:rPr>
          <w:bCs/>
          <w:sz w:val="24"/>
          <w:szCs w:val="24"/>
        </w:rPr>
      </w:pPr>
      <w:r w:rsidRPr="0042177F">
        <w:rPr>
          <w:bCs/>
          <w:sz w:val="24"/>
          <w:szCs w:val="24"/>
        </w:rPr>
        <w:t xml:space="preserve">V případě nelesních částí není </w:t>
      </w:r>
      <w:r w:rsidRPr="0042177F">
        <w:rPr>
          <w:b/>
          <w:bCs/>
          <w:sz w:val="24"/>
          <w:szCs w:val="24"/>
        </w:rPr>
        <w:t>borovice černá</w:t>
      </w:r>
      <w:r w:rsidRPr="0042177F">
        <w:rPr>
          <w:bCs/>
          <w:sz w:val="24"/>
          <w:szCs w:val="24"/>
        </w:rPr>
        <w:t xml:space="preserve"> natolik agresivní, aby utlačovala cenné stepní porosty mladými semenáči (vyskytují se spíše vzácně a není příliš problém je odstranit), negativně působí zejména opad ze starých stromů. Např. ale rozvolněný vzrostlý porost v horní části stepi „Nad hřbitovem“ je možné ponechat na dožití.</w:t>
      </w:r>
    </w:p>
    <w:p w14:paraId="191011DC" w14:textId="77777777" w:rsidR="002B7BD5" w:rsidRPr="0042177F" w:rsidRDefault="002B7BD5" w:rsidP="0042177F">
      <w:pPr>
        <w:pStyle w:val="Seznam2"/>
        <w:widowControl/>
        <w:ind w:left="0" w:firstLine="708"/>
        <w:jc w:val="both"/>
        <w:rPr>
          <w:bCs/>
          <w:sz w:val="24"/>
          <w:szCs w:val="24"/>
        </w:rPr>
      </w:pPr>
      <w:r w:rsidRPr="0042177F">
        <w:rPr>
          <w:bCs/>
          <w:sz w:val="24"/>
          <w:szCs w:val="24"/>
        </w:rPr>
        <w:t xml:space="preserve">Naproti tomu </w:t>
      </w:r>
      <w:r w:rsidRPr="0042177F">
        <w:rPr>
          <w:b/>
          <w:bCs/>
          <w:sz w:val="24"/>
          <w:szCs w:val="24"/>
        </w:rPr>
        <w:t>trnovník akát</w:t>
      </w:r>
      <w:r w:rsidRPr="0042177F">
        <w:rPr>
          <w:bCs/>
          <w:sz w:val="24"/>
          <w:szCs w:val="24"/>
        </w:rPr>
        <w:t xml:space="preserve"> ve větší míře invaduje i do stepních porostů a zde je třeba důsledně mladé výmladky vyřezávat, ideálním termínem je srpen </w:t>
      </w:r>
      <w:r>
        <w:rPr>
          <w:bCs/>
          <w:sz w:val="24"/>
          <w:szCs w:val="24"/>
        </w:rPr>
        <w:t xml:space="preserve">až </w:t>
      </w:r>
      <w:r w:rsidRPr="0042177F">
        <w:rPr>
          <w:bCs/>
          <w:sz w:val="24"/>
          <w:szCs w:val="24"/>
        </w:rPr>
        <w:t>září. Vyřezávat by se měly co nejníže u země a vzniklé pařízky měly by být ošetřeny totálním herbicidem, ideálně Roundupem.</w:t>
      </w:r>
      <w:r>
        <w:rPr>
          <w:bCs/>
          <w:sz w:val="24"/>
          <w:szCs w:val="24"/>
        </w:rPr>
        <w:t xml:space="preserve"> </w:t>
      </w:r>
      <w:r w:rsidRPr="0042177F">
        <w:rPr>
          <w:bCs/>
          <w:sz w:val="24"/>
          <w:szCs w:val="24"/>
        </w:rPr>
        <w:t>V případě mladých a starých stromů je s úspěchem používáno kroužkování. Odřízne se kůra až do dřeva po obvod</w:t>
      </w:r>
      <w:r>
        <w:rPr>
          <w:bCs/>
          <w:sz w:val="24"/>
          <w:szCs w:val="24"/>
        </w:rPr>
        <w:t>u</w:t>
      </w:r>
      <w:r w:rsidRPr="0042177F">
        <w:rPr>
          <w:bCs/>
          <w:sz w:val="24"/>
          <w:szCs w:val="24"/>
        </w:rPr>
        <w:t xml:space="preserve"> kmene do hloubky přibližně 2 cm (kmen se objede pilou nebo se odstraní část kmene v šířce 20-30 cm</w:t>
      </w:r>
      <w:r>
        <w:rPr>
          <w:bCs/>
          <w:sz w:val="24"/>
          <w:szCs w:val="24"/>
        </w:rPr>
        <w:t>)</w:t>
      </w:r>
      <w:r w:rsidRPr="0042177F">
        <w:rPr>
          <w:bCs/>
          <w:sz w:val="24"/>
          <w:szCs w:val="24"/>
        </w:rPr>
        <w:t>. Strom ještě pod řezem zpravidla stihne vyhnat výmladky. Je proto doporučováno nepřeruš</w:t>
      </w:r>
      <w:r>
        <w:rPr>
          <w:bCs/>
          <w:sz w:val="24"/>
          <w:szCs w:val="24"/>
        </w:rPr>
        <w:t>it</w:t>
      </w:r>
      <w:r w:rsidRPr="0042177F">
        <w:rPr>
          <w:bCs/>
          <w:sz w:val="24"/>
          <w:szCs w:val="24"/>
        </w:rPr>
        <w:t xml:space="preserve"> transport z kořenů úplně ale jenom částečně. Strom potom tolik výmladky nevyhání a postupně odumírá.</w:t>
      </w:r>
    </w:p>
    <w:p w14:paraId="1889DD92" w14:textId="77777777" w:rsidR="002B7BD5" w:rsidRPr="0042177F" w:rsidRDefault="002B7BD5" w:rsidP="00127395">
      <w:pPr>
        <w:pStyle w:val="Seznam2"/>
        <w:widowControl/>
        <w:ind w:left="0" w:firstLine="708"/>
        <w:jc w:val="both"/>
        <w:rPr>
          <w:bCs/>
          <w:sz w:val="24"/>
          <w:szCs w:val="24"/>
        </w:rPr>
      </w:pPr>
      <w:r w:rsidRPr="0042177F">
        <w:rPr>
          <w:bCs/>
          <w:sz w:val="24"/>
          <w:szCs w:val="24"/>
        </w:rPr>
        <w:t xml:space="preserve">Ohnisek </w:t>
      </w:r>
      <w:r w:rsidRPr="0042177F">
        <w:rPr>
          <w:b/>
          <w:bCs/>
          <w:sz w:val="24"/>
          <w:szCs w:val="24"/>
        </w:rPr>
        <w:t>křídlatky japonské</w:t>
      </w:r>
      <w:r w:rsidRPr="0042177F">
        <w:rPr>
          <w:bCs/>
          <w:sz w:val="24"/>
          <w:szCs w:val="24"/>
        </w:rPr>
        <w:t xml:space="preserve"> je několik – zejména v rozvolněných lesních částech pod záchrannou stanicí při kraji oploceného vojenského prostoru a také již na vojenských pozemcích. Další ohnisko je v lese, východně od Dalejského háje</w:t>
      </w:r>
      <w:r>
        <w:rPr>
          <w:bCs/>
          <w:sz w:val="24"/>
          <w:szCs w:val="24"/>
        </w:rPr>
        <w:t xml:space="preserve"> (mimo ZCHU).</w:t>
      </w:r>
      <w:r w:rsidRPr="0042177F">
        <w:rPr>
          <w:bCs/>
          <w:sz w:val="24"/>
          <w:szCs w:val="24"/>
        </w:rPr>
        <w:t xml:space="preserve"> V prvním případě se vytvářejí již poměrně rozsáhlé porosty, které ovšem nikdo neomezuje.</w:t>
      </w:r>
    </w:p>
    <w:p w14:paraId="7C05E9CD" w14:textId="77777777" w:rsidR="002B7BD5" w:rsidRPr="0042177F" w:rsidRDefault="002B7BD5">
      <w:pPr>
        <w:pStyle w:val="Seznam2"/>
        <w:widowControl/>
        <w:ind w:left="0" w:firstLine="0"/>
        <w:jc w:val="both"/>
        <w:rPr>
          <w:bCs/>
          <w:sz w:val="24"/>
          <w:szCs w:val="24"/>
        </w:rPr>
      </w:pPr>
      <w:r w:rsidRPr="0042177F">
        <w:rPr>
          <w:bCs/>
          <w:sz w:val="24"/>
          <w:szCs w:val="24"/>
        </w:rPr>
        <w:t>Mimo některých uváděných osvědčených metod (aplikace herbicidu přímo do stonku) je možné využít osvědčený postup, při kterém je v květnu až v červnu proveden první postřik rostlin herbicidem (opět ideálně Roundupem). Po několika týdnech potom provést nakouskování oddenků a lodyh, které začnou regenerovat, např. rytím, čímž dojde k vyčerpání rostlin. Druhá aplikace herbicidem by měla být provedena v závěru sezóny.</w:t>
      </w:r>
    </w:p>
    <w:p w14:paraId="09E74D6B" w14:textId="77777777" w:rsidR="002B7BD5" w:rsidRPr="0042177F" w:rsidRDefault="002B7BD5" w:rsidP="0042177F">
      <w:pPr>
        <w:pStyle w:val="Seznam2"/>
        <w:widowControl/>
        <w:ind w:left="0" w:firstLine="708"/>
        <w:jc w:val="both"/>
        <w:rPr>
          <w:bCs/>
          <w:sz w:val="24"/>
          <w:szCs w:val="24"/>
        </w:rPr>
      </w:pPr>
      <w:r w:rsidRPr="0042177F">
        <w:rPr>
          <w:b/>
          <w:bCs/>
          <w:sz w:val="24"/>
          <w:szCs w:val="24"/>
        </w:rPr>
        <w:t>Bělotrn kulatohlavý</w:t>
      </w:r>
      <w:r w:rsidRPr="0042177F">
        <w:rPr>
          <w:bCs/>
          <w:sz w:val="24"/>
          <w:szCs w:val="24"/>
        </w:rPr>
        <w:t xml:space="preserve"> se vyskytuje ve větší části území, ve většině případů nepůsobí problémy – jeho výskyt ve stepních společenstvech je</w:t>
      </w:r>
      <w:r>
        <w:rPr>
          <w:bCs/>
          <w:sz w:val="24"/>
          <w:szCs w:val="24"/>
        </w:rPr>
        <w:t xml:space="preserve"> jen </w:t>
      </w:r>
      <w:r w:rsidRPr="0042177F">
        <w:rPr>
          <w:bCs/>
          <w:sz w:val="24"/>
          <w:szCs w:val="24"/>
        </w:rPr>
        <w:t>ojedinělý nebo je jen řídce roztroušený. V některých mís</w:t>
      </w:r>
      <w:r>
        <w:rPr>
          <w:bCs/>
          <w:sz w:val="24"/>
          <w:szCs w:val="24"/>
        </w:rPr>
        <w:t xml:space="preserve">tech však již vytváří souvislé </w:t>
      </w:r>
      <w:r w:rsidRPr="0042177F">
        <w:rPr>
          <w:bCs/>
          <w:sz w:val="24"/>
          <w:szCs w:val="24"/>
        </w:rPr>
        <w:t xml:space="preserve">porosty, jako je tomu na </w:t>
      </w:r>
      <w:r w:rsidRPr="0042177F">
        <w:rPr>
          <w:bCs/>
          <w:sz w:val="24"/>
          <w:szCs w:val="24"/>
        </w:rPr>
        <w:lastRenderedPageBreak/>
        <w:t xml:space="preserve">Albrechtově vrchu, kde již je realizována jeho cílená likvidace. Bělotrn by měl být primárně kosen – zkušenosti s jeho potlačováním pastvou </w:t>
      </w:r>
      <w:r>
        <w:rPr>
          <w:bCs/>
          <w:sz w:val="24"/>
          <w:szCs w:val="24"/>
        </w:rPr>
        <w:t>o</w:t>
      </w:r>
      <w:r w:rsidRPr="0042177F">
        <w:rPr>
          <w:bCs/>
          <w:sz w:val="24"/>
          <w:szCs w:val="24"/>
        </w:rPr>
        <w:t>vcí a koz ve větš</w:t>
      </w:r>
      <w:r>
        <w:rPr>
          <w:bCs/>
          <w:sz w:val="24"/>
          <w:szCs w:val="24"/>
        </w:rPr>
        <w:t>i</w:t>
      </w:r>
      <w:r w:rsidRPr="0042177F">
        <w:rPr>
          <w:bCs/>
          <w:sz w:val="24"/>
          <w:szCs w:val="24"/>
        </w:rPr>
        <w:t>ně případů zatím nebyla po</w:t>
      </w:r>
      <w:r>
        <w:rPr>
          <w:bCs/>
          <w:sz w:val="24"/>
          <w:szCs w:val="24"/>
        </w:rPr>
        <w:t>z</w:t>
      </w:r>
      <w:r w:rsidRPr="0042177F">
        <w:rPr>
          <w:bCs/>
          <w:sz w:val="24"/>
          <w:szCs w:val="24"/>
        </w:rPr>
        <w:t>itivní. Kosit by se měl 2x ročně: v červnu a srpnu. Biomasa s kvetoucími lodyhami by se měla ihned odstraňovat, aby nedošlo k dozrání a vy</w:t>
      </w:r>
      <w:r>
        <w:rPr>
          <w:bCs/>
          <w:sz w:val="24"/>
          <w:szCs w:val="24"/>
        </w:rPr>
        <w:t>seme</w:t>
      </w:r>
      <w:r w:rsidRPr="0042177F">
        <w:rPr>
          <w:bCs/>
          <w:sz w:val="24"/>
          <w:szCs w:val="24"/>
        </w:rPr>
        <w:t>nění během sušení sena.</w:t>
      </w:r>
    </w:p>
    <w:p w14:paraId="0991C3BD" w14:textId="77777777" w:rsidR="002B7BD5" w:rsidRPr="0042177F" w:rsidRDefault="002B7BD5">
      <w:pPr>
        <w:pStyle w:val="Seznam2"/>
        <w:widowControl/>
        <w:ind w:left="0" w:firstLine="0"/>
        <w:jc w:val="both"/>
        <w:rPr>
          <w:bCs/>
          <w:sz w:val="24"/>
          <w:szCs w:val="24"/>
        </w:rPr>
      </w:pPr>
    </w:p>
    <w:p w14:paraId="380ED02D" w14:textId="77777777" w:rsidR="002B7BD5" w:rsidRDefault="002B7BD5">
      <w:pPr>
        <w:pStyle w:val="Seznam2"/>
        <w:widowControl/>
        <w:ind w:left="0" w:firstLine="0"/>
        <w:jc w:val="both"/>
        <w:rPr>
          <w:b/>
          <w:bCs/>
          <w:sz w:val="24"/>
          <w:szCs w:val="24"/>
        </w:rPr>
      </w:pPr>
      <w:r>
        <w:rPr>
          <w:bCs/>
          <w:sz w:val="24"/>
          <w:szCs w:val="24"/>
        </w:rPr>
        <w:t xml:space="preserve"> </w:t>
      </w:r>
    </w:p>
    <w:p w14:paraId="2B550FC3" w14:textId="77777777" w:rsidR="002B7BD5" w:rsidRDefault="002B7BD5">
      <w:pPr>
        <w:pStyle w:val="Seznam2"/>
        <w:widowControl/>
        <w:ind w:left="0" w:firstLine="0"/>
        <w:jc w:val="both"/>
        <w:rPr>
          <w:b/>
          <w:bCs/>
          <w:sz w:val="24"/>
          <w:szCs w:val="24"/>
        </w:rPr>
      </w:pPr>
      <w:r>
        <w:rPr>
          <w:b/>
          <w:bCs/>
          <w:sz w:val="24"/>
          <w:szCs w:val="24"/>
        </w:rPr>
        <w:t xml:space="preserve">e) péče o živočichy </w:t>
      </w:r>
    </w:p>
    <w:p w14:paraId="794A7544" w14:textId="77777777" w:rsidR="002B7BD5" w:rsidRDefault="002B7BD5">
      <w:pPr>
        <w:pStyle w:val="Seznam2"/>
        <w:widowControl/>
        <w:ind w:left="0" w:firstLine="0"/>
        <w:jc w:val="both"/>
        <w:rPr>
          <w:i/>
          <w:iCs/>
          <w:sz w:val="24"/>
          <w:szCs w:val="24"/>
        </w:rPr>
      </w:pPr>
    </w:p>
    <w:p w14:paraId="3881B235" w14:textId="77777777" w:rsidR="002B7BD5" w:rsidRPr="00C713F3" w:rsidRDefault="002B7BD5" w:rsidP="0042177F">
      <w:pPr>
        <w:rPr>
          <w:b/>
          <w:sz w:val="24"/>
          <w:szCs w:val="24"/>
          <w:u w:val="single"/>
        </w:rPr>
      </w:pPr>
      <w:r w:rsidRPr="00C713F3">
        <w:rPr>
          <w:b/>
          <w:sz w:val="24"/>
          <w:szCs w:val="24"/>
          <w:u w:val="single"/>
        </w:rPr>
        <w:t>péče o skupinu bezobratlých</w:t>
      </w:r>
    </w:p>
    <w:p w14:paraId="629E6282" w14:textId="77777777" w:rsidR="002B7BD5" w:rsidRDefault="002B7BD5" w:rsidP="0042177F">
      <w:pPr>
        <w:rPr>
          <w:sz w:val="24"/>
          <w:szCs w:val="24"/>
        </w:rPr>
      </w:pPr>
    </w:p>
    <w:p w14:paraId="71360B76" w14:textId="77777777" w:rsidR="002B7BD5" w:rsidRDefault="002B7BD5" w:rsidP="00A81E16">
      <w:pPr>
        <w:ind w:firstLine="708"/>
        <w:jc w:val="both"/>
      </w:pPr>
      <w:r w:rsidRPr="00E73660">
        <w:rPr>
          <w:sz w:val="24"/>
          <w:szCs w:val="24"/>
        </w:rPr>
        <w:t>Jejich další výskyt a rozvoj je jednoznačně podmíněn redukcí náletových dřevin a křovin, které na řadě míst biotopy stíní a oddělují od okolí, čímž dochází k přerušení přirozené migrace. To je závažnější spíše u pavouků, kteří mají migraci omezenou na šíření zejména po zemi. Management o vybrané skupiny tedy přímo kopíruje fytocenózu lokality</w:t>
      </w:r>
    </w:p>
    <w:p w14:paraId="41629FD5" w14:textId="77777777" w:rsidR="002B7BD5" w:rsidRPr="00E73660" w:rsidRDefault="002B7BD5" w:rsidP="00A81E16">
      <w:pPr>
        <w:jc w:val="both"/>
        <w:rPr>
          <w:sz w:val="24"/>
          <w:szCs w:val="24"/>
        </w:rPr>
      </w:pPr>
      <w:r w:rsidRPr="00E73660">
        <w:rPr>
          <w:sz w:val="24"/>
          <w:szCs w:val="24"/>
        </w:rPr>
        <w:t>Dosti významným druhem je také ploskoroh pestrý (</w:t>
      </w:r>
      <w:r w:rsidRPr="00E73660">
        <w:rPr>
          <w:i/>
          <w:sz w:val="24"/>
          <w:szCs w:val="24"/>
        </w:rPr>
        <w:t>Libelloides macaronius</w:t>
      </w:r>
      <w:r w:rsidRPr="00E73660">
        <w:rPr>
          <w:sz w:val="24"/>
          <w:szCs w:val="24"/>
        </w:rPr>
        <w:t>)</w:t>
      </w:r>
      <w:r>
        <w:rPr>
          <w:sz w:val="24"/>
          <w:szCs w:val="24"/>
        </w:rPr>
        <w:t xml:space="preserve">, ze skupiny </w:t>
      </w:r>
      <w:r w:rsidRPr="00E73660">
        <w:rPr>
          <w:sz w:val="24"/>
          <w:szCs w:val="24"/>
        </w:rPr>
        <w:t>síťokřídl</w:t>
      </w:r>
      <w:r>
        <w:rPr>
          <w:sz w:val="24"/>
          <w:szCs w:val="24"/>
        </w:rPr>
        <w:t>ých,</w:t>
      </w:r>
      <w:r w:rsidRPr="00E73660">
        <w:rPr>
          <w:sz w:val="24"/>
          <w:szCs w:val="24"/>
        </w:rPr>
        <w:t xml:space="preserve"> řazený mezi kriticky ohrožené zástupce hmyzu. Péče o zachování tohoto druhu vychází z výše uvedených nároků na stepní a skalní lokality.</w:t>
      </w:r>
    </w:p>
    <w:p w14:paraId="7F9A92DB" w14:textId="77777777" w:rsidR="002B7BD5" w:rsidRPr="00E73660" w:rsidRDefault="002B7BD5" w:rsidP="00A81E16">
      <w:pPr>
        <w:ind w:firstLine="708"/>
        <w:jc w:val="both"/>
        <w:rPr>
          <w:sz w:val="24"/>
          <w:szCs w:val="24"/>
        </w:rPr>
      </w:pPr>
      <w:r w:rsidRPr="00E73660">
        <w:rPr>
          <w:sz w:val="24"/>
          <w:szCs w:val="24"/>
        </w:rPr>
        <w:t>V nelesních částech ZCHÚ nebyly zjištěny druhy, které by blíže upravovaly jejich management. Obdobná situace je i v lesní části s tím, že pro podporu a zachování populace roháče obecného (který je zde zároveň deštníkovým druhem pro ostatní xylobionty a druhotně i pro krajníka pižmového</w:t>
      </w:r>
      <w:r>
        <w:rPr>
          <w:sz w:val="24"/>
          <w:szCs w:val="24"/>
        </w:rPr>
        <w:t xml:space="preserve">, </w:t>
      </w:r>
      <w:r w:rsidRPr="00E73660">
        <w:rPr>
          <w:sz w:val="24"/>
          <w:szCs w:val="24"/>
        </w:rPr>
        <w:t>je nutné pozvolné vytvoření stabilní různověké struktury lesa (zejména u dubů). Nutností je vyšší procento odumřelé dřevní hmoty, čehož lze v případě nutnosti docílit i bodovým výběrným obříznutím jednotlivých dubů v méně frekventovaných částech a zajistit tak dostatečný zdroj vhodného rozmnožovacího substrátu pro roháče. Tato metoda je zatím poměrně nová a nevyzkoušená a představuje pouze určité východisko s výhledem na několik desítek let – řádově by mohlo jít o 3 – 5 takto upravených stromů na hektar plochy v průběhu 20 let.</w:t>
      </w:r>
    </w:p>
    <w:p w14:paraId="6800CBA6" w14:textId="2460C334" w:rsidR="002B7BD5" w:rsidRDefault="002B7BD5">
      <w:pPr>
        <w:pStyle w:val="Seznam2"/>
        <w:widowControl/>
        <w:ind w:left="0" w:firstLine="0"/>
        <w:jc w:val="both"/>
        <w:rPr>
          <w:b/>
          <w:bCs/>
          <w:sz w:val="24"/>
          <w:szCs w:val="24"/>
        </w:rPr>
      </w:pPr>
    </w:p>
    <w:p w14:paraId="2D09D9A8" w14:textId="77777777" w:rsidR="00D41594" w:rsidRPr="00E20E33" w:rsidRDefault="00D41594" w:rsidP="00D41594">
      <w:pPr>
        <w:pStyle w:val="Seznam2"/>
        <w:widowControl/>
        <w:ind w:left="0" w:firstLine="708"/>
        <w:jc w:val="both"/>
        <w:rPr>
          <w:sz w:val="24"/>
          <w:szCs w:val="24"/>
        </w:rPr>
      </w:pPr>
      <w:r>
        <w:rPr>
          <w:b/>
          <w:bCs/>
          <w:sz w:val="24"/>
          <w:szCs w:val="24"/>
        </w:rPr>
        <w:t xml:space="preserve">Z hlediska </w:t>
      </w:r>
      <w:r w:rsidRPr="005F7477">
        <w:rPr>
          <w:b/>
          <w:bCs/>
          <w:sz w:val="24"/>
          <w:szCs w:val="24"/>
        </w:rPr>
        <w:t>výskytu kriticky ohroženého okáče metlicového</w:t>
      </w:r>
      <w:r w:rsidRPr="005F7477">
        <w:rPr>
          <w:bCs/>
          <w:sz w:val="24"/>
          <w:szCs w:val="24"/>
        </w:rPr>
        <w:t xml:space="preserve"> (sensu Číp et Andres, písemné sdělení 2013) </w:t>
      </w:r>
      <w:r w:rsidRPr="005F7477">
        <w:rPr>
          <w:b/>
          <w:bCs/>
          <w:sz w:val="24"/>
          <w:szCs w:val="24"/>
        </w:rPr>
        <w:t>je o</w:t>
      </w:r>
      <w:r w:rsidRPr="005F7477">
        <w:rPr>
          <w:b/>
          <w:sz w:val="24"/>
          <w:szCs w:val="24"/>
        </w:rPr>
        <w:t>ptimální obdobím pro kosení či extenzivní přepásání ploch s výskytem tohoto motýla termín od 10.července do cca poloviny až konce srpna.</w:t>
      </w:r>
      <w:r w:rsidRPr="005F7477">
        <w:rPr>
          <w:sz w:val="24"/>
          <w:szCs w:val="24"/>
        </w:rPr>
        <w:t xml:space="preserve"> Ideální je aby celá plocha nebyla pokosena či přepasena naráz, ale postupně během tohoto období. Třeba třikrát za zmíněné období a to pokaždé na jiném místě. Nikdy nepást stejnou plochu dvakrát. Vždy brát ohled (nesekat </w:t>
      </w:r>
      <w:r w:rsidRPr="00E20E33">
        <w:rPr>
          <w:sz w:val="24"/>
          <w:szCs w:val="24"/>
        </w:rPr>
        <w:t xml:space="preserve">či se jim alespoň snažit trochu vyhýbat) na kvetoucí rostliny, které pro okáče metlicového slouží jako zdroj nektaru a udržují jej na vhodném biotopu, takže pak nemusí ztrácet energii jejich hledáním a tím i více riskovat svůj život. V opačném případě totiž motýl stanoviště opouští a hledá pastvu v okolí. Kotlíky pro vypasení a seč je žádoucí volit prioritně na vhodných místech, kde vystupuje kamení a kde je vegetace přirozeně nízká. </w:t>
      </w:r>
    </w:p>
    <w:p w14:paraId="6DEFD6B3" w14:textId="77777777" w:rsidR="00D41594" w:rsidRPr="00E20E33" w:rsidRDefault="00D41594" w:rsidP="00D41594">
      <w:pPr>
        <w:pStyle w:val="Seznam2"/>
        <w:widowControl/>
        <w:ind w:left="0" w:firstLine="708"/>
        <w:jc w:val="both"/>
        <w:rPr>
          <w:sz w:val="24"/>
          <w:szCs w:val="24"/>
        </w:rPr>
      </w:pPr>
      <w:r w:rsidRPr="00E20E33">
        <w:rPr>
          <w:sz w:val="24"/>
          <w:szCs w:val="24"/>
        </w:rPr>
        <w:t xml:space="preserve">V případě výrazného snížení populace doporučujeme zahrnout možnost její posílení formou doplnění jedinců (nejlépe vajíček, případně samic těsně před vykladením) z umělého chovu. Pochopitelně pod podmínkou že se bude jednat pouze o genetický materiál, který pochází výhradně z této populace (lokality). V úvahu by připadala i možnost úplné repatriace v případě, kdy by již v roce 2014 došlo k definitivnímu zhroucení celé populace a tím i k jejímu vymizení. Geneticky by měli jedinci pro repatriaci pocházet z nejbližší okolí – v tomto případě z Radotínského údolí či max. Českého krasu, odběr jedinců do polopřirozeného chovu však nesmí ohrozit původní populace! </w:t>
      </w:r>
    </w:p>
    <w:p w14:paraId="2F2D7823" w14:textId="77777777" w:rsidR="00D41594" w:rsidRDefault="00D41594">
      <w:pPr>
        <w:pStyle w:val="Seznam2"/>
        <w:widowControl/>
        <w:ind w:left="0" w:firstLine="0"/>
        <w:jc w:val="both"/>
        <w:rPr>
          <w:b/>
          <w:bCs/>
          <w:sz w:val="24"/>
          <w:szCs w:val="24"/>
        </w:rPr>
      </w:pPr>
    </w:p>
    <w:p w14:paraId="21A0D690" w14:textId="77777777" w:rsidR="001E6875" w:rsidRDefault="001E6875">
      <w:pPr>
        <w:pStyle w:val="Seznam2"/>
        <w:widowControl/>
        <w:ind w:left="0" w:firstLine="0"/>
        <w:jc w:val="both"/>
        <w:rPr>
          <w:b/>
          <w:bCs/>
          <w:sz w:val="24"/>
          <w:szCs w:val="24"/>
        </w:rPr>
      </w:pPr>
    </w:p>
    <w:p w14:paraId="325414B3" w14:textId="77777777" w:rsidR="001E6875" w:rsidRDefault="001E6875">
      <w:pPr>
        <w:pStyle w:val="Seznam2"/>
        <w:widowControl/>
        <w:ind w:left="0" w:firstLine="0"/>
        <w:jc w:val="both"/>
        <w:rPr>
          <w:b/>
          <w:bCs/>
          <w:sz w:val="24"/>
          <w:szCs w:val="24"/>
        </w:rPr>
      </w:pPr>
    </w:p>
    <w:p w14:paraId="01919552" w14:textId="77777777" w:rsidR="002B7BD5" w:rsidRDefault="002B7BD5">
      <w:pPr>
        <w:pStyle w:val="Seznam2"/>
        <w:widowControl/>
        <w:ind w:left="0" w:firstLine="0"/>
        <w:jc w:val="both"/>
        <w:rPr>
          <w:b/>
          <w:bCs/>
          <w:sz w:val="24"/>
          <w:szCs w:val="24"/>
        </w:rPr>
      </w:pPr>
    </w:p>
    <w:p w14:paraId="491A217D" w14:textId="77777777" w:rsidR="002B7BD5" w:rsidRPr="00A81E16" w:rsidRDefault="002B7BD5">
      <w:pPr>
        <w:pStyle w:val="Seznam2"/>
        <w:widowControl/>
        <w:ind w:left="0" w:firstLine="0"/>
        <w:jc w:val="both"/>
        <w:rPr>
          <w:b/>
          <w:bCs/>
          <w:sz w:val="24"/>
          <w:szCs w:val="24"/>
          <w:u w:val="single"/>
        </w:rPr>
      </w:pPr>
      <w:r w:rsidRPr="00A81E16">
        <w:rPr>
          <w:b/>
          <w:bCs/>
          <w:sz w:val="24"/>
          <w:szCs w:val="24"/>
          <w:u w:val="single"/>
        </w:rPr>
        <w:lastRenderedPageBreak/>
        <w:t>péče o ptáky</w:t>
      </w:r>
    </w:p>
    <w:p w14:paraId="0A8382D2" w14:textId="77777777" w:rsidR="002B7BD5" w:rsidRDefault="002B7BD5">
      <w:pPr>
        <w:pStyle w:val="Seznam2"/>
        <w:widowControl/>
        <w:ind w:left="0" w:firstLine="0"/>
        <w:jc w:val="both"/>
        <w:rPr>
          <w:b/>
          <w:bCs/>
          <w:sz w:val="24"/>
          <w:szCs w:val="24"/>
        </w:rPr>
      </w:pPr>
    </w:p>
    <w:p w14:paraId="723E5906" w14:textId="77777777" w:rsidR="002B7BD5" w:rsidRDefault="002B7BD5" w:rsidP="005B65B7">
      <w:pPr>
        <w:pStyle w:val="Bezmezer"/>
        <w:jc w:val="both"/>
        <w:rPr>
          <w:rFonts w:ascii="Times New Roman" w:hAnsi="Times New Roman"/>
          <w:sz w:val="24"/>
          <w:szCs w:val="24"/>
        </w:rPr>
      </w:pPr>
      <w:r>
        <w:rPr>
          <w:rFonts w:ascii="Times New Roman" w:hAnsi="Times New Roman"/>
          <w:sz w:val="24"/>
          <w:szCs w:val="24"/>
        </w:rPr>
        <w:t>Ptáci - Doporučení a návrhy k ochraně území:</w:t>
      </w:r>
    </w:p>
    <w:p w14:paraId="5CEA37DC" w14:textId="77777777" w:rsidR="002B7BD5" w:rsidRDefault="002B7BD5" w:rsidP="005B65B7">
      <w:pPr>
        <w:pStyle w:val="Bezmezer"/>
        <w:jc w:val="both"/>
        <w:rPr>
          <w:rFonts w:ascii="Times New Roman" w:hAnsi="Times New Roman"/>
          <w:sz w:val="24"/>
          <w:szCs w:val="24"/>
        </w:rPr>
      </w:pPr>
    </w:p>
    <w:p w14:paraId="206DD65B"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Zajistit vyšší stupeň kontroly území, zaměřované na dodržování návštěvního řádu</w:t>
      </w:r>
    </w:p>
    <w:p w14:paraId="30C515F6"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Odstranit odpadky</w:t>
      </w:r>
    </w:p>
    <w:p w14:paraId="13E83AFD"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Přesněji vymezit komunikační systém a kontrolovat jeho dodržování, především vjezdy cyklistů</w:t>
      </w:r>
    </w:p>
    <w:p w14:paraId="4F2BAD5D"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Uplatňovat zákaz volného pobíhání psů</w:t>
      </w:r>
    </w:p>
    <w:p w14:paraId="59A69E21" w14:textId="77777777" w:rsidR="002B7BD5" w:rsidRDefault="002B7BD5" w:rsidP="005B65B7">
      <w:pPr>
        <w:pStyle w:val="Bezmezer"/>
        <w:jc w:val="both"/>
        <w:rPr>
          <w:rFonts w:ascii="Times New Roman" w:hAnsi="Times New Roman"/>
          <w:sz w:val="24"/>
          <w:szCs w:val="24"/>
        </w:rPr>
      </w:pPr>
    </w:p>
    <w:p w14:paraId="680D2D8E" w14:textId="77777777" w:rsidR="002B7BD5" w:rsidRDefault="002B7BD5" w:rsidP="005B65B7">
      <w:pPr>
        <w:pStyle w:val="Bezmezer"/>
        <w:jc w:val="both"/>
        <w:rPr>
          <w:rFonts w:ascii="Times New Roman" w:hAnsi="Times New Roman"/>
          <w:sz w:val="24"/>
          <w:szCs w:val="24"/>
        </w:rPr>
      </w:pPr>
      <w:r>
        <w:rPr>
          <w:rFonts w:ascii="Times New Roman" w:hAnsi="Times New Roman"/>
          <w:sz w:val="24"/>
          <w:szCs w:val="24"/>
        </w:rPr>
        <w:t>Ptáci - Managementová opatření:</w:t>
      </w:r>
    </w:p>
    <w:p w14:paraId="5C998B0F" w14:textId="77777777" w:rsidR="002B7BD5" w:rsidRDefault="002B7BD5" w:rsidP="005B65B7">
      <w:pPr>
        <w:pStyle w:val="Bezmezer"/>
        <w:jc w:val="both"/>
        <w:rPr>
          <w:rFonts w:ascii="Times New Roman" w:hAnsi="Times New Roman"/>
          <w:sz w:val="24"/>
          <w:szCs w:val="24"/>
        </w:rPr>
      </w:pPr>
    </w:p>
    <w:p w14:paraId="09789C90"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 xml:space="preserve">Pěstební strategie lesních porostů by se měla orientovat na výchovu velkých stromů. Stávající porosty jsou příliš husté a stromy se nezakmeňují. Druhové zastoupení ve vyšších polohách by měl mít rod </w:t>
      </w:r>
      <w:r w:rsidRPr="00A81E16">
        <w:rPr>
          <w:rFonts w:ascii="Times New Roman" w:hAnsi="Times New Roman"/>
          <w:i/>
          <w:sz w:val="24"/>
          <w:szCs w:val="24"/>
        </w:rPr>
        <w:t>Quercus</w:t>
      </w:r>
      <w:r>
        <w:rPr>
          <w:rFonts w:ascii="Times New Roman" w:hAnsi="Times New Roman"/>
          <w:sz w:val="24"/>
          <w:szCs w:val="24"/>
        </w:rPr>
        <w:t xml:space="preserve">, </w:t>
      </w:r>
      <w:r w:rsidRPr="00A81E16">
        <w:rPr>
          <w:rFonts w:ascii="Times New Roman" w:hAnsi="Times New Roman"/>
          <w:i/>
          <w:sz w:val="24"/>
          <w:szCs w:val="24"/>
        </w:rPr>
        <w:t>Crataegus</w:t>
      </w:r>
      <w:r>
        <w:rPr>
          <w:rFonts w:ascii="Times New Roman" w:hAnsi="Times New Roman"/>
          <w:sz w:val="24"/>
          <w:szCs w:val="24"/>
        </w:rPr>
        <w:t xml:space="preserve">, </w:t>
      </w:r>
      <w:r w:rsidRPr="00A81E16">
        <w:rPr>
          <w:rFonts w:ascii="Times New Roman" w:hAnsi="Times New Roman"/>
          <w:i/>
          <w:sz w:val="24"/>
          <w:szCs w:val="24"/>
        </w:rPr>
        <w:t>Prunus</w:t>
      </w:r>
      <w:r>
        <w:rPr>
          <w:rFonts w:ascii="Times New Roman" w:hAnsi="Times New Roman"/>
          <w:sz w:val="24"/>
          <w:szCs w:val="24"/>
        </w:rPr>
        <w:t xml:space="preserve">, </w:t>
      </w:r>
      <w:r w:rsidRPr="00A81E16">
        <w:rPr>
          <w:rFonts w:ascii="Times New Roman" w:hAnsi="Times New Roman"/>
          <w:i/>
          <w:sz w:val="24"/>
          <w:szCs w:val="24"/>
        </w:rPr>
        <w:t>Pinus</w:t>
      </w:r>
      <w:r>
        <w:rPr>
          <w:rFonts w:ascii="Times New Roman" w:hAnsi="Times New Roman"/>
          <w:i/>
          <w:sz w:val="24"/>
          <w:szCs w:val="24"/>
        </w:rPr>
        <w:t>,</w:t>
      </w:r>
      <w:r>
        <w:rPr>
          <w:rFonts w:ascii="Times New Roman" w:hAnsi="Times New Roman"/>
          <w:sz w:val="24"/>
          <w:szCs w:val="24"/>
        </w:rPr>
        <w:t xml:space="preserve"> v nižších a spodních patrech pak </w:t>
      </w:r>
      <w:r w:rsidRPr="00A81E16">
        <w:rPr>
          <w:rFonts w:ascii="Times New Roman" w:hAnsi="Times New Roman"/>
          <w:i/>
          <w:sz w:val="24"/>
          <w:szCs w:val="24"/>
        </w:rPr>
        <w:t>Acer</w:t>
      </w:r>
      <w:r>
        <w:rPr>
          <w:rFonts w:ascii="Times New Roman" w:hAnsi="Times New Roman"/>
          <w:sz w:val="24"/>
          <w:szCs w:val="24"/>
        </w:rPr>
        <w:t xml:space="preserve">, </w:t>
      </w:r>
      <w:r w:rsidRPr="00A81E16">
        <w:rPr>
          <w:rFonts w:ascii="Times New Roman" w:hAnsi="Times New Roman"/>
          <w:i/>
          <w:sz w:val="24"/>
          <w:szCs w:val="24"/>
        </w:rPr>
        <w:t>Fraxinus</w:t>
      </w:r>
      <w:r>
        <w:rPr>
          <w:rFonts w:ascii="Times New Roman" w:hAnsi="Times New Roman"/>
          <w:sz w:val="24"/>
          <w:szCs w:val="24"/>
        </w:rPr>
        <w:t xml:space="preserve">, </w:t>
      </w:r>
      <w:r w:rsidRPr="00A81E16">
        <w:rPr>
          <w:rFonts w:ascii="Times New Roman" w:hAnsi="Times New Roman"/>
          <w:i/>
          <w:sz w:val="24"/>
          <w:szCs w:val="24"/>
        </w:rPr>
        <w:t>Tilia</w:t>
      </w:r>
      <w:r>
        <w:rPr>
          <w:rFonts w:ascii="Times New Roman" w:hAnsi="Times New Roman"/>
          <w:sz w:val="24"/>
          <w:szCs w:val="24"/>
        </w:rPr>
        <w:t xml:space="preserve">, </w:t>
      </w:r>
      <w:r w:rsidRPr="00A81E16">
        <w:rPr>
          <w:rFonts w:ascii="Times New Roman" w:hAnsi="Times New Roman"/>
          <w:i/>
          <w:sz w:val="24"/>
          <w:szCs w:val="24"/>
        </w:rPr>
        <w:t>Carpinus</w:t>
      </w:r>
      <w:r>
        <w:rPr>
          <w:rFonts w:ascii="Times New Roman" w:hAnsi="Times New Roman"/>
          <w:sz w:val="24"/>
          <w:szCs w:val="24"/>
        </w:rPr>
        <w:t xml:space="preserve">. V břehové čáře potoka </w:t>
      </w:r>
      <w:r w:rsidRPr="00A81E16">
        <w:rPr>
          <w:rFonts w:ascii="Times New Roman" w:hAnsi="Times New Roman"/>
          <w:i/>
          <w:sz w:val="24"/>
          <w:szCs w:val="24"/>
        </w:rPr>
        <w:t>Salix</w:t>
      </w:r>
      <w:r>
        <w:rPr>
          <w:rFonts w:ascii="Times New Roman" w:hAnsi="Times New Roman"/>
          <w:sz w:val="24"/>
          <w:szCs w:val="24"/>
        </w:rPr>
        <w:t xml:space="preserve"> a </w:t>
      </w:r>
      <w:r w:rsidRPr="00A81E16">
        <w:rPr>
          <w:rFonts w:ascii="Times New Roman" w:hAnsi="Times New Roman"/>
          <w:i/>
          <w:sz w:val="24"/>
          <w:szCs w:val="24"/>
        </w:rPr>
        <w:t>Alnus</w:t>
      </w:r>
      <w:r>
        <w:rPr>
          <w:rFonts w:ascii="Times New Roman" w:hAnsi="Times New Roman"/>
          <w:sz w:val="24"/>
          <w:szCs w:val="24"/>
        </w:rPr>
        <w:t>. U porostů stromů (lesních typů) je nutné docílit rozvinutí kvalitního keřového podrostu.</w:t>
      </w:r>
    </w:p>
    <w:p w14:paraId="731AF92E"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 xml:space="preserve">Zvláštní požadavek by měl být na realizaci údržby linie jižní strany podél Prokopského potoka v úseku pod Albrechtovým vrchem. Je důležité zachovat tři základní typy prostředí: </w:t>
      </w:r>
    </w:p>
    <w:p w14:paraId="6CD654BE" w14:textId="77777777" w:rsidR="002B7BD5" w:rsidRDefault="002B7BD5" w:rsidP="00A81E16">
      <w:pPr>
        <w:pStyle w:val="Bezmezer"/>
        <w:ind w:left="720"/>
        <w:jc w:val="both"/>
        <w:rPr>
          <w:rFonts w:ascii="Times New Roman" w:hAnsi="Times New Roman"/>
          <w:sz w:val="24"/>
          <w:szCs w:val="24"/>
        </w:rPr>
      </w:pPr>
      <w:r>
        <w:rPr>
          <w:rFonts w:ascii="Times New Roman" w:hAnsi="Times New Roman"/>
          <w:sz w:val="24"/>
          <w:szCs w:val="24"/>
        </w:rPr>
        <w:t xml:space="preserve">- 1. kompaktní husté keřové skupiny, </w:t>
      </w:r>
    </w:p>
    <w:p w14:paraId="757DE0C0" w14:textId="77777777" w:rsidR="002B7BD5" w:rsidRDefault="002B7BD5" w:rsidP="00A81E16">
      <w:pPr>
        <w:pStyle w:val="Bezmezer"/>
        <w:ind w:left="720"/>
        <w:jc w:val="both"/>
        <w:rPr>
          <w:rFonts w:ascii="Times New Roman" w:hAnsi="Times New Roman"/>
          <w:sz w:val="24"/>
          <w:szCs w:val="24"/>
        </w:rPr>
      </w:pPr>
      <w:r>
        <w:rPr>
          <w:rFonts w:ascii="Times New Roman" w:hAnsi="Times New Roman"/>
          <w:sz w:val="24"/>
          <w:szCs w:val="24"/>
        </w:rPr>
        <w:t xml:space="preserve">- 2. roztroušené keře v luční partii nad Asuánem, </w:t>
      </w:r>
    </w:p>
    <w:p w14:paraId="79241CF5" w14:textId="77777777" w:rsidR="002B7BD5" w:rsidRDefault="002B7BD5" w:rsidP="00A81E16">
      <w:pPr>
        <w:pStyle w:val="Bezmezer"/>
        <w:ind w:left="720"/>
        <w:jc w:val="both"/>
        <w:rPr>
          <w:rFonts w:ascii="Times New Roman" w:hAnsi="Times New Roman"/>
          <w:sz w:val="24"/>
          <w:szCs w:val="24"/>
        </w:rPr>
      </w:pPr>
      <w:r>
        <w:rPr>
          <w:rFonts w:ascii="Times New Roman" w:hAnsi="Times New Roman"/>
          <w:sz w:val="24"/>
          <w:szCs w:val="24"/>
        </w:rPr>
        <w:t xml:space="preserve">- 3. </w:t>
      </w:r>
      <w:r w:rsidRPr="00A81E16">
        <w:rPr>
          <w:rFonts w:ascii="Times New Roman" w:hAnsi="Times New Roman"/>
          <w:sz w:val="24"/>
          <w:szCs w:val="24"/>
        </w:rPr>
        <w:t xml:space="preserve">staré stromy (topoly </w:t>
      </w:r>
      <w:r w:rsidRPr="00A81E16">
        <w:rPr>
          <w:rFonts w:ascii="Times New Roman" w:hAnsi="Times New Roman"/>
          <w:i/>
          <w:sz w:val="24"/>
          <w:szCs w:val="24"/>
        </w:rPr>
        <w:t>Populus nigra</w:t>
      </w:r>
      <w:r w:rsidRPr="00A81E16">
        <w:rPr>
          <w:rFonts w:ascii="Times New Roman" w:hAnsi="Times New Roman"/>
          <w:sz w:val="24"/>
          <w:szCs w:val="24"/>
        </w:rPr>
        <w:t xml:space="preserve"> 'Italica' ) v břehové linii na pravé straně potoka, vč. podrostu. Na tyto topoly jsou vázány ve velkém množství šplhaví ptáci (</w:t>
      </w:r>
      <w:r w:rsidRPr="00A81E16">
        <w:rPr>
          <w:rFonts w:ascii="Times New Roman" w:hAnsi="Times New Roman"/>
          <w:i/>
          <w:sz w:val="24"/>
          <w:szCs w:val="24"/>
        </w:rPr>
        <w:t>Dendrocopus</w:t>
      </w:r>
      <w:r w:rsidRPr="00A81E16">
        <w:rPr>
          <w:rFonts w:ascii="Times New Roman" w:hAnsi="Times New Roman"/>
          <w:sz w:val="24"/>
          <w:szCs w:val="24"/>
        </w:rPr>
        <w:t xml:space="preserve"> </w:t>
      </w:r>
      <w:r w:rsidRPr="00A81E16">
        <w:rPr>
          <w:rFonts w:ascii="Times New Roman" w:hAnsi="Times New Roman"/>
          <w:i/>
          <w:sz w:val="24"/>
          <w:szCs w:val="24"/>
        </w:rPr>
        <w:t>major</w:t>
      </w:r>
      <w:r w:rsidRPr="00A81E16">
        <w:rPr>
          <w:rFonts w:ascii="Times New Roman" w:hAnsi="Times New Roman"/>
          <w:sz w:val="24"/>
          <w:szCs w:val="24"/>
        </w:rPr>
        <w:t xml:space="preserve">, </w:t>
      </w:r>
      <w:r w:rsidRPr="00A81E16">
        <w:rPr>
          <w:rFonts w:ascii="Times New Roman" w:hAnsi="Times New Roman"/>
          <w:i/>
          <w:sz w:val="24"/>
          <w:szCs w:val="24"/>
        </w:rPr>
        <w:t>Picus viridis</w:t>
      </w:r>
      <w:r w:rsidRPr="00A81E16">
        <w:rPr>
          <w:rFonts w:ascii="Times New Roman" w:hAnsi="Times New Roman"/>
          <w:sz w:val="24"/>
          <w:szCs w:val="24"/>
        </w:rPr>
        <w:t xml:space="preserve">, </w:t>
      </w:r>
      <w:r w:rsidRPr="00A81E16">
        <w:rPr>
          <w:rFonts w:ascii="Times New Roman" w:hAnsi="Times New Roman"/>
          <w:i/>
          <w:sz w:val="24"/>
          <w:szCs w:val="24"/>
        </w:rPr>
        <w:t>Sitta europaea</w:t>
      </w:r>
      <w:r w:rsidRPr="00A81E16">
        <w:rPr>
          <w:rFonts w:ascii="Times New Roman" w:hAnsi="Times New Roman"/>
          <w:sz w:val="24"/>
          <w:szCs w:val="24"/>
        </w:rPr>
        <w:t xml:space="preserve"> a další).</w:t>
      </w:r>
    </w:p>
    <w:p w14:paraId="7977E2E7"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Keřové skupiny by měly být udržovány ve volných prolukách tak, aby neredukovaly volné trávníky a nezmenšovaly jejich plochu</w:t>
      </w:r>
    </w:p>
    <w:p w14:paraId="0748BA86"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Trávníky kosit a udržovat podobným systémem, jako bylo uvedeno v předchozích částech tohoto materiálu (etapově, duben a koncem září), především v částech kolem skupin keřů a v lemových biotopech (hnízdění ptáků na zemi často v blízkosti keřů, trsů stařiny apod. – možnost úniku).</w:t>
      </w:r>
    </w:p>
    <w:p w14:paraId="0C284AE0"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Velmi důležitou roli sehrává koridor železniční trati, proto je nutné, aby jejich správce respektoval podmínky i potřeby rezervace a neuplatňoval při údržbě koridoru chemické prostředky nebo vypalování stařiny ohněm.</w:t>
      </w:r>
    </w:p>
    <w:p w14:paraId="00CD1C97" w14:textId="77777777" w:rsidR="002B7BD5" w:rsidRDefault="002B7BD5" w:rsidP="005B65B7">
      <w:pPr>
        <w:pStyle w:val="Bezmezer"/>
        <w:numPr>
          <w:ilvl w:val="0"/>
          <w:numId w:val="17"/>
        </w:numPr>
        <w:jc w:val="both"/>
        <w:rPr>
          <w:rFonts w:ascii="Times New Roman" w:hAnsi="Times New Roman"/>
          <w:sz w:val="24"/>
          <w:szCs w:val="24"/>
        </w:rPr>
      </w:pPr>
      <w:r>
        <w:rPr>
          <w:rFonts w:ascii="Times New Roman" w:hAnsi="Times New Roman"/>
          <w:sz w:val="24"/>
          <w:szCs w:val="24"/>
        </w:rPr>
        <w:t>Lokality a stanoviště, která by neměla být exponovaná návštěvníky rezervace se doporučuje uzavřít přirozenými bariérami, jejichž základem budou dle místa a biologicko-ekologických podmínek vhodné druhy dřevin, zejména keřů a nižších stromů (</w:t>
      </w:r>
      <w:r w:rsidRPr="00A81E16">
        <w:rPr>
          <w:rFonts w:ascii="Times New Roman" w:hAnsi="Times New Roman"/>
          <w:i/>
          <w:sz w:val="24"/>
          <w:szCs w:val="24"/>
        </w:rPr>
        <w:t>Prunus, Crataegus</w:t>
      </w:r>
      <w:r>
        <w:rPr>
          <w:rFonts w:ascii="Times New Roman" w:hAnsi="Times New Roman"/>
          <w:sz w:val="24"/>
          <w:szCs w:val="24"/>
        </w:rPr>
        <w:t xml:space="preserve"> apod.).</w:t>
      </w:r>
    </w:p>
    <w:p w14:paraId="57CE7C95" w14:textId="77777777" w:rsidR="002B7BD5" w:rsidRDefault="002B7BD5">
      <w:pPr>
        <w:pStyle w:val="Seznam2"/>
        <w:widowControl/>
        <w:ind w:left="0" w:firstLine="0"/>
        <w:jc w:val="both"/>
        <w:rPr>
          <w:b/>
          <w:bCs/>
          <w:sz w:val="24"/>
          <w:szCs w:val="24"/>
        </w:rPr>
      </w:pPr>
    </w:p>
    <w:p w14:paraId="278E5505" w14:textId="77777777" w:rsidR="002B7BD5" w:rsidRDefault="002B7BD5">
      <w:pPr>
        <w:pStyle w:val="Seznam2"/>
        <w:widowControl/>
        <w:ind w:left="0" w:firstLine="0"/>
        <w:jc w:val="both"/>
        <w:rPr>
          <w:b/>
          <w:bCs/>
          <w:sz w:val="24"/>
          <w:szCs w:val="24"/>
        </w:rPr>
      </w:pPr>
    </w:p>
    <w:p w14:paraId="1A606D8C" w14:textId="77777777" w:rsidR="002B7BD5" w:rsidRPr="00A81E16" w:rsidRDefault="002B7BD5">
      <w:pPr>
        <w:pStyle w:val="Seznam2"/>
        <w:widowControl/>
        <w:ind w:left="0" w:firstLine="0"/>
        <w:jc w:val="both"/>
        <w:rPr>
          <w:b/>
          <w:bCs/>
          <w:sz w:val="24"/>
          <w:szCs w:val="24"/>
          <w:u w:val="single"/>
        </w:rPr>
      </w:pPr>
      <w:r w:rsidRPr="00A81E16">
        <w:rPr>
          <w:b/>
          <w:bCs/>
          <w:sz w:val="24"/>
          <w:szCs w:val="24"/>
          <w:u w:val="single"/>
        </w:rPr>
        <w:t>péče o obojživelníky a plazy</w:t>
      </w:r>
    </w:p>
    <w:p w14:paraId="00574757" w14:textId="77777777" w:rsidR="002B7BD5" w:rsidRDefault="002B7BD5" w:rsidP="005B65B7">
      <w:pPr>
        <w:pStyle w:val="Bezmezer"/>
        <w:ind w:left="1134"/>
        <w:jc w:val="both"/>
        <w:rPr>
          <w:rFonts w:ascii="Times New Roman" w:hAnsi="Times New Roman"/>
          <w:sz w:val="24"/>
          <w:szCs w:val="24"/>
        </w:rPr>
      </w:pPr>
    </w:p>
    <w:p w14:paraId="2F587FEA" w14:textId="77777777" w:rsidR="002B7BD5" w:rsidRDefault="002B7BD5" w:rsidP="005B65B7">
      <w:pPr>
        <w:pStyle w:val="Bezmezer"/>
        <w:numPr>
          <w:ilvl w:val="0"/>
          <w:numId w:val="19"/>
        </w:numPr>
        <w:jc w:val="both"/>
        <w:rPr>
          <w:rFonts w:ascii="Times New Roman" w:hAnsi="Times New Roman"/>
          <w:sz w:val="24"/>
          <w:szCs w:val="24"/>
        </w:rPr>
      </w:pPr>
      <w:r>
        <w:rPr>
          <w:rFonts w:ascii="Times New Roman" w:hAnsi="Times New Roman"/>
          <w:sz w:val="24"/>
          <w:szCs w:val="24"/>
        </w:rPr>
        <w:t xml:space="preserve">Zavedení objektivního managementu péče o chráněné a důležité lokality. </w:t>
      </w:r>
    </w:p>
    <w:p w14:paraId="71300D65" w14:textId="77777777" w:rsidR="002B7BD5" w:rsidRDefault="002B7BD5" w:rsidP="001A0CB6">
      <w:pPr>
        <w:pStyle w:val="Bezmezer"/>
        <w:numPr>
          <w:ilvl w:val="0"/>
          <w:numId w:val="18"/>
        </w:numPr>
        <w:ind w:left="1560" w:firstLine="0"/>
        <w:jc w:val="both"/>
        <w:rPr>
          <w:rFonts w:ascii="Times New Roman" w:hAnsi="Times New Roman"/>
          <w:sz w:val="24"/>
          <w:szCs w:val="24"/>
        </w:rPr>
      </w:pPr>
      <w:r>
        <w:rPr>
          <w:rFonts w:ascii="Times New Roman" w:hAnsi="Times New Roman"/>
          <w:sz w:val="24"/>
          <w:szCs w:val="24"/>
        </w:rPr>
        <w:t>k</w:t>
      </w:r>
      <w:r w:rsidRPr="00AC2EBB">
        <w:rPr>
          <w:rFonts w:ascii="Times New Roman" w:hAnsi="Times New Roman"/>
          <w:sz w:val="24"/>
          <w:szCs w:val="24"/>
        </w:rPr>
        <w:t>osení travnatých biotopů omezovat na předjarní období a na podzim.</w:t>
      </w:r>
    </w:p>
    <w:p w14:paraId="5B7EDEAA" w14:textId="77777777" w:rsidR="002B7BD5" w:rsidRDefault="002B7BD5" w:rsidP="001A0CB6">
      <w:pPr>
        <w:pStyle w:val="Bezmezer"/>
        <w:numPr>
          <w:ilvl w:val="0"/>
          <w:numId w:val="18"/>
        </w:numPr>
        <w:ind w:left="2127" w:hanging="567"/>
        <w:jc w:val="both"/>
        <w:rPr>
          <w:rFonts w:ascii="Times New Roman" w:hAnsi="Times New Roman"/>
          <w:sz w:val="24"/>
          <w:szCs w:val="24"/>
        </w:rPr>
      </w:pPr>
      <w:r>
        <w:rPr>
          <w:rFonts w:ascii="Times New Roman" w:hAnsi="Times New Roman"/>
          <w:sz w:val="24"/>
          <w:szCs w:val="24"/>
        </w:rPr>
        <w:t>v případě nutnosti provést kosení v letním období je potřeba provést jej po etapách a ponechávat vždy část plochy nepokosené.</w:t>
      </w:r>
    </w:p>
    <w:p w14:paraId="2D310D14" w14:textId="77777777" w:rsidR="002B7BD5" w:rsidRDefault="002B7BD5" w:rsidP="001A0CB6">
      <w:pPr>
        <w:pStyle w:val="Bezmezer"/>
        <w:numPr>
          <w:ilvl w:val="0"/>
          <w:numId w:val="18"/>
        </w:numPr>
        <w:ind w:left="2127" w:hanging="567"/>
        <w:jc w:val="both"/>
        <w:rPr>
          <w:rFonts w:ascii="Times New Roman" w:hAnsi="Times New Roman"/>
          <w:sz w:val="24"/>
          <w:szCs w:val="24"/>
        </w:rPr>
      </w:pPr>
      <w:r>
        <w:rPr>
          <w:rFonts w:ascii="Times New Roman" w:hAnsi="Times New Roman"/>
          <w:sz w:val="24"/>
          <w:szCs w:val="24"/>
        </w:rPr>
        <w:t>kosení provádět vždy od vnitřního bodu směrem k okraji kosené plochy.</w:t>
      </w:r>
    </w:p>
    <w:p w14:paraId="4DCF92A1" w14:textId="77777777" w:rsidR="002B7BD5" w:rsidRDefault="002B7BD5" w:rsidP="001A0CB6">
      <w:pPr>
        <w:pStyle w:val="Bezmezer"/>
        <w:numPr>
          <w:ilvl w:val="0"/>
          <w:numId w:val="18"/>
        </w:numPr>
        <w:ind w:left="1560" w:firstLine="0"/>
        <w:jc w:val="both"/>
        <w:rPr>
          <w:rFonts w:ascii="Times New Roman" w:hAnsi="Times New Roman"/>
          <w:sz w:val="24"/>
          <w:szCs w:val="24"/>
        </w:rPr>
      </w:pPr>
      <w:r>
        <w:rPr>
          <w:rFonts w:ascii="Times New Roman" w:hAnsi="Times New Roman"/>
          <w:sz w:val="24"/>
          <w:szCs w:val="24"/>
        </w:rPr>
        <w:t>kosení vyloučit v době od konce března do konce června</w:t>
      </w:r>
    </w:p>
    <w:p w14:paraId="2F390694" w14:textId="77777777" w:rsidR="002B7BD5" w:rsidRDefault="002B7BD5" w:rsidP="001A0CB6">
      <w:pPr>
        <w:pStyle w:val="Bezmezer"/>
        <w:numPr>
          <w:ilvl w:val="0"/>
          <w:numId w:val="18"/>
        </w:numPr>
        <w:ind w:left="2127" w:hanging="567"/>
        <w:jc w:val="both"/>
        <w:rPr>
          <w:rFonts w:ascii="Times New Roman" w:hAnsi="Times New Roman"/>
          <w:sz w:val="24"/>
          <w:szCs w:val="24"/>
        </w:rPr>
      </w:pPr>
      <w:r>
        <w:rPr>
          <w:rFonts w:ascii="Times New Roman" w:hAnsi="Times New Roman"/>
          <w:sz w:val="24"/>
          <w:szCs w:val="24"/>
        </w:rPr>
        <w:lastRenderedPageBreak/>
        <w:t>pozornost je nutné věnovat nežádoucímu zarůstání xerotermních svahů keřovitými dřevinami</w:t>
      </w:r>
    </w:p>
    <w:p w14:paraId="39BE184F" w14:textId="77777777" w:rsidR="002B7BD5" w:rsidRDefault="002B7BD5" w:rsidP="005B65B7">
      <w:pPr>
        <w:pStyle w:val="Bezmezer"/>
        <w:numPr>
          <w:ilvl w:val="0"/>
          <w:numId w:val="19"/>
        </w:numPr>
        <w:jc w:val="both"/>
        <w:rPr>
          <w:rFonts w:ascii="Times New Roman" w:hAnsi="Times New Roman"/>
          <w:sz w:val="24"/>
          <w:szCs w:val="24"/>
        </w:rPr>
      </w:pPr>
      <w:r>
        <w:rPr>
          <w:rFonts w:ascii="Times New Roman" w:hAnsi="Times New Roman"/>
          <w:sz w:val="24"/>
          <w:szCs w:val="24"/>
        </w:rPr>
        <w:t>Zavést účinnou kontrolu alespoň nejhodnotnějších partií v územním celku. Patří sem plochy zvláště chráněných území a jejich ochranných pásem a některé nechráněné části a lokality, například funkční úseky údolní nivy k Opatřilce.</w:t>
      </w:r>
    </w:p>
    <w:p w14:paraId="4CB75F8C" w14:textId="77777777" w:rsidR="002B7BD5" w:rsidRDefault="002B7BD5" w:rsidP="005B65B7">
      <w:pPr>
        <w:pStyle w:val="Bezmezer"/>
        <w:numPr>
          <w:ilvl w:val="0"/>
          <w:numId w:val="19"/>
        </w:numPr>
        <w:jc w:val="both"/>
        <w:rPr>
          <w:rFonts w:ascii="Times New Roman" w:hAnsi="Times New Roman"/>
          <w:sz w:val="24"/>
          <w:szCs w:val="24"/>
        </w:rPr>
      </w:pPr>
      <w:r>
        <w:rPr>
          <w:rFonts w:ascii="Times New Roman" w:hAnsi="Times New Roman"/>
          <w:sz w:val="24"/>
          <w:szCs w:val="24"/>
        </w:rPr>
        <w:t>Velmi nedostatečná je péče o lesní porosty. Vhodná a potřebná je výměna některých, hlavně nepůvodních druhů dřevin, konkrétně borovice černé (</w:t>
      </w:r>
      <w:r w:rsidRPr="00A81E16">
        <w:rPr>
          <w:rFonts w:ascii="Times New Roman" w:hAnsi="Times New Roman"/>
          <w:i/>
          <w:sz w:val="24"/>
          <w:szCs w:val="24"/>
        </w:rPr>
        <w:t>Pinus</w:t>
      </w:r>
      <w:r>
        <w:rPr>
          <w:rFonts w:ascii="Times New Roman" w:hAnsi="Times New Roman"/>
          <w:sz w:val="24"/>
          <w:szCs w:val="24"/>
        </w:rPr>
        <w:t xml:space="preserve"> </w:t>
      </w:r>
      <w:r w:rsidRPr="00A81E16">
        <w:rPr>
          <w:rFonts w:ascii="Times New Roman" w:hAnsi="Times New Roman"/>
          <w:i/>
          <w:sz w:val="24"/>
          <w:szCs w:val="24"/>
        </w:rPr>
        <w:t>nigra</w:t>
      </w:r>
      <w:r>
        <w:rPr>
          <w:rFonts w:ascii="Times New Roman" w:hAnsi="Times New Roman"/>
          <w:sz w:val="24"/>
          <w:szCs w:val="24"/>
        </w:rPr>
        <w:t>) a akátu (</w:t>
      </w:r>
      <w:r>
        <w:rPr>
          <w:rFonts w:ascii="Times New Roman" w:hAnsi="Times New Roman"/>
          <w:i/>
          <w:sz w:val="24"/>
          <w:szCs w:val="24"/>
        </w:rPr>
        <w:t>Robinia pseud</w:t>
      </w:r>
      <w:r w:rsidRPr="00A81E16">
        <w:rPr>
          <w:rFonts w:ascii="Times New Roman" w:hAnsi="Times New Roman"/>
          <w:i/>
          <w:sz w:val="24"/>
          <w:szCs w:val="24"/>
        </w:rPr>
        <w:t>acacia</w:t>
      </w:r>
      <w:r>
        <w:rPr>
          <w:rFonts w:ascii="Times New Roman" w:hAnsi="Times New Roman"/>
          <w:sz w:val="24"/>
          <w:szCs w:val="24"/>
        </w:rPr>
        <w:t>).</w:t>
      </w:r>
    </w:p>
    <w:p w14:paraId="31D95753" w14:textId="77777777" w:rsidR="002B7BD5" w:rsidRDefault="002B7BD5" w:rsidP="005B65B7">
      <w:pPr>
        <w:pStyle w:val="Bezmezer"/>
        <w:numPr>
          <w:ilvl w:val="0"/>
          <w:numId w:val="19"/>
        </w:numPr>
        <w:jc w:val="both"/>
        <w:rPr>
          <w:rFonts w:ascii="Times New Roman" w:hAnsi="Times New Roman"/>
          <w:sz w:val="24"/>
          <w:szCs w:val="24"/>
        </w:rPr>
      </w:pPr>
      <w:r>
        <w:rPr>
          <w:rFonts w:ascii="Times New Roman" w:hAnsi="Times New Roman"/>
          <w:sz w:val="24"/>
          <w:szCs w:val="24"/>
        </w:rPr>
        <w:t>Jelikož je zkoumané území hermeticky uzavřené zástavbami a systémem pozemních komunikací, není možné docílit funkčního propojení celého územního celku s okolím. Proto se doporučuje realizovat opatření, která alespoň zčásti nahradí chybějící prostředí, zejména reprodukční biotopy obojživelníků - reprodukčních tůní</w:t>
      </w:r>
    </w:p>
    <w:p w14:paraId="79F7E058" w14:textId="77777777" w:rsidR="002B7BD5" w:rsidRDefault="002B7BD5" w:rsidP="005B65B7">
      <w:pPr>
        <w:pStyle w:val="Bezmezer"/>
        <w:ind w:left="1494"/>
        <w:jc w:val="both"/>
        <w:rPr>
          <w:rFonts w:ascii="Times New Roman" w:hAnsi="Times New Roman"/>
          <w:sz w:val="24"/>
          <w:szCs w:val="24"/>
        </w:rPr>
      </w:pPr>
    </w:p>
    <w:p w14:paraId="35667DF7" w14:textId="77777777" w:rsidR="002B7BD5" w:rsidRDefault="002B7BD5" w:rsidP="005B65B7">
      <w:pPr>
        <w:pStyle w:val="Bezmezer"/>
        <w:ind w:left="1494"/>
        <w:jc w:val="both"/>
        <w:rPr>
          <w:rFonts w:ascii="Times New Roman" w:hAnsi="Times New Roman"/>
          <w:sz w:val="24"/>
          <w:szCs w:val="24"/>
        </w:rPr>
      </w:pPr>
    </w:p>
    <w:p w14:paraId="37FB3915" w14:textId="77777777" w:rsidR="002B7BD5" w:rsidRDefault="002B7BD5">
      <w:pPr>
        <w:pStyle w:val="Seznam2"/>
        <w:widowControl/>
        <w:ind w:left="0" w:firstLine="0"/>
        <w:jc w:val="both"/>
        <w:rPr>
          <w:b/>
          <w:bCs/>
          <w:sz w:val="24"/>
          <w:szCs w:val="24"/>
        </w:rPr>
      </w:pPr>
    </w:p>
    <w:p w14:paraId="3BC9B7FD" w14:textId="77777777" w:rsidR="002B7BD5" w:rsidRDefault="002B7BD5">
      <w:pPr>
        <w:pStyle w:val="Seznam2"/>
        <w:widowControl/>
        <w:ind w:left="0" w:firstLine="0"/>
        <w:jc w:val="both"/>
        <w:rPr>
          <w:b/>
          <w:bCs/>
          <w:sz w:val="24"/>
          <w:szCs w:val="24"/>
        </w:rPr>
      </w:pPr>
      <w:r>
        <w:rPr>
          <w:b/>
          <w:bCs/>
          <w:sz w:val="24"/>
          <w:szCs w:val="24"/>
        </w:rPr>
        <w:t>f) péče o útvary neživé přírody</w:t>
      </w:r>
    </w:p>
    <w:p w14:paraId="44A44B30" w14:textId="77777777" w:rsidR="002B7BD5" w:rsidRDefault="002B7BD5">
      <w:pPr>
        <w:pStyle w:val="Seznam2"/>
        <w:widowControl/>
        <w:ind w:left="0" w:firstLine="0"/>
        <w:jc w:val="both"/>
        <w:rPr>
          <w:i/>
          <w:iCs/>
          <w:sz w:val="24"/>
          <w:szCs w:val="24"/>
        </w:rPr>
      </w:pPr>
    </w:p>
    <w:p w14:paraId="10063B7A" w14:textId="671B6C4F" w:rsidR="002B7BD5" w:rsidRPr="00D41594" w:rsidRDefault="00D41594">
      <w:pPr>
        <w:pStyle w:val="Seznam2"/>
        <w:widowControl/>
        <w:ind w:left="0" w:firstLine="0"/>
        <w:jc w:val="both"/>
        <w:rPr>
          <w:iCs/>
          <w:sz w:val="24"/>
          <w:szCs w:val="24"/>
          <w:lang w:eastAsia="en-US"/>
        </w:rPr>
      </w:pPr>
      <w:r w:rsidRPr="00D41594">
        <w:rPr>
          <w:iCs/>
          <w:sz w:val="24"/>
          <w:szCs w:val="24"/>
          <w:lang w:eastAsia="en-US"/>
        </w:rPr>
        <w:t>Na území přírodní rezervace jsou horolezecké lokality, které jsou aktivně využívány. Podle seznamu Českého horolezeckého svazu se jedná o lokalitu Hlubočepské plotny(útvary mezi ulicemi Pod útesy a Na Placích) a Prokopské údolí (jedná se o skalní stěny mezi plochou Butovického hradiště a Prokopským potokem). Pro účely horolezecké aktivity byla vydán souhlas k povolení provozování horolezecké činnosti v uvedených oblastech v přírodní rezervaci (S-MHMP-0323857/2020/OOP-V-259/R-74/Kaf). V rámci zachování předmětu ochrany přírodní rezervace je pro provozování horolezecké činnosti tedy nezbytné využívat pouze lokality popsané ve výše uvedeném souhlasu a dále dodržovat platná Pravidla lezení v skalních oblastech České republiky, schválení výkonným výborem Českého horolezeckého svazu.</w:t>
      </w:r>
    </w:p>
    <w:p w14:paraId="22170F28" w14:textId="77777777" w:rsidR="00D41594" w:rsidRPr="00D41594" w:rsidRDefault="00D41594">
      <w:pPr>
        <w:pStyle w:val="Seznam2"/>
        <w:widowControl/>
        <w:ind w:left="0" w:firstLine="0"/>
        <w:jc w:val="both"/>
        <w:rPr>
          <w:b/>
          <w:bCs/>
          <w:sz w:val="24"/>
          <w:szCs w:val="24"/>
        </w:rPr>
      </w:pPr>
    </w:p>
    <w:p w14:paraId="43F95092" w14:textId="77777777" w:rsidR="002B7BD5" w:rsidRDefault="002B7BD5">
      <w:pPr>
        <w:pStyle w:val="Seznam2"/>
        <w:widowControl/>
        <w:ind w:left="0" w:firstLine="0"/>
        <w:jc w:val="both"/>
        <w:rPr>
          <w:b/>
          <w:bCs/>
          <w:sz w:val="24"/>
          <w:szCs w:val="24"/>
        </w:rPr>
      </w:pPr>
    </w:p>
    <w:p w14:paraId="4E94D91D" w14:textId="77777777" w:rsidR="002B7BD5" w:rsidRDefault="002B7BD5">
      <w:pPr>
        <w:pStyle w:val="Seznam2"/>
        <w:widowControl/>
        <w:jc w:val="both"/>
        <w:rPr>
          <w:b/>
          <w:bCs/>
          <w:sz w:val="24"/>
          <w:szCs w:val="24"/>
        </w:rPr>
      </w:pPr>
    </w:p>
    <w:p w14:paraId="3F5A12D7" w14:textId="77777777" w:rsidR="002B7BD5" w:rsidRDefault="002B7BD5" w:rsidP="00B17934">
      <w:pPr>
        <w:pStyle w:val="Seznam2"/>
        <w:widowControl/>
        <w:ind w:left="0" w:firstLine="0"/>
        <w:jc w:val="both"/>
        <w:rPr>
          <w:i/>
          <w:iCs/>
          <w:sz w:val="24"/>
          <w:szCs w:val="24"/>
        </w:rPr>
      </w:pPr>
      <w:r>
        <w:rPr>
          <w:b/>
          <w:bCs/>
          <w:sz w:val="24"/>
          <w:szCs w:val="24"/>
        </w:rPr>
        <w:br w:type="page"/>
      </w:r>
    </w:p>
    <w:p w14:paraId="7D918BC2" w14:textId="77777777" w:rsidR="002B7BD5" w:rsidRDefault="002B7BD5">
      <w:pPr>
        <w:jc w:val="both"/>
        <w:rPr>
          <w:b/>
          <w:bCs/>
          <w:sz w:val="24"/>
          <w:szCs w:val="24"/>
        </w:rPr>
      </w:pPr>
    </w:p>
    <w:p w14:paraId="53AB8085" w14:textId="77777777" w:rsidR="002B7BD5" w:rsidRDefault="002B7BD5">
      <w:pPr>
        <w:pStyle w:val="Seznam2"/>
        <w:widowControl/>
        <w:ind w:left="0" w:firstLine="0"/>
        <w:jc w:val="both"/>
        <w:rPr>
          <w:b/>
          <w:bCs/>
          <w:sz w:val="24"/>
          <w:szCs w:val="24"/>
        </w:rPr>
      </w:pPr>
      <w:r>
        <w:rPr>
          <w:b/>
          <w:bCs/>
          <w:sz w:val="24"/>
          <w:szCs w:val="24"/>
        </w:rPr>
        <w:t>3.2 Zásady hospodářského nebo jiného využívání ochranného pásma včetně návrhu zásahů a přehledu činností</w:t>
      </w:r>
    </w:p>
    <w:p w14:paraId="756E4FA5" w14:textId="77777777" w:rsidR="002B7BD5" w:rsidRDefault="002B7BD5">
      <w:pPr>
        <w:jc w:val="both"/>
        <w:rPr>
          <w:iCs/>
          <w:sz w:val="24"/>
          <w:szCs w:val="24"/>
        </w:rPr>
      </w:pPr>
      <w:r>
        <w:rPr>
          <w:iCs/>
          <w:sz w:val="24"/>
          <w:szCs w:val="24"/>
        </w:rPr>
        <w:t xml:space="preserve">Ochranné pásmo (OP) bylo vyhlášeno na jednotlivé pozemky a tvoří plošně významnou část přírodní rezervace. V ochranném pásmu by nemělo docházet </w:t>
      </w:r>
      <w:r w:rsidRPr="00654763">
        <w:rPr>
          <w:iCs/>
          <w:sz w:val="24"/>
          <w:szCs w:val="24"/>
        </w:rPr>
        <w:t>stavební činnosti</w:t>
      </w:r>
      <w:r>
        <w:rPr>
          <w:iCs/>
          <w:sz w:val="24"/>
          <w:szCs w:val="24"/>
        </w:rPr>
        <w:t>(plošná zástavba, atp</w:t>
      </w:r>
      <w:r w:rsidR="00B97564">
        <w:rPr>
          <w:iCs/>
          <w:sz w:val="24"/>
          <w:szCs w:val="24"/>
        </w:rPr>
        <w:t>.</w:t>
      </w:r>
      <w:r>
        <w:rPr>
          <w:iCs/>
          <w:sz w:val="24"/>
          <w:szCs w:val="24"/>
        </w:rPr>
        <w:t>)</w:t>
      </w:r>
      <w:r w:rsidRPr="00654763">
        <w:rPr>
          <w:iCs/>
          <w:sz w:val="24"/>
          <w:szCs w:val="24"/>
        </w:rPr>
        <w:t>, dochází tak ke fragmentaci území</w:t>
      </w:r>
      <w:r>
        <w:rPr>
          <w:iCs/>
          <w:sz w:val="24"/>
          <w:szCs w:val="24"/>
        </w:rPr>
        <w:t xml:space="preserve">, jeho malé přitažlivosti zejména pro obratlovce a také dochází ke snížení jejich reprodukce. Každý m2 ochranného pásma má v tomto silně navštěvovaném území velký význam a silně přispívá k ochraně předmětu ochrany. </w:t>
      </w:r>
      <w:r w:rsidRPr="00654763">
        <w:rPr>
          <w:iCs/>
          <w:sz w:val="24"/>
          <w:szCs w:val="24"/>
        </w:rPr>
        <w:t>Jakékoliv výjimky</w:t>
      </w:r>
      <w:r>
        <w:rPr>
          <w:b/>
          <w:iCs/>
          <w:sz w:val="24"/>
          <w:szCs w:val="24"/>
        </w:rPr>
        <w:t xml:space="preserve"> </w:t>
      </w:r>
      <w:r>
        <w:rPr>
          <w:iCs/>
          <w:sz w:val="24"/>
          <w:szCs w:val="24"/>
        </w:rPr>
        <w:t>z ochranných podmínek by proto neměly být povolovány. Dost nešťastně vzniklo relaxační centrum při úpatí Albrechtova vrchu, přitom toto území je vzhledem ke svojí poloze a izolaci značně citlivé  vůči vnějším vlivům. Podobně zcela nevhodně vzniká stavba naproti Hemrovým skalám.</w:t>
      </w:r>
    </w:p>
    <w:p w14:paraId="23F26B46" w14:textId="77777777" w:rsidR="002B7BD5" w:rsidRDefault="002B7BD5">
      <w:pPr>
        <w:jc w:val="both"/>
        <w:rPr>
          <w:iCs/>
          <w:sz w:val="24"/>
          <w:szCs w:val="24"/>
        </w:rPr>
      </w:pPr>
      <w:r>
        <w:rPr>
          <w:iCs/>
          <w:sz w:val="24"/>
          <w:szCs w:val="24"/>
        </w:rPr>
        <w:t>Ochranné pásmo zahrnuje pozemky mezi Albrechtovým vrchem a Hemrovými skalami, pozemky v zaploceném vojenském prostoru, lesy v severovýchodní části území, louky u Ctiradu a lesní porost východně od Dalejského háje.</w:t>
      </w:r>
    </w:p>
    <w:p w14:paraId="260A1980" w14:textId="77777777" w:rsidR="002B7BD5" w:rsidRDefault="002B7BD5">
      <w:pPr>
        <w:jc w:val="both"/>
        <w:rPr>
          <w:iCs/>
          <w:sz w:val="24"/>
          <w:szCs w:val="24"/>
        </w:rPr>
      </w:pPr>
      <w:r>
        <w:rPr>
          <w:iCs/>
          <w:sz w:val="24"/>
          <w:szCs w:val="24"/>
        </w:rPr>
        <w:t>Jedno z nejcennějších  částí  jsou křoviny a louky mezi Albrechtovým vrchem a Hemrovými skalami. Toto území má význam jako cenné refugium ptáků. Níže uvedený text popisuje zásady hospodářského nebo jiného využívání této části OP.</w:t>
      </w:r>
    </w:p>
    <w:p w14:paraId="6C80F866" w14:textId="77777777" w:rsidR="002B7BD5" w:rsidRDefault="002B7BD5">
      <w:pPr>
        <w:jc w:val="both"/>
        <w:rPr>
          <w:iCs/>
          <w:sz w:val="24"/>
          <w:szCs w:val="24"/>
        </w:rPr>
      </w:pPr>
      <w:r>
        <w:rPr>
          <w:iCs/>
          <w:sz w:val="24"/>
          <w:szCs w:val="24"/>
        </w:rPr>
        <w:t>Lokalita je velmi intenzivně navštěvovaná veřejností. Většina obyvatel využívá spontánně vzniklé cesty, největší problém je patrně v pohybu osob  mimo již existující stezky. Vlivem pohybu osob dochází k rušení hnízdících ptáků a ke zbytečnému vyvolávání únikových reakcí.</w:t>
      </w:r>
    </w:p>
    <w:p w14:paraId="2AC64409" w14:textId="77777777" w:rsidR="002B7BD5" w:rsidRDefault="002B7BD5">
      <w:pPr>
        <w:jc w:val="both"/>
        <w:rPr>
          <w:iCs/>
          <w:sz w:val="24"/>
          <w:szCs w:val="24"/>
        </w:rPr>
      </w:pPr>
      <w:r>
        <w:rPr>
          <w:iCs/>
          <w:sz w:val="24"/>
          <w:szCs w:val="24"/>
        </w:rPr>
        <w:t>Pro údolní nivu se doporučuje provádět údržbu tak, nedocházelo k negativním vlivů na vývoj obojživelníků a zároveň byly podporovány ptačí druhy. Především se jedná o otázku kosení trávy.</w:t>
      </w:r>
    </w:p>
    <w:p w14:paraId="132CE52A" w14:textId="77777777" w:rsidR="002B7BD5" w:rsidRDefault="002B7BD5">
      <w:pPr>
        <w:jc w:val="both"/>
        <w:rPr>
          <w:iCs/>
          <w:sz w:val="24"/>
          <w:szCs w:val="24"/>
        </w:rPr>
      </w:pPr>
      <w:r>
        <w:rPr>
          <w:iCs/>
          <w:sz w:val="24"/>
          <w:szCs w:val="24"/>
        </w:rPr>
        <w:t>Návrh péče o nivy spočívá v zachování nepokosených min.2 pásů p šířce cca 4 metry podél břehu potoka a druhý pás podél porostu dřevin v šíři nejméně 5 metrů. Tyto pásy budou poskytovat funkci krycího imigračního koridoru pro šíření a pohyb obojživelníků, zejm. plazů.Centrální střední část, včetně cesty pro pěší, může zůstat zachována  v dosavadním způsobu údržby. Kosení nivy se doporučuje s ponecháním vyšší lišty  a to v době – únor, pol. srpna, konec října.</w:t>
      </w:r>
    </w:p>
    <w:p w14:paraId="3C603235" w14:textId="77777777" w:rsidR="002B7BD5" w:rsidRDefault="002B7BD5">
      <w:pPr>
        <w:jc w:val="both"/>
        <w:rPr>
          <w:iCs/>
          <w:sz w:val="24"/>
          <w:szCs w:val="24"/>
        </w:rPr>
      </w:pPr>
      <w:r>
        <w:rPr>
          <w:iCs/>
          <w:sz w:val="24"/>
          <w:szCs w:val="24"/>
        </w:rPr>
        <w:t>V místech eroze nivy se doporučuje výsadba typických dřevin ( vrba, olše), jejichž kořenový systém spolehlivě ochrání a udrží linii břehové čáry. Souvislá výsadba dřevin v břehové linii se nedoporučuje.</w:t>
      </w:r>
    </w:p>
    <w:p w14:paraId="5172ECB3" w14:textId="77777777" w:rsidR="002B7BD5" w:rsidRDefault="002B7BD5">
      <w:pPr>
        <w:jc w:val="both"/>
        <w:rPr>
          <w:iCs/>
          <w:sz w:val="24"/>
          <w:szCs w:val="24"/>
        </w:rPr>
      </w:pPr>
      <w:r>
        <w:rPr>
          <w:iCs/>
          <w:sz w:val="24"/>
          <w:szCs w:val="24"/>
        </w:rPr>
        <w:t>Koseni stanoviště okolo tůně se nedoporučuj a od počátku března do 2. pol. října musí zůstat bezzásáhové v přirozeném vývoji.  Případě tůně samotné by bylo potřeba přijmout opatření, které by zajistilo co nejvyšší vodní sloupec.</w:t>
      </w:r>
    </w:p>
    <w:p w14:paraId="40EF79E0" w14:textId="77777777" w:rsidR="002B7BD5" w:rsidRDefault="002B7BD5">
      <w:pPr>
        <w:jc w:val="both"/>
        <w:rPr>
          <w:iCs/>
          <w:sz w:val="24"/>
          <w:szCs w:val="24"/>
        </w:rPr>
      </w:pPr>
      <w:r>
        <w:rPr>
          <w:iCs/>
          <w:sz w:val="24"/>
          <w:szCs w:val="24"/>
        </w:rPr>
        <w:t>Péče o porost pod účelovou cestou- jedná se značně nekvalitní porost s nepříznivou dendrologickou skladbou. Doporučuje se postupná přeměna dřevin, která bude respektovat typické zástupce pro lokalitu , mikroklimatické a pedologické podmínky, aby vznikl biotop s bylinným krytem, keřovým patrem a stromy. Jedná se o dlouhodobou záležitost s předem promyšleným postupem.</w:t>
      </w:r>
    </w:p>
    <w:p w14:paraId="3E2360F7" w14:textId="77777777" w:rsidR="002B7BD5" w:rsidRDefault="002B7BD5">
      <w:pPr>
        <w:jc w:val="both"/>
        <w:rPr>
          <w:iCs/>
          <w:sz w:val="24"/>
          <w:szCs w:val="24"/>
        </w:rPr>
      </w:pPr>
      <w:r>
        <w:rPr>
          <w:iCs/>
          <w:sz w:val="24"/>
          <w:szCs w:val="24"/>
        </w:rPr>
        <w:t>Doporučuje se proto udržovat keřové formy ve stávající podobě a zamezit šíření keřů do volných prostor otevřených trávníků vhodnou formou vyřezávání -  pouze v zimním období mimo vegetační sezonu.</w:t>
      </w:r>
    </w:p>
    <w:p w14:paraId="6E4BAE5B" w14:textId="77777777" w:rsidR="002B7BD5" w:rsidRDefault="002B7BD5">
      <w:pPr>
        <w:jc w:val="both"/>
        <w:rPr>
          <w:iCs/>
          <w:sz w:val="24"/>
          <w:szCs w:val="24"/>
        </w:rPr>
      </w:pPr>
      <w:r>
        <w:rPr>
          <w:iCs/>
          <w:sz w:val="24"/>
          <w:szCs w:val="24"/>
        </w:rPr>
        <w:t>Kosení  volných travních formací by mělo probíhat  etapovitě v pásech nebo v šachovnicovém systému. Bezprostředně před nájezdy sekaček je nutné fyzicky kosené plochy projít. Kosení je třeba provádět pomalu , aby bylo možné sledovat pohyb zvířat, která se mohou potencionálně v plochách pohybovat, nebo hnízdit. Termíny sečí  se doporučují mimo hnízdní období(od poloviny srpna) – někteří ptáci hnízdí ještě v červenci.</w:t>
      </w:r>
    </w:p>
    <w:p w14:paraId="686CD5F6" w14:textId="77777777" w:rsidR="002B7BD5" w:rsidRDefault="002B7BD5">
      <w:pPr>
        <w:jc w:val="both"/>
        <w:rPr>
          <w:iCs/>
          <w:sz w:val="24"/>
          <w:szCs w:val="24"/>
        </w:rPr>
      </w:pPr>
      <w:r>
        <w:rPr>
          <w:iCs/>
          <w:sz w:val="24"/>
          <w:szCs w:val="24"/>
        </w:rPr>
        <w:lastRenderedPageBreak/>
        <w:t>Dále se doporučuje ponechávat nekosené spojovací pásy o šířce 1-2 metry mezi významnými solitérním keři. Okolo keřových bariér a větších skupin  je nutné nekosit pásy do vzdálenosti min. 2-3 m. Tyto pásy budou tvořit nárazovou zonu a budou přispívat k bezpečnosti ptáků a terestricky se šířících živočichů.</w:t>
      </w:r>
    </w:p>
    <w:p w14:paraId="325936C7" w14:textId="77777777" w:rsidR="002B7BD5" w:rsidRDefault="002B7BD5">
      <w:pPr>
        <w:jc w:val="both"/>
        <w:rPr>
          <w:iCs/>
          <w:sz w:val="24"/>
          <w:szCs w:val="24"/>
        </w:rPr>
      </w:pPr>
    </w:p>
    <w:p w14:paraId="2397462A" w14:textId="77777777" w:rsidR="002B7BD5" w:rsidRPr="00F8608E" w:rsidRDefault="002B7BD5">
      <w:pPr>
        <w:jc w:val="both"/>
        <w:rPr>
          <w:sz w:val="24"/>
          <w:szCs w:val="24"/>
        </w:rPr>
      </w:pPr>
      <w:r w:rsidRPr="00F8608E">
        <w:rPr>
          <w:sz w:val="24"/>
          <w:szCs w:val="24"/>
        </w:rPr>
        <w:t xml:space="preserve"> </w:t>
      </w:r>
    </w:p>
    <w:p w14:paraId="7D6B72E0" w14:textId="77777777" w:rsidR="002B7BD5" w:rsidRDefault="002B7BD5">
      <w:pPr>
        <w:pStyle w:val="Pokraovnseznamu2"/>
        <w:widowControl/>
        <w:spacing w:after="0"/>
        <w:ind w:left="0"/>
        <w:jc w:val="both"/>
        <w:rPr>
          <w:b/>
          <w:bCs/>
          <w:sz w:val="24"/>
          <w:szCs w:val="24"/>
        </w:rPr>
      </w:pPr>
      <w:r>
        <w:rPr>
          <w:b/>
          <w:bCs/>
          <w:sz w:val="24"/>
          <w:szCs w:val="24"/>
        </w:rPr>
        <w:t>3.3 Zaměření a vyznačení území v terénu</w:t>
      </w:r>
    </w:p>
    <w:p w14:paraId="1E22EF5E" w14:textId="77777777" w:rsidR="002B7BD5" w:rsidRPr="00F8608E" w:rsidRDefault="002B7BD5">
      <w:pPr>
        <w:jc w:val="both"/>
        <w:rPr>
          <w:iCs/>
          <w:sz w:val="24"/>
          <w:szCs w:val="24"/>
        </w:rPr>
      </w:pPr>
    </w:p>
    <w:p w14:paraId="3D45A385" w14:textId="77777777" w:rsidR="002B7BD5" w:rsidRPr="00F8608E" w:rsidRDefault="002B7BD5" w:rsidP="00F8608E">
      <w:pPr>
        <w:pStyle w:val="Zkladntext2"/>
        <w:spacing w:line="300" w:lineRule="atLeast"/>
        <w:ind w:firstLine="708"/>
        <w:rPr>
          <w:bCs/>
          <w:iCs/>
          <w:sz w:val="24"/>
          <w:szCs w:val="24"/>
        </w:rPr>
      </w:pPr>
      <w:r w:rsidRPr="00F8608E">
        <w:rPr>
          <w:bCs/>
          <w:iCs/>
          <w:sz w:val="24"/>
          <w:szCs w:val="24"/>
        </w:rPr>
        <w:t>Kde to bylo možné, byly hranice navržené přírodní rezervace vedeny po hranicích stávajících parcel.</w:t>
      </w:r>
    </w:p>
    <w:p w14:paraId="339EEBE6" w14:textId="77777777" w:rsidR="002B7BD5" w:rsidRPr="00F8608E" w:rsidRDefault="002B7BD5" w:rsidP="00F8608E">
      <w:pPr>
        <w:pStyle w:val="Zkladntext2"/>
        <w:spacing w:line="300" w:lineRule="atLeast"/>
        <w:ind w:firstLine="708"/>
        <w:rPr>
          <w:bCs/>
          <w:iCs/>
          <w:sz w:val="24"/>
          <w:szCs w:val="24"/>
        </w:rPr>
      </w:pPr>
      <w:r w:rsidRPr="00F8608E">
        <w:rPr>
          <w:bCs/>
          <w:iCs/>
          <w:sz w:val="24"/>
          <w:szCs w:val="24"/>
        </w:rPr>
        <w:t>Po vyhlášení chráněného území bude třeba provést značení hranic ZCHÚ v terénu podle vyhlášky č. 64/2011 Sb., tedy provést pruhové značení a dále umístit tabule s malým státním znakem. Tabule by měly být umístěny na vybraných lomových bodech.</w:t>
      </w:r>
    </w:p>
    <w:p w14:paraId="72CCB470" w14:textId="77777777" w:rsidR="002B7BD5" w:rsidRPr="00F8608E" w:rsidRDefault="002B7BD5">
      <w:pPr>
        <w:pStyle w:val="Zkladntext2"/>
        <w:jc w:val="left"/>
        <w:rPr>
          <w:bCs/>
          <w:sz w:val="24"/>
          <w:szCs w:val="24"/>
        </w:rPr>
      </w:pPr>
      <w:r w:rsidRPr="00F8608E">
        <w:rPr>
          <w:bCs/>
          <w:sz w:val="24"/>
          <w:szCs w:val="24"/>
        </w:rPr>
        <w:t xml:space="preserve"> </w:t>
      </w:r>
    </w:p>
    <w:p w14:paraId="32331D61" w14:textId="77777777" w:rsidR="002B7BD5" w:rsidRPr="00F8608E" w:rsidRDefault="002B7BD5">
      <w:pPr>
        <w:jc w:val="both"/>
        <w:rPr>
          <w:sz w:val="24"/>
          <w:szCs w:val="24"/>
        </w:rPr>
      </w:pPr>
    </w:p>
    <w:p w14:paraId="6DFAF345" w14:textId="77777777" w:rsidR="002B7BD5" w:rsidRDefault="002B7BD5">
      <w:pPr>
        <w:pStyle w:val="Seznam"/>
        <w:widowControl/>
        <w:jc w:val="both"/>
        <w:rPr>
          <w:b/>
          <w:bCs/>
          <w:sz w:val="24"/>
          <w:szCs w:val="24"/>
        </w:rPr>
      </w:pPr>
      <w:r>
        <w:rPr>
          <w:b/>
          <w:bCs/>
          <w:sz w:val="24"/>
          <w:szCs w:val="24"/>
        </w:rPr>
        <w:t>3.4 Návrhy potřebných administrativně-správních opatření v území</w:t>
      </w:r>
    </w:p>
    <w:p w14:paraId="4F538086" w14:textId="77777777" w:rsidR="002B7BD5" w:rsidRDefault="002B7BD5">
      <w:pPr>
        <w:pStyle w:val="Pokraovnseznamu"/>
        <w:widowControl/>
        <w:spacing w:after="0"/>
        <w:ind w:left="0"/>
        <w:jc w:val="both"/>
        <w:rPr>
          <w:sz w:val="24"/>
          <w:szCs w:val="24"/>
        </w:rPr>
      </w:pPr>
    </w:p>
    <w:p w14:paraId="5176623B" w14:textId="77777777" w:rsidR="002B7BD5" w:rsidRDefault="002B7BD5" w:rsidP="00F8608E">
      <w:pPr>
        <w:pStyle w:val="Pokraovnseznamu"/>
        <w:widowControl/>
        <w:spacing w:after="0" w:line="300" w:lineRule="atLeast"/>
        <w:ind w:left="0" w:firstLine="708"/>
        <w:jc w:val="both"/>
        <w:rPr>
          <w:sz w:val="24"/>
          <w:szCs w:val="24"/>
        </w:rPr>
      </w:pPr>
      <w:r>
        <w:rPr>
          <w:sz w:val="24"/>
          <w:szCs w:val="24"/>
        </w:rPr>
        <w:t>Tento plán péče bude přímou součástí návrhu na vyhlášení přírodní rezervace Prokopské údolí.</w:t>
      </w:r>
    </w:p>
    <w:p w14:paraId="45A34B33" w14:textId="77777777" w:rsidR="002B7BD5" w:rsidRDefault="002B7BD5">
      <w:pPr>
        <w:pStyle w:val="Pokraovnseznamu"/>
        <w:widowControl/>
        <w:spacing w:after="0"/>
        <w:ind w:left="0"/>
        <w:jc w:val="both"/>
        <w:rPr>
          <w:i/>
          <w:iCs/>
          <w:sz w:val="24"/>
          <w:szCs w:val="24"/>
        </w:rPr>
      </w:pPr>
      <w:r>
        <w:rPr>
          <w:i/>
          <w:iCs/>
          <w:sz w:val="24"/>
          <w:szCs w:val="24"/>
        </w:rPr>
        <w:t xml:space="preserve"> </w:t>
      </w:r>
    </w:p>
    <w:p w14:paraId="2488AE3C" w14:textId="77777777" w:rsidR="002B7BD5" w:rsidRDefault="002B7BD5">
      <w:pPr>
        <w:jc w:val="both"/>
        <w:rPr>
          <w:b/>
          <w:bCs/>
          <w:sz w:val="24"/>
          <w:szCs w:val="24"/>
        </w:rPr>
      </w:pPr>
    </w:p>
    <w:p w14:paraId="2A90EAF2" w14:textId="77777777" w:rsidR="002B7BD5" w:rsidRDefault="002B7BD5">
      <w:pPr>
        <w:pStyle w:val="Seznam"/>
        <w:widowControl/>
        <w:jc w:val="both"/>
        <w:rPr>
          <w:b/>
          <w:bCs/>
          <w:sz w:val="24"/>
          <w:szCs w:val="24"/>
        </w:rPr>
      </w:pPr>
      <w:r>
        <w:rPr>
          <w:b/>
          <w:bCs/>
          <w:sz w:val="24"/>
          <w:szCs w:val="24"/>
        </w:rPr>
        <w:t>3.5 Návrhy na regulaci rekreačního a sportovního využívání území veřejností</w:t>
      </w:r>
    </w:p>
    <w:p w14:paraId="149213C4" w14:textId="77777777" w:rsidR="002B7BD5" w:rsidRDefault="002B7BD5">
      <w:pPr>
        <w:pStyle w:val="Pokraovnseznamu"/>
        <w:widowControl/>
        <w:spacing w:after="0"/>
        <w:ind w:left="0"/>
        <w:jc w:val="both"/>
        <w:rPr>
          <w:i/>
          <w:iCs/>
          <w:sz w:val="24"/>
          <w:szCs w:val="24"/>
        </w:rPr>
      </w:pPr>
    </w:p>
    <w:p w14:paraId="430D157A" w14:textId="77777777" w:rsidR="002B7BD5" w:rsidRPr="00EE4CC3" w:rsidRDefault="002B7BD5" w:rsidP="00EE4CC3">
      <w:pPr>
        <w:pStyle w:val="Pokraovnseznamu"/>
        <w:widowControl/>
        <w:spacing w:after="0"/>
        <w:ind w:left="0" w:firstLine="708"/>
        <w:jc w:val="both"/>
        <w:rPr>
          <w:iCs/>
          <w:sz w:val="24"/>
          <w:szCs w:val="24"/>
        </w:rPr>
      </w:pPr>
      <w:r w:rsidRPr="00EE4CC3">
        <w:rPr>
          <w:iCs/>
          <w:sz w:val="24"/>
          <w:szCs w:val="24"/>
        </w:rPr>
        <w:t xml:space="preserve">Prokopské údolí (včetně </w:t>
      </w:r>
      <w:r>
        <w:rPr>
          <w:iCs/>
          <w:sz w:val="24"/>
          <w:szCs w:val="24"/>
        </w:rPr>
        <w:t xml:space="preserve">bývalé přírodní památky </w:t>
      </w:r>
      <w:r w:rsidRPr="00EE4CC3">
        <w:rPr>
          <w:iCs/>
          <w:sz w:val="24"/>
          <w:szCs w:val="24"/>
        </w:rPr>
        <w:t>Opatřilky-Červeného lomu) patří k jednomu z nejnavštěvovanějších přírodních celků Prahy, což sebou nese i negativní jevy. Některé části by i do budoucna měly zůstat málo přístupné a celkově zvyšování prostupnosti území je nežádoucí – zejména plazi a ptáci by měly mít v území určité klidové zóny, kde je pohyb návštěvníků minimální. Návštěvníkům je možné nabídnout zejména hlavní páteřní komunikaci Prokopským údolím (kde je i vedena naučná stezka a cyklostezka), příp. některé okrajové části (vždy budou více navštěvovány části v blízkosti zástavby – týká se to např. lesa pod barrandovským sídlištěm</w:t>
      </w:r>
      <w:r>
        <w:rPr>
          <w:iCs/>
          <w:sz w:val="24"/>
          <w:szCs w:val="24"/>
        </w:rPr>
        <w:t>)</w:t>
      </w:r>
      <w:r w:rsidRPr="00EE4CC3">
        <w:rPr>
          <w:iCs/>
          <w:sz w:val="24"/>
          <w:szCs w:val="24"/>
        </w:rPr>
        <w:t xml:space="preserve">. </w:t>
      </w:r>
    </w:p>
    <w:p w14:paraId="67FDC9E7" w14:textId="77777777" w:rsidR="002B7BD5" w:rsidRDefault="002B7BD5">
      <w:pPr>
        <w:jc w:val="both"/>
        <w:rPr>
          <w:b/>
          <w:bCs/>
          <w:sz w:val="24"/>
          <w:szCs w:val="24"/>
        </w:rPr>
      </w:pPr>
    </w:p>
    <w:p w14:paraId="0E3781EE" w14:textId="77777777" w:rsidR="002B7BD5" w:rsidRDefault="002B7BD5">
      <w:pPr>
        <w:jc w:val="both"/>
        <w:rPr>
          <w:b/>
          <w:bCs/>
          <w:sz w:val="24"/>
          <w:szCs w:val="24"/>
        </w:rPr>
      </w:pPr>
    </w:p>
    <w:p w14:paraId="0280473B" w14:textId="77777777" w:rsidR="002B7BD5" w:rsidRPr="009E0CB6" w:rsidRDefault="002B7BD5">
      <w:pPr>
        <w:pStyle w:val="Pokraovnseznamu"/>
        <w:widowControl/>
        <w:spacing w:after="0"/>
        <w:ind w:left="0"/>
        <w:jc w:val="both"/>
        <w:rPr>
          <w:iCs/>
          <w:position w:val="6"/>
          <w:sz w:val="24"/>
          <w:szCs w:val="24"/>
        </w:rPr>
      </w:pPr>
      <w:r>
        <w:rPr>
          <w:b/>
          <w:bCs/>
          <w:sz w:val="24"/>
          <w:szCs w:val="24"/>
        </w:rPr>
        <w:t xml:space="preserve">3.6 </w:t>
      </w:r>
      <w:r w:rsidRPr="009E0CB6">
        <w:rPr>
          <w:b/>
          <w:bCs/>
          <w:sz w:val="24"/>
          <w:szCs w:val="24"/>
        </w:rPr>
        <w:t>Návrhy na vzdělávací využití území</w:t>
      </w:r>
    </w:p>
    <w:p w14:paraId="0E3945A7" w14:textId="77777777" w:rsidR="002B7BD5" w:rsidRPr="009E0CB6" w:rsidRDefault="002B7BD5">
      <w:pPr>
        <w:pStyle w:val="Pokraovnseznamu"/>
        <w:widowControl/>
        <w:spacing w:after="0"/>
        <w:ind w:left="0"/>
        <w:jc w:val="both"/>
        <w:rPr>
          <w:iCs/>
          <w:sz w:val="24"/>
          <w:szCs w:val="24"/>
        </w:rPr>
      </w:pPr>
    </w:p>
    <w:p w14:paraId="4631D962" w14:textId="77777777" w:rsidR="002B7BD5" w:rsidRPr="009E0CB6" w:rsidRDefault="002B7BD5" w:rsidP="009E0CB6">
      <w:pPr>
        <w:pStyle w:val="Pokraovnseznamu"/>
        <w:widowControl/>
        <w:spacing w:after="0"/>
        <w:ind w:left="0" w:firstLine="708"/>
        <w:jc w:val="both"/>
        <w:rPr>
          <w:iCs/>
          <w:sz w:val="24"/>
          <w:szCs w:val="24"/>
        </w:rPr>
      </w:pPr>
      <w:r w:rsidRPr="009E0CB6">
        <w:rPr>
          <w:iCs/>
          <w:sz w:val="24"/>
          <w:szCs w:val="24"/>
        </w:rPr>
        <w:t>Informační systém je v současné době dostatečný – územím vede naučná stezka a jako jedno z nejvýznamnějších přírodních cel</w:t>
      </w:r>
      <w:r>
        <w:rPr>
          <w:iCs/>
          <w:sz w:val="24"/>
          <w:szCs w:val="24"/>
        </w:rPr>
        <w:t xml:space="preserve">ků je i dostatečně propagováno, mj. i na stránkách sdružení </w:t>
      </w:r>
      <w:hyperlink r:id="rId10" w:history="1">
        <w:r w:rsidRPr="00844BF1">
          <w:rPr>
            <w:rStyle w:val="Hypertextovodkaz"/>
            <w:iCs/>
            <w:sz w:val="24"/>
            <w:szCs w:val="24"/>
          </w:rPr>
          <w:t>http://salvia-os.cz</w:t>
        </w:r>
      </w:hyperlink>
      <w:r>
        <w:rPr>
          <w:iCs/>
          <w:sz w:val="24"/>
          <w:szCs w:val="24"/>
        </w:rPr>
        <w:t xml:space="preserve">. nebo Lesy Hlavního města Prahy (vede záchrannou stanici pro handicapované živočichy v Praze-Jinonicích). </w:t>
      </w:r>
      <w:r w:rsidRPr="009E0CB6">
        <w:rPr>
          <w:iCs/>
          <w:sz w:val="24"/>
          <w:szCs w:val="24"/>
        </w:rPr>
        <w:t>Území je hojně navštěvováno školami, včetně návštěv dětí z „lesní školky“. Za úvahu by nicméně stálo i pořádání odborných přednášek a exkurzí.</w:t>
      </w:r>
    </w:p>
    <w:p w14:paraId="016D5A8C" w14:textId="77777777" w:rsidR="002B7BD5" w:rsidRPr="009E0CB6" w:rsidRDefault="002B7BD5">
      <w:pPr>
        <w:jc w:val="both"/>
        <w:rPr>
          <w:b/>
          <w:bCs/>
          <w:sz w:val="24"/>
          <w:szCs w:val="24"/>
        </w:rPr>
      </w:pPr>
    </w:p>
    <w:p w14:paraId="5B376D72" w14:textId="77777777" w:rsidR="002B7BD5" w:rsidRDefault="002B7BD5">
      <w:pPr>
        <w:jc w:val="both"/>
        <w:rPr>
          <w:b/>
          <w:bCs/>
          <w:sz w:val="24"/>
          <w:szCs w:val="24"/>
        </w:rPr>
      </w:pPr>
    </w:p>
    <w:p w14:paraId="786E9E48" w14:textId="77777777" w:rsidR="002B7BD5" w:rsidRDefault="002B7BD5">
      <w:pPr>
        <w:pStyle w:val="Seznam"/>
        <w:widowControl/>
        <w:jc w:val="both"/>
        <w:rPr>
          <w:b/>
          <w:bCs/>
          <w:sz w:val="24"/>
          <w:szCs w:val="24"/>
        </w:rPr>
      </w:pPr>
      <w:r>
        <w:rPr>
          <w:b/>
          <w:bCs/>
          <w:sz w:val="24"/>
          <w:szCs w:val="24"/>
        </w:rPr>
        <w:t>3.7 Návrhy na průzkum či výzkum a monitoring předmětu ochrany území</w:t>
      </w:r>
    </w:p>
    <w:p w14:paraId="46BB1CBA" w14:textId="77777777" w:rsidR="002B7BD5" w:rsidRDefault="002B7BD5">
      <w:pPr>
        <w:pStyle w:val="Pokraovnseznamu"/>
        <w:widowControl/>
        <w:spacing w:after="0"/>
        <w:ind w:left="0"/>
        <w:jc w:val="both"/>
        <w:rPr>
          <w:i/>
          <w:iCs/>
          <w:sz w:val="24"/>
          <w:szCs w:val="24"/>
        </w:rPr>
      </w:pPr>
    </w:p>
    <w:p w14:paraId="1349ED0E" w14:textId="77777777" w:rsidR="002B7BD5" w:rsidRPr="000C5A28" w:rsidRDefault="002B7BD5" w:rsidP="000C5A28">
      <w:pPr>
        <w:pStyle w:val="Pokraovnseznamu"/>
        <w:widowControl/>
        <w:spacing w:after="0"/>
        <w:ind w:left="0" w:firstLine="708"/>
        <w:jc w:val="both"/>
      </w:pPr>
      <w:r w:rsidRPr="00CA78AC">
        <w:rPr>
          <w:iCs/>
          <w:sz w:val="24"/>
          <w:szCs w:val="24"/>
        </w:rPr>
        <w:t>Inventarizační průzkumy přírodní rez</w:t>
      </w:r>
      <w:r>
        <w:rPr>
          <w:iCs/>
          <w:sz w:val="24"/>
          <w:szCs w:val="24"/>
        </w:rPr>
        <w:t>ervace Prokopské údolí probíhaly</w:t>
      </w:r>
      <w:r w:rsidRPr="00CA78AC">
        <w:rPr>
          <w:iCs/>
          <w:sz w:val="24"/>
          <w:szCs w:val="24"/>
        </w:rPr>
        <w:t xml:space="preserve"> v pětiletém odstupu v rámci pravidelného bioindikačního monitoringu („sledován</w:t>
      </w:r>
      <w:r>
        <w:rPr>
          <w:iCs/>
          <w:sz w:val="24"/>
          <w:szCs w:val="24"/>
        </w:rPr>
        <w:t>í živé složky“), které realizovala</w:t>
      </w:r>
      <w:r w:rsidRPr="00CA78AC">
        <w:rPr>
          <w:iCs/>
          <w:sz w:val="24"/>
          <w:szCs w:val="24"/>
        </w:rPr>
        <w:t xml:space="preserve"> Základní organizace 01/68 Českého svazu ochrany přírody Ochrana herpetofauny. Doposud byly </w:t>
      </w:r>
      <w:r>
        <w:rPr>
          <w:iCs/>
          <w:sz w:val="24"/>
          <w:szCs w:val="24"/>
        </w:rPr>
        <w:t xml:space="preserve">tyto průzkumy </w:t>
      </w:r>
      <w:r w:rsidRPr="00CA78AC">
        <w:rPr>
          <w:iCs/>
          <w:sz w:val="24"/>
          <w:szCs w:val="24"/>
        </w:rPr>
        <w:t xml:space="preserve">realizovány v letech </w:t>
      </w:r>
      <w:r w:rsidRPr="00CA78AC">
        <w:rPr>
          <w:sz w:val="24"/>
          <w:szCs w:val="24"/>
        </w:rPr>
        <w:t>1984, 1989, 1994, 1999, 2004 a 2009.</w:t>
      </w:r>
      <w:r>
        <w:rPr>
          <w:sz w:val="24"/>
          <w:szCs w:val="24"/>
        </w:rPr>
        <w:t xml:space="preserve"> Zaměřeny byly většinou na bezcévné rostliny (lišejníky, mechorosty), květenu, vybrané </w:t>
      </w:r>
      <w:r>
        <w:rPr>
          <w:sz w:val="24"/>
          <w:szCs w:val="24"/>
        </w:rPr>
        <w:lastRenderedPageBreak/>
        <w:t xml:space="preserve">skupiny bezobratlých – měkkýši, motýli, střevlíci a obratlovce – herpetofauna a avifauna. Další průzkumy probíhaly v letech 2012 a 2013 pro potřebu plánu péče (květena, vegetace, bezobratlí – skupiny </w:t>
      </w:r>
      <w:r w:rsidRPr="00590918">
        <w:rPr>
          <w:i/>
          <w:sz w:val="24"/>
          <w:szCs w:val="24"/>
        </w:rPr>
        <w:t>Arachnidae</w:t>
      </w:r>
      <w:r>
        <w:rPr>
          <w:i/>
          <w:sz w:val="24"/>
          <w:szCs w:val="24"/>
        </w:rPr>
        <w:t xml:space="preserve">, </w:t>
      </w:r>
      <w:r w:rsidRPr="00590918">
        <w:rPr>
          <w:i/>
          <w:sz w:val="24"/>
          <w:szCs w:val="24"/>
        </w:rPr>
        <w:t>Neuroptera</w:t>
      </w:r>
      <w:r>
        <w:rPr>
          <w:i/>
          <w:sz w:val="24"/>
          <w:szCs w:val="24"/>
        </w:rPr>
        <w:t xml:space="preserve">, </w:t>
      </w:r>
      <w:r w:rsidRPr="00590918">
        <w:rPr>
          <w:i/>
          <w:sz w:val="24"/>
          <w:szCs w:val="24"/>
        </w:rPr>
        <w:t>Orthoptera</w:t>
      </w:r>
      <w:r>
        <w:rPr>
          <w:i/>
          <w:sz w:val="24"/>
          <w:szCs w:val="24"/>
        </w:rPr>
        <w:t xml:space="preserve">, </w:t>
      </w:r>
      <w:r w:rsidRPr="00590918">
        <w:rPr>
          <w:i/>
          <w:sz w:val="24"/>
          <w:szCs w:val="24"/>
        </w:rPr>
        <w:t>Coleoptera</w:t>
      </w:r>
      <w:r>
        <w:rPr>
          <w:i/>
          <w:sz w:val="24"/>
          <w:szCs w:val="24"/>
        </w:rPr>
        <w:t xml:space="preserve">, </w:t>
      </w:r>
      <w:r w:rsidRPr="00590918">
        <w:rPr>
          <w:i/>
          <w:sz w:val="24"/>
          <w:szCs w:val="24"/>
        </w:rPr>
        <w:t>Hymenoptera</w:t>
      </w:r>
      <w:r>
        <w:rPr>
          <w:i/>
          <w:sz w:val="24"/>
          <w:szCs w:val="24"/>
        </w:rPr>
        <w:t xml:space="preserve"> </w:t>
      </w:r>
      <w:r>
        <w:rPr>
          <w:sz w:val="24"/>
          <w:szCs w:val="24"/>
        </w:rPr>
        <w:t>a</w:t>
      </w:r>
    </w:p>
    <w:p w14:paraId="1617F1A1" w14:textId="77777777" w:rsidR="002B7BD5" w:rsidRDefault="002B7BD5" w:rsidP="000C5A28">
      <w:pPr>
        <w:rPr>
          <w:sz w:val="24"/>
          <w:szCs w:val="24"/>
        </w:rPr>
      </w:pPr>
      <w:r w:rsidRPr="00590918">
        <w:rPr>
          <w:i/>
          <w:sz w:val="24"/>
          <w:szCs w:val="24"/>
        </w:rPr>
        <w:t>Heteroptera</w:t>
      </w:r>
      <w:r>
        <w:rPr>
          <w:i/>
          <w:sz w:val="24"/>
          <w:szCs w:val="24"/>
        </w:rPr>
        <w:t xml:space="preserve"> </w:t>
      </w:r>
      <w:r>
        <w:rPr>
          <w:sz w:val="24"/>
          <w:szCs w:val="24"/>
        </w:rPr>
        <w:t>a obratlovci – ptáci, žáby a plazi).</w:t>
      </w:r>
    </w:p>
    <w:p w14:paraId="2F9D622A" w14:textId="77777777" w:rsidR="002B7BD5" w:rsidRDefault="002B7BD5" w:rsidP="000C5A28">
      <w:pPr>
        <w:rPr>
          <w:sz w:val="24"/>
          <w:szCs w:val="24"/>
        </w:rPr>
      </w:pPr>
    </w:p>
    <w:p w14:paraId="43CBB355" w14:textId="77777777" w:rsidR="002B7BD5" w:rsidRDefault="002B7BD5" w:rsidP="009E0CB6">
      <w:pPr>
        <w:spacing w:line="300" w:lineRule="atLeast"/>
        <w:ind w:firstLine="708"/>
        <w:jc w:val="both"/>
        <w:rPr>
          <w:sz w:val="24"/>
          <w:szCs w:val="24"/>
        </w:rPr>
      </w:pPr>
      <w:r>
        <w:rPr>
          <w:sz w:val="24"/>
          <w:szCs w:val="24"/>
        </w:rPr>
        <w:t>I nadále by bylo vhodné průběžně monitorovat vliv asanančích zásahů na vývoj vegetace a přítomnost ohrožených druhů a podle možností opakovaně provádět inventarizační botanické a zoologické průzkumy.</w:t>
      </w:r>
    </w:p>
    <w:p w14:paraId="78ABA80E" w14:textId="77777777" w:rsidR="002B7BD5" w:rsidRPr="000C5A28" w:rsidRDefault="002B7BD5" w:rsidP="000C5A28"/>
    <w:p w14:paraId="6C5B1BAB" w14:textId="77777777" w:rsidR="002B7BD5" w:rsidRPr="00CA78AC" w:rsidRDefault="002B7BD5" w:rsidP="00CA78AC">
      <w:pPr>
        <w:pStyle w:val="Pokraovnseznamu"/>
        <w:widowControl/>
        <w:spacing w:after="0"/>
        <w:ind w:left="0"/>
        <w:jc w:val="both"/>
        <w:rPr>
          <w:iCs/>
          <w:sz w:val="24"/>
          <w:szCs w:val="24"/>
        </w:rPr>
      </w:pPr>
    </w:p>
    <w:p w14:paraId="7E414F40" w14:textId="77777777" w:rsidR="002B7BD5" w:rsidRDefault="002B7BD5">
      <w:pPr>
        <w:jc w:val="both"/>
        <w:rPr>
          <w:sz w:val="24"/>
          <w:szCs w:val="24"/>
        </w:rPr>
      </w:pPr>
    </w:p>
    <w:p w14:paraId="2A8A4C41" w14:textId="77777777" w:rsidR="002B7BD5" w:rsidRDefault="002B7BD5">
      <w:pPr>
        <w:pStyle w:val="Nadpis3"/>
        <w:jc w:val="both"/>
        <w:rPr>
          <w:sz w:val="32"/>
          <w:szCs w:val="32"/>
        </w:rPr>
      </w:pPr>
      <w:r>
        <w:br w:type="page"/>
      </w:r>
      <w:r>
        <w:rPr>
          <w:sz w:val="32"/>
          <w:szCs w:val="32"/>
        </w:rPr>
        <w:lastRenderedPageBreak/>
        <w:t>4. Závěrečné údaje</w:t>
      </w:r>
    </w:p>
    <w:p w14:paraId="169C12C9" w14:textId="77777777" w:rsidR="002B7BD5" w:rsidRDefault="002B7BD5">
      <w:pPr>
        <w:pStyle w:val="Seznam"/>
        <w:widowControl/>
        <w:jc w:val="both"/>
        <w:rPr>
          <w:b/>
          <w:bCs/>
          <w:sz w:val="24"/>
          <w:szCs w:val="24"/>
        </w:rPr>
      </w:pPr>
    </w:p>
    <w:p w14:paraId="7C897332" w14:textId="77777777" w:rsidR="002B7BD5" w:rsidRDefault="002B7BD5">
      <w:pPr>
        <w:pStyle w:val="Seznam"/>
        <w:widowControl/>
        <w:jc w:val="both"/>
        <w:rPr>
          <w:b/>
          <w:bCs/>
          <w:sz w:val="24"/>
          <w:szCs w:val="24"/>
        </w:rPr>
      </w:pPr>
      <w:r>
        <w:rPr>
          <w:b/>
          <w:bCs/>
          <w:sz w:val="24"/>
          <w:szCs w:val="24"/>
        </w:rPr>
        <w:t>4.1. Předpokládáné orientační náklady hrazené orgánem ochrany přírody podle jednotlivých zásahů (druhů prací)</w:t>
      </w:r>
    </w:p>
    <w:p w14:paraId="40153EA0" w14:textId="77777777" w:rsidR="002B7BD5" w:rsidRDefault="002B7BD5">
      <w:pPr>
        <w:pStyle w:val="Seznam"/>
        <w:widowControl/>
        <w:jc w:val="both"/>
        <w:rPr>
          <w:b/>
          <w:bCs/>
          <w:sz w:val="24"/>
          <w:szCs w:val="24"/>
        </w:rPr>
      </w:pPr>
    </w:p>
    <w:tbl>
      <w:tblPr>
        <w:tblW w:w="0" w:type="auto"/>
        <w:tblBorders>
          <w:top w:val="single" w:sz="12" w:space="0" w:color="000000"/>
          <w:left w:val="single" w:sz="12" w:space="0" w:color="000000"/>
          <w:bottom w:val="single" w:sz="12" w:space="0" w:color="000000"/>
          <w:right w:val="single" w:sz="12" w:space="0" w:color="000000"/>
        </w:tblBorders>
        <w:tblLayout w:type="fixed"/>
        <w:tblCellMar>
          <w:left w:w="71" w:type="dxa"/>
          <w:right w:w="71" w:type="dxa"/>
        </w:tblCellMar>
        <w:tblLook w:val="0000" w:firstRow="0" w:lastRow="0" w:firstColumn="0" w:lastColumn="0" w:noHBand="0" w:noVBand="0"/>
      </w:tblPr>
      <w:tblGrid>
        <w:gridCol w:w="5033"/>
        <w:gridCol w:w="1984"/>
        <w:gridCol w:w="2126"/>
      </w:tblGrid>
      <w:tr w:rsidR="002B7BD5" w:rsidRPr="00962CB5" w14:paraId="668F86D1" w14:textId="77777777" w:rsidTr="0012593C">
        <w:tc>
          <w:tcPr>
            <w:tcW w:w="5033" w:type="dxa"/>
            <w:tcBorders>
              <w:top w:val="single" w:sz="18" w:space="0" w:color="auto"/>
              <w:left w:val="single" w:sz="18" w:space="0" w:color="auto"/>
              <w:bottom w:val="single" w:sz="18" w:space="0" w:color="auto"/>
              <w:right w:val="single" w:sz="6" w:space="0" w:color="000000"/>
            </w:tcBorders>
            <w:shd w:val="clear" w:color="auto" w:fill="C0C0C0"/>
          </w:tcPr>
          <w:p w14:paraId="0A10448A" w14:textId="77777777" w:rsidR="002B7BD5" w:rsidRPr="00C00140" w:rsidRDefault="002B7BD5" w:rsidP="0012593C">
            <w:pPr>
              <w:pStyle w:val="Zkladntext"/>
              <w:jc w:val="left"/>
              <w:rPr>
                <w:b/>
                <w:bCs/>
                <w:position w:val="6"/>
                <w:sz w:val="24"/>
                <w:szCs w:val="24"/>
              </w:rPr>
            </w:pPr>
            <w:r w:rsidRPr="00C00140">
              <w:rPr>
                <w:b/>
                <w:bCs/>
                <w:position w:val="6"/>
                <w:sz w:val="24"/>
                <w:szCs w:val="24"/>
              </w:rPr>
              <w:t xml:space="preserve">Druh zásahu (práce) a odhad množství (např. plochy) </w:t>
            </w:r>
          </w:p>
          <w:p w14:paraId="2D220F64" w14:textId="77777777" w:rsidR="002B7BD5" w:rsidRPr="00C00140" w:rsidRDefault="002B7BD5" w:rsidP="0012593C">
            <w:pPr>
              <w:pStyle w:val="Zkladntext"/>
              <w:jc w:val="left"/>
              <w:rPr>
                <w:b/>
                <w:bCs/>
                <w:position w:val="6"/>
                <w:sz w:val="24"/>
                <w:szCs w:val="24"/>
              </w:rPr>
            </w:pPr>
            <w:r w:rsidRPr="00C00140">
              <w:rPr>
                <w:b/>
                <w:bCs/>
                <w:position w:val="6"/>
                <w:sz w:val="24"/>
                <w:szCs w:val="24"/>
              </w:rPr>
              <w:t xml:space="preserve"> </w:t>
            </w:r>
          </w:p>
        </w:tc>
        <w:tc>
          <w:tcPr>
            <w:tcW w:w="1984" w:type="dxa"/>
            <w:tcBorders>
              <w:top w:val="single" w:sz="18" w:space="0" w:color="auto"/>
              <w:left w:val="single" w:sz="6" w:space="0" w:color="000000"/>
              <w:bottom w:val="single" w:sz="18" w:space="0" w:color="auto"/>
              <w:right w:val="single" w:sz="6" w:space="0" w:color="000000"/>
            </w:tcBorders>
            <w:shd w:val="clear" w:color="auto" w:fill="C0C0C0"/>
          </w:tcPr>
          <w:p w14:paraId="0EB53E15" w14:textId="77777777" w:rsidR="002B7BD5" w:rsidRPr="00C00140" w:rsidRDefault="002B7BD5" w:rsidP="0012593C">
            <w:pPr>
              <w:pStyle w:val="Zkladntext"/>
              <w:jc w:val="left"/>
              <w:rPr>
                <w:b/>
                <w:bCs/>
                <w:position w:val="6"/>
                <w:sz w:val="24"/>
                <w:szCs w:val="24"/>
              </w:rPr>
            </w:pPr>
            <w:r w:rsidRPr="00C00140">
              <w:rPr>
                <w:b/>
                <w:bCs/>
                <w:position w:val="6"/>
                <w:sz w:val="24"/>
                <w:szCs w:val="24"/>
              </w:rPr>
              <w:t>Orientační náklady za rok (Kč)</w:t>
            </w:r>
          </w:p>
        </w:tc>
        <w:tc>
          <w:tcPr>
            <w:tcW w:w="2126" w:type="dxa"/>
            <w:tcBorders>
              <w:top w:val="single" w:sz="18" w:space="0" w:color="auto"/>
              <w:left w:val="single" w:sz="6" w:space="0" w:color="000000"/>
              <w:bottom w:val="single" w:sz="18" w:space="0" w:color="auto"/>
              <w:right w:val="single" w:sz="18" w:space="0" w:color="auto"/>
            </w:tcBorders>
            <w:shd w:val="clear" w:color="auto" w:fill="C0C0C0"/>
          </w:tcPr>
          <w:p w14:paraId="5A1B5B6F" w14:textId="77777777" w:rsidR="002B7BD5" w:rsidRPr="00C00140" w:rsidRDefault="002B7BD5" w:rsidP="0012593C">
            <w:pPr>
              <w:pStyle w:val="Zkladntext"/>
              <w:jc w:val="left"/>
              <w:rPr>
                <w:b/>
                <w:bCs/>
                <w:position w:val="6"/>
                <w:sz w:val="24"/>
                <w:szCs w:val="24"/>
              </w:rPr>
            </w:pPr>
            <w:r w:rsidRPr="00C00140">
              <w:rPr>
                <w:b/>
                <w:bCs/>
                <w:position w:val="6"/>
                <w:sz w:val="24"/>
                <w:szCs w:val="24"/>
              </w:rPr>
              <w:t>Orientační náklady za období platnosti plánu péče (Kč)</w:t>
            </w:r>
          </w:p>
        </w:tc>
      </w:tr>
      <w:tr w:rsidR="002B7BD5" w:rsidRPr="00962CB5" w14:paraId="00A8D532" w14:textId="77777777" w:rsidTr="0012593C">
        <w:tc>
          <w:tcPr>
            <w:tcW w:w="9143" w:type="dxa"/>
            <w:gridSpan w:val="3"/>
            <w:tcBorders>
              <w:top w:val="single" w:sz="18" w:space="0" w:color="auto"/>
              <w:left w:val="single" w:sz="18" w:space="0" w:color="auto"/>
              <w:bottom w:val="single" w:sz="12" w:space="0" w:color="auto"/>
              <w:right w:val="single" w:sz="18" w:space="0" w:color="auto"/>
            </w:tcBorders>
          </w:tcPr>
          <w:p w14:paraId="2B33E36F" w14:textId="77777777" w:rsidR="002B7BD5" w:rsidRPr="00C00140" w:rsidRDefault="002B7BD5" w:rsidP="0012593C">
            <w:pPr>
              <w:pStyle w:val="Zkladntext"/>
              <w:jc w:val="left"/>
              <w:rPr>
                <w:b/>
                <w:bCs/>
                <w:position w:val="6"/>
                <w:sz w:val="24"/>
                <w:szCs w:val="24"/>
              </w:rPr>
            </w:pPr>
            <w:r w:rsidRPr="00C00140">
              <w:rPr>
                <w:b/>
                <w:bCs/>
                <w:position w:val="6"/>
                <w:sz w:val="24"/>
                <w:szCs w:val="24"/>
              </w:rPr>
              <w:t>Jednorázové a časově omezené zásahy</w:t>
            </w:r>
          </w:p>
        </w:tc>
      </w:tr>
      <w:tr w:rsidR="002B7BD5" w:rsidRPr="00962CB5" w14:paraId="34C0029A" w14:textId="77777777" w:rsidTr="0012593C">
        <w:tc>
          <w:tcPr>
            <w:tcW w:w="5033" w:type="dxa"/>
            <w:tcBorders>
              <w:top w:val="single" w:sz="12" w:space="0" w:color="auto"/>
              <w:left w:val="single" w:sz="18" w:space="0" w:color="auto"/>
              <w:bottom w:val="single" w:sz="6" w:space="0" w:color="000000"/>
              <w:right w:val="single" w:sz="6" w:space="0" w:color="000000"/>
            </w:tcBorders>
          </w:tcPr>
          <w:p w14:paraId="680797A8" w14:textId="77777777" w:rsidR="002B7BD5" w:rsidRPr="00C00140" w:rsidRDefault="002B7BD5" w:rsidP="0012593C">
            <w:pPr>
              <w:pStyle w:val="Zkladntext"/>
              <w:jc w:val="left"/>
              <w:rPr>
                <w:position w:val="6"/>
                <w:sz w:val="24"/>
                <w:szCs w:val="24"/>
              </w:rPr>
            </w:pPr>
            <w:r w:rsidRPr="00C00140">
              <w:rPr>
                <w:position w:val="6"/>
                <w:sz w:val="24"/>
                <w:szCs w:val="24"/>
              </w:rPr>
              <w:t>kosení ploch, 1x za 2 roky</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14:paraId="06520697" w14:textId="77777777" w:rsidR="002B7BD5" w:rsidRPr="00C00140" w:rsidRDefault="002B7BD5" w:rsidP="0012593C">
            <w:pPr>
              <w:pStyle w:val="Zkladntext"/>
              <w:jc w:val="right"/>
              <w:rPr>
                <w:position w:val="6"/>
                <w:sz w:val="24"/>
                <w:szCs w:val="24"/>
              </w:rPr>
            </w:pPr>
            <w:r w:rsidRPr="00C00140">
              <w:rPr>
                <w:position w:val="6"/>
                <w:sz w:val="24"/>
                <w:szCs w:val="24"/>
              </w:rPr>
              <w:t>350.000,-</w:t>
            </w:r>
          </w:p>
        </w:tc>
        <w:tc>
          <w:tcPr>
            <w:tcW w:w="2126" w:type="dxa"/>
            <w:tcBorders>
              <w:top w:val="single" w:sz="12" w:space="0" w:color="auto"/>
              <w:left w:val="single" w:sz="6" w:space="0" w:color="000000"/>
              <w:bottom w:val="single" w:sz="6" w:space="0" w:color="000000"/>
              <w:right w:val="single" w:sz="18" w:space="0" w:color="auto"/>
            </w:tcBorders>
          </w:tcPr>
          <w:p w14:paraId="13D385C8" w14:textId="77777777" w:rsidR="002B7BD5" w:rsidRPr="00C00140" w:rsidRDefault="002B7BD5" w:rsidP="0012593C">
            <w:pPr>
              <w:pStyle w:val="Zkladntext"/>
              <w:jc w:val="right"/>
              <w:rPr>
                <w:position w:val="6"/>
                <w:sz w:val="24"/>
                <w:szCs w:val="24"/>
              </w:rPr>
            </w:pPr>
            <w:r w:rsidRPr="00C00140">
              <w:rPr>
                <w:position w:val="6"/>
                <w:sz w:val="24"/>
                <w:szCs w:val="24"/>
              </w:rPr>
              <w:t>1.750.000,-</w:t>
            </w:r>
          </w:p>
        </w:tc>
      </w:tr>
      <w:tr w:rsidR="002B7BD5" w:rsidRPr="00962CB5" w14:paraId="39080F78" w14:textId="77777777" w:rsidTr="0012593C">
        <w:tc>
          <w:tcPr>
            <w:tcW w:w="5033" w:type="dxa"/>
            <w:tcBorders>
              <w:top w:val="single" w:sz="12" w:space="0" w:color="auto"/>
              <w:left w:val="single" w:sz="18" w:space="0" w:color="auto"/>
              <w:bottom w:val="single" w:sz="6" w:space="0" w:color="000000"/>
              <w:right w:val="single" w:sz="6" w:space="0" w:color="000000"/>
            </w:tcBorders>
          </w:tcPr>
          <w:p w14:paraId="4530A995" w14:textId="77777777" w:rsidR="002B7BD5" w:rsidRPr="00C00140" w:rsidRDefault="002B7BD5" w:rsidP="0012593C">
            <w:pPr>
              <w:pStyle w:val="Zkladntext"/>
              <w:jc w:val="left"/>
              <w:rPr>
                <w:position w:val="6"/>
                <w:sz w:val="24"/>
                <w:szCs w:val="24"/>
              </w:rPr>
            </w:pPr>
            <w:r w:rsidRPr="00C00140">
              <w:rPr>
                <w:position w:val="6"/>
                <w:sz w:val="24"/>
                <w:szCs w:val="24"/>
              </w:rPr>
              <w:t>pastva ovcí, každoročně</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14:paraId="76E69896" w14:textId="77777777" w:rsidR="002B7BD5" w:rsidRPr="00C00140" w:rsidRDefault="002B7BD5" w:rsidP="0012593C">
            <w:pPr>
              <w:pStyle w:val="Zkladntext"/>
              <w:jc w:val="right"/>
              <w:rPr>
                <w:position w:val="6"/>
                <w:sz w:val="24"/>
                <w:szCs w:val="24"/>
              </w:rPr>
            </w:pPr>
            <w:r w:rsidRPr="00C00140">
              <w:rPr>
                <w:position w:val="6"/>
                <w:sz w:val="24"/>
                <w:szCs w:val="24"/>
              </w:rPr>
              <w:t>300.000,-</w:t>
            </w:r>
          </w:p>
        </w:tc>
        <w:tc>
          <w:tcPr>
            <w:tcW w:w="2126" w:type="dxa"/>
            <w:tcBorders>
              <w:top w:val="single" w:sz="12" w:space="0" w:color="auto"/>
              <w:left w:val="single" w:sz="6" w:space="0" w:color="000000"/>
              <w:bottom w:val="single" w:sz="6" w:space="0" w:color="000000"/>
              <w:right w:val="single" w:sz="18" w:space="0" w:color="auto"/>
            </w:tcBorders>
          </w:tcPr>
          <w:p w14:paraId="07789C12" w14:textId="77777777" w:rsidR="002B7BD5" w:rsidRPr="00C00140" w:rsidRDefault="002B7BD5" w:rsidP="0012593C">
            <w:pPr>
              <w:pStyle w:val="Zkladntext"/>
              <w:jc w:val="right"/>
              <w:rPr>
                <w:position w:val="6"/>
                <w:sz w:val="24"/>
                <w:szCs w:val="24"/>
              </w:rPr>
            </w:pPr>
            <w:r w:rsidRPr="00C00140">
              <w:rPr>
                <w:position w:val="6"/>
                <w:sz w:val="24"/>
                <w:szCs w:val="24"/>
              </w:rPr>
              <w:t>3.000.000,-</w:t>
            </w:r>
          </w:p>
        </w:tc>
      </w:tr>
      <w:tr w:rsidR="002B7BD5" w:rsidRPr="00962CB5" w14:paraId="304E0592" w14:textId="77777777" w:rsidTr="0012593C">
        <w:tc>
          <w:tcPr>
            <w:tcW w:w="5033" w:type="dxa"/>
            <w:tcBorders>
              <w:top w:val="single" w:sz="6" w:space="0" w:color="000000"/>
              <w:left w:val="single" w:sz="18" w:space="0" w:color="auto"/>
              <w:bottom w:val="single" w:sz="12" w:space="0" w:color="auto"/>
              <w:right w:val="single" w:sz="6" w:space="0" w:color="000000"/>
            </w:tcBorders>
          </w:tcPr>
          <w:p w14:paraId="05463987" w14:textId="77777777" w:rsidR="002B7BD5" w:rsidRPr="00C00140" w:rsidRDefault="002B7BD5" w:rsidP="0012593C">
            <w:pPr>
              <w:pStyle w:val="Zkladntext"/>
              <w:jc w:val="left"/>
              <w:rPr>
                <w:position w:val="6"/>
                <w:sz w:val="24"/>
                <w:szCs w:val="24"/>
              </w:rPr>
            </w:pPr>
          </w:p>
        </w:tc>
        <w:tc>
          <w:tcPr>
            <w:tcW w:w="1984" w:type="dxa"/>
            <w:tcBorders>
              <w:top w:val="single" w:sz="6" w:space="0" w:color="000000"/>
              <w:left w:val="single" w:sz="6" w:space="0" w:color="000000"/>
              <w:bottom w:val="single" w:sz="12" w:space="0" w:color="auto"/>
              <w:right w:val="single" w:sz="6" w:space="0" w:color="000000"/>
            </w:tcBorders>
            <w:shd w:val="clear" w:color="auto" w:fill="808080"/>
          </w:tcPr>
          <w:p w14:paraId="721995BB" w14:textId="77777777" w:rsidR="002B7BD5" w:rsidRPr="00C00140" w:rsidRDefault="002B7BD5" w:rsidP="0012593C">
            <w:pPr>
              <w:pStyle w:val="Zkladntext"/>
              <w:jc w:val="right"/>
              <w:rPr>
                <w:position w:val="6"/>
                <w:sz w:val="24"/>
                <w:szCs w:val="24"/>
              </w:rPr>
            </w:pPr>
            <w:r w:rsidRPr="00C00140">
              <w:rPr>
                <w:position w:val="6"/>
                <w:sz w:val="24"/>
                <w:szCs w:val="24"/>
              </w:rPr>
              <w:t>----------</w:t>
            </w:r>
          </w:p>
        </w:tc>
        <w:tc>
          <w:tcPr>
            <w:tcW w:w="2126" w:type="dxa"/>
            <w:tcBorders>
              <w:top w:val="single" w:sz="6" w:space="0" w:color="000000"/>
              <w:left w:val="single" w:sz="6" w:space="0" w:color="000000"/>
              <w:bottom w:val="single" w:sz="12" w:space="0" w:color="auto"/>
              <w:right w:val="single" w:sz="18" w:space="0" w:color="auto"/>
            </w:tcBorders>
          </w:tcPr>
          <w:p w14:paraId="5A920EC8" w14:textId="77777777" w:rsidR="002B7BD5" w:rsidRPr="00C00140" w:rsidRDefault="002B7BD5" w:rsidP="0012593C">
            <w:pPr>
              <w:pStyle w:val="Zkladntext"/>
              <w:jc w:val="right"/>
              <w:rPr>
                <w:position w:val="6"/>
                <w:sz w:val="24"/>
                <w:szCs w:val="24"/>
              </w:rPr>
            </w:pPr>
          </w:p>
        </w:tc>
      </w:tr>
      <w:tr w:rsidR="002B7BD5" w:rsidRPr="00962CB5" w14:paraId="2BA0A28E" w14:textId="77777777" w:rsidTr="0012593C">
        <w:tc>
          <w:tcPr>
            <w:tcW w:w="5033" w:type="dxa"/>
            <w:tcBorders>
              <w:top w:val="single" w:sz="6" w:space="0" w:color="000000"/>
              <w:left w:val="single" w:sz="18" w:space="0" w:color="auto"/>
              <w:bottom w:val="double" w:sz="12" w:space="0" w:color="auto"/>
              <w:right w:val="single" w:sz="6" w:space="0" w:color="000000"/>
            </w:tcBorders>
            <w:shd w:val="clear" w:color="auto" w:fill="C0C0C0"/>
          </w:tcPr>
          <w:p w14:paraId="3C386FA1" w14:textId="77777777" w:rsidR="002B7BD5" w:rsidRPr="00594D49" w:rsidRDefault="002B7BD5" w:rsidP="0012593C">
            <w:pPr>
              <w:pStyle w:val="Zkladntext"/>
              <w:jc w:val="left"/>
              <w:rPr>
                <w:b/>
                <w:bCs/>
                <w:spacing w:val="-8"/>
                <w:position w:val="6"/>
                <w:sz w:val="24"/>
                <w:szCs w:val="24"/>
                <w:highlight w:val="lightGray"/>
              </w:rPr>
            </w:pPr>
            <w:r w:rsidRPr="00C00140">
              <w:rPr>
                <w:b/>
                <w:bCs/>
                <w:spacing w:val="-8"/>
                <w:position w:val="6"/>
                <w:sz w:val="24"/>
                <w:szCs w:val="24"/>
              </w:rPr>
              <w:t>Jednorázové a časově omezené zásahy celkem (Kč)</w:t>
            </w:r>
          </w:p>
        </w:tc>
        <w:tc>
          <w:tcPr>
            <w:tcW w:w="1984" w:type="dxa"/>
            <w:tcBorders>
              <w:top w:val="single" w:sz="6" w:space="0" w:color="000000"/>
              <w:left w:val="single" w:sz="6" w:space="0" w:color="000000"/>
              <w:bottom w:val="double" w:sz="12" w:space="0" w:color="auto"/>
              <w:right w:val="single" w:sz="6" w:space="0" w:color="000000"/>
            </w:tcBorders>
            <w:shd w:val="clear" w:color="auto" w:fill="808080"/>
          </w:tcPr>
          <w:p w14:paraId="5C1F592A" w14:textId="77777777" w:rsidR="002B7BD5" w:rsidRPr="00C00140" w:rsidRDefault="002B7BD5" w:rsidP="0012593C">
            <w:pPr>
              <w:pStyle w:val="Zkladntext"/>
              <w:jc w:val="right"/>
              <w:rPr>
                <w:position w:val="6"/>
                <w:sz w:val="24"/>
                <w:szCs w:val="24"/>
              </w:rPr>
            </w:pPr>
            <w:r w:rsidRPr="00C00140">
              <w:rPr>
                <w:position w:val="6"/>
                <w:sz w:val="24"/>
                <w:szCs w:val="24"/>
              </w:rPr>
              <w:t>650.000,-</w:t>
            </w:r>
          </w:p>
        </w:tc>
        <w:tc>
          <w:tcPr>
            <w:tcW w:w="2126" w:type="dxa"/>
            <w:tcBorders>
              <w:top w:val="single" w:sz="6" w:space="0" w:color="000000"/>
              <w:left w:val="single" w:sz="6" w:space="0" w:color="000000"/>
              <w:bottom w:val="double" w:sz="12" w:space="0" w:color="auto"/>
              <w:right w:val="single" w:sz="18" w:space="0" w:color="auto"/>
            </w:tcBorders>
          </w:tcPr>
          <w:p w14:paraId="39AC8CC1" w14:textId="77777777" w:rsidR="002B7BD5" w:rsidRPr="00C00140" w:rsidRDefault="002B7BD5" w:rsidP="0012593C">
            <w:pPr>
              <w:pStyle w:val="Zkladntext"/>
              <w:jc w:val="right"/>
              <w:rPr>
                <w:b/>
                <w:bCs/>
                <w:position w:val="6"/>
                <w:sz w:val="24"/>
                <w:szCs w:val="24"/>
              </w:rPr>
            </w:pPr>
            <w:r w:rsidRPr="00C00140">
              <w:rPr>
                <w:b/>
                <w:bCs/>
                <w:position w:val="6"/>
                <w:sz w:val="24"/>
                <w:szCs w:val="24"/>
              </w:rPr>
              <w:t>4.750.000,-</w:t>
            </w:r>
          </w:p>
        </w:tc>
      </w:tr>
      <w:tr w:rsidR="002B7BD5" w:rsidRPr="00962CB5" w14:paraId="39C42894" w14:textId="77777777" w:rsidTr="0012593C">
        <w:tc>
          <w:tcPr>
            <w:tcW w:w="9143" w:type="dxa"/>
            <w:gridSpan w:val="3"/>
            <w:tcBorders>
              <w:top w:val="double" w:sz="12" w:space="0" w:color="auto"/>
              <w:left w:val="single" w:sz="18" w:space="0" w:color="auto"/>
              <w:bottom w:val="single" w:sz="12" w:space="0" w:color="auto"/>
              <w:right w:val="single" w:sz="18" w:space="0" w:color="auto"/>
            </w:tcBorders>
          </w:tcPr>
          <w:p w14:paraId="4C88DE47" w14:textId="77777777" w:rsidR="002B7BD5" w:rsidRPr="00C00140" w:rsidRDefault="002B7BD5" w:rsidP="0012593C">
            <w:pPr>
              <w:pStyle w:val="Zkladntext"/>
              <w:jc w:val="left"/>
              <w:rPr>
                <w:b/>
                <w:bCs/>
                <w:position w:val="6"/>
                <w:sz w:val="24"/>
                <w:szCs w:val="24"/>
              </w:rPr>
            </w:pPr>
            <w:r w:rsidRPr="00C00140">
              <w:rPr>
                <w:b/>
                <w:bCs/>
                <w:position w:val="6"/>
                <w:sz w:val="24"/>
                <w:szCs w:val="24"/>
              </w:rPr>
              <w:t>Opakované zásahy</w:t>
            </w:r>
          </w:p>
        </w:tc>
      </w:tr>
      <w:tr w:rsidR="002B7BD5" w:rsidRPr="00962CB5" w14:paraId="5E831A4F" w14:textId="77777777" w:rsidTr="0012593C">
        <w:tc>
          <w:tcPr>
            <w:tcW w:w="5033" w:type="dxa"/>
            <w:tcBorders>
              <w:top w:val="single" w:sz="12" w:space="0" w:color="auto"/>
              <w:left w:val="single" w:sz="18" w:space="0" w:color="auto"/>
              <w:bottom w:val="single" w:sz="6" w:space="0" w:color="000000"/>
              <w:right w:val="single" w:sz="6" w:space="0" w:color="000000"/>
            </w:tcBorders>
          </w:tcPr>
          <w:p w14:paraId="355586FD" w14:textId="77777777" w:rsidR="002B7BD5" w:rsidRPr="00C00140" w:rsidRDefault="002B7BD5" w:rsidP="0012593C">
            <w:pPr>
              <w:pStyle w:val="Zkladntext"/>
              <w:jc w:val="left"/>
              <w:rPr>
                <w:position w:val="6"/>
                <w:sz w:val="24"/>
                <w:szCs w:val="24"/>
              </w:rPr>
            </w:pPr>
            <w:r w:rsidRPr="00C00140">
              <w:rPr>
                <w:position w:val="6"/>
                <w:sz w:val="24"/>
                <w:szCs w:val="24"/>
              </w:rPr>
              <w:t>likvidace černých skládek</w:t>
            </w:r>
          </w:p>
        </w:tc>
        <w:tc>
          <w:tcPr>
            <w:tcW w:w="1984" w:type="dxa"/>
            <w:tcBorders>
              <w:top w:val="single" w:sz="12" w:space="0" w:color="auto"/>
              <w:left w:val="single" w:sz="6" w:space="0" w:color="000000"/>
              <w:bottom w:val="single" w:sz="6" w:space="0" w:color="000000"/>
              <w:right w:val="single" w:sz="6" w:space="0" w:color="000000"/>
            </w:tcBorders>
          </w:tcPr>
          <w:p w14:paraId="2D286DDB" w14:textId="77777777" w:rsidR="002B7BD5" w:rsidRPr="00C00140" w:rsidRDefault="002B7BD5" w:rsidP="0012593C">
            <w:pPr>
              <w:pStyle w:val="Zkladntext"/>
              <w:jc w:val="right"/>
              <w:rPr>
                <w:position w:val="6"/>
                <w:sz w:val="24"/>
                <w:szCs w:val="24"/>
              </w:rPr>
            </w:pPr>
            <w:r w:rsidRPr="00C00140">
              <w:rPr>
                <w:position w:val="6"/>
                <w:sz w:val="24"/>
                <w:szCs w:val="24"/>
              </w:rPr>
              <w:t>20.000,-</w:t>
            </w:r>
          </w:p>
        </w:tc>
        <w:tc>
          <w:tcPr>
            <w:tcW w:w="2126" w:type="dxa"/>
            <w:tcBorders>
              <w:top w:val="single" w:sz="12" w:space="0" w:color="auto"/>
              <w:left w:val="single" w:sz="6" w:space="0" w:color="000000"/>
              <w:bottom w:val="single" w:sz="6" w:space="0" w:color="000000"/>
              <w:right w:val="single" w:sz="18" w:space="0" w:color="auto"/>
            </w:tcBorders>
          </w:tcPr>
          <w:p w14:paraId="030B2B27" w14:textId="77777777" w:rsidR="002B7BD5" w:rsidRPr="00C00140" w:rsidRDefault="002B7BD5" w:rsidP="0012593C">
            <w:pPr>
              <w:pStyle w:val="Zkladntext"/>
              <w:jc w:val="right"/>
              <w:rPr>
                <w:position w:val="6"/>
                <w:sz w:val="24"/>
                <w:szCs w:val="24"/>
              </w:rPr>
            </w:pPr>
            <w:r w:rsidRPr="00C00140">
              <w:rPr>
                <w:position w:val="6"/>
                <w:sz w:val="24"/>
                <w:szCs w:val="24"/>
              </w:rPr>
              <w:t>20.000,-</w:t>
            </w:r>
          </w:p>
        </w:tc>
      </w:tr>
      <w:tr w:rsidR="002B7BD5" w:rsidRPr="00962CB5" w14:paraId="482C1866" w14:textId="77777777" w:rsidTr="0012593C">
        <w:tc>
          <w:tcPr>
            <w:tcW w:w="5033" w:type="dxa"/>
            <w:tcBorders>
              <w:top w:val="single" w:sz="6" w:space="0" w:color="000000"/>
              <w:left w:val="single" w:sz="18" w:space="0" w:color="auto"/>
              <w:bottom w:val="single" w:sz="12" w:space="0" w:color="auto"/>
              <w:right w:val="single" w:sz="6" w:space="0" w:color="000000"/>
            </w:tcBorders>
          </w:tcPr>
          <w:p w14:paraId="669529CE" w14:textId="77777777" w:rsidR="002B7BD5" w:rsidRPr="00C00140" w:rsidRDefault="002B7BD5" w:rsidP="0012593C">
            <w:pPr>
              <w:pStyle w:val="Zkladntext"/>
              <w:jc w:val="left"/>
              <w:rPr>
                <w:position w:val="6"/>
                <w:sz w:val="24"/>
                <w:szCs w:val="24"/>
              </w:rPr>
            </w:pPr>
            <w:r w:rsidRPr="00C00140">
              <w:rPr>
                <w:position w:val="6"/>
                <w:sz w:val="24"/>
                <w:szCs w:val="24"/>
              </w:rPr>
              <w:t>instalace nových stojanů ZCHÚ v počtu cca 7 ks včetně smaltu</w:t>
            </w:r>
          </w:p>
        </w:tc>
        <w:tc>
          <w:tcPr>
            <w:tcW w:w="1984" w:type="dxa"/>
            <w:tcBorders>
              <w:top w:val="single" w:sz="6" w:space="0" w:color="000000"/>
              <w:left w:val="single" w:sz="6" w:space="0" w:color="000000"/>
              <w:bottom w:val="single" w:sz="12" w:space="0" w:color="auto"/>
              <w:right w:val="single" w:sz="6" w:space="0" w:color="000000"/>
            </w:tcBorders>
          </w:tcPr>
          <w:p w14:paraId="0371C444" w14:textId="77777777" w:rsidR="002B7BD5" w:rsidRPr="00C00140" w:rsidRDefault="002B7BD5" w:rsidP="0012593C">
            <w:pPr>
              <w:pStyle w:val="Zkladntext"/>
              <w:jc w:val="right"/>
              <w:rPr>
                <w:position w:val="6"/>
                <w:sz w:val="24"/>
                <w:szCs w:val="24"/>
              </w:rPr>
            </w:pPr>
            <w:r w:rsidRPr="00C00140">
              <w:rPr>
                <w:position w:val="6"/>
                <w:sz w:val="24"/>
                <w:szCs w:val="24"/>
              </w:rPr>
              <w:t>15.000,-</w:t>
            </w:r>
          </w:p>
        </w:tc>
        <w:tc>
          <w:tcPr>
            <w:tcW w:w="2126" w:type="dxa"/>
            <w:tcBorders>
              <w:top w:val="single" w:sz="6" w:space="0" w:color="000000"/>
              <w:left w:val="single" w:sz="6" w:space="0" w:color="000000"/>
              <w:bottom w:val="single" w:sz="12" w:space="0" w:color="auto"/>
              <w:right w:val="single" w:sz="18" w:space="0" w:color="auto"/>
            </w:tcBorders>
          </w:tcPr>
          <w:p w14:paraId="3E8324EB" w14:textId="77777777" w:rsidR="002B7BD5" w:rsidRPr="00C00140" w:rsidRDefault="002B7BD5" w:rsidP="0012593C">
            <w:pPr>
              <w:pStyle w:val="Zkladntext"/>
              <w:jc w:val="right"/>
              <w:rPr>
                <w:position w:val="6"/>
                <w:sz w:val="24"/>
                <w:szCs w:val="24"/>
              </w:rPr>
            </w:pPr>
            <w:r w:rsidRPr="00C00140">
              <w:rPr>
                <w:position w:val="6"/>
                <w:sz w:val="24"/>
                <w:szCs w:val="24"/>
              </w:rPr>
              <w:t>15.000,-</w:t>
            </w:r>
          </w:p>
        </w:tc>
      </w:tr>
      <w:tr w:rsidR="002B7BD5" w:rsidRPr="00962CB5" w14:paraId="33A78DB0" w14:textId="77777777" w:rsidTr="0012593C">
        <w:tc>
          <w:tcPr>
            <w:tcW w:w="5033" w:type="dxa"/>
            <w:tcBorders>
              <w:top w:val="single" w:sz="6" w:space="0" w:color="000000"/>
              <w:left w:val="single" w:sz="18" w:space="0" w:color="auto"/>
              <w:bottom w:val="single" w:sz="12" w:space="0" w:color="auto"/>
              <w:right w:val="single" w:sz="6" w:space="0" w:color="000000"/>
            </w:tcBorders>
          </w:tcPr>
          <w:p w14:paraId="5EB0D067" w14:textId="77777777" w:rsidR="002B7BD5" w:rsidRPr="00C00140" w:rsidRDefault="002B7BD5" w:rsidP="0012593C">
            <w:pPr>
              <w:pStyle w:val="Zkladntext"/>
              <w:jc w:val="left"/>
              <w:rPr>
                <w:position w:val="6"/>
                <w:sz w:val="24"/>
                <w:szCs w:val="24"/>
              </w:rPr>
            </w:pPr>
            <w:r w:rsidRPr="00C00140">
              <w:rPr>
                <w:position w:val="6"/>
                <w:sz w:val="24"/>
                <w:szCs w:val="24"/>
              </w:rPr>
              <w:t>likvidace černých skládek</w:t>
            </w:r>
          </w:p>
        </w:tc>
        <w:tc>
          <w:tcPr>
            <w:tcW w:w="1984" w:type="dxa"/>
            <w:tcBorders>
              <w:top w:val="single" w:sz="6" w:space="0" w:color="000000"/>
              <w:left w:val="single" w:sz="6" w:space="0" w:color="000000"/>
              <w:bottom w:val="single" w:sz="12" w:space="0" w:color="auto"/>
              <w:right w:val="single" w:sz="6" w:space="0" w:color="000000"/>
            </w:tcBorders>
          </w:tcPr>
          <w:p w14:paraId="4037E6F8" w14:textId="77777777" w:rsidR="002B7BD5" w:rsidRPr="00C00140" w:rsidRDefault="002B7BD5" w:rsidP="0012593C">
            <w:pPr>
              <w:pStyle w:val="Zkladntext"/>
              <w:jc w:val="right"/>
              <w:rPr>
                <w:position w:val="6"/>
                <w:sz w:val="24"/>
                <w:szCs w:val="24"/>
              </w:rPr>
            </w:pPr>
            <w:r w:rsidRPr="00C00140">
              <w:rPr>
                <w:position w:val="6"/>
                <w:sz w:val="24"/>
                <w:szCs w:val="24"/>
              </w:rPr>
              <w:t>20.000,-</w:t>
            </w:r>
          </w:p>
        </w:tc>
        <w:tc>
          <w:tcPr>
            <w:tcW w:w="2126" w:type="dxa"/>
            <w:tcBorders>
              <w:top w:val="single" w:sz="6" w:space="0" w:color="000000"/>
              <w:left w:val="single" w:sz="6" w:space="0" w:color="000000"/>
              <w:bottom w:val="single" w:sz="12" w:space="0" w:color="auto"/>
              <w:right w:val="single" w:sz="18" w:space="0" w:color="auto"/>
            </w:tcBorders>
          </w:tcPr>
          <w:p w14:paraId="3BA492FB" w14:textId="77777777" w:rsidR="002B7BD5" w:rsidRPr="00C00140" w:rsidRDefault="002B7BD5" w:rsidP="0012593C">
            <w:pPr>
              <w:pStyle w:val="Zkladntext"/>
              <w:jc w:val="right"/>
              <w:rPr>
                <w:position w:val="6"/>
                <w:sz w:val="24"/>
                <w:szCs w:val="24"/>
              </w:rPr>
            </w:pPr>
            <w:r w:rsidRPr="00C00140">
              <w:rPr>
                <w:position w:val="6"/>
                <w:sz w:val="24"/>
                <w:szCs w:val="24"/>
              </w:rPr>
              <w:t>20.000,-</w:t>
            </w:r>
          </w:p>
        </w:tc>
      </w:tr>
      <w:tr w:rsidR="002B7BD5" w:rsidRPr="00962CB5" w14:paraId="44EC3BF5" w14:textId="77777777" w:rsidTr="0012593C">
        <w:tc>
          <w:tcPr>
            <w:tcW w:w="5033" w:type="dxa"/>
            <w:tcBorders>
              <w:top w:val="single" w:sz="6" w:space="0" w:color="000000"/>
              <w:left w:val="single" w:sz="18" w:space="0" w:color="auto"/>
              <w:bottom w:val="single" w:sz="12" w:space="0" w:color="auto"/>
              <w:right w:val="single" w:sz="6" w:space="0" w:color="000000"/>
            </w:tcBorders>
          </w:tcPr>
          <w:p w14:paraId="3DF35EFF" w14:textId="77777777" w:rsidR="002B7BD5" w:rsidRPr="00C00140" w:rsidRDefault="002B7BD5" w:rsidP="0012593C">
            <w:pPr>
              <w:pStyle w:val="Zkladntext"/>
              <w:jc w:val="left"/>
              <w:rPr>
                <w:position w:val="6"/>
                <w:sz w:val="24"/>
                <w:szCs w:val="24"/>
              </w:rPr>
            </w:pPr>
          </w:p>
        </w:tc>
        <w:tc>
          <w:tcPr>
            <w:tcW w:w="1984" w:type="dxa"/>
            <w:tcBorders>
              <w:top w:val="single" w:sz="6" w:space="0" w:color="000000"/>
              <w:left w:val="single" w:sz="6" w:space="0" w:color="000000"/>
              <w:bottom w:val="single" w:sz="12" w:space="0" w:color="auto"/>
              <w:right w:val="single" w:sz="6" w:space="0" w:color="000000"/>
            </w:tcBorders>
          </w:tcPr>
          <w:p w14:paraId="3C90301B" w14:textId="77777777" w:rsidR="002B7BD5" w:rsidRPr="00C00140" w:rsidRDefault="002B7BD5" w:rsidP="0012593C">
            <w:pPr>
              <w:pStyle w:val="Zkladntext"/>
              <w:jc w:val="right"/>
              <w:rPr>
                <w:position w:val="6"/>
                <w:sz w:val="24"/>
                <w:szCs w:val="24"/>
              </w:rPr>
            </w:pPr>
          </w:p>
        </w:tc>
        <w:tc>
          <w:tcPr>
            <w:tcW w:w="2126" w:type="dxa"/>
            <w:tcBorders>
              <w:top w:val="single" w:sz="6" w:space="0" w:color="000000"/>
              <w:left w:val="single" w:sz="6" w:space="0" w:color="000000"/>
              <w:bottom w:val="single" w:sz="12" w:space="0" w:color="auto"/>
              <w:right w:val="single" w:sz="18" w:space="0" w:color="auto"/>
            </w:tcBorders>
          </w:tcPr>
          <w:p w14:paraId="029262FD" w14:textId="77777777" w:rsidR="002B7BD5" w:rsidRPr="00C00140" w:rsidRDefault="002B7BD5" w:rsidP="0012593C">
            <w:pPr>
              <w:pStyle w:val="Zkladntext"/>
              <w:jc w:val="right"/>
              <w:rPr>
                <w:position w:val="6"/>
                <w:sz w:val="24"/>
                <w:szCs w:val="24"/>
              </w:rPr>
            </w:pPr>
          </w:p>
        </w:tc>
      </w:tr>
      <w:tr w:rsidR="002B7BD5" w:rsidRPr="00962CB5" w14:paraId="281AA977" w14:textId="77777777" w:rsidTr="0012593C">
        <w:tc>
          <w:tcPr>
            <w:tcW w:w="5033" w:type="dxa"/>
            <w:tcBorders>
              <w:top w:val="single" w:sz="12" w:space="0" w:color="auto"/>
              <w:left w:val="single" w:sz="18" w:space="0" w:color="auto"/>
              <w:bottom w:val="double" w:sz="12" w:space="0" w:color="auto"/>
              <w:right w:val="single" w:sz="6" w:space="0" w:color="000000"/>
            </w:tcBorders>
            <w:shd w:val="clear" w:color="auto" w:fill="C0C0C0"/>
          </w:tcPr>
          <w:p w14:paraId="35C4FAC0" w14:textId="77777777" w:rsidR="002B7BD5" w:rsidRPr="00594D49" w:rsidRDefault="002B7BD5" w:rsidP="0012593C">
            <w:pPr>
              <w:pStyle w:val="Zkladntext"/>
              <w:jc w:val="left"/>
              <w:rPr>
                <w:b/>
                <w:bCs/>
                <w:position w:val="6"/>
                <w:sz w:val="24"/>
                <w:szCs w:val="24"/>
                <w:highlight w:val="lightGray"/>
              </w:rPr>
            </w:pPr>
            <w:r w:rsidRPr="00C00140">
              <w:rPr>
                <w:b/>
                <w:bCs/>
                <w:position w:val="6"/>
                <w:sz w:val="24"/>
                <w:szCs w:val="24"/>
              </w:rPr>
              <w:t>Opakované zásahy celkem (Kč)</w:t>
            </w:r>
          </w:p>
        </w:tc>
        <w:tc>
          <w:tcPr>
            <w:tcW w:w="1984" w:type="dxa"/>
            <w:tcBorders>
              <w:top w:val="single" w:sz="12" w:space="0" w:color="auto"/>
              <w:left w:val="single" w:sz="6" w:space="0" w:color="000000"/>
              <w:bottom w:val="double" w:sz="12" w:space="0" w:color="auto"/>
              <w:right w:val="single" w:sz="6" w:space="0" w:color="000000"/>
            </w:tcBorders>
          </w:tcPr>
          <w:p w14:paraId="60D472F0" w14:textId="77777777" w:rsidR="002B7BD5" w:rsidRPr="00C00140" w:rsidRDefault="002B7BD5" w:rsidP="0012593C">
            <w:pPr>
              <w:pStyle w:val="Zkladntext"/>
              <w:jc w:val="right"/>
              <w:rPr>
                <w:position w:val="6"/>
                <w:sz w:val="24"/>
                <w:szCs w:val="24"/>
              </w:rPr>
            </w:pPr>
            <w:r w:rsidRPr="00C00140">
              <w:rPr>
                <w:position w:val="6"/>
                <w:sz w:val="24"/>
                <w:szCs w:val="24"/>
              </w:rPr>
              <w:t>55.000,-</w:t>
            </w:r>
          </w:p>
        </w:tc>
        <w:tc>
          <w:tcPr>
            <w:tcW w:w="2126" w:type="dxa"/>
            <w:tcBorders>
              <w:top w:val="single" w:sz="12" w:space="0" w:color="auto"/>
              <w:left w:val="single" w:sz="6" w:space="0" w:color="000000"/>
              <w:bottom w:val="double" w:sz="12" w:space="0" w:color="auto"/>
              <w:right w:val="single" w:sz="18" w:space="0" w:color="auto"/>
            </w:tcBorders>
          </w:tcPr>
          <w:p w14:paraId="514A3D33" w14:textId="77777777" w:rsidR="002B7BD5" w:rsidRPr="00C00140" w:rsidRDefault="002B7BD5" w:rsidP="0012593C">
            <w:pPr>
              <w:pStyle w:val="Zkladntext"/>
              <w:jc w:val="right"/>
              <w:rPr>
                <w:b/>
                <w:bCs/>
                <w:position w:val="6"/>
                <w:sz w:val="24"/>
                <w:szCs w:val="24"/>
              </w:rPr>
            </w:pPr>
            <w:r w:rsidRPr="00C00140">
              <w:rPr>
                <w:b/>
                <w:bCs/>
                <w:position w:val="6"/>
                <w:sz w:val="24"/>
                <w:szCs w:val="24"/>
              </w:rPr>
              <w:t>55.000,-</w:t>
            </w:r>
          </w:p>
        </w:tc>
      </w:tr>
      <w:tr w:rsidR="002B7BD5" w:rsidRPr="00962CB5" w14:paraId="3BC552C6" w14:textId="77777777" w:rsidTr="0012593C">
        <w:tc>
          <w:tcPr>
            <w:tcW w:w="5033" w:type="dxa"/>
            <w:tcBorders>
              <w:top w:val="single" w:sz="12" w:space="0" w:color="auto"/>
              <w:left w:val="single" w:sz="18" w:space="0" w:color="auto"/>
              <w:bottom w:val="single" w:sz="18" w:space="0" w:color="auto"/>
              <w:right w:val="single" w:sz="6" w:space="0" w:color="000000"/>
            </w:tcBorders>
            <w:shd w:val="clear" w:color="auto" w:fill="C0C0C0"/>
          </w:tcPr>
          <w:p w14:paraId="21E40F34" w14:textId="77777777" w:rsidR="002B7BD5" w:rsidRPr="00C00140" w:rsidRDefault="002B7BD5" w:rsidP="0012593C">
            <w:pPr>
              <w:pStyle w:val="Zkladntext"/>
              <w:jc w:val="left"/>
              <w:rPr>
                <w:b/>
                <w:bCs/>
                <w:position w:val="6"/>
                <w:sz w:val="24"/>
                <w:szCs w:val="24"/>
              </w:rPr>
            </w:pPr>
            <w:r w:rsidRPr="00C00140">
              <w:rPr>
                <w:b/>
                <w:bCs/>
                <w:spacing w:val="120"/>
                <w:position w:val="6"/>
                <w:sz w:val="24"/>
                <w:szCs w:val="24"/>
              </w:rPr>
              <w:t>Náklady celkem</w:t>
            </w:r>
            <w:r w:rsidRPr="00C00140">
              <w:rPr>
                <w:b/>
                <w:bCs/>
                <w:position w:val="6"/>
                <w:sz w:val="24"/>
                <w:szCs w:val="24"/>
              </w:rPr>
              <w:t xml:space="preserve"> (Kč)</w:t>
            </w:r>
          </w:p>
        </w:tc>
        <w:tc>
          <w:tcPr>
            <w:tcW w:w="1984" w:type="dxa"/>
            <w:tcBorders>
              <w:top w:val="single" w:sz="12" w:space="0" w:color="auto"/>
              <w:left w:val="single" w:sz="6" w:space="0" w:color="000000"/>
              <w:bottom w:val="single" w:sz="18" w:space="0" w:color="auto"/>
              <w:right w:val="single" w:sz="6" w:space="0" w:color="000000"/>
            </w:tcBorders>
            <w:shd w:val="clear" w:color="auto" w:fill="808080"/>
          </w:tcPr>
          <w:p w14:paraId="4527F09E" w14:textId="77777777" w:rsidR="002B7BD5" w:rsidRPr="00C00140" w:rsidRDefault="002B7BD5" w:rsidP="0012593C">
            <w:pPr>
              <w:pStyle w:val="Zkladntext"/>
              <w:jc w:val="right"/>
              <w:rPr>
                <w:b/>
                <w:bCs/>
                <w:position w:val="6"/>
                <w:sz w:val="24"/>
                <w:szCs w:val="24"/>
              </w:rPr>
            </w:pPr>
            <w:r w:rsidRPr="00C00140">
              <w:rPr>
                <w:position w:val="6"/>
                <w:sz w:val="24"/>
                <w:szCs w:val="24"/>
              </w:rPr>
              <w:t>705.000,-</w:t>
            </w:r>
          </w:p>
        </w:tc>
        <w:tc>
          <w:tcPr>
            <w:tcW w:w="2126" w:type="dxa"/>
            <w:tcBorders>
              <w:top w:val="single" w:sz="12" w:space="0" w:color="auto"/>
              <w:left w:val="single" w:sz="6" w:space="0" w:color="000000"/>
              <w:bottom w:val="single" w:sz="18" w:space="0" w:color="auto"/>
              <w:right w:val="single" w:sz="18" w:space="0" w:color="auto"/>
            </w:tcBorders>
          </w:tcPr>
          <w:p w14:paraId="2846B61E" w14:textId="77777777" w:rsidR="002B7BD5" w:rsidRPr="00C00140" w:rsidRDefault="002B7BD5" w:rsidP="0012593C">
            <w:pPr>
              <w:pStyle w:val="Zkladntext"/>
              <w:jc w:val="right"/>
              <w:rPr>
                <w:b/>
                <w:bCs/>
                <w:position w:val="6"/>
                <w:sz w:val="24"/>
                <w:szCs w:val="24"/>
              </w:rPr>
            </w:pPr>
            <w:r w:rsidRPr="00C00140">
              <w:rPr>
                <w:b/>
                <w:bCs/>
                <w:position w:val="6"/>
                <w:sz w:val="24"/>
                <w:szCs w:val="24"/>
              </w:rPr>
              <w:t>4.805.000,-</w:t>
            </w:r>
          </w:p>
        </w:tc>
      </w:tr>
    </w:tbl>
    <w:p w14:paraId="1C054069" w14:textId="77777777" w:rsidR="002B7BD5" w:rsidRDefault="002B7BD5">
      <w:pPr>
        <w:pStyle w:val="Seznam"/>
        <w:widowControl/>
        <w:jc w:val="both"/>
        <w:rPr>
          <w:b/>
          <w:bCs/>
          <w:sz w:val="24"/>
          <w:szCs w:val="24"/>
        </w:rPr>
      </w:pPr>
    </w:p>
    <w:p w14:paraId="1084C4C1" w14:textId="77777777" w:rsidR="002B7BD5" w:rsidRDefault="002B7BD5" w:rsidP="00A439AE">
      <w:pPr>
        <w:jc w:val="both"/>
        <w:rPr>
          <w:sz w:val="24"/>
          <w:szCs w:val="24"/>
        </w:rPr>
      </w:pPr>
      <w:r w:rsidRPr="00800A46">
        <w:rPr>
          <w:i/>
          <w:iCs/>
          <w:sz w:val="24"/>
          <w:szCs w:val="24"/>
        </w:rPr>
        <w:t>Částk</w:t>
      </w:r>
      <w:r>
        <w:rPr>
          <w:i/>
          <w:iCs/>
          <w:sz w:val="24"/>
          <w:szCs w:val="24"/>
        </w:rPr>
        <w:t>y</w:t>
      </w:r>
      <w:r w:rsidRPr="00800A46">
        <w:rPr>
          <w:i/>
          <w:iCs/>
          <w:sz w:val="24"/>
          <w:szCs w:val="24"/>
        </w:rPr>
        <w:t xml:space="preserve"> je třeba brát jako velmi orientační, ovlivňuje jí řada faktorů, jako je nabídková cena firem a poptávka, rychlost narůstání </w:t>
      </w:r>
      <w:r>
        <w:rPr>
          <w:i/>
          <w:iCs/>
          <w:sz w:val="24"/>
          <w:szCs w:val="24"/>
        </w:rPr>
        <w:t>křovin/dřevin</w:t>
      </w:r>
      <w:r w:rsidRPr="00800A46">
        <w:rPr>
          <w:i/>
          <w:iCs/>
          <w:sz w:val="24"/>
          <w:szCs w:val="24"/>
        </w:rPr>
        <w:t xml:space="preserve"> v letech po vyřezání apod.</w:t>
      </w:r>
    </w:p>
    <w:p w14:paraId="507CD3F7" w14:textId="77777777" w:rsidR="002B7BD5" w:rsidRDefault="002B7BD5">
      <w:pPr>
        <w:pStyle w:val="Seznam"/>
        <w:widowControl/>
        <w:jc w:val="both"/>
        <w:rPr>
          <w:sz w:val="24"/>
          <w:szCs w:val="24"/>
        </w:rPr>
      </w:pPr>
    </w:p>
    <w:p w14:paraId="5FDC78E1" w14:textId="77777777" w:rsidR="002B7BD5" w:rsidRDefault="002B7BD5">
      <w:pPr>
        <w:pStyle w:val="Seznam"/>
        <w:widowControl/>
        <w:jc w:val="both"/>
        <w:rPr>
          <w:sz w:val="24"/>
          <w:szCs w:val="24"/>
        </w:rPr>
      </w:pPr>
    </w:p>
    <w:p w14:paraId="28163AE3" w14:textId="77777777" w:rsidR="002B7BD5" w:rsidRDefault="002B7BD5" w:rsidP="00590918">
      <w:pPr>
        <w:pStyle w:val="Seznam"/>
        <w:widowControl/>
        <w:spacing w:line="300" w:lineRule="atLeast"/>
        <w:jc w:val="both"/>
        <w:rPr>
          <w:sz w:val="24"/>
          <w:szCs w:val="24"/>
        </w:rPr>
      </w:pPr>
      <w:r>
        <w:rPr>
          <w:b/>
          <w:bCs/>
          <w:sz w:val="24"/>
          <w:szCs w:val="24"/>
        </w:rPr>
        <w:t>4.2 Použité podklady a zdroje informací</w:t>
      </w:r>
    </w:p>
    <w:p w14:paraId="77DDE68F" w14:textId="77777777" w:rsidR="002B7BD5" w:rsidRDefault="002B7BD5" w:rsidP="00590918">
      <w:pPr>
        <w:pStyle w:val="Pokraovnseznamu"/>
        <w:spacing w:after="0" w:line="300" w:lineRule="atLeast"/>
        <w:ind w:left="284" w:hanging="284"/>
        <w:jc w:val="both"/>
        <w:rPr>
          <w:smallCaps/>
          <w:sz w:val="24"/>
          <w:szCs w:val="24"/>
        </w:rPr>
      </w:pPr>
    </w:p>
    <w:p w14:paraId="16E302D3" w14:textId="77777777" w:rsidR="002B7BD5" w:rsidRDefault="002B7BD5" w:rsidP="00590918">
      <w:pPr>
        <w:adjustRightInd w:val="0"/>
        <w:ind w:left="709" w:hanging="709"/>
        <w:jc w:val="both"/>
        <w:rPr>
          <w:sz w:val="24"/>
          <w:szCs w:val="24"/>
        </w:rPr>
      </w:pPr>
      <w:r>
        <w:rPr>
          <w:smallCaps/>
          <w:sz w:val="24"/>
          <w:szCs w:val="24"/>
        </w:rPr>
        <w:t>Anonymus (</w:t>
      </w:r>
      <w:r>
        <w:rPr>
          <w:sz w:val="24"/>
          <w:szCs w:val="24"/>
        </w:rPr>
        <w:t xml:space="preserve">2006): CZ0110050 – </w:t>
      </w:r>
      <w:r>
        <w:rPr>
          <w:i/>
          <w:sz w:val="24"/>
          <w:szCs w:val="24"/>
        </w:rPr>
        <w:t>Prokopské údolí.</w:t>
      </w:r>
      <w:r>
        <w:rPr>
          <w:sz w:val="24"/>
          <w:szCs w:val="24"/>
        </w:rPr>
        <w:t xml:space="preserve"> [online]. Praha, 4 p. [cit. 2013-08-22]. Dostupné na www &lt;</w:t>
      </w:r>
      <w:r>
        <w:rPr>
          <w:color w:val="000000"/>
          <w:sz w:val="24"/>
          <w:szCs w:val="24"/>
        </w:rPr>
        <w:t xml:space="preserve"> </w:t>
      </w:r>
      <w:r w:rsidRPr="00590918">
        <w:rPr>
          <w:color w:val="000000"/>
          <w:sz w:val="24"/>
          <w:szCs w:val="24"/>
        </w:rPr>
        <w:t>http://www.nature.cz/natura2000-design3/web_lokality.php?cast=1805&amp;akce=karta&amp;id=1000069832</w:t>
      </w:r>
      <w:r>
        <w:rPr>
          <w:color w:val="000000"/>
          <w:sz w:val="24"/>
          <w:szCs w:val="24"/>
        </w:rPr>
        <w:t xml:space="preserve"> </w:t>
      </w:r>
      <w:r>
        <w:rPr>
          <w:sz w:val="24"/>
          <w:szCs w:val="24"/>
        </w:rPr>
        <w:t>&gt;.</w:t>
      </w:r>
    </w:p>
    <w:p w14:paraId="1DF00A55" w14:textId="77777777" w:rsidR="002B7BD5" w:rsidRDefault="002B7BD5" w:rsidP="00590918">
      <w:pPr>
        <w:adjustRightInd w:val="0"/>
        <w:ind w:left="709" w:hanging="709"/>
        <w:jc w:val="both"/>
        <w:rPr>
          <w:sz w:val="24"/>
          <w:szCs w:val="24"/>
        </w:rPr>
      </w:pPr>
      <w:r>
        <w:rPr>
          <w:smallCaps/>
          <w:sz w:val="24"/>
          <w:szCs w:val="24"/>
        </w:rPr>
        <w:t xml:space="preserve">Balatka B. &amp; Sládek J. (1972): </w:t>
      </w:r>
      <w:r>
        <w:rPr>
          <w:i/>
          <w:iCs/>
          <w:sz w:val="24"/>
          <w:szCs w:val="24"/>
        </w:rPr>
        <w:t xml:space="preserve">Morfologické členění ČSR. – </w:t>
      </w:r>
      <w:r>
        <w:rPr>
          <w:sz w:val="24"/>
          <w:szCs w:val="24"/>
        </w:rPr>
        <w:t>Studia Geographica, 23, Brno.</w:t>
      </w:r>
    </w:p>
    <w:p w14:paraId="1CC922C4" w14:textId="77777777" w:rsidR="002B7BD5" w:rsidRDefault="002B7BD5" w:rsidP="00590918">
      <w:pPr>
        <w:jc w:val="both"/>
        <w:rPr>
          <w:sz w:val="24"/>
          <w:szCs w:val="24"/>
        </w:rPr>
      </w:pPr>
      <w:r>
        <w:rPr>
          <w:smallCaps/>
          <w:sz w:val="24"/>
          <w:szCs w:val="24"/>
        </w:rPr>
        <w:t>Baruš</w:t>
      </w:r>
      <w:r>
        <w:rPr>
          <w:sz w:val="24"/>
          <w:szCs w:val="24"/>
        </w:rPr>
        <w:t xml:space="preserve"> V., </w:t>
      </w:r>
      <w:r>
        <w:rPr>
          <w:smallCaps/>
          <w:sz w:val="24"/>
          <w:szCs w:val="24"/>
        </w:rPr>
        <w:t>Oliva</w:t>
      </w:r>
      <w:r>
        <w:rPr>
          <w:sz w:val="24"/>
          <w:szCs w:val="24"/>
        </w:rPr>
        <w:t xml:space="preserve"> O. a kol., 1992: </w:t>
      </w:r>
      <w:r>
        <w:rPr>
          <w:i/>
          <w:sz w:val="24"/>
          <w:szCs w:val="24"/>
        </w:rPr>
        <w:t>Fauna ČSFR. Plazi</w:t>
      </w:r>
      <w:r>
        <w:rPr>
          <w:sz w:val="24"/>
          <w:szCs w:val="24"/>
        </w:rPr>
        <w:t>, Academia Praha.</w:t>
      </w:r>
    </w:p>
    <w:p w14:paraId="6B478268" w14:textId="77777777" w:rsidR="002B7BD5" w:rsidRDefault="002B7BD5" w:rsidP="00590918">
      <w:pPr>
        <w:jc w:val="both"/>
        <w:rPr>
          <w:sz w:val="24"/>
          <w:szCs w:val="24"/>
        </w:rPr>
      </w:pPr>
      <w:r>
        <w:rPr>
          <w:smallCaps/>
          <w:sz w:val="24"/>
          <w:szCs w:val="24"/>
        </w:rPr>
        <w:t>Baruš</w:t>
      </w:r>
      <w:r>
        <w:rPr>
          <w:sz w:val="24"/>
          <w:szCs w:val="24"/>
        </w:rPr>
        <w:t xml:space="preserve"> V., </w:t>
      </w:r>
      <w:r>
        <w:rPr>
          <w:smallCaps/>
          <w:sz w:val="24"/>
          <w:szCs w:val="24"/>
        </w:rPr>
        <w:t>Oliva</w:t>
      </w:r>
      <w:r>
        <w:rPr>
          <w:sz w:val="24"/>
          <w:szCs w:val="24"/>
        </w:rPr>
        <w:t xml:space="preserve"> O. a kol., 1992: </w:t>
      </w:r>
      <w:r>
        <w:rPr>
          <w:i/>
          <w:sz w:val="24"/>
          <w:szCs w:val="24"/>
        </w:rPr>
        <w:t>Fauna ČSFR. Obojživelníci</w:t>
      </w:r>
      <w:r>
        <w:rPr>
          <w:sz w:val="24"/>
          <w:szCs w:val="24"/>
        </w:rPr>
        <w:t>, Academia Praha.</w:t>
      </w:r>
    </w:p>
    <w:p w14:paraId="3162BB61" w14:textId="77777777" w:rsidR="002B7BD5" w:rsidRDefault="002B7BD5" w:rsidP="00590918">
      <w:pPr>
        <w:ind w:left="709" w:hanging="709"/>
        <w:jc w:val="both"/>
        <w:rPr>
          <w:sz w:val="24"/>
          <w:szCs w:val="24"/>
        </w:rPr>
      </w:pPr>
      <w:r>
        <w:rPr>
          <w:smallCaps/>
          <w:sz w:val="24"/>
          <w:szCs w:val="24"/>
        </w:rPr>
        <w:t>Boháč</w:t>
      </w:r>
      <w:r>
        <w:rPr>
          <w:sz w:val="24"/>
          <w:szCs w:val="24"/>
        </w:rPr>
        <w:t xml:space="preserve">, J., </w:t>
      </w:r>
      <w:r>
        <w:rPr>
          <w:smallCaps/>
          <w:sz w:val="24"/>
          <w:szCs w:val="24"/>
        </w:rPr>
        <w:t>Matějíček</w:t>
      </w:r>
      <w:r>
        <w:rPr>
          <w:sz w:val="24"/>
          <w:szCs w:val="24"/>
        </w:rPr>
        <w:t xml:space="preserve">, J., 2003: </w:t>
      </w:r>
      <w:r>
        <w:rPr>
          <w:i/>
          <w:iCs/>
          <w:sz w:val="24"/>
          <w:szCs w:val="24"/>
        </w:rPr>
        <w:t>Katalog brouků Prahy. Čeleď Drabčíkovití (Staphylinidae).</w:t>
      </w:r>
      <w:r>
        <w:rPr>
          <w:sz w:val="24"/>
          <w:szCs w:val="24"/>
        </w:rPr>
        <w:t xml:space="preserve"> Ústav ekologie krajiny AV ČR, 256 s., Praha.</w:t>
      </w:r>
    </w:p>
    <w:p w14:paraId="33BB4BC9" w14:textId="77777777" w:rsidR="002B7BD5" w:rsidRDefault="002B7BD5" w:rsidP="00590918">
      <w:pPr>
        <w:adjustRightInd w:val="0"/>
        <w:ind w:left="709" w:hanging="709"/>
        <w:jc w:val="both"/>
        <w:rPr>
          <w:sz w:val="24"/>
          <w:szCs w:val="24"/>
        </w:rPr>
      </w:pPr>
      <w:r>
        <w:rPr>
          <w:smallCaps/>
          <w:sz w:val="24"/>
          <w:szCs w:val="24"/>
        </w:rPr>
        <w:t>Culek</w:t>
      </w:r>
      <w:r>
        <w:rPr>
          <w:sz w:val="24"/>
          <w:szCs w:val="24"/>
        </w:rPr>
        <w:t xml:space="preserve"> M. (ed.) (1996): </w:t>
      </w:r>
      <w:r>
        <w:rPr>
          <w:i/>
          <w:iCs/>
          <w:sz w:val="24"/>
          <w:szCs w:val="24"/>
        </w:rPr>
        <w:t>Biogeografické členění České republiky</w:t>
      </w:r>
      <w:r>
        <w:rPr>
          <w:sz w:val="24"/>
          <w:szCs w:val="24"/>
        </w:rPr>
        <w:t>. Enigma Praha. 347 pp. + suppl.</w:t>
      </w:r>
    </w:p>
    <w:p w14:paraId="335725CD" w14:textId="77777777" w:rsidR="002B7BD5" w:rsidRDefault="002B7BD5" w:rsidP="00590918">
      <w:pPr>
        <w:adjustRightInd w:val="0"/>
        <w:ind w:left="709" w:hanging="709"/>
        <w:jc w:val="both"/>
        <w:rPr>
          <w:sz w:val="24"/>
          <w:szCs w:val="24"/>
        </w:rPr>
      </w:pPr>
      <w:r>
        <w:rPr>
          <w:smallCaps/>
          <w:sz w:val="24"/>
          <w:szCs w:val="24"/>
        </w:rPr>
        <w:t>Čeřovský</w:t>
      </w:r>
      <w:r>
        <w:rPr>
          <w:sz w:val="24"/>
          <w:szCs w:val="24"/>
        </w:rPr>
        <w:t xml:space="preserve"> J., </w:t>
      </w:r>
      <w:r>
        <w:rPr>
          <w:smallCaps/>
          <w:sz w:val="24"/>
          <w:szCs w:val="24"/>
        </w:rPr>
        <w:t>Feráková</w:t>
      </w:r>
      <w:r>
        <w:rPr>
          <w:sz w:val="24"/>
          <w:szCs w:val="24"/>
        </w:rPr>
        <w:t xml:space="preserve"> V., </w:t>
      </w:r>
      <w:r>
        <w:rPr>
          <w:smallCaps/>
          <w:sz w:val="24"/>
          <w:szCs w:val="24"/>
        </w:rPr>
        <w:t>Holub</w:t>
      </w:r>
      <w:r>
        <w:rPr>
          <w:sz w:val="24"/>
          <w:szCs w:val="24"/>
        </w:rPr>
        <w:t xml:space="preserve"> J., </w:t>
      </w:r>
      <w:r>
        <w:rPr>
          <w:smallCaps/>
          <w:sz w:val="24"/>
          <w:szCs w:val="24"/>
        </w:rPr>
        <w:t>Maglocký</w:t>
      </w:r>
      <w:r>
        <w:rPr>
          <w:sz w:val="24"/>
          <w:szCs w:val="24"/>
        </w:rPr>
        <w:t xml:space="preserve"> Š, </w:t>
      </w:r>
      <w:r>
        <w:rPr>
          <w:smallCaps/>
          <w:sz w:val="24"/>
          <w:szCs w:val="24"/>
        </w:rPr>
        <w:t>Procházka</w:t>
      </w:r>
      <w:r>
        <w:rPr>
          <w:sz w:val="24"/>
          <w:szCs w:val="24"/>
        </w:rPr>
        <w:t xml:space="preserve"> F. (1990): </w:t>
      </w:r>
      <w:r>
        <w:rPr>
          <w:i/>
          <w:iCs/>
          <w:sz w:val="24"/>
          <w:szCs w:val="24"/>
        </w:rPr>
        <w:t xml:space="preserve">Červená kniha ohrožených a vzácných druhů rostlin a živočichů ČR a SR. </w:t>
      </w:r>
      <w:r>
        <w:rPr>
          <w:sz w:val="24"/>
          <w:szCs w:val="24"/>
        </w:rPr>
        <w:t>Vol. 5. Vyšší rostliny. – 456 p., Príroda a.s., Bratislava.</w:t>
      </w:r>
    </w:p>
    <w:p w14:paraId="315203C3" w14:textId="77777777" w:rsidR="002B7BD5" w:rsidRDefault="002B7BD5" w:rsidP="00590918">
      <w:pPr>
        <w:ind w:left="567" w:hanging="567"/>
        <w:jc w:val="both"/>
        <w:rPr>
          <w:sz w:val="24"/>
          <w:szCs w:val="24"/>
        </w:rPr>
      </w:pPr>
      <w:r>
        <w:rPr>
          <w:smallCaps/>
          <w:sz w:val="24"/>
          <w:szCs w:val="24"/>
        </w:rPr>
        <w:t>Demek</w:t>
      </w:r>
      <w:r>
        <w:rPr>
          <w:sz w:val="24"/>
          <w:szCs w:val="24"/>
        </w:rPr>
        <w:t xml:space="preserve"> J. &amp; </w:t>
      </w:r>
      <w:r>
        <w:rPr>
          <w:smallCaps/>
          <w:sz w:val="24"/>
          <w:szCs w:val="24"/>
        </w:rPr>
        <w:t>Mackovčin</w:t>
      </w:r>
      <w:r>
        <w:rPr>
          <w:sz w:val="24"/>
          <w:szCs w:val="24"/>
        </w:rPr>
        <w:t xml:space="preserve"> P. [ed.] (2006): </w:t>
      </w:r>
      <w:r>
        <w:rPr>
          <w:i/>
          <w:iCs/>
          <w:sz w:val="24"/>
          <w:szCs w:val="24"/>
        </w:rPr>
        <w:t>Zeměpisný lexikon ČR, hory a nížiny</w:t>
      </w:r>
      <w:r>
        <w:rPr>
          <w:sz w:val="24"/>
          <w:szCs w:val="24"/>
        </w:rPr>
        <w:t>. – Agentura ochrany přírody a krajiny ČR, Brno, 580 s.</w:t>
      </w:r>
    </w:p>
    <w:p w14:paraId="326724F6" w14:textId="77777777" w:rsidR="002B7BD5" w:rsidRDefault="002B7BD5" w:rsidP="00590918">
      <w:pPr>
        <w:ind w:left="709" w:hanging="709"/>
        <w:jc w:val="both"/>
        <w:rPr>
          <w:sz w:val="24"/>
          <w:szCs w:val="24"/>
        </w:rPr>
      </w:pPr>
      <w:r>
        <w:rPr>
          <w:smallCaps/>
          <w:sz w:val="24"/>
          <w:szCs w:val="24"/>
        </w:rPr>
        <w:t>Dostál J.</w:t>
      </w:r>
      <w:r>
        <w:rPr>
          <w:sz w:val="24"/>
          <w:szCs w:val="24"/>
        </w:rPr>
        <w:t xml:space="preserve"> (1989): </w:t>
      </w:r>
      <w:r>
        <w:rPr>
          <w:i/>
          <w:iCs/>
          <w:sz w:val="24"/>
          <w:szCs w:val="24"/>
        </w:rPr>
        <w:t xml:space="preserve">Nová květena ČSSR 1, 2. </w:t>
      </w:r>
      <w:r>
        <w:rPr>
          <w:sz w:val="24"/>
          <w:szCs w:val="24"/>
        </w:rPr>
        <w:t>– Academia, Praha, 1548 p.</w:t>
      </w:r>
    </w:p>
    <w:p w14:paraId="3A01B208" w14:textId="77777777" w:rsidR="002B7BD5" w:rsidRDefault="002B7BD5" w:rsidP="00590918">
      <w:pPr>
        <w:pStyle w:val="Pokraovnseznamu"/>
        <w:spacing w:after="0"/>
        <w:ind w:left="709" w:hanging="709"/>
        <w:jc w:val="both"/>
        <w:rPr>
          <w:sz w:val="24"/>
          <w:szCs w:val="24"/>
        </w:rPr>
      </w:pPr>
      <w:r>
        <w:rPr>
          <w:smallCaps/>
          <w:sz w:val="24"/>
          <w:szCs w:val="24"/>
        </w:rPr>
        <w:t>Farkač</w:t>
      </w:r>
      <w:r>
        <w:rPr>
          <w:sz w:val="24"/>
          <w:szCs w:val="24"/>
        </w:rPr>
        <w:t xml:space="preserve">, J., </w:t>
      </w:r>
      <w:r>
        <w:rPr>
          <w:smallCaps/>
          <w:sz w:val="24"/>
          <w:szCs w:val="24"/>
        </w:rPr>
        <w:t>Král</w:t>
      </w:r>
      <w:r>
        <w:rPr>
          <w:sz w:val="24"/>
          <w:szCs w:val="24"/>
        </w:rPr>
        <w:t xml:space="preserve">, D. &amp; </w:t>
      </w:r>
      <w:r>
        <w:rPr>
          <w:smallCaps/>
          <w:sz w:val="24"/>
          <w:szCs w:val="24"/>
        </w:rPr>
        <w:t>Škorpík</w:t>
      </w:r>
      <w:r>
        <w:rPr>
          <w:sz w:val="24"/>
          <w:szCs w:val="24"/>
        </w:rPr>
        <w:t xml:space="preserve">, M., 2005: </w:t>
      </w:r>
      <w:r>
        <w:rPr>
          <w:i/>
          <w:iCs/>
          <w:sz w:val="24"/>
          <w:szCs w:val="24"/>
        </w:rPr>
        <w:t>Červený seznam ohrožených druhů České republiky. Bezobratlí.</w:t>
      </w:r>
      <w:r>
        <w:rPr>
          <w:sz w:val="24"/>
          <w:szCs w:val="24"/>
        </w:rPr>
        <w:t xml:space="preserve"> AOPK, Praha. 758 pp.</w:t>
      </w:r>
    </w:p>
    <w:p w14:paraId="6E17AD60" w14:textId="77777777" w:rsidR="002B7BD5" w:rsidRDefault="002B7BD5" w:rsidP="00590918">
      <w:pPr>
        <w:ind w:left="709" w:hanging="709"/>
        <w:rPr>
          <w:sz w:val="24"/>
          <w:szCs w:val="24"/>
        </w:rPr>
      </w:pPr>
      <w:r>
        <w:rPr>
          <w:smallCaps/>
          <w:sz w:val="24"/>
          <w:szCs w:val="24"/>
        </w:rPr>
        <w:lastRenderedPageBreak/>
        <w:t>Fuchs</w:t>
      </w:r>
      <w:r>
        <w:rPr>
          <w:sz w:val="24"/>
          <w:szCs w:val="24"/>
        </w:rPr>
        <w:t xml:space="preserve">, R., </w:t>
      </w:r>
      <w:r>
        <w:rPr>
          <w:smallCaps/>
          <w:sz w:val="24"/>
          <w:szCs w:val="24"/>
        </w:rPr>
        <w:t>Škopek</w:t>
      </w:r>
      <w:r>
        <w:rPr>
          <w:sz w:val="24"/>
          <w:szCs w:val="24"/>
        </w:rPr>
        <w:t xml:space="preserve">, J., </w:t>
      </w:r>
      <w:r>
        <w:rPr>
          <w:smallCaps/>
          <w:sz w:val="24"/>
          <w:szCs w:val="24"/>
        </w:rPr>
        <w:t>Formánek</w:t>
      </w:r>
      <w:r>
        <w:rPr>
          <w:sz w:val="24"/>
          <w:szCs w:val="24"/>
        </w:rPr>
        <w:t xml:space="preserve">, J. &amp; </w:t>
      </w:r>
      <w:r>
        <w:rPr>
          <w:smallCaps/>
          <w:sz w:val="24"/>
          <w:szCs w:val="24"/>
        </w:rPr>
        <w:t>Exnerová</w:t>
      </w:r>
      <w:r>
        <w:rPr>
          <w:sz w:val="24"/>
          <w:szCs w:val="24"/>
        </w:rPr>
        <w:t xml:space="preserve">, A., 2002: </w:t>
      </w:r>
      <w:r>
        <w:rPr>
          <w:i/>
          <w:sz w:val="24"/>
          <w:szCs w:val="24"/>
        </w:rPr>
        <w:t>Atlas hnízdního rozšíření ptáků Prahy</w:t>
      </w:r>
      <w:r>
        <w:rPr>
          <w:sz w:val="24"/>
          <w:szCs w:val="24"/>
        </w:rPr>
        <w:t>. – Consult, Praha, 320 p., 1 map.</w:t>
      </w:r>
    </w:p>
    <w:p w14:paraId="1D633F3A" w14:textId="77777777" w:rsidR="002B7BD5" w:rsidRDefault="002B7BD5" w:rsidP="00590918">
      <w:pPr>
        <w:pStyle w:val="Pokraovnseznamu"/>
        <w:spacing w:after="0"/>
        <w:ind w:left="709" w:hanging="709"/>
        <w:jc w:val="both"/>
        <w:rPr>
          <w:smallCaps/>
          <w:color w:val="000000"/>
          <w:sz w:val="24"/>
          <w:szCs w:val="24"/>
        </w:rPr>
      </w:pPr>
      <w:r w:rsidRPr="00B30F56">
        <w:rPr>
          <w:smallCaps/>
          <w:color w:val="000000"/>
          <w:sz w:val="24"/>
          <w:szCs w:val="24"/>
        </w:rPr>
        <w:t xml:space="preserve">Grulich V. (2012): </w:t>
      </w:r>
      <w:r w:rsidRPr="00B30F56">
        <w:rPr>
          <w:i/>
          <w:color w:val="000000"/>
          <w:sz w:val="24"/>
          <w:szCs w:val="24"/>
        </w:rPr>
        <w:t>Red List of vascular plants of the Czech Republic: 3rd edition</w:t>
      </w:r>
      <w:r w:rsidRPr="00B30F56">
        <w:rPr>
          <w:smallCaps/>
          <w:color w:val="000000"/>
          <w:sz w:val="24"/>
          <w:szCs w:val="24"/>
        </w:rPr>
        <w:t xml:space="preserve">. – </w:t>
      </w:r>
      <w:r w:rsidRPr="00B30F56">
        <w:rPr>
          <w:color w:val="000000"/>
          <w:sz w:val="24"/>
          <w:szCs w:val="24"/>
        </w:rPr>
        <w:t>Preslia</w:t>
      </w:r>
      <w:r w:rsidRPr="00B30F56">
        <w:rPr>
          <w:smallCaps/>
          <w:color w:val="000000"/>
          <w:sz w:val="24"/>
          <w:szCs w:val="24"/>
        </w:rPr>
        <w:t xml:space="preserve"> 84: 631–645.</w:t>
      </w:r>
    </w:p>
    <w:p w14:paraId="037D5796" w14:textId="77777777" w:rsidR="002B7BD5" w:rsidRDefault="002B7BD5" w:rsidP="00590918">
      <w:pPr>
        <w:pStyle w:val="Pokraovnseznamu"/>
        <w:spacing w:after="0"/>
        <w:ind w:left="709" w:hanging="709"/>
        <w:jc w:val="both"/>
        <w:rPr>
          <w:color w:val="000000"/>
          <w:sz w:val="24"/>
          <w:szCs w:val="24"/>
        </w:rPr>
      </w:pPr>
      <w:r>
        <w:rPr>
          <w:smallCaps/>
          <w:color w:val="000000"/>
          <w:sz w:val="24"/>
          <w:szCs w:val="24"/>
        </w:rPr>
        <w:t>Háková</w:t>
      </w:r>
      <w:r>
        <w:rPr>
          <w:color w:val="000000"/>
          <w:sz w:val="24"/>
          <w:szCs w:val="24"/>
        </w:rPr>
        <w:t xml:space="preserve"> A., </w:t>
      </w:r>
      <w:r>
        <w:rPr>
          <w:smallCaps/>
          <w:color w:val="000000"/>
          <w:sz w:val="24"/>
          <w:szCs w:val="24"/>
        </w:rPr>
        <w:t>Klaudisová</w:t>
      </w:r>
      <w:r>
        <w:rPr>
          <w:color w:val="000000"/>
          <w:sz w:val="24"/>
          <w:szCs w:val="24"/>
        </w:rPr>
        <w:t xml:space="preserve"> A. </w:t>
      </w:r>
      <w:r>
        <w:rPr>
          <w:sz w:val="24"/>
          <w:szCs w:val="24"/>
        </w:rPr>
        <w:t>&amp;</w:t>
      </w:r>
      <w:r>
        <w:rPr>
          <w:color w:val="000000"/>
          <w:sz w:val="24"/>
          <w:szCs w:val="24"/>
        </w:rPr>
        <w:t xml:space="preserve"> </w:t>
      </w:r>
      <w:r>
        <w:rPr>
          <w:smallCaps/>
          <w:color w:val="000000"/>
          <w:sz w:val="24"/>
          <w:szCs w:val="24"/>
        </w:rPr>
        <w:t>Sádlo</w:t>
      </w:r>
      <w:r>
        <w:rPr>
          <w:color w:val="000000"/>
          <w:sz w:val="24"/>
          <w:szCs w:val="24"/>
        </w:rPr>
        <w:t xml:space="preserve"> J. [eds.] (2004): </w:t>
      </w:r>
      <w:r>
        <w:rPr>
          <w:i/>
          <w:iCs/>
          <w:color w:val="000000"/>
          <w:sz w:val="24"/>
          <w:szCs w:val="24"/>
        </w:rPr>
        <w:t>Zásady péče o nelesní biotopy v rámci soustavy Natura 2000.</w:t>
      </w:r>
      <w:r>
        <w:rPr>
          <w:color w:val="000000"/>
          <w:sz w:val="24"/>
          <w:szCs w:val="24"/>
        </w:rPr>
        <w:t xml:space="preserve"> PLANETA XII, 3/2004 – druhá část. Ministerstvo životního prostředí, Praha.</w:t>
      </w:r>
    </w:p>
    <w:p w14:paraId="7A95BBDA" w14:textId="77777777" w:rsidR="002B7BD5" w:rsidRDefault="002B7BD5" w:rsidP="00590918">
      <w:pPr>
        <w:ind w:left="709" w:hanging="709"/>
        <w:jc w:val="both"/>
        <w:rPr>
          <w:sz w:val="24"/>
          <w:szCs w:val="24"/>
        </w:rPr>
      </w:pPr>
      <w:r>
        <w:rPr>
          <w:smallCaps/>
          <w:sz w:val="24"/>
          <w:szCs w:val="24"/>
        </w:rPr>
        <w:t>Hejný S.</w:t>
      </w:r>
      <w:r>
        <w:rPr>
          <w:sz w:val="24"/>
          <w:szCs w:val="24"/>
        </w:rPr>
        <w:t xml:space="preserve"> &amp; </w:t>
      </w:r>
      <w:r>
        <w:rPr>
          <w:smallCaps/>
          <w:sz w:val="24"/>
          <w:szCs w:val="24"/>
        </w:rPr>
        <w:t>Slavík</w:t>
      </w:r>
      <w:r>
        <w:rPr>
          <w:sz w:val="24"/>
          <w:szCs w:val="24"/>
        </w:rPr>
        <w:t xml:space="preserve"> B. [eds.] (1988): </w:t>
      </w:r>
      <w:r>
        <w:rPr>
          <w:i/>
          <w:iCs/>
          <w:sz w:val="24"/>
          <w:szCs w:val="24"/>
        </w:rPr>
        <w:t xml:space="preserve">Květena České socialistické republiky.  1. </w:t>
      </w:r>
      <w:r>
        <w:rPr>
          <w:sz w:val="24"/>
          <w:szCs w:val="24"/>
        </w:rPr>
        <w:t>– Academia, Praha.</w:t>
      </w:r>
    </w:p>
    <w:p w14:paraId="5D549A65" w14:textId="77777777" w:rsidR="002B7BD5" w:rsidRDefault="002B7BD5" w:rsidP="00590918">
      <w:pPr>
        <w:ind w:left="709" w:hanging="709"/>
        <w:jc w:val="both"/>
        <w:rPr>
          <w:sz w:val="24"/>
          <w:szCs w:val="24"/>
        </w:rPr>
      </w:pPr>
      <w:r>
        <w:rPr>
          <w:smallCaps/>
          <w:sz w:val="24"/>
          <w:szCs w:val="24"/>
        </w:rPr>
        <w:t>Hejný S.</w:t>
      </w:r>
      <w:r>
        <w:rPr>
          <w:sz w:val="24"/>
          <w:szCs w:val="24"/>
        </w:rPr>
        <w:t xml:space="preserve"> </w:t>
      </w:r>
      <w:r>
        <w:rPr>
          <w:smallCaps/>
          <w:sz w:val="24"/>
          <w:szCs w:val="24"/>
        </w:rPr>
        <w:t>&amp;</w:t>
      </w:r>
      <w:r>
        <w:rPr>
          <w:sz w:val="24"/>
          <w:szCs w:val="24"/>
        </w:rPr>
        <w:t xml:space="preserve"> </w:t>
      </w:r>
      <w:r>
        <w:rPr>
          <w:smallCaps/>
          <w:sz w:val="24"/>
          <w:szCs w:val="24"/>
        </w:rPr>
        <w:t xml:space="preserve">Slavík B. </w:t>
      </w:r>
      <w:r>
        <w:rPr>
          <w:sz w:val="24"/>
          <w:szCs w:val="24"/>
        </w:rPr>
        <w:t xml:space="preserve">(eds.), 1990: </w:t>
      </w:r>
      <w:r>
        <w:rPr>
          <w:i/>
          <w:iCs/>
          <w:sz w:val="24"/>
          <w:szCs w:val="24"/>
        </w:rPr>
        <w:t>Květena České republiky. 2</w:t>
      </w:r>
      <w:r>
        <w:rPr>
          <w:sz w:val="24"/>
          <w:szCs w:val="24"/>
        </w:rPr>
        <w:t>. – Academia, Praha, 540 p., 119 tab., 1 photo color.</w:t>
      </w:r>
    </w:p>
    <w:p w14:paraId="11B40CCE" w14:textId="77777777" w:rsidR="002B7BD5" w:rsidRDefault="002B7BD5" w:rsidP="00590918">
      <w:pPr>
        <w:ind w:left="709" w:hanging="709"/>
        <w:jc w:val="both"/>
        <w:rPr>
          <w:sz w:val="24"/>
          <w:szCs w:val="24"/>
        </w:rPr>
      </w:pPr>
      <w:r>
        <w:rPr>
          <w:smallCaps/>
          <w:sz w:val="24"/>
          <w:szCs w:val="24"/>
        </w:rPr>
        <w:t>Hejný S.</w:t>
      </w:r>
      <w:r>
        <w:rPr>
          <w:sz w:val="24"/>
          <w:szCs w:val="24"/>
        </w:rPr>
        <w:t xml:space="preserve"> &amp; </w:t>
      </w:r>
      <w:r>
        <w:rPr>
          <w:smallCaps/>
          <w:sz w:val="24"/>
          <w:szCs w:val="24"/>
        </w:rPr>
        <w:t>Slavík B.</w:t>
      </w:r>
      <w:r>
        <w:rPr>
          <w:sz w:val="24"/>
          <w:szCs w:val="24"/>
        </w:rPr>
        <w:t xml:space="preserve"> </w:t>
      </w:r>
      <w:r>
        <w:rPr>
          <w:sz w:val="24"/>
          <w:szCs w:val="24"/>
        </w:rPr>
        <w:sym w:font="Times New Roman" w:char="005B"/>
      </w:r>
      <w:r>
        <w:rPr>
          <w:sz w:val="24"/>
          <w:szCs w:val="24"/>
        </w:rPr>
        <w:t>eds.</w:t>
      </w:r>
      <w:r>
        <w:rPr>
          <w:sz w:val="24"/>
          <w:szCs w:val="24"/>
        </w:rPr>
        <w:sym w:font="Times New Roman" w:char="005D"/>
      </w:r>
      <w:r>
        <w:rPr>
          <w:sz w:val="24"/>
          <w:szCs w:val="24"/>
        </w:rPr>
        <w:t xml:space="preserve"> (1992): </w:t>
      </w:r>
      <w:r>
        <w:rPr>
          <w:i/>
          <w:iCs/>
          <w:sz w:val="24"/>
          <w:szCs w:val="24"/>
        </w:rPr>
        <w:t>Květena České republiky. 3</w:t>
      </w:r>
      <w:r>
        <w:rPr>
          <w:sz w:val="24"/>
          <w:szCs w:val="24"/>
        </w:rPr>
        <w:t>. – Ed. Academia, Praha, 542 p., 114 tab., 1 photo color.</w:t>
      </w:r>
    </w:p>
    <w:p w14:paraId="435BF4D5" w14:textId="77777777" w:rsidR="002B7BD5" w:rsidRDefault="002B7BD5" w:rsidP="00590918">
      <w:pPr>
        <w:ind w:left="709" w:hanging="709"/>
        <w:jc w:val="both"/>
        <w:rPr>
          <w:sz w:val="24"/>
          <w:szCs w:val="24"/>
        </w:rPr>
      </w:pPr>
      <w:r>
        <w:rPr>
          <w:smallCaps/>
          <w:sz w:val="24"/>
          <w:szCs w:val="24"/>
        </w:rPr>
        <w:t>Hudec</w:t>
      </w:r>
      <w:r>
        <w:rPr>
          <w:sz w:val="24"/>
          <w:szCs w:val="24"/>
        </w:rPr>
        <w:t xml:space="preserve"> K., </w:t>
      </w:r>
      <w:r>
        <w:rPr>
          <w:smallCaps/>
          <w:sz w:val="24"/>
          <w:szCs w:val="24"/>
        </w:rPr>
        <w:t>Chytil</w:t>
      </w:r>
      <w:r>
        <w:rPr>
          <w:sz w:val="24"/>
          <w:szCs w:val="24"/>
        </w:rPr>
        <w:t xml:space="preserve"> J., </w:t>
      </w:r>
      <w:r>
        <w:rPr>
          <w:smallCaps/>
          <w:sz w:val="24"/>
          <w:szCs w:val="24"/>
        </w:rPr>
        <w:t>Šťastný</w:t>
      </w:r>
      <w:r>
        <w:rPr>
          <w:sz w:val="24"/>
          <w:szCs w:val="24"/>
        </w:rPr>
        <w:t xml:space="preserve"> K., </w:t>
      </w:r>
      <w:r>
        <w:rPr>
          <w:smallCaps/>
          <w:sz w:val="24"/>
          <w:szCs w:val="24"/>
        </w:rPr>
        <w:t>Bejček</w:t>
      </w:r>
      <w:r>
        <w:rPr>
          <w:sz w:val="24"/>
          <w:szCs w:val="24"/>
        </w:rPr>
        <w:t xml:space="preserve"> V., 1994: </w:t>
      </w:r>
      <w:r>
        <w:rPr>
          <w:i/>
          <w:sz w:val="24"/>
          <w:szCs w:val="24"/>
        </w:rPr>
        <w:t>Fauna ČR a SR. Ptáci – Aves 1</w:t>
      </w:r>
      <w:r>
        <w:rPr>
          <w:sz w:val="24"/>
          <w:szCs w:val="24"/>
        </w:rPr>
        <w:t>, Academia Praha</w:t>
      </w:r>
    </w:p>
    <w:p w14:paraId="39CC597C" w14:textId="77777777" w:rsidR="002B7BD5" w:rsidRDefault="002B7BD5" w:rsidP="00590918">
      <w:pPr>
        <w:jc w:val="both"/>
        <w:rPr>
          <w:sz w:val="24"/>
          <w:szCs w:val="24"/>
        </w:rPr>
      </w:pPr>
      <w:r>
        <w:rPr>
          <w:smallCaps/>
          <w:sz w:val="24"/>
          <w:szCs w:val="24"/>
        </w:rPr>
        <w:t>Hudec K., Šťastný</w:t>
      </w:r>
      <w:r>
        <w:rPr>
          <w:sz w:val="24"/>
          <w:szCs w:val="24"/>
        </w:rPr>
        <w:t xml:space="preserve"> K. a kol., 2005: </w:t>
      </w:r>
      <w:r>
        <w:rPr>
          <w:i/>
          <w:sz w:val="24"/>
          <w:szCs w:val="24"/>
        </w:rPr>
        <w:t>Fauna ČR. Ptáci – Aves 2/1,2/II</w:t>
      </w:r>
      <w:r>
        <w:rPr>
          <w:sz w:val="24"/>
          <w:szCs w:val="24"/>
        </w:rPr>
        <w:t>, Acadamia Praha</w:t>
      </w:r>
    </w:p>
    <w:p w14:paraId="6F91B62C" w14:textId="77777777" w:rsidR="002B7BD5" w:rsidRDefault="002B7BD5" w:rsidP="00590918">
      <w:pPr>
        <w:jc w:val="both"/>
        <w:rPr>
          <w:sz w:val="24"/>
          <w:szCs w:val="24"/>
        </w:rPr>
      </w:pPr>
      <w:r>
        <w:rPr>
          <w:smallCaps/>
          <w:sz w:val="24"/>
          <w:szCs w:val="24"/>
        </w:rPr>
        <w:t>Hudec K</w:t>
      </w:r>
      <w:r>
        <w:rPr>
          <w:sz w:val="24"/>
          <w:szCs w:val="24"/>
        </w:rPr>
        <w:t xml:space="preserve">.a kol., 1983: </w:t>
      </w:r>
      <w:r>
        <w:rPr>
          <w:i/>
          <w:sz w:val="24"/>
          <w:szCs w:val="24"/>
        </w:rPr>
        <w:t>Fauna ČSSR. Ptáci – Aves 3/I,3/II</w:t>
      </w:r>
      <w:r>
        <w:rPr>
          <w:sz w:val="24"/>
          <w:szCs w:val="24"/>
        </w:rPr>
        <w:t>, Academia Praha</w:t>
      </w:r>
    </w:p>
    <w:p w14:paraId="4406A4CE" w14:textId="77777777" w:rsidR="002B7BD5" w:rsidRDefault="002B7BD5" w:rsidP="00590918">
      <w:pPr>
        <w:ind w:left="709" w:hanging="709"/>
        <w:jc w:val="both"/>
        <w:rPr>
          <w:sz w:val="24"/>
          <w:szCs w:val="24"/>
        </w:rPr>
      </w:pPr>
      <w:r>
        <w:rPr>
          <w:smallCaps/>
          <w:sz w:val="24"/>
          <w:szCs w:val="24"/>
        </w:rPr>
        <w:t>Chytrý</w:t>
      </w:r>
      <w:r>
        <w:rPr>
          <w:sz w:val="24"/>
          <w:szCs w:val="24"/>
        </w:rPr>
        <w:t xml:space="preserve"> M., </w:t>
      </w:r>
      <w:r>
        <w:rPr>
          <w:smallCaps/>
          <w:sz w:val="24"/>
          <w:szCs w:val="24"/>
        </w:rPr>
        <w:t>Kučera</w:t>
      </w:r>
      <w:r>
        <w:rPr>
          <w:sz w:val="24"/>
          <w:szCs w:val="24"/>
        </w:rPr>
        <w:t xml:space="preserve"> T. &amp; </w:t>
      </w:r>
      <w:r>
        <w:rPr>
          <w:smallCaps/>
          <w:sz w:val="24"/>
          <w:szCs w:val="24"/>
        </w:rPr>
        <w:t>Kočí</w:t>
      </w:r>
      <w:r>
        <w:rPr>
          <w:sz w:val="24"/>
          <w:szCs w:val="24"/>
        </w:rPr>
        <w:t xml:space="preserve"> M. (2001): </w:t>
      </w:r>
      <w:r>
        <w:rPr>
          <w:i/>
          <w:iCs/>
          <w:sz w:val="24"/>
          <w:szCs w:val="24"/>
        </w:rPr>
        <w:t>Katalog biotopů ČR.</w:t>
      </w:r>
      <w:r>
        <w:rPr>
          <w:sz w:val="24"/>
          <w:szCs w:val="24"/>
        </w:rPr>
        <w:t xml:space="preserve"> – ed. AOPK ČR, Praha, 304 p.  </w:t>
      </w:r>
    </w:p>
    <w:p w14:paraId="4DED3F30" w14:textId="77777777" w:rsidR="002B7BD5" w:rsidRDefault="002B7BD5" w:rsidP="00590918">
      <w:pPr>
        <w:ind w:left="709" w:hanging="709"/>
        <w:jc w:val="both"/>
        <w:rPr>
          <w:sz w:val="24"/>
          <w:szCs w:val="24"/>
        </w:rPr>
      </w:pPr>
      <w:r>
        <w:rPr>
          <w:smallCaps/>
          <w:sz w:val="24"/>
          <w:szCs w:val="24"/>
        </w:rPr>
        <w:t>Chytrý</w:t>
      </w:r>
      <w:r>
        <w:rPr>
          <w:sz w:val="24"/>
          <w:szCs w:val="24"/>
        </w:rPr>
        <w:t xml:space="preserve"> M. [ed] (2007): </w:t>
      </w:r>
      <w:r>
        <w:rPr>
          <w:i/>
          <w:iCs/>
          <w:sz w:val="24"/>
          <w:szCs w:val="24"/>
        </w:rPr>
        <w:t>Vegetace České republiky. 1. Travinná a keříčková vegetace.</w:t>
      </w:r>
      <w:r>
        <w:rPr>
          <w:sz w:val="24"/>
          <w:szCs w:val="24"/>
        </w:rPr>
        <w:t xml:space="preserve"> – Academia, Praha, 526 p.  </w:t>
      </w:r>
    </w:p>
    <w:p w14:paraId="219DF1CD" w14:textId="77777777" w:rsidR="002B7BD5" w:rsidRDefault="002B7BD5" w:rsidP="00590918">
      <w:pPr>
        <w:ind w:left="709" w:hanging="709"/>
        <w:jc w:val="both"/>
        <w:rPr>
          <w:sz w:val="24"/>
          <w:szCs w:val="24"/>
        </w:rPr>
      </w:pPr>
      <w:r>
        <w:rPr>
          <w:smallCaps/>
          <w:sz w:val="24"/>
          <w:szCs w:val="24"/>
        </w:rPr>
        <w:t>Chytrý</w:t>
      </w:r>
      <w:r>
        <w:rPr>
          <w:sz w:val="24"/>
          <w:szCs w:val="24"/>
        </w:rPr>
        <w:t xml:space="preserve"> M. [ed] (2009): </w:t>
      </w:r>
      <w:r>
        <w:rPr>
          <w:i/>
          <w:iCs/>
          <w:sz w:val="24"/>
          <w:szCs w:val="24"/>
        </w:rPr>
        <w:t>Vegetace České republiky. 2. Ruderální, plevelová, skalní a suťová vegetace</w:t>
      </w:r>
      <w:r>
        <w:rPr>
          <w:sz w:val="24"/>
          <w:szCs w:val="24"/>
        </w:rPr>
        <w:t xml:space="preserve">. – Academia, Praha, 520 p.  </w:t>
      </w:r>
    </w:p>
    <w:p w14:paraId="43520563" w14:textId="77777777" w:rsidR="002B7BD5" w:rsidRDefault="002B7BD5" w:rsidP="00590918">
      <w:pPr>
        <w:ind w:left="709" w:hanging="709"/>
        <w:jc w:val="both"/>
        <w:rPr>
          <w:sz w:val="24"/>
          <w:szCs w:val="24"/>
        </w:rPr>
      </w:pPr>
      <w:r>
        <w:rPr>
          <w:smallCaps/>
          <w:sz w:val="24"/>
          <w:szCs w:val="24"/>
        </w:rPr>
        <w:t>Kerouš</w:t>
      </w:r>
      <w:r>
        <w:rPr>
          <w:sz w:val="24"/>
          <w:szCs w:val="24"/>
        </w:rPr>
        <w:t xml:space="preserve">, K., 1996: </w:t>
      </w:r>
      <w:r>
        <w:rPr>
          <w:i/>
          <w:iCs/>
          <w:sz w:val="24"/>
          <w:szCs w:val="24"/>
        </w:rPr>
        <w:t>Studie výskytu tříd Amphibia a Reptilia v letech 1986-1993</w:t>
      </w:r>
      <w:r>
        <w:rPr>
          <w:sz w:val="24"/>
          <w:szCs w:val="24"/>
        </w:rPr>
        <w:t>. – Natura Pragensis, 13: 1-51, Praha.</w:t>
      </w:r>
    </w:p>
    <w:p w14:paraId="3CA57E7B" w14:textId="77777777" w:rsidR="002B7BD5" w:rsidRDefault="002B7BD5" w:rsidP="00590918">
      <w:pPr>
        <w:ind w:left="709" w:hanging="709"/>
        <w:jc w:val="both"/>
        <w:rPr>
          <w:sz w:val="24"/>
          <w:szCs w:val="24"/>
        </w:rPr>
      </w:pPr>
      <w:r>
        <w:rPr>
          <w:smallCaps/>
          <w:sz w:val="24"/>
          <w:szCs w:val="24"/>
        </w:rPr>
        <w:t>Konvička</w:t>
      </w:r>
      <w:r>
        <w:rPr>
          <w:sz w:val="24"/>
          <w:szCs w:val="24"/>
        </w:rPr>
        <w:t xml:space="preserve"> M., </w:t>
      </w:r>
      <w:r>
        <w:rPr>
          <w:smallCaps/>
          <w:sz w:val="24"/>
          <w:szCs w:val="24"/>
        </w:rPr>
        <w:t>Beneš</w:t>
      </w:r>
      <w:r>
        <w:rPr>
          <w:sz w:val="24"/>
          <w:szCs w:val="24"/>
        </w:rPr>
        <w:t xml:space="preserve"> J. &amp; </w:t>
      </w:r>
      <w:r>
        <w:rPr>
          <w:smallCaps/>
          <w:sz w:val="24"/>
          <w:szCs w:val="24"/>
        </w:rPr>
        <w:t>Čížek</w:t>
      </w:r>
      <w:r>
        <w:rPr>
          <w:sz w:val="24"/>
          <w:szCs w:val="24"/>
        </w:rPr>
        <w:t xml:space="preserve"> L. (2005): </w:t>
      </w:r>
      <w:r>
        <w:rPr>
          <w:i/>
          <w:iCs/>
          <w:sz w:val="24"/>
          <w:szCs w:val="24"/>
        </w:rPr>
        <w:t>Ohrožený hmyz nelesních stanovišť: ochrana a management.</w:t>
      </w:r>
      <w:r>
        <w:rPr>
          <w:sz w:val="24"/>
          <w:szCs w:val="24"/>
        </w:rPr>
        <w:t xml:space="preserve"> – Sagittaria, Olomouc, 127 p.  </w:t>
      </w:r>
    </w:p>
    <w:p w14:paraId="33F21485" w14:textId="77777777" w:rsidR="002B7BD5" w:rsidRDefault="002B7BD5" w:rsidP="00590918">
      <w:pPr>
        <w:ind w:left="709" w:hanging="709"/>
        <w:jc w:val="both"/>
        <w:rPr>
          <w:sz w:val="24"/>
          <w:szCs w:val="24"/>
        </w:rPr>
      </w:pPr>
      <w:r>
        <w:rPr>
          <w:smallCaps/>
          <w:sz w:val="24"/>
          <w:szCs w:val="24"/>
        </w:rPr>
        <w:t>Kubát</w:t>
      </w:r>
      <w:r>
        <w:rPr>
          <w:sz w:val="24"/>
          <w:szCs w:val="24"/>
        </w:rPr>
        <w:t xml:space="preserve"> K., </w:t>
      </w:r>
      <w:r>
        <w:rPr>
          <w:smallCaps/>
          <w:sz w:val="24"/>
          <w:szCs w:val="24"/>
        </w:rPr>
        <w:t>Hrouda</w:t>
      </w:r>
      <w:r>
        <w:rPr>
          <w:sz w:val="24"/>
          <w:szCs w:val="24"/>
        </w:rPr>
        <w:t xml:space="preserve"> L., </w:t>
      </w:r>
      <w:r>
        <w:rPr>
          <w:smallCaps/>
          <w:sz w:val="24"/>
          <w:szCs w:val="24"/>
        </w:rPr>
        <w:t>Chrtek</w:t>
      </w:r>
      <w:r>
        <w:rPr>
          <w:sz w:val="24"/>
          <w:szCs w:val="24"/>
        </w:rPr>
        <w:t xml:space="preserve"> J. jun., </w:t>
      </w:r>
      <w:r>
        <w:rPr>
          <w:smallCaps/>
          <w:sz w:val="24"/>
          <w:szCs w:val="24"/>
        </w:rPr>
        <w:t>Kaplan</w:t>
      </w:r>
      <w:r>
        <w:rPr>
          <w:sz w:val="24"/>
          <w:szCs w:val="24"/>
        </w:rPr>
        <w:t xml:space="preserve"> Z., </w:t>
      </w:r>
      <w:r>
        <w:rPr>
          <w:smallCaps/>
          <w:sz w:val="24"/>
          <w:szCs w:val="24"/>
        </w:rPr>
        <w:t>Kirschner</w:t>
      </w:r>
      <w:r>
        <w:rPr>
          <w:sz w:val="24"/>
          <w:szCs w:val="24"/>
        </w:rPr>
        <w:t xml:space="preserve"> J. &amp; </w:t>
      </w:r>
      <w:r>
        <w:rPr>
          <w:smallCaps/>
          <w:sz w:val="24"/>
          <w:szCs w:val="24"/>
        </w:rPr>
        <w:t>Štěpánek</w:t>
      </w:r>
      <w:r>
        <w:rPr>
          <w:sz w:val="24"/>
          <w:szCs w:val="24"/>
        </w:rPr>
        <w:t xml:space="preserve"> J. [eds.] (2002): </w:t>
      </w:r>
      <w:r>
        <w:rPr>
          <w:i/>
          <w:iCs/>
          <w:sz w:val="24"/>
          <w:szCs w:val="24"/>
        </w:rPr>
        <w:t>Klíč ke květeně České republiky</w:t>
      </w:r>
      <w:r>
        <w:rPr>
          <w:sz w:val="24"/>
          <w:szCs w:val="24"/>
        </w:rPr>
        <w:t>. – Academia, Praha, 928 p.</w:t>
      </w:r>
    </w:p>
    <w:p w14:paraId="6909F201" w14:textId="77777777" w:rsidR="002B7BD5" w:rsidRDefault="002B7BD5" w:rsidP="00590918">
      <w:pPr>
        <w:pStyle w:val="Seznam2"/>
        <w:widowControl/>
        <w:ind w:left="709" w:hanging="709"/>
        <w:jc w:val="both"/>
        <w:rPr>
          <w:sz w:val="24"/>
          <w:szCs w:val="24"/>
        </w:rPr>
      </w:pPr>
      <w:r>
        <w:rPr>
          <w:smallCaps/>
          <w:sz w:val="24"/>
          <w:szCs w:val="24"/>
        </w:rPr>
        <w:t>Kubíková</w:t>
      </w:r>
      <w:r>
        <w:rPr>
          <w:sz w:val="24"/>
          <w:szCs w:val="24"/>
        </w:rPr>
        <w:t xml:space="preserve">, J., </w:t>
      </w:r>
      <w:r>
        <w:rPr>
          <w:smallCaps/>
          <w:sz w:val="24"/>
          <w:szCs w:val="24"/>
        </w:rPr>
        <w:t>Ložek</w:t>
      </w:r>
      <w:r>
        <w:rPr>
          <w:sz w:val="24"/>
          <w:szCs w:val="24"/>
        </w:rPr>
        <w:t xml:space="preserve">, V., </w:t>
      </w:r>
      <w:r>
        <w:rPr>
          <w:smallCaps/>
          <w:sz w:val="24"/>
          <w:szCs w:val="24"/>
        </w:rPr>
        <w:t>Špryňar</w:t>
      </w:r>
      <w:r>
        <w:rPr>
          <w:sz w:val="24"/>
          <w:szCs w:val="24"/>
        </w:rPr>
        <w:t xml:space="preserve">, P. &amp; kol., 2005: Praha. In: Mackovčin P. &amp; Sedláček M. (eds.): </w:t>
      </w:r>
      <w:r>
        <w:rPr>
          <w:i/>
          <w:iCs/>
          <w:sz w:val="24"/>
          <w:szCs w:val="24"/>
        </w:rPr>
        <w:t>Chráněná území ČR, svazek XII</w:t>
      </w:r>
      <w:r>
        <w:rPr>
          <w:sz w:val="24"/>
          <w:szCs w:val="24"/>
        </w:rPr>
        <w:t>. Agentura ochrany přírody a krajiny ČR a EkoCentrum Brno, Praha, 304 pp.</w:t>
      </w:r>
    </w:p>
    <w:p w14:paraId="3D95F957" w14:textId="77777777" w:rsidR="002B7BD5" w:rsidRDefault="002B7BD5" w:rsidP="00590918">
      <w:pPr>
        <w:adjustRightInd w:val="0"/>
        <w:spacing w:line="300" w:lineRule="atLeast"/>
        <w:ind w:left="709" w:hanging="709"/>
        <w:jc w:val="both"/>
        <w:rPr>
          <w:smallCaps/>
          <w:sz w:val="24"/>
          <w:szCs w:val="24"/>
        </w:rPr>
      </w:pPr>
      <w:r>
        <w:rPr>
          <w:smallCaps/>
          <w:sz w:val="24"/>
          <w:szCs w:val="24"/>
        </w:rPr>
        <w:t>Marhoul</w:t>
      </w:r>
      <w:r>
        <w:rPr>
          <w:sz w:val="24"/>
          <w:szCs w:val="24"/>
        </w:rPr>
        <w:t xml:space="preserve"> P. &amp; </w:t>
      </w:r>
      <w:r>
        <w:rPr>
          <w:smallCaps/>
          <w:sz w:val="24"/>
          <w:szCs w:val="24"/>
        </w:rPr>
        <w:t>Turoňová</w:t>
      </w:r>
      <w:r>
        <w:rPr>
          <w:sz w:val="24"/>
          <w:szCs w:val="24"/>
        </w:rPr>
        <w:t xml:space="preserve"> D. [eds.] (2008): </w:t>
      </w:r>
      <w:r>
        <w:rPr>
          <w:i/>
          <w:sz w:val="24"/>
          <w:szCs w:val="24"/>
        </w:rPr>
        <w:t>Zásady managementu stanovišť druhů v evropsky významných lokalitách soustavy Natura 2000</w:t>
      </w:r>
      <w:r>
        <w:rPr>
          <w:sz w:val="24"/>
          <w:szCs w:val="24"/>
        </w:rPr>
        <w:t>. Metodika AOPK ČR. – Agentura ochrany příropdy a krajiny ČR, 161 p., Praha.</w:t>
      </w:r>
    </w:p>
    <w:p w14:paraId="3D8B4470" w14:textId="77777777" w:rsidR="002B7BD5" w:rsidRDefault="002B7BD5" w:rsidP="00590918">
      <w:pPr>
        <w:pStyle w:val="Seznam2"/>
        <w:widowControl/>
        <w:ind w:left="709" w:hanging="709"/>
        <w:jc w:val="both"/>
        <w:rPr>
          <w:sz w:val="24"/>
          <w:szCs w:val="24"/>
        </w:rPr>
      </w:pPr>
      <w:r>
        <w:rPr>
          <w:smallCaps/>
          <w:sz w:val="24"/>
          <w:szCs w:val="24"/>
        </w:rPr>
        <w:t>Míchal, I, Petříček</w:t>
      </w:r>
      <w:r>
        <w:rPr>
          <w:sz w:val="24"/>
          <w:szCs w:val="24"/>
        </w:rPr>
        <w:t xml:space="preserve">, V. &amp; kol., 1999: </w:t>
      </w:r>
      <w:r>
        <w:rPr>
          <w:i/>
          <w:iCs/>
          <w:sz w:val="24"/>
          <w:szCs w:val="24"/>
        </w:rPr>
        <w:t>Péče o chráněná území. II. Lesní společenstva</w:t>
      </w:r>
      <w:r>
        <w:rPr>
          <w:sz w:val="24"/>
          <w:szCs w:val="24"/>
        </w:rPr>
        <w:t xml:space="preserve"> – Agentura ochrany přírody a krajiny ČR, Praha, 1-713.</w:t>
      </w:r>
    </w:p>
    <w:p w14:paraId="22CD619E" w14:textId="77777777" w:rsidR="002B7BD5" w:rsidRDefault="002B7BD5" w:rsidP="00590918">
      <w:pPr>
        <w:jc w:val="both"/>
        <w:rPr>
          <w:sz w:val="24"/>
          <w:szCs w:val="24"/>
        </w:rPr>
      </w:pPr>
      <w:r>
        <w:rPr>
          <w:smallCaps/>
          <w:sz w:val="24"/>
          <w:szCs w:val="24"/>
        </w:rPr>
        <w:t>Mikátová</w:t>
      </w:r>
      <w:r>
        <w:rPr>
          <w:sz w:val="24"/>
          <w:szCs w:val="24"/>
        </w:rPr>
        <w:t xml:space="preserve"> B., </w:t>
      </w:r>
      <w:r>
        <w:rPr>
          <w:smallCaps/>
          <w:sz w:val="24"/>
          <w:szCs w:val="24"/>
        </w:rPr>
        <w:t>Vlašín</w:t>
      </w:r>
      <w:r>
        <w:rPr>
          <w:sz w:val="24"/>
          <w:szCs w:val="24"/>
        </w:rPr>
        <w:t xml:space="preserve">  M. (1998): </w:t>
      </w:r>
      <w:r>
        <w:rPr>
          <w:i/>
          <w:sz w:val="24"/>
          <w:szCs w:val="24"/>
        </w:rPr>
        <w:t>Ochrana obojživelníků</w:t>
      </w:r>
      <w:r>
        <w:rPr>
          <w:sz w:val="24"/>
          <w:szCs w:val="24"/>
        </w:rPr>
        <w:t>, EkoCentrum Brno</w:t>
      </w:r>
    </w:p>
    <w:p w14:paraId="3C26B793" w14:textId="77777777" w:rsidR="002B7BD5" w:rsidRDefault="002B7BD5" w:rsidP="00590918">
      <w:pPr>
        <w:ind w:left="709" w:hanging="709"/>
        <w:jc w:val="both"/>
        <w:rPr>
          <w:sz w:val="24"/>
          <w:szCs w:val="24"/>
        </w:rPr>
      </w:pPr>
      <w:r>
        <w:rPr>
          <w:smallCaps/>
          <w:sz w:val="24"/>
          <w:szCs w:val="24"/>
        </w:rPr>
        <w:t>Mikátová</w:t>
      </w:r>
      <w:r>
        <w:rPr>
          <w:sz w:val="24"/>
          <w:szCs w:val="24"/>
        </w:rPr>
        <w:t xml:space="preserve"> B., </w:t>
      </w:r>
      <w:r>
        <w:rPr>
          <w:smallCaps/>
          <w:sz w:val="24"/>
          <w:szCs w:val="24"/>
        </w:rPr>
        <w:t>Vlašín</w:t>
      </w:r>
      <w:r>
        <w:rPr>
          <w:sz w:val="24"/>
          <w:szCs w:val="24"/>
        </w:rPr>
        <w:t xml:space="preserve">  M., </w:t>
      </w:r>
      <w:r>
        <w:rPr>
          <w:smallCaps/>
          <w:sz w:val="24"/>
          <w:szCs w:val="24"/>
        </w:rPr>
        <w:t>Zavadil</w:t>
      </w:r>
      <w:r>
        <w:rPr>
          <w:sz w:val="24"/>
          <w:szCs w:val="24"/>
        </w:rPr>
        <w:t xml:space="preserve"> V. (eds.)(2001): </w:t>
      </w:r>
      <w:r>
        <w:rPr>
          <w:i/>
          <w:sz w:val="24"/>
          <w:szCs w:val="24"/>
        </w:rPr>
        <w:t>Atlas rozšíření plazů v České repulice</w:t>
      </w:r>
      <w:r>
        <w:rPr>
          <w:sz w:val="24"/>
          <w:szCs w:val="24"/>
        </w:rPr>
        <w:t>, AOPK ČR, Brno-Praha</w:t>
      </w:r>
    </w:p>
    <w:p w14:paraId="345D5FB0" w14:textId="77777777" w:rsidR="002B7BD5" w:rsidRDefault="002B7BD5" w:rsidP="00590918">
      <w:pPr>
        <w:adjustRightInd w:val="0"/>
        <w:ind w:left="709" w:hanging="709"/>
        <w:jc w:val="both"/>
        <w:rPr>
          <w:sz w:val="24"/>
          <w:szCs w:val="24"/>
        </w:rPr>
      </w:pPr>
      <w:r>
        <w:rPr>
          <w:smallCaps/>
          <w:sz w:val="24"/>
          <w:szCs w:val="24"/>
        </w:rPr>
        <w:t xml:space="preserve">Mládek J., Pavlů V., Hejcman M. </w:t>
      </w:r>
      <w:r>
        <w:rPr>
          <w:sz w:val="24"/>
          <w:szCs w:val="24"/>
        </w:rPr>
        <w:t xml:space="preserve">&amp; </w:t>
      </w:r>
      <w:r>
        <w:rPr>
          <w:smallCaps/>
          <w:sz w:val="24"/>
          <w:szCs w:val="24"/>
        </w:rPr>
        <w:t>Gaisler</w:t>
      </w:r>
      <w:r>
        <w:rPr>
          <w:sz w:val="24"/>
          <w:szCs w:val="24"/>
        </w:rPr>
        <w:t xml:space="preserve"> J. [eds.] (2006): </w:t>
      </w:r>
      <w:r>
        <w:rPr>
          <w:i/>
          <w:iCs/>
          <w:sz w:val="24"/>
          <w:szCs w:val="24"/>
        </w:rPr>
        <w:t>Pastva jako prostředek údržby trvalých travních porostů v chráněných územích (metodická příručka pro ochranu přírody a zemědělskou praxi).</w:t>
      </w:r>
      <w:r>
        <w:rPr>
          <w:sz w:val="24"/>
          <w:szCs w:val="24"/>
        </w:rPr>
        <w:t xml:space="preserve"> – Výzkumný ústav rostlinné výroby, Praha, 104 p.</w:t>
      </w:r>
    </w:p>
    <w:p w14:paraId="7D2CC23E" w14:textId="77777777" w:rsidR="002B7BD5" w:rsidRDefault="002B7BD5" w:rsidP="00590918">
      <w:pPr>
        <w:jc w:val="both"/>
        <w:rPr>
          <w:sz w:val="24"/>
          <w:szCs w:val="24"/>
        </w:rPr>
      </w:pPr>
      <w:r>
        <w:rPr>
          <w:smallCaps/>
          <w:sz w:val="24"/>
          <w:szCs w:val="24"/>
        </w:rPr>
        <w:t>Moravec</w:t>
      </w:r>
      <w:r>
        <w:rPr>
          <w:sz w:val="24"/>
          <w:szCs w:val="24"/>
        </w:rPr>
        <w:t xml:space="preserve"> J. (ed.), 1994: </w:t>
      </w:r>
      <w:r>
        <w:rPr>
          <w:i/>
          <w:sz w:val="24"/>
          <w:szCs w:val="24"/>
        </w:rPr>
        <w:t>Atlas rozšíření obojživelníků v ČR</w:t>
      </w:r>
      <w:r>
        <w:rPr>
          <w:sz w:val="24"/>
          <w:szCs w:val="24"/>
        </w:rPr>
        <w:t xml:space="preserve"> – Národní muzeum, Praha</w:t>
      </w:r>
    </w:p>
    <w:p w14:paraId="3924C686" w14:textId="77777777" w:rsidR="002B7BD5" w:rsidRDefault="002B7BD5" w:rsidP="00590918">
      <w:pPr>
        <w:adjustRightInd w:val="0"/>
        <w:jc w:val="both"/>
        <w:rPr>
          <w:sz w:val="24"/>
          <w:szCs w:val="24"/>
        </w:rPr>
      </w:pPr>
      <w:r>
        <w:rPr>
          <w:smallCaps/>
          <w:sz w:val="24"/>
          <w:szCs w:val="24"/>
        </w:rPr>
        <w:t>Moravec</w:t>
      </w:r>
      <w:r>
        <w:rPr>
          <w:sz w:val="24"/>
          <w:szCs w:val="24"/>
        </w:rPr>
        <w:t xml:space="preserve"> J. [ed.] (2000): </w:t>
      </w:r>
      <w:r>
        <w:rPr>
          <w:i/>
          <w:iCs/>
          <w:sz w:val="24"/>
          <w:szCs w:val="24"/>
        </w:rPr>
        <w:t>Přehled vegetace České republiky 1, 2. –</w:t>
      </w:r>
      <w:r>
        <w:rPr>
          <w:sz w:val="24"/>
          <w:szCs w:val="24"/>
        </w:rPr>
        <w:t xml:space="preserve"> Academia, Praha.</w:t>
      </w:r>
    </w:p>
    <w:p w14:paraId="52E0E236" w14:textId="77777777" w:rsidR="002B7BD5" w:rsidRDefault="002B7BD5" w:rsidP="00590918">
      <w:pPr>
        <w:ind w:left="709" w:hanging="709"/>
        <w:jc w:val="both"/>
        <w:rPr>
          <w:sz w:val="24"/>
          <w:szCs w:val="24"/>
        </w:rPr>
      </w:pPr>
      <w:r>
        <w:rPr>
          <w:smallCaps/>
          <w:sz w:val="24"/>
          <w:szCs w:val="24"/>
        </w:rPr>
        <w:t>Moravec</w:t>
      </w:r>
      <w:r>
        <w:rPr>
          <w:sz w:val="24"/>
          <w:szCs w:val="24"/>
        </w:rPr>
        <w:t xml:space="preserve"> J. &amp; kol. (1995): </w:t>
      </w:r>
      <w:r>
        <w:rPr>
          <w:i/>
          <w:iCs/>
          <w:sz w:val="24"/>
          <w:szCs w:val="24"/>
        </w:rPr>
        <w:t xml:space="preserve">Rostlinná společenstva České republiky a jejich ohrožení. </w:t>
      </w:r>
      <w:r>
        <w:rPr>
          <w:sz w:val="24"/>
          <w:szCs w:val="24"/>
        </w:rPr>
        <w:t>– Severočes. přírodou, příloha, 1-206 p.</w:t>
      </w:r>
    </w:p>
    <w:p w14:paraId="1853222A" w14:textId="77777777" w:rsidR="002B7BD5" w:rsidRDefault="002B7BD5" w:rsidP="00590918">
      <w:pPr>
        <w:tabs>
          <w:tab w:val="left" w:pos="2100"/>
          <w:tab w:val="left" w:pos="4500"/>
        </w:tabs>
        <w:ind w:left="709" w:hanging="709"/>
        <w:jc w:val="both"/>
        <w:rPr>
          <w:sz w:val="24"/>
          <w:szCs w:val="24"/>
        </w:rPr>
      </w:pPr>
      <w:r>
        <w:rPr>
          <w:smallCaps/>
          <w:sz w:val="24"/>
          <w:szCs w:val="24"/>
        </w:rPr>
        <w:t>Moravec,</w:t>
      </w:r>
      <w:r>
        <w:rPr>
          <w:sz w:val="24"/>
          <w:szCs w:val="24"/>
        </w:rPr>
        <w:t xml:space="preserve"> J., </w:t>
      </w:r>
      <w:r>
        <w:rPr>
          <w:smallCaps/>
          <w:sz w:val="24"/>
          <w:szCs w:val="24"/>
        </w:rPr>
        <w:t>Neuhäusl,</w:t>
      </w:r>
      <w:r>
        <w:rPr>
          <w:sz w:val="24"/>
          <w:szCs w:val="24"/>
        </w:rPr>
        <w:t xml:space="preserve"> R. &amp; al., 1991: </w:t>
      </w:r>
      <w:r>
        <w:rPr>
          <w:i/>
          <w:iCs/>
          <w:sz w:val="24"/>
          <w:szCs w:val="24"/>
        </w:rPr>
        <w:t>Přirozená vegetace území hlavního města Prahy a její rekonstrukční mapa. –</w:t>
      </w:r>
      <w:r>
        <w:rPr>
          <w:sz w:val="24"/>
          <w:szCs w:val="24"/>
        </w:rPr>
        <w:t xml:space="preserve"> Academia, Praha, 200 p.</w:t>
      </w:r>
    </w:p>
    <w:p w14:paraId="485251FD" w14:textId="77777777" w:rsidR="002B7BD5" w:rsidRDefault="002B7BD5" w:rsidP="00590918">
      <w:pPr>
        <w:ind w:left="709" w:hanging="709"/>
        <w:jc w:val="both"/>
        <w:rPr>
          <w:smallCaps/>
          <w:sz w:val="24"/>
          <w:szCs w:val="24"/>
        </w:rPr>
      </w:pPr>
      <w:r>
        <w:rPr>
          <w:smallCaps/>
          <w:sz w:val="24"/>
          <w:szCs w:val="24"/>
        </w:rPr>
        <w:lastRenderedPageBreak/>
        <w:t>Musil A. (1963):</w:t>
      </w:r>
      <w:r>
        <w:rPr>
          <w:rStyle w:val="apple-converted-space"/>
          <w:color w:val="000000"/>
          <w:sz w:val="24"/>
          <w:szCs w:val="24"/>
          <w:shd w:val="clear" w:color="auto" w:fill="FFFFFF"/>
        </w:rPr>
        <w:t> </w:t>
      </w:r>
      <w:r>
        <w:rPr>
          <w:rStyle w:val="Zdraznn"/>
          <w:iCs/>
          <w:color w:val="000000"/>
          <w:sz w:val="24"/>
          <w:szCs w:val="24"/>
          <w:shd w:val="clear" w:color="auto" w:fill="FFFFFF"/>
        </w:rPr>
        <w:t>Skupiny lesních typů</w:t>
      </w:r>
      <w:r>
        <w:rPr>
          <w:rStyle w:val="apple-style-span"/>
          <w:color w:val="000000"/>
          <w:sz w:val="24"/>
          <w:szCs w:val="24"/>
          <w:shd w:val="clear" w:color="auto" w:fill="FFFFFF"/>
        </w:rPr>
        <w:t>. Praha : Státní zemědělské nakladatelství v Praze, 1963. 309 s.</w:t>
      </w:r>
    </w:p>
    <w:p w14:paraId="1920419C" w14:textId="77777777" w:rsidR="002B7BD5" w:rsidRDefault="002B7BD5" w:rsidP="00590918">
      <w:pPr>
        <w:ind w:left="284" w:hanging="284"/>
        <w:jc w:val="both"/>
        <w:rPr>
          <w:sz w:val="24"/>
          <w:szCs w:val="24"/>
        </w:rPr>
      </w:pPr>
      <w:r>
        <w:rPr>
          <w:smallCaps/>
          <w:sz w:val="24"/>
          <w:szCs w:val="24"/>
        </w:rPr>
        <w:t>Němec</w:t>
      </w:r>
      <w:r>
        <w:rPr>
          <w:sz w:val="24"/>
          <w:szCs w:val="24"/>
        </w:rPr>
        <w:t xml:space="preserve">, J. &amp; kol., 1997: </w:t>
      </w:r>
      <w:r>
        <w:rPr>
          <w:i/>
          <w:iCs/>
          <w:sz w:val="24"/>
          <w:szCs w:val="24"/>
        </w:rPr>
        <w:t>Chráněná území ČR 2</w:t>
      </w:r>
      <w:r>
        <w:rPr>
          <w:sz w:val="24"/>
          <w:szCs w:val="24"/>
        </w:rPr>
        <w:t>. Praha. Consult, 154 s., Praha.</w:t>
      </w:r>
    </w:p>
    <w:p w14:paraId="0581CA54" w14:textId="77777777" w:rsidR="002B7BD5" w:rsidRDefault="002B7BD5" w:rsidP="00590918">
      <w:pPr>
        <w:ind w:left="709" w:hanging="709"/>
        <w:jc w:val="both"/>
        <w:rPr>
          <w:sz w:val="24"/>
          <w:szCs w:val="24"/>
        </w:rPr>
      </w:pPr>
      <w:r>
        <w:rPr>
          <w:smallCaps/>
          <w:sz w:val="24"/>
          <w:szCs w:val="24"/>
        </w:rPr>
        <w:t>Pádr</w:t>
      </w:r>
      <w:r>
        <w:rPr>
          <w:sz w:val="24"/>
          <w:szCs w:val="24"/>
        </w:rPr>
        <w:t xml:space="preserve">, Z., 1990: </w:t>
      </w:r>
      <w:r>
        <w:rPr>
          <w:i/>
          <w:iCs/>
          <w:sz w:val="24"/>
          <w:szCs w:val="24"/>
        </w:rPr>
        <w:t>Studie výskytu žahadlových blanokřídlých</w:t>
      </w:r>
      <w:r>
        <w:rPr>
          <w:sz w:val="24"/>
          <w:szCs w:val="24"/>
        </w:rPr>
        <w:t xml:space="preserve"> (</w:t>
      </w:r>
      <w:r>
        <w:rPr>
          <w:i/>
          <w:iCs/>
          <w:sz w:val="24"/>
          <w:szCs w:val="24"/>
        </w:rPr>
        <w:t>Hymenoptera</w:t>
      </w:r>
      <w:r>
        <w:rPr>
          <w:sz w:val="24"/>
          <w:szCs w:val="24"/>
        </w:rPr>
        <w:t xml:space="preserve"> – </w:t>
      </w:r>
      <w:r>
        <w:rPr>
          <w:i/>
          <w:iCs/>
          <w:sz w:val="24"/>
          <w:szCs w:val="24"/>
        </w:rPr>
        <w:t>Akuleata</w:t>
      </w:r>
      <w:r>
        <w:rPr>
          <w:sz w:val="24"/>
          <w:szCs w:val="24"/>
        </w:rPr>
        <w:t xml:space="preserve">) </w:t>
      </w:r>
      <w:r>
        <w:rPr>
          <w:i/>
          <w:iCs/>
          <w:sz w:val="24"/>
          <w:szCs w:val="24"/>
        </w:rPr>
        <w:t>na území Prahy</w:t>
      </w:r>
      <w:r>
        <w:rPr>
          <w:sz w:val="24"/>
          <w:szCs w:val="24"/>
        </w:rPr>
        <w:t>. – Natura Pragensis, 7: 1-179, Praha.</w:t>
      </w:r>
    </w:p>
    <w:p w14:paraId="5F3BA505" w14:textId="77777777" w:rsidR="002B7BD5" w:rsidRDefault="002B7BD5" w:rsidP="00590918">
      <w:pPr>
        <w:ind w:left="709" w:hanging="709"/>
        <w:jc w:val="both"/>
        <w:rPr>
          <w:sz w:val="24"/>
          <w:szCs w:val="24"/>
        </w:rPr>
      </w:pPr>
      <w:r>
        <w:rPr>
          <w:smallCaps/>
          <w:sz w:val="24"/>
          <w:szCs w:val="24"/>
        </w:rPr>
        <w:t>Plesník</w:t>
      </w:r>
      <w:r>
        <w:rPr>
          <w:sz w:val="24"/>
          <w:szCs w:val="24"/>
        </w:rPr>
        <w:t xml:space="preserve"> J., </w:t>
      </w:r>
      <w:r>
        <w:rPr>
          <w:smallCaps/>
          <w:sz w:val="24"/>
          <w:szCs w:val="24"/>
        </w:rPr>
        <w:t>Hanzal V.,</w:t>
      </w:r>
      <w:r>
        <w:rPr>
          <w:sz w:val="24"/>
          <w:szCs w:val="24"/>
        </w:rPr>
        <w:t xml:space="preserve"> </w:t>
      </w:r>
      <w:r>
        <w:rPr>
          <w:smallCaps/>
          <w:sz w:val="24"/>
          <w:szCs w:val="24"/>
        </w:rPr>
        <w:t>Brejšková</w:t>
      </w:r>
      <w:r>
        <w:rPr>
          <w:sz w:val="24"/>
          <w:szCs w:val="24"/>
        </w:rPr>
        <w:t xml:space="preserve"> L. (eds.) 2003: </w:t>
      </w:r>
      <w:r>
        <w:rPr>
          <w:i/>
          <w:sz w:val="24"/>
          <w:szCs w:val="24"/>
        </w:rPr>
        <w:t xml:space="preserve">Červený seznam ohrožených druhů České republiky. Obratlovci. </w:t>
      </w:r>
      <w:r>
        <w:rPr>
          <w:sz w:val="24"/>
          <w:szCs w:val="24"/>
        </w:rPr>
        <w:t>– Příroda, Praha, 22: 1-184.</w:t>
      </w:r>
    </w:p>
    <w:p w14:paraId="0E36ACFA" w14:textId="77777777" w:rsidR="002B7BD5" w:rsidRDefault="002B7BD5" w:rsidP="00590918">
      <w:pPr>
        <w:ind w:left="709" w:hanging="709"/>
        <w:jc w:val="both"/>
        <w:rPr>
          <w:sz w:val="24"/>
          <w:szCs w:val="24"/>
        </w:rPr>
      </w:pPr>
      <w:r>
        <w:rPr>
          <w:smallCaps/>
          <w:sz w:val="24"/>
          <w:szCs w:val="24"/>
        </w:rPr>
        <w:t>Procházka</w:t>
      </w:r>
      <w:r>
        <w:rPr>
          <w:sz w:val="24"/>
          <w:szCs w:val="24"/>
        </w:rPr>
        <w:t xml:space="preserve"> F. [ed.] (2001): </w:t>
      </w:r>
      <w:r>
        <w:rPr>
          <w:i/>
          <w:iCs/>
          <w:sz w:val="24"/>
          <w:szCs w:val="24"/>
        </w:rPr>
        <w:t>Černý a červený seznam cévnatých rostlin České republiky (stav v roce 2000).</w:t>
      </w:r>
      <w:r>
        <w:rPr>
          <w:sz w:val="24"/>
          <w:szCs w:val="24"/>
        </w:rPr>
        <w:t xml:space="preserve"> – Příroda, Praha, 18: 1-166.</w:t>
      </w:r>
    </w:p>
    <w:p w14:paraId="6296A578" w14:textId="77777777" w:rsidR="002B7BD5" w:rsidRDefault="002B7BD5" w:rsidP="00590918">
      <w:pPr>
        <w:pStyle w:val="Seznam2"/>
        <w:widowControl/>
        <w:ind w:left="709" w:hanging="709"/>
        <w:jc w:val="both"/>
        <w:rPr>
          <w:sz w:val="24"/>
          <w:szCs w:val="24"/>
        </w:rPr>
      </w:pPr>
      <w:r>
        <w:rPr>
          <w:smallCaps/>
          <w:sz w:val="24"/>
          <w:szCs w:val="24"/>
        </w:rPr>
        <w:t>Průša</w:t>
      </w:r>
      <w:r>
        <w:rPr>
          <w:sz w:val="24"/>
          <w:szCs w:val="24"/>
        </w:rPr>
        <w:t xml:space="preserve"> E. (2001): </w:t>
      </w:r>
      <w:r>
        <w:rPr>
          <w:i/>
          <w:sz w:val="24"/>
          <w:szCs w:val="24"/>
        </w:rPr>
        <w:t xml:space="preserve">Pěstování lesů na typologických základech </w:t>
      </w:r>
      <w:r>
        <w:rPr>
          <w:sz w:val="24"/>
          <w:szCs w:val="24"/>
        </w:rPr>
        <w:t>– Lesnická práce, Kostelec nad Černými lesy</w:t>
      </w:r>
    </w:p>
    <w:p w14:paraId="4856E4B4" w14:textId="77777777" w:rsidR="002B7BD5" w:rsidRDefault="002B7BD5" w:rsidP="00590918">
      <w:pPr>
        <w:adjustRightInd w:val="0"/>
        <w:ind w:left="709" w:hanging="709"/>
        <w:jc w:val="both"/>
        <w:rPr>
          <w:sz w:val="24"/>
          <w:szCs w:val="24"/>
        </w:rPr>
      </w:pPr>
      <w:r>
        <w:rPr>
          <w:smallCaps/>
          <w:sz w:val="24"/>
          <w:szCs w:val="24"/>
        </w:rPr>
        <w:t>Quitt</w:t>
      </w:r>
      <w:r>
        <w:rPr>
          <w:sz w:val="24"/>
          <w:szCs w:val="24"/>
        </w:rPr>
        <w:t xml:space="preserve"> E. (1971): </w:t>
      </w:r>
      <w:r>
        <w:rPr>
          <w:i/>
          <w:iCs/>
          <w:sz w:val="24"/>
          <w:szCs w:val="24"/>
        </w:rPr>
        <w:t>Klimatické oblasti Československa</w:t>
      </w:r>
      <w:r>
        <w:rPr>
          <w:sz w:val="24"/>
          <w:szCs w:val="24"/>
        </w:rPr>
        <w:t>. – Studia geografica 16, GGÚ ČSAV, Brno.</w:t>
      </w:r>
    </w:p>
    <w:p w14:paraId="4890ADC0" w14:textId="77777777" w:rsidR="002B7BD5" w:rsidRDefault="002B7BD5" w:rsidP="00590918">
      <w:pPr>
        <w:ind w:left="709" w:hanging="709"/>
        <w:jc w:val="both"/>
        <w:rPr>
          <w:sz w:val="24"/>
          <w:szCs w:val="24"/>
        </w:rPr>
      </w:pPr>
      <w:r>
        <w:rPr>
          <w:smallCaps/>
          <w:sz w:val="24"/>
          <w:szCs w:val="24"/>
        </w:rPr>
        <w:t>Randuška</w:t>
      </w:r>
      <w:r>
        <w:rPr>
          <w:sz w:val="24"/>
          <w:szCs w:val="24"/>
        </w:rPr>
        <w:t xml:space="preserve"> D., </w:t>
      </w:r>
      <w:r>
        <w:rPr>
          <w:smallCaps/>
          <w:sz w:val="24"/>
          <w:szCs w:val="24"/>
        </w:rPr>
        <w:t>Vorel</w:t>
      </w:r>
      <w:r>
        <w:rPr>
          <w:sz w:val="24"/>
          <w:szCs w:val="24"/>
        </w:rPr>
        <w:t xml:space="preserve"> J. &amp; </w:t>
      </w:r>
      <w:r>
        <w:rPr>
          <w:smallCaps/>
          <w:sz w:val="24"/>
          <w:szCs w:val="24"/>
        </w:rPr>
        <w:t>Plíva</w:t>
      </w:r>
      <w:r>
        <w:rPr>
          <w:sz w:val="24"/>
          <w:szCs w:val="24"/>
        </w:rPr>
        <w:t xml:space="preserve"> K. (1986): </w:t>
      </w:r>
      <w:r>
        <w:rPr>
          <w:i/>
          <w:iCs/>
          <w:sz w:val="24"/>
          <w:szCs w:val="24"/>
        </w:rPr>
        <w:t>Fytocenológia a lesnícka typológia</w:t>
      </w:r>
      <w:r>
        <w:rPr>
          <w:sz w:val="24"/>
          <w:szCs w:val="24"/>
        </w:rPr>
        <w:t>. – Príroda, Bratislava, 339 p.</w:t>
      </w:r>
    </w:p>
    <w:p w14:paraId="716668DA" w14:textId="77777777" w:rsidR="002B7BD5" w:rsidRDefault="002B7BD5" w:rsidP="00590918">
      <w:pPr>
        <w:ind w:left="709" w:hanging="709"/>
        <w:rPr>
          <w:sz w:val="24"/>
          <w:szCs w:val="24"/>
        </w:rPr>
      </w:pPr>
      <w:r>
        <w:rPr>
          <w:smallCaps/>
          <w:sz w:val="24"/>
          <w:szCs w:val="24"/>
        </w:rPr>
        <w:t>Skála P.</w:t>
      </w:r>
      <w:r>
        <w:rPr>
          <w:sz w:val="24"/>
          <w:szCs w:val="24"/>
        </w:rPr>
        <w:t xml:space="preserve"> (2001): </w:t>
      </w:r>
      <w:r>
        <w:rPr>
          <w:i/>
          <w:iCs/>
          <w:sz w:val="24"/>
          <w:szCs w:val="24"/>
        </w:rPr>
        <w:t>Plán péče a přírodní rezervaci Prokopské údolí na období 2004-2014</w:t>
      </w:r>
      <w:r>
        <w:rPr>
          <w:sz w:val="24"/>
          <w:szCs w:val="24"/>
        </w:rPr>
        <w:t>. – Ms. [depon in: Magistrát hl. m. Prahy, Jungmannova 35, Praha 1].</w:t>
      </w:r>
    </w:p>
    <w:p w14:paraId="00D165B1" w14:textId="77777777" w:rsidR="002B7BD5" w:rsidRDefault="002B7BD5" w:rsidP="00590918">
      <w:pPr>
        <w:ind w:left="709" w:hanging="709"/>
        <w:jc w:val="both"/>
        <w:rPr>
          <w:sz w:val="24"/>
          <w:szCs w:val="24"/>
        </w:rPr>
      </w:pPr>
      <w:r>
        <w:rPr>
          <w:smallCaps/>
          <w:sz w:val="24"/>
          <w:szCs w:val="24"/>
        </w:rPr>
        <w:t>Skyva</w:t>
      </w:r>
      <w:r>
        <w:rPr>
          <w:sz w:val="24"/>
          <w:szCs w:val="24"/>
        </w:rPr>
        <w:t xml:space="preserve">, J. &amp; </w:t>
      </w:r>
      <w:r>
        <w:rPr>
          <w:smallCaps/>
          <w:sz w:val="24"/>
          <w:szCs w:val="24"/>
        </w:rPr>
        <w:t>Číla</w:t>
      </w:r>
      <w:r>
        <w:rPr>
          <w:sz w:val="24"/>
          <w:szCs w:val="24"/>
        </w:rPr>
        <w:t xml:space="preserve">, P., 1993: </w:t>
      </w:r>
      <w:r>
        <w:rPr>
          <w:i/>
          <w:iCs/>
          <w:sz w:val="24"/>
          <w:szCs w:val="24"/>
        </w:rPr>
        <w:t>Výsledek průzkumu vybraných čeledí motýlů v hl. m. Praze</w:t>
      </w:r>
      <w:r>
        <w:rPr>
          <w:sz w:val="24"/>
          <w:szCs w:val="24"/>
        </w:rPr>
        <w:t>. – Natura Pragensis, 10: 1-51, Praha.</w:t>
      </w:r>
    </w:p>
    <w:p w14:paraId="7C36D964" w14:textId="77777777" w:rsidR="002B7BD5" w:rsidRDefault="002B7BD5" w:rsidP="00590918">
      <w:pPr>
        <w:ind w:left="709" w:hanging="709"/>
        <w:jc w:val="both"/>
        <w:rPr>
          <w:sz w:val="24"/>
          <w:szCs w:val="24"/>
        </w:rPr>
      </w:pPr>
      <w:r>
        <w:rPr>
          <w:smallCaps/>
          <w:sz w:val="24"/>
          <w:szCs w:val="24"/>
        </w:rPr>
        <w:t>Slavík B.</w:t>
      </w:r>
      <w:r>
        <w:rPr>
          <w:sz w:val="24"/>
          <w:szCs w:val="24"/>
        </w:rPr>
        <w:t xml:space="preserve"> </w:t>
      </w:r>
      <w:r>
        <w:rPr>
          <w:sz w:val="24"/>
          <w:szCs w:val="24"/>
        </w:rPr>
        <w:sym w:font="Times New Roman" w:char="005B"/>
      </w:r>
      <w:r>
        <w:rPr>
          <w:sz w:val="24"/>
          <w:szCs w:val="24"/>
        </w:rPr>
        <w:t>ed.</w:t>
      </w:r>
      <w:r>
        <w:rPr>
          <w:sz w:val="24"/>
          <w:szCs w:val="24"/>
        </w:rPr>
        <w:sym w:font="Times New Roman" w:char="005D"/>
      </w:r>
      <w:r>
        <w:rPr>
          <w:sz w:val="24"/>
          <w:szCs w:val="24"/>
        </w:rPr>
        <w:t xml:space="preserve"> (1995): </w:t>
      </w:r>
      <w:r>
        <w:rPr>
          <w:i/>
          <w:iCs/>
          <w:sz w:val="24"/>
          <w:szCs w:val="24"/>
        </w:rPr>
        <w:t>Květena České republiky. 4. –</w:t>
      </w:r>
      <w:r>
        <w:rPr>
          <w:sz w:val="24"/>
          <w:szCs w:val="24"/>
        </w:rPr>
        <w:t xml:space="preserve"> Ed. Academia, Praha, 529 p., 109 tab., 33 map., 1 photo color.</w:t>
      </w:r>
    </w:p>
    <w:p w14:paraId="5F3EC3F8" w14:textId="77777777" w:rsidR="002B7BD5" w:rsidRDefault="002B7BD5" w:rsidP="00590918">
      <w:pPr>
        <w:ind w:left="709" w:hanging="709"/>
        <w:jc w:val="both"/>
        <w:rPr>
          <w:sz w:val="24"/>
          <w:szCs w:val="24"/>
        </w:rPr>
      </w:pPr>
      <w:r>
        <w:rPr>
          <w:smallCaps/>
          <w:sz w:val="24"/>
          <w:szCs w:val="24"/>
        </w:rPr>
        <w:t>Slavík B.</w:t>
      </w:r>
      <w:r>
        <w:rPr>
          <w:sz w:val="24"/>
          <w:szCs w:val="24"/>
        </w:rPr>
        <w:t xml:space="preserve"> </w:t>
      </w:r>
      <w:r>
        <w:rPr>
          <w:sz w:val="24"/>
          <w:szCs w:val="24"/>
        </w:rPr>
        <w:sym w:font="Times New Roman" w:char="005B"/>
      </w:r>
      <w:r>
        <w:rPr>
          <w:sz w:val="24"/>
          <w:szCs w:val="24"/>
        </w:rPr>
        <w:t>ed.</w:t>
      </w:r>
      <w:r>
        <w:rPr>
          <w:sz w:val="24"/>
          <w:szCs w:val="24"/>
        </w:rPr>
        <w:sym w:font="Times New Roman" w:char="005D"/>
      </w:r>
      <w:r>
        <w:rPr>
          <w:sz w:val="24"/>
          <w:szCs w:val="24"/>
        </w:rPr>
        <w:t xml:space="preserve"> (1997): </w:t>
      </w:r>
      <w:r>
        <w:rPr>
          <w:i/>
          <w:iCs/>
          <w:sz w:val="24"/>
          <w:szCs w:val="24"/>
        </w:rPr>
        <w:t>Květena České republiky. 5. –</w:t>
      </w:r>
      <w:r>
        <w:rPr>
          <w:sz w:val="24"/>
          <w:szCs w:val="24"/>
        </w:rPr>
        <w:t xml:space="preserve"> Ed. Academia, Praha, 568 p., 126 tab., 38 map., 1 photo color.</w:t>
      </w:r>
    </w:p>
    <w:p w14:paraId="05F0E307" w14:textId="77777777" w:rsidR="002B7BD5" w:rsidRDefault="002B7BD5" w:rsidP="00590918">
      <w:pPr>
        <w:ind w:left="709" w:hanging="709"/>
        <w:jc w:val="both"/>
        <w:rPr>
          <w:sz w:val="24"/>
          <w:szCs w:val="24"/>
        </w:rPr>
      </w:pPr>
      <w:r>
        <w:rPr>
          <w:smallCaps/>
          <w:sz w:val="24"/>
          <w:szCs w:val="24"/>
        </w:rPr>
        <w:t>Slavík B.</w:t>
      </w:r>
      <w:r>
        <w:rPr>
          <w:sz w:val="24"/>
          <w:szCs w:val="24"/>
        </w:rPr>
        <w:t xml:space="preserve"> </w:t>
      </w:r>
      <w:r>
        <w:rPr>
          <w:sz w:val="24"/>
          <w:szCs w:val="24"/>
        </w:rPr>
        <w:sym w:font="Times New Roman" w:char="005B"/>
      </w:r>
      <w:r>
        <w:rPr>
          <w:sz w:val="24"/>
          <w:szCs w:val="24"/>
        </w:rPr>
        <w:t>ed.</w:t>
      </w:r>
      <w:r>
        <w:rPr>
          <w:sz w:val="24"/>
          <w:szCs w:val="24"/>
        </w:rPr>
        <w:sym w:font="Times New Roman" w:char="005D"/>
      </w:r>
      <w:r>
        <w:rPr>
          <w:sz w:val="24"/>
          <w:szCs w:val="24"/>
        </w:rPr>
        <w:t xml:space="preserve"> (2000): </w:t>
      </w:r>
      <w:r>
        <w:rPr>
          <w:i/>
          <w:iCs/>
          <w:sz w:val="24"/>
          <w:szCs w:val="24"/>
        </w:rPr>
        <w:t xml:space="preserve">Květena České republiky. 6. </w:t>
      </w:r>
      <w:r>
        <w:rPr>
          <w:sz w:val="24"/>
          <w:szCs w:val="24"/>
        </w:rPr>
        <w:t>– Ed. Academia, Praha, 770 p., 129 tab., 60 map., 1 photo color.</w:t>
      </w:r>
    </w:p>
    <w:p w14:paraId="05424688" w14:textId="77777777" w:rsidR="002B7BD5" w:rsidRDefault="002B7BD5" w:rsidP="00590918">
      <w:pPr>
        <w:ind w:left="709" w:hanging="709"/>
        <w:jc w:val="both"/>
        <w:rPr>
          <w:sz w:val="24"/>
          <w:szCs w:val="24"/>
        </w:rPr>
      </w:pPr>
      <w:r>
        <w:rPr>
          <w:smallCaps/>
          <w:sz w:val="24"/>
          <w:szCs w:val="24"/>
        </w:rPr>
        <w:t>Slavík B.</w:t>
      </w:r>
      <w:r>
        <w:rPr>
          <w:sz w:val="24"/>
          <w:szCs w:val="24"/>
        </w:rPr>
        <w:t xml:space="preserve"> &amp; </w:t>
      </w:r>
      <w:r>
        <w:rPr>
          <w:smallCaps/>
          <w:sz w:val="24"/>
          <w:szCs w:val="24"/>
        </w:rPr>
        <w:t>Štěpánková</w:t>
      </w:r>
      <w:r>
        <w:rPr>
          <w:sz w:val="24"/>
          <w:szCs w:val="24"/>
        </w:rPr>
        <w:t xml:space="preserve"> J. </w:t>
      </w:r>
      <w:r>
        <w:rPr>
          <w:sz w:val="24"/>
          <w:szCs w:val="24"/>
        </w:rPr>
        <w:sym w:font="Times New Roman" w:char="005B"/>
      </w:r>
      <w:r>
        <w:rPr>
          <w:sz w:val="24"/>
          <w:szCs w:val="24"/>
        </w:rPr>
        <w:t>eds.</w:t>
      </w:r>
      <w:r>
        <w:rPr>
          <w:sz w:val="24"/>
          <w:szCs w:val="24"/>
        </w:rPr>
        <w:sym w:font="Times New Roman" w:char="005D"/>
      </w:r>
      <w:r>
        <w:rPr>
          <w:sz w:val="24"/>
          <w:szCs w:val="24"/>
        </w:rPr>
        <w:t xml:space="preserve"> (2004): </w:t>
      </w:r>
      <w:r>
        <w:rPr>
          <w:i/>
          <w:iCs/>
          <w:sz w:val="24"/>
          <w:szCs w:val="24"/>
        </w:rPr>
        <w:t>Květena České republiky. 7.</w:t>
      </w:r>
      <w:r>
        <w:rPr>
          <w:sz w:val="24"/>
          <w:szCs w:val="24"/>
        </w:rPr>
        <w:t xml:space="preserve"> – Ed. Academia, Praha, 767 p., 128 tab., 53 map., 1 photo color.</w:t>
      </w:r>
    </w:p>
    <w:p w14:paraId="5A9891B7" w14:textId="77777777" w:rsidR="002B7BD5" w:rsidRDefault="002B7BD5" w:rsidP="00590918">
      <w:pPr>
        <w:ind w:left="709" w:hanging="709"/>
        <w:jc w:val="both"/>
        <w:rPr>
          <w:sz w:val="24"/>
          <w:szCs w:val="24"/>
        </w:rPr>
      </w:pPr>
      <w:r>
        <w:rPr>
          <w:smallCaps/>
          <w:sz w:val="24"/>
          <w:szCs w:val="24"/>
        </w:rPr>
        <w:t>Souček Z., Kolman P., Zavadil</w:t>
      </w:r>
      <w:r>
        <w:rPr>
          <w:sz w:val="24"/>
          <w:szCs w:val="24"/>
        </w:rPr>
        <w:t xml:space="preserve"> V. (1993): </w:t>
      </w:r>
      <w:r>
        <w:rPr>
          <w:i/>
          <w:sz w:val="24"/>
          <w:szCs w:val="24"/>
        </w:rPr>
        <w:t>Rozšíření žab ve středních Čechách</w:t>
      </w:r>
      <w:r>
        <w:rPr>
          <w:sz w:val="24"/>
          <w:szCs w:val="24"/>
        </w:rPr>
        <w:t xml:space="preserve"> – III., Bohemia centralis, 22: 7-34.</w:t>
      </w:r>
    </w:p>
    <w:p w14:paraId="2A1B102B" w14:textId="77777777" w:rsidR="002B7BD5" w:rsidRDefault="002B7BD5" w:rsidP="00590918">
      <w:pPr>
        <w:ind w:left="709" w:hanging="709"/>
        <w:jc w:val="both"/>
        <w:rPr>
          <w:sz w:val="24"/>
          <w:szCs w:val="24"/>
        </w:rPr>
      </w:pPr>
      <w:r>
        <w:rPr>
          <w:smallCaps/>
          <w:sz w:val="24"/>
          <w:szCs w:val="24"/>
        </w:rPr>
        <w:t>Strejček</w:t>
      </w:r>
      <w:r>
        <w:rPr>
          <w:sz w:val="24"/>
          <w:szCs w:val="24"/>
        </w:rPr>
        <w:t xml:space="preserve">, J., 2005a: </w:t>
      </w:r>
      <w:r>
        <w:rPr>
          <w:i/>
          <w:sz w:val="24"/>
          <w:szCs w:val="24"/>
        </w:rPr>
        <w:t>Brouci čeledí Anthribidae a Curculionidae (s. lato) na území Prahy – opravy a doplňky k publikaci „Katalog brouků (Coleoptera) Prahy“, 2001, sv. 2.</w:t>
      </w:r>
      <w:r>
        <w:rPr>
          <w:sz w:val="24"/>
          <w:szCs w:val="24"/>
        </w:rPr>
        <w:t xml:space="preserve"> – Natura Pragensis, 17: 25–73, Praha.</w:t>
      </w:r>
    </w:p>
    <w:p w14:paraId="6B4810AB" w14:textId="77777777" w:rsidR="002B7BD5" w:rsidRDefault="002B7BD5" w:rsidP="00590918">
      <w:pPr>
        <w:ind w:left="709" w:hanging="709"/>
        <w:jc w:val="both"/>
        <w:rPr>
          <w:sz w:val="24"/>
          <w:szCs w:val="24"/>
        </w:rPr>
      </w:pPr>
      <w:r>
        <w:rPr>
          <w:smallCaps/>
          <w:sz w:val="24"/>
          <w:szCs w:val="24"/>
        </w:rPr>
        <w:t>Strejček</w:t>
      </w:r>
      <w:r>
        <w:rPr>
          <w:sz w:val="24"/>
          <w:szCs w:val="24"/>
        </w:rPr>
        <w:t xml:space="preserve">, J., 2005b: </w:t>
      </w:r>
      <w:r>
        <w:rPr>
          <w:i/>
          <w:sz w:val="24"/>
          <w:szCs w:val="24"/>
        </w:rPr>
        <w:t>Významné či zajímavé nálezy brouků (Coleoptera) zjištěné na území Prahy.</w:t>
      </w:r>
      <w:r>
        <w:rPr>
          <w:sz w:val="24"/>
          <w:szCs w:val="24"/>
        </w:rPr>
        <w:t xml:space="preserve">  – Natura Pragensis, 17: 75–93, Praha.</w:t>
      </w:r>
    </w:p>
    <w:p w14:paraId="46B46229" w14:textId="77777777" w:rsidR="002B7BD5" w:rsidRDefault="002B7BD5" w:rsidP="00590918">
      <w:pPr>
        <w:ind w:left="426" w:hanging="426"/>
        <w:jc w:val="both"/>
        <w:rPr>
          <w:sz w:val="24"/>
          <w:szCs w:val="24"/>
        </w:rPr>
      </w:pPr>
      <w:r>
        <w:rPr>
          <w:smallCaps/>
          <w:color w:val="000000"/>
          <w:sz w:val="24"/>
          <w:szCs w:val="24"/>
        </w:rPr>
        <w:t>Špryňar</w:t>
      </w:r>
      <w:r>
        <w:rPr>
          <w:color w:val="000000"/>
          <w:sz w:val="24"/>
          <w:szCs w:val="24"/>
        </w:rPr>
        <w:t xml:space="preserve"> P. 1998: </w:t>
      </w:r>
      <w:r>
        <w:rPr>
          <w:i/>
          <w:sz w:val="24"/>
          <w:szCs w:val="24"/>
        </w:rPr>
        <w:t>Příspěvek k poznání květeny chráněných území Prahy.</w:t>
      </w:r>
      <w:r>
        <w:rPr>
          <w:sz w:val="24"/>
          <w:szCs w:val="24"/>
        </w:rPr>
        <w:t xml:space="preserve"> – Ms.</w:t>
      </w:r>
    </w:p>
    <w:p w14:paraId="1126AA6B" w14:textId="77777777" w:rsidR="002B7BD5" w:rsidRDefault="002B7BD5" w:rsidP="00590918">
      <w:pPr>
        <w:ind w:left="709" w:hanging="709"/>
        <w:jc w:val="both"/>
        <w:rPr>
          <w:sz w:val="24"/>
          <w:szCs w:val="24"/>
        </w:rPr>
      </w:pPr>
      <w:r>
        <w:rPr>
          <w:smallCaps/>
          <w:sz w:val="24"/>
          <w:szCs w:val="24"/>
        </w:rPr>
        <w:t>Špryňar</w:t>
      </w:r>
      <w:r>
        <w:rPr>
          <w:sz w:val="24"/>
          <w:szCs w:val="24"/>
        </w:rPr>
        <w:t xml:space="preserve"> P., </w:t>
      </w:r>
      <w:r>
        <w:rPr>
          <w:smallCaps/>
          <w:sz w:val="24"/>
          <w:szCs w:val="24"/>
        </w:rPr>
        <w:t>Řezáč</w:t>
      </w:r>
      <w:r>
        <w:rPr>
          <w:sz w:val="24"/>
          <w:szCs w:val="24"/>
        </w:rPr>
        <w:t xml:space="preserve"> M., </w:t>
      </w:r>
      <w:r>
        <w:rPr>
          <w:smallCaps/>
          <w:sz w:val="24"/>
          <w:szCs w:val="24"/>
        </w:rPr>
        <w:t>Sádlo</w:t>
      </w:r>
      <w:r>
        <w:rPr>
          <w:sz w:val="24"/>
          <w:szCs w:val="24"/>
        </w:rPr>
        <w:t xml:space="preserve"> J., </w:t>
      </w:r>
      <w:r>
        <w:rPr>
          <w:smallCaps/>
          <w:sz w:val="24"/>
          <w:szCs w:val="24"/>
        </w:rPr>
        <w:t>Rieger</w:t>
      </w:r>
      <w:r>
        <w:rPr>
          <w:sz w:val="24"/>
          <w:szCs w:val="24"/>
        </w:rPr>
        <w:t xml:space="preserve"> M. et </w:t>
      </w:r>
      <w:r>
        <w:rPr>
          <w:smallCaps/>
          <w:sz w:val="24"/>
          <w:szCs w:val="24"/>
        </w:rPr>
        <w:t>Manych</w:t>
      </w:r>
      <w:r>
        <w:rPr>
          <w:sz w:val="24"/>
          <w:szCs w:val="24"/>
        </w:rPr>
        <w:t xml:space="preserve"> J. 1998: Příspěvek k poznání pražské květeny. - Natura Pragensis, Praha, 14 (1997): 113 - 186. </w:t>
      </w:r>
    </w:p>
    <w:p w14:paraId="13649773" w14:textId="77777777" w:rsidR="002B7BD5" w:rsidRDefault="002B7BD5" w:rsidP="00590918">
      <w:pPr>
        <w:ind w:left="709" w:hanging="709"/>
        <w:jc w:val="both"/>
        <w:rPr>
          <w:sz w:val="24"/>
          <w:szCs w:val="24"/>
        </w:rPr>
      </w:pPr>
      <w:r>
        <w:rPr>
          <w:smallCaps/>
          <w:sz w:val="24"/>
          <w:szCs w:val="24"/>
        </w:rPr>
        <w:t>Šťastný</w:t>
      </w:r>
      <w:r>
        <w:rPr>
          <w:sz w:val="24"/>
          <w:szCs w:val="24"/>
        </w:rPr>
        <w:t xml:space="preserve"> K., </w:t>
      </w:r>
      <w:r>
        <w:rPr>
          <w:smallCaps/>
          <w:sz w:val="24"/>
          <w:szCs w:val="24"/>
        </w:rPr>
        <w:t>Bejček</w:t>
      </w:r>
      <w:r>
        <w:rPr>
          <w:sz w:val="24"/>
          <w:szCs w:val="24"/>
        </w:rPr>
        <w:t xml:space="preserve"> V., </w:t>
      </w:r>
      <w:r>
        <w:rPr>
          <w:smallCaps/>
          <w:sz w:val="24"/>
          <w:szCs w:val="24"/>
        </w:rPr>
        <w:t>Hudec</w:t>
      </w:r>
      <w:r>
        <w:rPr>
          <w:sz w:val="24"/>
          <w:szCs w:val="24"/>
        </w:rPr>
        <w:t xml:space="preserve"> K., 2006: </w:t>
      </w:r>
      <w:r>
        <w:rPr>
          <w:i/>
          <w:sz w:val="24"/>
          <w:szCs w:val="24"/>
        </w:rPr>
        <w:t>Atlas hnízdního rozšíření ptáků v České republice 2001 – 2003</w:t>
      </w:r>
      <w:r>
        <w:rPr>
          <w:sz w:val="24"/>
          <w:szCs w:val="24"/>
        </w:rPr>
        <w:t>, Aventium s.r.o.</w:t>
      </w:r>
    </w:p>
    <w:p w14:paraId="1512E2AF" w14:textId="77777777" w:rsidR="002B7BD5" w:rsidRDefault="002B7BD5" w:rsidP="00590918">
      <w:pPr>
        <w:ind w:left="709" w:hanging="709"/>
        <w:jc w:val="both"/>
        <w:rPr>
          <w:sz w:val="24"/>
          <w:szCs w:val="24"/>
        </w:rPr>
      </w:pPr>
      <w:r>
        <w:rPr>
          <w:smallCaps/>
          <w:sz w:val="24"/>
          <w:szCs w:val="24"/>
        </w:rPr>
        <w:t>Štěpánková</w:t>
      </w:r>
      <w:r>
        <w:rPr>
          <w:sz w:val="24"/>
          <w:szCs w:val="24"/>
        </w:rPr>
        <w:t xml:space="preserve"> J., </w:t>
      </w:r>
      <w:r>
        <w:rPr>
          <w:smallCaps/>
          <w:sz w:val="24"/>
          <w:szCs w:val="24"/>
        </w:rPr>
        <w:t>Chrtek</w:t>
      </w:r>
      <w:r>
        <w:rPr>
          <w:sz w:val="24"/>
          <w:szCs w:val="24"/>
        </w:rPr>
        <w:t xml:space="preserve"> J. jun. &amp; </w:t>
      </w:r>
      <w:r>
        <w:rPr>
          <w:smallCaps/>
          <w:sz w:val="24"/>
          <w:szCs w:val="24"/>
        </w:rPr>
        <w:t>Kaplan</w:t>
      </w:r>
      <w:r>
        <w:rPr>
          <w:sz w:val="24"/>
          <w:szCs w:val="24"/>
        </w:rPr>
        <w:t xml:space="preserve"> Z. </w:t>
      </w:r>
      <w:r>
        <w:rPr>
          <w:sz w:val="24"/>
          <w:szCs w:val="24"/>
        </w:rPr>
        <w:sym w:font="Times New Roman" w:char="005B"/>
      </w:r>
      <w:r>
        <w:rPr>
          <w:sz w:val="24"/>
          <w:szCs w:val="24"/>
        </w:rPr>
        <w:t>eds.</w:t>
      </w:r>
      <w:r>
        <w:rPr>
          <w:sz w:val="24"/>
          <w:szCs w:val="24"/>
        </w:rPr>
        <w:sym w:font="Times New Roman" w:char="005D"/>
      </w:r>
      <w:r>
        <w:rPr>
          <w:sz w:val="24"/>
          <w:szCs w:val="24"/>
        </w:rPr>
        <w:t xml:space="preserve"> (2010): </w:t>
      </w:r>
      <w:r>
        <w:rPr>
          <w:i/>
          <w:iCs/>
          <w:sz w:val="24"/>
          <w:szCs w:val="24"/>
        </w:rPr>
        <w:t>Květena České republiky. 8.</w:t>
      </w:r>
      <w:r>
        <w:rPr>
          <w:sz w:val="24"/>
          <w:szCs w:val="24"/>
        </w:rPr>
        <w:t xml:space="preserve"> – Ed. Academia, Praha, 712 p., 104 tab., 53 map., 1 photo color.</w:t>
      </w:r>
    </w:p>
    <w:p w14:paraId="108F0721" w14:textId="77777777" w:rsidR="002B7BD5" w:rsidRDefault="002B7BD5" w:rsidP="00590918">
      <w:pPr>
        <w:adjustRightInd w:val="0"/>
        <w:ind w:left="709" w:hanging="709"/>
        <w:jc w:val="both"/>
        <w:rPr>
          <w:sz w:val="24"/>
          <w:szCs w:val="24"/>
        </w:rPr>
      </w:pPr>
      <w:r>
        <w:rPr>
          <w:smallCaps/>
          <w:sz w:val="24"/>
          <w:szCs w:val="24"/>
        </w:rPr>
        <w:t>Tolazs</w:t>
      </w:r>
      <w:r>
        <w:rPr>
          <w:sz w:val="24"/>
          <w:szCs w:val="24"/>
        </w:rPr>
        <w:t xml:space="preserve"> R. &amp; al. (2007): </w:t>
      </w:r>
      <w:r>
        <w:rPr>
          <w:i/>
          <w:iCs/>
          <w:sz w:val="24"/>
          <w:szCs w:val="24"/>
        </w:rPr>
        <w:t>Atlas podnebí Česka</w:t>
      </w:r>
      <w:r>
        <w:rPr>
          <w:sz w:val="24"/>
          <w:szCs w:val="24"/>
        </w:rPr>
        <w:t>. – Český hydrometeorologický ústav, Univerzita Palackého v Olomouci, Praha.</w:t>
      </w:r>
    </w:p>
    <w:p w14:paraId="5A112F44" w14:textId="77777777" w:rsidR="002B7BD5" w:rsidRDefault="002B7BD5" w:rsidP="00590918">
      <w:pPr>
        <w:adjustRightInd w:val="0"/>
        <w:ind w:left="709" w:hanging="709"/>
        <w:jc w:val="both"/>
        <w:rPr>
          <w:sz w:val="24"/>
          <w:szCs w:val="24"/>
        </w:rPr>
      </w:pPr>
      <w:r>
        <w:rPr>
          <w:smallCaps/>
          <w:sz w:val="24"/>
          <w:szCs w:val="24"/>
        </w:rPr>
        <w:t>Tomášek</w:t>
      </w:r>
      <w:r>
        <w:rPr>
          <w:sz w:val="24"/>
          <w:szCs w:val="24"/>
        </w:rPr>
        <w:t xml:space="preserve"> M. (2007): </w:t>
      </w:r>
      <w:r>
        <w:rPr>
          <w:i/>
          <w:iCs/>
          <w:sz w:val="24"/>
          <w:szCs w:val="24"/>
        </w:rPr>
        <w:t>Půdy České republiky</w:t>
      </w:r>
      <w:r>
        <w:rPr>
          <w:sz w:val="24"/>
          <w:szCs w:val="24"/>
        </w:rPr>
        <w:t>. – ČGS, Praha.</w:t>
      </w:r>
    </w:p>
    <w:p w14:paraId="604F18F8" w14:textId="77777777" w:rsidR="002B7BD5" w:rsidRDefault="002B7BD5" w:rsidP="00590918">
      <w:pPr>
        <w:pStyle w:val="Seznam2"/>
        <w:widowControl/>
        <w:ind w:left="0" w:firstLine="0"/>
        <w:jc w:val="both"/>
        <w:rPr>
          <w:sz w:val="24"/>
          <w:szCs w:val="24"/>
        </w:rPr>
      </w:pPr>
      <w:r>
        <w:rPr>
          <w:smallCaps/>
          <w:sz w:val="24"/>
          <w:szCs w:val="24"/>
        </w:rPr>
        <w:t>Utínek</w:t>
      </w:r>
      <w:r>
        <w:rPr>
          <w:sz w:val="24"/>
          <w:szCs w:val="24"/>
        </w:rPr>
        <w:t xml:space="preserve"> D. (2009): </w:t>
      </w:r>
      <w:r>
        <w:rPr>
          <w:i/>
          <w:sz w:val="24"/>
          <w:szCs w:val="24"/>
        </w:rPr>
        <w:t>Rámcové směrnice pro pěstování středního lesa</w:t>
      </w:r>
      <w:r>
        <w:rPr>
          <w:sz w:val="24"/>
          <w:szCs w:val="24"/>
        </w:rPr>
        <w:t xml:space="preserve"> – Ochrana přírody 4/2009</w:t>
      </w:r>
    </w:p>
    <w:p w14:paraId="557DD70E" w14:textId="77777777" w:rsidR="002B7BD5" w:rsidRDefault="002B7BD5" w:rsidP="00590918">
      <w:pPr>
        <w:ind w:left="709" w:hanging="709"/>
        <w:jc w:val="both"/>
        <w:rPr>
          <w:sz w:val="24"/>
          <w:szCs w:val="24"/>
        </w:rPr>
      </w:pPr>
      <w:r>
        <w:rPr>
          <w:smallCaps/>
          <w:sz w:val="24"/>
          <w:szCs w:val="24"/>
        </w:rPr>
        <w:t>Vávra</w:t>
      </w:r>
      <w:r>
        <w:rPr>
          <w:sz w:val="24"/>
          <w:szCs w:val="24"/>
        </w:rPr>
        <w:t xml:space="preserve">, J., 2004: </w:t>
      </w:r>
      <w:r>
        <w:rPr>
          <w:i/>
          <w:iCs/>
          <w:sz w:val="24"/>
          <w:szCs w:val="24"/>
        </w:rPr>
        <w:t xml:space="preserve">Klasifikace zvláště chráněných území Prahy na základě rozboru jejich motýlí fauny. </w:t>
      </w:r>
      <w:r>
        <w:rPr>
          <w:sz w:val="24"/>
          <w:szCs w:val="24"/>
        </w:rPr>
        <w:t>– Natura Pragensis, 16: 3-185 + CD ROM, Praha.</w:t>
      </w:r>
    </w:p>
    <w:p w14:paraId="57B022AE" w14:textId="77777777" w:rsidR="002B7BD5" w:rsidRDefault="002B7BD5" w:rsidP="00590918">
      <w:pPr>
        <w:ind w:left="284" w:hanging="284"/>
        <w:jc w:val="both"/>
        <w:rPr>
          <w:sz w:val="24"/>
          <w:szCs w:val="24"/>
        </w:rPr>
      </w:pPr>
      <w:r>
        <w:rPr>
          <w:smallCaps/>
          <w:sz w:val="24"/>
          <w:szCs w:val="24"/>
        </w:rPr>
        <w:t>Veselý</w:t>
      </w:r>
      <w:r>
        <w:rPr>
          <w:sz w:val="24"/>
          <w:szCs w:val="24"/>
        </w:rPr>
        <w:t xml:space="preserve">, P., 2002: </w:t>
      </w:r>
      <w:r>
        <w:rPr>
          <w:i/>
          <w:iCs/>
          <w:sz w:val="24"/>
          <w:szCs w:val="24"/>
        </w:rPr>
        <w:t xml:space="preserve">Střevlíkovití brouci Prahy </w:t>
      </w:r>
      <w:r>
        <w:rPr>
          <w:sz w:val="24"/>
          <w:szCs w:val="24"/>
        </w:rPr>
        <w:t>(</w:t>
      </w:r>
      <w:r>
        <w:rPr>
          <w:i/>
          <w:iCs/>
          <w:sz w:val="24"/>
          <w:szCs w:val="24"/>
        </w:rPr>
        <w:t>Coleoptera</w:t>
      </w:r>
      <w:r>
        <w:rPr>
          <w:sz w:val="24"/>
          <w:szCs w:val="24"/>
        </w:rPr>
        <w:t xml:space="preserve">: </w:t>
      </w:r>
      <w:r>
        <w:rPr>
          <w:i/>
          <w:iCs/>
          <w:sz w:val="24"/>
          <w:szCs w:val="24"/>
        </w:rPr>
        <w:t>Carabidae</w:t>
      </w:r>
      <w:r>
        <w:rPr>
          <w:sz w:val="24"/>
          <w:szCs w:val="24"/>
        </w:rPr>
        <w:t>). s.n., 167 s., Praha.</w:t>
      </w:r>
    </w:p>
    <w:p w14:paraId="1B2F4AF3" w14:textId="77777777" w:rsidR="002B7BD5" w:rsidRDefault="002B7BD5" w:rsidP="00590918">
      <w:pPr>
        <w:ind w:left="709" w:hanging="709"/>
        <w:jc w:val="both"/>
        <w:rPr>
          <w:sz w:val="24"/>
          <w:szCs w:val="24"/>
        </w:rPr>
      </w:pPr>
      <w:r>
        <w:rPr>
          <w:smallCaps/>
          <w:sz w:val="24"/>
          <w:szCs w:val="24"/>
        </w:rPr>
        <w:t xml:space="preserve">Veverková Z., 2009: </w:t>
      </w:r>
      <w:r>
        <w:rPr>
          <w:i/>
          <w:iCs/>
          <w:sz w:val="24"/>
          <w:szCs w:val="24"/>
        </w:rPr>
        <w:t>Boj s akátem</w:t>
      </w:r>
      <w:r>
        <w:rPr>
          <w:sz w:val="24"/>
          <w:szCs w:val="24"/>
        </w:rPr>
        <w:t>. Metodický list. – Daphne ČR – Institut aplikované ekologie, České Budějovice, 8 p.</w:t>
      </w:r>
    </w:p>
    <w:p w14:paraId="005B08AC" w14:textId="77777777" w:rsidR="002B7BD5" w:rsidRDefault="002B7BD5" w:rsidP="00590918">
      <w:pPr>
        <w:ind w:left="709" w:hanging="709"/>
        <w:jc w:val="both"/>
        <w:rPr>
          <w:rStyle w:val="apple-style-span"/>
          <w:color w:val="000000"/>
          <w:sz w:val="24"/>
          <w:szCs w:val="24"/>
          <w:shd w:val="clear" w:color="auto" w:fill="FFFFFF"/>
        </w:rPr>
      </w:pPr>
      <w:r>
        <w:rPr>
          <w:smallCaps/>
          <w:sz w:val="24"/>
          <w:szCs w:val="24"/>
        </w:rPr>
        <w:lastRenderedPageBreak/>
        <w:t>Vrška T.&amp; Hort L. (2003):</w:t>
      </w:r>
      <w:r>
        <w:rPr>
          <w:rStyle w:val="apple-converted-space"/>
          <w:color w:val="000000"/>
          <w:sz w:val="24"/>
          <w:szCs w:val="24"/>
          <w:shd w:val="clear" w:color="auto" w:fill="FFFFFF"/>
        </w:rPr>
        <w:t> </w:t>
      </w:r>
      <w:r>
        <w:rPr>
          <w:rStyle w:val="Zdraznn"/>
          <w:iCs/>
          <w:color w:val="000000"/>
          <w:sz w:val="24"/>
          <w:szCs w:val="24"/>
          <w:shd w:val="clear" w:color="auto" w:fill="FFFFFF"/>
        </w:rPr>
        <w:t>Základní kriteria a parametry pro hodnocení "přirozenosti" lesních porostů</w:t>
      </w:r>
      <w:r>
        <w:rPr>
          <w:rStyle w:val="apple-style-span"/>
          <w:color w:val="000000"/>
          <w:sz w:val="24"/>
          <w:szCs w:val="24"/>
          <w:shd w:val="clear" w:color="auto" w:fill="FFFFFF"/>
        </w:rPr>
        <w:t>. finální verze. Brno : AOPK ČR, 2003. 10 s.</w:t>
      </w:r>
    </w:p>
    <w:p w14:paraId="3F687165" w14:textId="77777777" w:rsidR="002B7BD5" w:rsidRDefault="002B7BD5" w:rsidP="00590918">
      <w:pPr>
        <w:ind w:left="709" w:hanging="709"/>
        <w:jc w:val="both"/>
        <w:rPr>
          <w:sz w:val="24"/>
          <w:szCs w:val="24"/>
        </w:rPr>
      </w:pPr>
      <w:r>
        <w:rPr>
          <w:smallCaps/>
          <w:sz w:val="24"/>
          <w:szCs w:val="24"/>
        </w:rPr>
        <w:t>Zavadil V., Dittrich M., Šapovaliv</w:t>
      </w:r>
      <w:r>
        <w:rPr>
          <w:sz w:val="24"/>
          <w:szCs w:val="24"/>
        </w:rPr>
        <w:t xml:space="preserve"> P., 1988: </w:t>
      </w:r>
      <w:r>
        <w:rPr>
          <w:i/>
          <w:sz w:val="24"/>
          <w:szCs w:val="24"/>
        </w:rPr>
        <w:t>Rozšíření ocasatých obojživelníků ve Středočeském kraji</w:t>
      </w:r>
      <w:r>
        <w:rPr>
          <w:sz w:val="24"/>
          <w:szCs w:val="24"/>
        </w:rPr>
        <w:t>, Bohemia centralis 17: 169-210.</w:t>
      </w:r>
    </w:p>
    <w:p w14:paraId="24D31167" w14:textId="77777777" w:rsidR="002B7BD5" w:rsidRDefault="002B7BD5" w:rsidP="00590918">
      <w:pPr>
        <w:ind w:left="709" w:hanging="709"/>
        <w:jc w:val="both"/>
        <w:rPr>
          <w:sz w:val="24"/>
          <w:szCs w:val="24"/>
        </w:rPr>
      </w:pPr>
      <w:r>
        <w:rPr>
          <w:smallCaps/>
          <w:sz w:val="24"/>
          <w:szCs w:val="24"/>
        </w:rPr>
        <w:t>Zavadil V, Šapovaliv P</w:t>
      </w:r>
      <w:r>
        <w:rPr>
          <w:sz w:val="24"/>
          <w:szCs w:val="24"/>
        </w:rPr>
        <w:t xml:space="preserve">., 1990: </w:t>
      </w:r>
      <w:r>
        <w:rPr>
          <w:i/>
          <w:sz w:val="24"/>
          <w:szCs w:val="24"/>
        </w:rPr>
        <w:t>Rozšíření žab ve středočeském kraji I</w:t>
      </w:r>
      <w:r>
        <w:rPr>
          <w:sz w:val="24"/>
          <w:szCs w:val="24"/>
        </w:rPr>
        <w:t>, Bohemia centralis 19: 147-234.</w:t>
      </w:r>
    </w:p>
    <w:p w14:paraId="504F58E2" w14:textId="77777777" w:rsidR="002B7BD5" w:rsidRDefault="002B7BD5" w:rsidP="00590918">
      <w:pPr>
        <w:ind w:left="709" w:hanging="709"/>
        <w:jc w:val="both"/>
        <w:rPr>
          <w:sz w:val="24"/>
          <w:szCs w:val="24"/>
        </w:rPr>
      </w:pPr>
      <w:r>
        <w:rPr>
          <w:smallCaps/>
          <w:sz w:val="24"/>
          <w:szCs w:val="24"/>
        </w:rPr>
        <w:t>Zavadil V., Kolman</w:t>
      </w:r>
      <w:r>
        <w:rPr>
          <w:sz w:val="24"/>
          <w:szCs w:val="24"/>
        </w:rPr>
        <w:t xml:space="preserve"> P., 1992: </w:t>
      </w:r>
      <w:r>
        <w:rPr>
          <w:i/>
          <w:sz w:val="24"/>
          <w:szCs w:val="24"/>
        </w:rPr>
        <w:t>Rozšíření žab ve středních Čechách II</w:t>
      </w:r>
      <w:r>
        <w:rPr>
          <w:sz w:val="24"/>
          <w:szCs w:val="24"/>
        </w:rPr>
        <w:t>, Bohemia centralis 21: 141-220.</w:t>
      </w:r>
    </w:p>
    <w:p w14:paraId="0F11C659" w14:textId="77777777" w:rsidR="002B7BD5" w:rsidRDefault="002B7BD5" w:rsidP="00590918">
      <w:pPr>
        <w:ind w:left="709" w:hanging="709"/>
        <w:jc w:val="both"/>
        <w:rPr>
          <w:sz w:val="24"/>
          <w:szCs w:val="24"/>
        </w:rPr>
      </w:pPr>
    </w:p>
    <w:p w14:paraId="37F2FB8E" w14:textId="77777777" w:rsidR="002B7BD5" w:rsidRDefault="002B7BD5" w:rsidP="00590918">
      <w:pPr>
        <w:jc w:val="both"/>
        <w:rPr>
          <w:rStyle w:val="apple-style-span"/>
          <w:color w:val="000000"/>
          <w:sz w:val="24"/>
          <w:szCs w:val="24"/>
          <w:shd w:val="clear" w:color="auto" w:fill="FFFFFF"/>
        </w:rPr>
      </w:pPr>
      <w:r>
        <w:rPr>
          <w:rStyle w:val="Zdraznn"/>
          <w:iCs/>
          <w:color w:val="000000"/>
          <w:sz w:val="24"/>
          <w:szCs w:val="24"/>
          <w:shd w:val="clear" w:color="auto" w:fill="FFFFFF"/>
        </w:rPr>
        <w:t>Pravidla hospodaření pro typy lesních přírodních stanovišť v evropsky významných lokalitách soustavy Natura 2000</w:t>
      </w:r>
      <w:r>
        <w:rPr>
          <w:rStyle w:val="apple-style-span"/>
          <w:color w:val="000000"/>
          <w:sz w:val="24"/>
          <w:szCs w:val="24"/>
          <w:shd w:val="clear" w:color="auto" w:fill="FFFFFF"/>
        </w:rPr>
        <w:t>. Praha : AOPK ČR, LČR s.p., SVOL, Výzkumný ústav Silva Taroucy pro krajinu a okrasné zahradnictví, 2006. 39 s.</w:t>
      </w:r>
    </w:p>
    <w:p w14:paraId="7FA94B67" w14:textId="77777777" w:rsidR="002B7BD5" w:rsidRDefault="002B7BD5" w:rsidP="00590918">
      <w:pPr>
        <w:jc w:val="both"/>
        <w:rPr>
          <w:rStyle w:val="apple-style-span"/>
          <w:color w:val="000000"/>
          <w:sz w:val="24"/>
          <w:szCs w:val="24"/>
          <w:shd w:val="clear" w:color="auto" w:fill="FFFFFF"/>
        </w:rPr>
      </w:pPr>
      <w:r>
        <w:rPr>
          <w:rStyle w:val="Zdraznn"/>
          <w:iCs/>
          <w:color w:val="000000"/>
          <w:sz w:val="24"/>
          <w:szCs w:val="24"/>
          <w:shd w:val="clear" w:color="auto" w:fill="FFFFFF"/>
        </w:rPr>
        <w:t>Zpráva o stavu lesa a lesního hospodářství České republiky v roce 2008</w:t>
      </w:r>
      <w:r>
        <w:rPr>
          <w:rStyle w:val="apple-style-span"/>
          <w:color w:val="000000"/>
          <w:sz w:val="24"/>
          <w:szCs w:val="24"/>
          <w:shd w:val="clear" w:color="auto" w:fill="FFFFFF"/>
        </w:rPr>
        <w:t>. Praha : Ministerstvo zemědělství České republiky, 2008. 127 s.</w:t>
      </w:r>
    </w:p>
    <w:p w14:paraId="1CBE9FF0" w14:textId="77777777" w:rsidR="002B7BD5" w:rsidRDefault="002B7BD5" w:rsidP="00590918">
      <w:pPr>
        <w:jc w:val="both"/>
        <w:rPr>
          <w:rStyle w:val="apple-style-span"/>
          <w:color w:val="000000"/>
          <w:sz w:val="24"/>
          <w:szCs w:val="24"/>
          <w:shd w:val="clear" w:color="auto" w:fill="FFFFFF"/>
        </w:rPr>
      </w:pPr>
      <w:r>
        <w:rPr>
          <w:rStyle w:val="apple-style-span"/>
          <w:color w:val="000000"/>
          <w:sz w:val="24"/>
          <w:szCs w:val="24"/>
          <w:shd w:val="clear" w:color="auto" w:fill="FFFFFF"/>
        </w:rPr>
        <w:t>Vyhláška č. 64/2011 Sb., o plánech péče, podkladech k vyhlášení, evidenci a označování chráněných území</w:t>
      </w:r>
    </w:p>
    <w:p w14:paraId="580A74DB" w14:textId="77777777" w:rsidR="002B7BD5" w:rsidRDefault="002B7BD5" w:rsidP="00590918">
      <w:pPr>
        <w:spacing w:line="300" w:lineRule="atLeast"/>
        <w:rPr>
          <w:sz w:val="24"/>
          <w:szCs w:val="24"/>
        </w:rPr>
      </w:pPr>
    </w:p>
    <w:p w14:paraId="2431D804" w14:textId="77777777" w:rsidR="002B7BD5" w:rsidRDefault="002B7BD5" w:rsidP="00590918">
      <w:pPr>
        <w:spacing w:line="300" w:lineRule="atLeast"/>
        <w:ind w:left="284" w:hanging="284"/>
        <w:jc w:val="both"/>
        <w:rPr>
          <w:sz w:val="24"/>
          <w:szCs w:val="24"/>
        </w:rPr>
      </w:pPr>
      <w:r>
        <w:rPr>
          <w:sz w:val="24"/>
          <w:szCs w:val="24"/>
        </w:rPr>
        <w:t>Další zdroje informací:</w:t>
      </w:r>
    </w:p>
    <w:p w14:paraId="2738DEDB" w14:textId="77777777" w:rsidR="002B7BD5" w:rsidRDefault="002B7BD5" w:rsidP="00590918">
      <w:pPr>
        <w:spacing w:line="300" w:lineRule="atLeast"/>
        <w:ind w:left="284" w:hanging="284"/>
        <w:jc w:val="both"/>
        <w:rPr>
          <w:sz w:val="24"/>
          <w:szCs w:val="24"/>
        </w:rPr>
      </w:pPr>
    </w:p>
    <w:p w14:paraId="4BCA4363" w14:textId="77777777" w:rsidR="002B7BD5" w:rsidRDefault="002B7BD5" w:rsidP="00590918">
      <w:pPr>
        <w:spacing w:line="300" w:lineRule="atLeast"/>
        <w:jc w:val="both"/>
        <w:rPr>
          <w:sz w:val="24"/>
          <w:szCs w:val="24"/>
        </w:rPr>
      </w:pPr>
      <w:r>
        <w:rPr>
          <w:sz w:val="24"/>
          <w:szCs w:val="24"/>
        </w:rPr>
        <w:t xml:space="preserve">mapový server České geologické služby </w:t>
      </w:r>
      <w:hyperlink r:id="rId11" w:history="1">
        <w:r>
          <w:rPr>
            <w:rStyle w:val="Hypertextovodkaz"/>
            <w:sz w:val="24"/>
            <w:szCs w:val="24"/>
          </w:rPr>
          <w:t>http://www.geology.cz</w:t>
        </w:r>
      </w:hyperlink>
      <w:r>
        <w:rPr>
          <w:sz w:val="24"/>
          <w:szCs w:val="24"/>
        </w:rPr>
        <w:t xml:space="preserve"> (geologické mapy)</w:t>
      </w:r>
    </w:p>
    <w:p w14:paraId="2987FFEA" w14:textId="77777777" w:rsidR="002B7BD5" w:rsidRDefault="002B7BD5" w:rsidP="00590918">
      <w:pPr>
        <w:spacing w:line="300" w:lineRule="atLeast"/>
        <w:jc w:val="both"/>
        <w:rPr>
          <w:sz w:val="24"/>
          <w:szCs w:val="24"/>
        </w:rPr>
      </w:pPr>
      <w:r>
        <w:rPr>
          <w:sz w:val="24"/>
          <w:szCs w:val="24"/>
        </w:rPr>
        <w:t xml:space="preserve">mapový server Seznam.cz </w:t>
      </w:r>
      <w:hyperlink r:id="rId12" w:history="1">
        <w:r>
          <w:rPr>
            <w:rStyle w:val="Hypertextovodkaz"/>
            <w:sz w:val="24"/>
            <w:szCs w:val="24"/>
          </w:rPr>
          <w:t>http://www.mapy.cz</w:t>
        </w:r>
      </w:hyperlink>
      <w:r>
        <w:rPr>
          <w:sz w:val="24"/>
          <w:szCs w:val="24"/>
        </w:rPr>
        <w:t xml:space="preserve"> (historický snímek z 19. století, orientační mapa území)</w:t>
      </w:r>
    </w:p>
    <w:p w14:paraId="61716A67" w14:textId="77777777" w:rsidR="002B7BD5" w:rsidRDefault="002B7BD5" w:rsidP="00590918">
      <w:pPr>
        <w:spacing w:line="300" w:lineRule="atLeast"/>
        <w:jc w:val="both"/>
        <w:rPr>
          <w:sz w:val="24"/>
          <w:szCs w:val="24"/>
        </w:rPr>
      </w:pPr>
      <w:r>
        <w:rPr>
          <w:sz w:val="24"/>
          <w:szCs w:val="24"/>
        </w:rPr>
        <w:t xml:space="preserve">mapový server Ustavu pro hospodářskou úpravu lesa </w:t>
      </w:r>
      <w:hyperlink r:id="rId13" w:history="1">
        <w:r>
          <w:rPr>
            <w:rStyle w:val="Hypertextovodkaz"/>
            <w:sz w:val="24"/>
            <w:szCs w:val="24"/>
          </w:rPr>
          <w:t>http://www.uhul.cz</w:t>
        </w:r>
      </w:hyperlink>
      <w:r>
        <w:rPr>
          <w:sz w:val="24"/>
          <w:szCs w:val="24"/>
        </w:rPr>
        <w:t xml:space="preserve"> (lesní typologická mapa)</w:t>
      </w:r>
    </w:p>
    <w:p w14:paraId="570BECAD" w14:textId="77777777" w:rsidR="002B7BD5" w:rsidRDefault="002B7BD5" w:rsidP="00590918">
      <w:pPr>
        <w:spacing w:line="300" w:lineRule="atLeast"/>
        <w:rPr>
          <w:sz w:val="24"/>
          <w:szCs w:val="24"/>
        </w:rPr>
      </w:pPr>
      <w:r>
        <w:rPr>
          <w:sz w:val="24"/>
          <w:szCs w:val="24"/>
        </w:rPr>
        <w:t xml:space="preserve">mapový server Laboratoře geoinformatiky </w:t>
      </w:r>
      <w:hyperlink r:id="rId14" w:history="1">
        <w:r>
          <w:rPr>
            <w:rStyle w:val="Hypertextovodkaz"/>
            <w:sz w:val="24"/>
            <w:szCs w:val="24"/>
          </w:rPr>
          <w:t>http://oldmaps.geolab.cz</w:t>
        </w:r>
      </w:hyperlink>
      <w:r>
        <w:rPr>
          <w:sz w:val="24"/>
          <w:szCs w:val="24"/>
        </w:rPr>
        <w:t xml:space="preserve"> (prezentace starých mapových děl z území Čech, Moravy a Slezska)</w:t>
      </w:r>
    </w:p>
    <w:p w14:paraId="7F837AF7" w14:textId="77777777" w:rsidR="002B7BD5" w:rsidRDefault="002B7BD5" w:rsidP="00590918">
      <w:pPr>
        <w:spacing w:line="300" w:lineRule="atLeast"/>
        <w:rPr>
          <w:sz w:val="24"/>
          <w:szCs w:val="24"/>
        </w:rPr>
      </w:pPr>
      <w:r>
        <w:rPr>
          <w:sz w:val="24"/>
          <w:szCs w:val="24"/>
        </w:rPr>
        <w:t xml:space="preserve">mapový server Cenia – národní inventarizace kontaminovaných míst </w:t>
      </w:r>
      <w:hyperlink r:id="rId15" w:history="1">
        <w:r>
          <w:rPr>
            <w:rStyle w:val="Hypertextovodkaz"/>
            <w:sz w:val="24"/>
            <w:szCs w:val="24"/>
          </w:rPr>
          <w:t>http://kontaminace.cenia.cz</w:t>
        </w:r>
      </w:hyperlink>
      <w:r>
        <w:rPr>
          <w:sz w:val="24"/>
          <w:szCs w:val="24"/>
        </w:rPr>
        <w:t xml:space="preserve"> (historické letecké snímky z poloviny minulého století)</w:t>
      </w:r>
    </w:p>
    <w:p w14:paraId="721158ED" w14:textId="77777777" w:rsidR="002B7BD5" w:rsidRDefault="002B7BD5" w:rsidP="00590918">
      <w:pPr>
        <w:spacing w:line="300" w:lineRule="atLeast"/>
        <w:rPr>
          <w:sz w:val="24"/>
          <w:szCs w:val="24"/>
        </w:rPr>
      </w:pPr>
      <w:r>
        <w:rPr>
          <w:sz w:val="24"/>
          <w:szCs w:val="24"/>
        </w:rPr>
        <w:t xml:space="preserve">Portál veřejné správy České republiky </w:t>
      </w:r>
      <w:hyperlink r:id="rId16" w:history="1">
        <w:r>
          <w:rPr>
            <w:rStyle w:val="Hypertextovodkaz"/>
            <w:sz w:val="24"/>
            <w:szCs w:val="24"/>
          </w:rPr>
          <w:t>http://geoportal.cenia.cz/</w:t>
        </w:r>
      </w:hyperlink>
      <w:r>
        <w:rPr>
          <w:sz w:val="24"/>
          <w:szCs w:val="24"/>
        </w:rPr>
        <w:t xml:space="preserve"> (letecké snímky, geomorfologie, fytogeografie)</w:t>
      </w:r>
    </w:p>
    <w:p w14:paraId="1E8D7E66" w14:textId="77777777" w:rsidR="002B7BD5" w:rsidRDefault="002B7BD5" w:rsidP="00590918">
      <w:pPr>
        <w:spacing w:line="300" w:lineRule="atLeast"/>
        <w:rPr>
          <w:sz w:val="24"/>
          <w:szCs w:val="24"/>
        </w:rPr>
      </w:pPr>
      <w:r>
        <w:rPr>
          <w:sz w:val="24"/>
          <w:szCs w:val="24"/>
        </w:rPr>
        <w:t xml:space="preserve">Oficiální webové stránky Agentury ochrany přírody a krajiny ČR věnované monitoringu v České republice </w:t>
      </w:r>
      <w:hyperlink r:id="rId17" w:history="1">
        <w:r>
          <w:rPr>
            <w:rStyle w:val="Hypertextovodkaz"/>
            <w:sz w:val="24"/>
            <w:szCs w:val="24"/>
          </w:rPr>
          <w:t>http://www.biomonitoring.cz</w:t>
        </w:r>
      </w:hyperlink>
    </w:p>
    <w:p w14:paraId="3536E419" w14:textId="77777777" w:rsidR="002B7BD5" w:rsidRDefault="002B7BD5" w:rsidP="00590918">
      <w:pPr>
        <w:pStyle w:val="Pokraovnseznamu"/>
        <w:widowControl/>
        <w:spacing w:after="0"/>
        <w:ind w:left="0"/>
        <w:jc w:val="both"/>
        <w:rPr>
          <w:i/>
          <w:iCs/>
          <w:sz w:val="24"/>
          <w:szCs w:val="24"/>
        </w:rPr>
      </w:pPr>
      <w:r>
        <w:rPr>
          <w:rStyle w:val="Siln"/>
          <w:b w:val="0"/>
          <w:sz w:val="24"/>
          <w:szCs w:val="24"/>
        </w:rPr>
        <w:t>Oficiální webové stránky soustavy Natura 2000 v České republice spravované Agenturou ochrany</w:t>
      </w:r>
      <w:r>
        <w:rPr>
          <w:b/>
          <w:bCs/>
          <w:sz w:val="24"/>
          <w:szCs w:val="24"/>
        </w:rPr>
        <w:t xml:space="preserve"> </w:t>
      </w:r>
      <w:r>
        <w:rPr>
          <w:sz w:val="24"/>
          <w:szCs w:val="24"/>
        </w:rPr>
        <w:t xml:space="preserve">přírody a krajiny ČR </w:t>
      </w:r>
      <w:hyperlink r:id="rId18" w:history="1">
        <w:r>
          <w:rPr>
            <w:rStyle w:val="Hypertextovodkaz"/>
            <w:sz w:val="24"/>
            <w:szCs w:val="24"/>
          </w:rPr>
          <w:t>http://www.natura2000.cz</w:t>
        </w:r>
      </w:hyperlink>
    </w:p>
    <w:p w14:paraId="15D97325" w14:textId="77777777" w:rsidR="002B7BD5" w:rsidRDefault="002B7BD5" w:rsidP="00590918">
      <w:pPr>
        <w:pStyle w:val="Pokraovnseznamu"/>
        <w:widowControl/>
        <w:spacing w:after="0" w:line="300" w:lineRule="atLeast"/>
        <w:ind w:left="0"/>
        <w:jc w:val="both"/>
        <w:rPr>
          <w:b/>
          <w:bCs/>
          <w:sz w:val="24"/>
          <w:szCs w:val="24"/>
        </w:rPr>
      </w:pPr>
    </w:p>
    <w:p w14:paraId="522300AC" w14:textId="77777777" w:rsidR="002B7BD5" w:rsidRDefault="002B7BD5" w:rsidP="00590918">
      <w:pPr>
        <w:pStyle w:val="Pokraovnseznamu"/>
        <w:widowControl/>
        <w:spacing w:after="0" w:line="300" w:lineRule="atLeast"/>
        <w:ind w:left="0"/>
        <w:jc w:val="both"/>
        <w:rPr>
          <w:b/>
          <w:bCs/>
          <w:sz w:val="24"/>
          <w:szCs w:val="24"/>
        </w:rPr>
      </w:pPr>
    </w:p>
    <w:p w14:paraId="23DDA319" w14:textId="77777777" w:rsidR="002B7BD5" w:rsidRDefault="002B7BD5" w:rsidP="00590918">
      <w:pPr>
        <w:pStyle w:val="Pokraovnseznamu"/>
        <w:widowControl/>
        <w:spacing w:after="0" w:line="300" w:lineRule="atLeast"/>
        <w:ind w:left="0"/>
        <w:jc w:val="both"/>
        <w:rPr>
          <w:b/>
          <w:bCs/>
          <w:sz w:val="24"/>
          <w:szCs w:val="24"/>
        </w:rPr>
      </w:pPr>
      <w:r>
        <w:rPr>
          <w:b/>
          <w:bCs/>
          <w:sz w:val="24"/>
          <w:szCs w:val="24"/>
        </w:rPr>
        <w:t>4.3 Seznam použitých zkratek</w:t>
      </w:r>
    </w:p>
    <w:p w14:paraId="08C6BD0B" w14:textId="77777777" w:rsidR="002B7BD5" w:rsidRDefault="002B7BD5" w:rsidP="00590918">
      <w:pPr>
        <w:pStyle w:val="Pokraovnseznamu"/>
        <w:widowControl/>
        <w:spacing w:after="0" w:line="300" w:lineRule="atLeast"/>
        <w:ind w:left="0"/>
        <w:jc w:val="both"/>
        <w:rPr>
          <w:i/>
          <w:iCs/>
          <w:sz w:val="24"/>
          <w:szCs w:val="24"/>
        </w:rPr>
      </w:pPr>
    </w:p>
    <w:p w14:paraId="4B4F02FF" w14:textId="77777777" w:rsidR="002B7BD5" w:rsidRDefault="002B7BD5" w:rsidP="00590918">
      <w:pPr>
        <w:spacing w:line="300" w:lineRule="atLeast"/>
        <w:rPr>
          <w:sz w:val="24"/>
          <w:szCs w:val="24"/>
        </w:rPr>
      </w:pPr>
      <w:r>
        <w:rPr>
          <w:sz w:val="24"/>
          <w:szCs w:val="24"/>
        </w:rPr>
        <w:t>AOPK – Agentura ochrany přírody a krajiny</w:t>
      </w:r>
    </w:p>
    <w:p w14:paraId="3132CCBA" w14:textId="77777777" w:rsidR="002B7BD5" w:rsidRDefault="002B7BD5" w:rsidP="00590918">
      <w:pPr>
        <w:spacing w:line="300" w:lineRule="atLeast"/>
        <w:rPr>
          <w:sz w:val="24"/>
          <w:szCs w:val="24"/>
        </w:rPr>
      </w:pPr>
      <w:r>
        <w:rPr>
          <w:sz w:val="24"/>
          <w:szCs w:val="24"/>
        </w:rPr>
        <w:t xml:space="preserve">C1 – kriticky ohrožený taxon Červeného seznamu </w:t>
      </w:r>
    </w:p>
    <w:p w14:paraId="04E4B81E" w14:textId="77777777" w:rsidR="002B7BD5" w:rsidRDefault="002B7BD5" w:rsidP="00590918">
      <w:pPr>
        <w:spacing w:line="300" w:lineRule="atLeast"/>
        <w:rPr>
          <w:sz w:val="24"/>
          <w:szCs w:val="24"/>
        </w:rPr>
      </w:pPr>
      <w:r>
        <w:rPr>
          <w:sz w:val="24"/>
          <w:szCs w:val="24"/>
        </w:rPr>
        <w:t xml:space="preserve">C2 – silně ohrožený taxon Červeného seznamu </w:t>
      </w:r>
    </w:p>
    <w:p w14:paraId="55780162" w14:textId="77777777" w:rsidR="002B7BD5" w:rsidRDefault="002B7BD5" w:rsidP="00590918">
      <w:pPr>
        <w:spacing w:line="300" w:lineRule="atLeast"/>
        <w:rPr>
          <w:sz w:val="24"/>
          <w:szCs w:val="24"/>
        </w:rPr>
      </w:pPr>
      <w:r>
        <w:rPr>
          <w:sz w:val="24"/>
          <w:szCs w:val="24"/>
        </w:rPr>
        <w:t>C3 – ohrožený taxon Červeného seznamu</w:t>
      </w:r>
    </w:p>
    <w:p w14:paraId="77D9E610" w14:textId="77777777" w:rsidR="002B7BD5" w:rsidRDefault="002B7BD5" w:rsidP="00590918">
      <w:pPr>
        <w:spacing w:line="300" w:lineRule="atLeast"/>
        <w:rPr>
          <w:sz w:val="24"/>
          <w:szCs w:val="24"/>
        </w:rPr>
      </w:pPr>
      <w:r>
        <w:rPr>
          <w:sz w:val="24"/>
          <w:szCs w:val="24"/>
        </w:rPr>
        <w:t>C4 – vzácnější taxon Červeného seznamu</w:t>
      </w:r>
    </w:p>
    <w:p w14:paraId="7D5BEF5E" w14:textId="77777777" w:rsidR="002B7BD5" w:rsidRDefault="002B7BD5" w:rsidP="00590918">
      <w:pPr>
        <w:spacing w:line="300" w:lineRule="atLeast"/>
        <w:rPr>
          <w:sz w:val="24"/>
          <w:szCs w:val="24"/>
        </w:rPr>
      </w:pPr>
      <w:r>
        <w:rPr>
          <w:sz w:val="24"/>
          <w:szCs w:val="24"/>
        </w:rPr>
        <w:t>CR – kriticky ohrožený druh Červeného seznamu</w:t>
      </w:r>
    </w:p>
    <w:p w14:paraId="4AFAD738" w14:textId="77777777" w:rsidR="002B7BD5" w:rsidRDefault="002B7BD5" w:rsidP="00590918">
      <w:pPr>
        <w:spacing w:line="300" w:lineRule="atLeast"/>
        <w:rPr>
          <w:sz w:val="24"/>
          <w:szCs w:val="24"/>
        </w:rPr>
      </w:pPr>
      <w:r>
        <w:rPr>
          <w:sz w:val="24"/>
          <w:szCs w:val="24"/>
        </w:rPr>
        <w:t xml:space="preserve">EN – ohrožený druh Červeného seznamu </w:t>
      </w:r>
    </w:p>
    <w:p w14:paraId="141F52BE" w14:textId="77777777" w:rsidR="002B7BD5" w:rsidRDefault="002B7BD5" w:rsidP="00590918">
      <w:pPr>
        <w:spacing w:line="300" w:lineRule="atLeast"/>
        <w:rPr>
          <w:sz w:val="24"/>
          <w:szCs w:val="24"/>
        </w:rPr>
      </w:pPr>
      <w:r>
        <w:rPr>
          <w:sz w:val="24"/>
          <w:szCs w:val="24"/>
        </w:rPr>
        <w:t>IUCN – International Union for Conservation of Nature</w:t>
      </w:r>
    </w:p>
    <w:p w14:paraId="10B5FCDF" w14:textId="77777777" w:rsidR="002B7BD5" w:rsidRDefault="002B7BD5" w:rsidP="00590918">
      <w:pPr>
        <w:spacing w:line="300" w:lineRule="atLeast"/>
        <w:rPr>
          <w:sz w:val="24"/>
          <w:szCs w:val="24"/>
        </w:rPr>
      </w:pPr>
      <w:r>
        <w:rPr>
          <w:sz w:val="24"/>
          <w:szCs w:val="24"/>
        </w:rPr>
        <w:t>KN – katastr nemovitostí</w:t>
      </w:r>
    </w:p>
    <w:p w14:paraId="30B2B32E" w14:textId="77777777" w:rsidR="002B7BD5" w:rsidRDefault="002B7BD5" w:rsidP="00590918">
      <w:pPr>
        <w:spacing w:line="300" w:lineRule="atLeast"/>
        <w:rPr>
          <w:sz w:val="24"/>
          <w:szCs w:val="24"/>
        </w:rPr>
      </w:pPr>
      <w:r>
        <w:rPr>
          <w:sz w:val="24"/>
          <w:szCs w:val="24"/>
        </w:rPr>
        <w:t>KO (§1) – kriticky ohrožený chráněný druh podle vyhlášky č. 395/1992 Sb.</w:t>
      </w:r>
    </w:p>
    <w:p w14:paraId="5290C014" w14:textId="77777777" w:rsidR="002B7BD5" w:rsidRDefault="002B7BD5" w:rsidP="00590918">
      <w:pPr>
        <w:spacing w:line="300" w:lineRule="atLeast"/>
        <w:rPr>
          <w:sz w:val="24"/>
          <w:szCs w:val="24"/>
        </w:rPr>
      </w:pPr>
      <w:r>
        <w:rPr>
          <w:sz w:val="24"/>
          <w:szCs w:val="24"/>
        </w:rPr>
        <w:lastRenderedPageBreak/>
        <w:t xml:space="preserve">LC – málo dotčený druh Červeném seznamu </w:t>
      </w:r>
    </w:p>
    <w:p w14:paraId="1625AD57" w14:textId="77777777" w:rsidR="002B7BD5" w:rsidRDefault="002B7BD5" w:rsidP="00590918">
      <w:pPr>
        <w:spacing w:line="300" w:lineRule="atLeast"/>
        <w:rPr>
          <w:sz w:val="24"/>
          <w:szCs w:val="24"/>
        </w:rPr>
      </w:pPr>
      <w:r>
        <w:rPr>
          <w:sz w:val="24"/>
          <w:szCs w:val="24"/>
        </w:rPr>
        <w:t>LR – téměř ohrožený druh Červeném seznamu</w:t>
      </w:r>
    </w:p>
    <w:p w14:paraId="3E778F90" w14:textId="77777777" w:rsidR="002B7BD5" w:rsidRDefault="002B7BD5" w:rsidP="00590918">
      <w:pPr>
        <w:spacing w:line="300" w:lineRule="atLeast"/>
        <w:rPr>
          <w:sz w:val="24"/>
          <w:szCs w:val="24"/>
        </w:rPr>
      </w:pPr>
      <w:r>
        <w:rPr>
          <w:sz w:val="24"/>
          <w:szCs w:val="24"/>
        </w:rPr>
        <w:t>LV – list vlastnictví</w:t>
      </w:r>
    </w:p>
    <w:p w14:paraId="0BCB608E" w14:textId="77777777" w:rsidR="002B7BD5" w:rsidRDefault="002B7BD5" w:rsidP="00590918">
      <w:pPr>
        <w:spacing w:line="300" w:lineRule="atLeast"/>
        <w:rPr>
          <w:sz w:val="24"/>
          <w:szCs w:val="24"/>
        </w:rPr>
      </w:pPr>
      <w:r>
        <w:rPr>
          <w:sz w:val="24"/>
          <w:szCs w:val="24"/>
        </w:rPr>
        <w:t>NT – téměř ohrožený druh Červeném seznamu</w:t>
      </w:r>
    </w:p>
    <w:p w14:paraId="1443E7E1" w14:textId="77777777" w:rsidR="002B7BD5" w:rsidRDefault="002B7BD5" w:rsidP="00590918">
      <w:pPr>
        <w:spacing w:line="300" w:lineRule="atLeast"/>
        <w:rPr>
          <w:sz w:val="24"/>
          <w:szCs w:val="24"/>
        </w:rPr>
      </w:pPr>
      <w:r>
        <w:rPr>
          <w:sz w:val="24"/>
          <w:szCs w:val="24"/>
        </w:rPr>
        <w:t>O (§3) – ohrožený chráněný druh podle vyhlášky č. 395/1992 Sb.</w:t>
      </w:r>
    </w:p>
    <w:p w14:paraId="0C235060" w14:textId="77777777" w:rsidR="002B7BD5" w:rsidRDefault="002B7BD5" w:rsidP="00590918">
      <w:pPr>
        <w:spacing w:line="300" w:lineRule="atLeast"/>
        <w:rPr>
          <w:sz w:val="24"/>
          <w:szCs w:val="24"/>
        </w:rPr>
      </w:pPr>
      <w:r>
        <w:rPr>
          <w:sz w:val="24"/>
          <w:szCs w:val="24"/>
        </w:rPr>
        <w:t xml:space="preserve">OP – ochranné pásmo </w:t>
      </w:r>
    </w:p>
    <w:p w14:paraId="41CF17BD" w14:textId="77777777" w:rsidR="002B7BD5" w:rsidRDefault="002B7BD5" w:rsidP="00590918">
      <w:pPr>
        <w:spacing w:line="300" w:lineRule="atLeast"/>
        <w:rPr>
          <w:sz w:val="24"/>
          <w:szCs w:val="24"/>
        </w:rPr>
      </w:pPr>
      <w:r>
        <w:rPr>
          <w:sz w:val="24"/>
          <w:szCs w:val="24"/>
        </w:rPr>
        <w:t>PP – přírodní památka</w:t>
      </w:r>
    </w:p>
    <w:p w14:paraId="40CE9596" w14:textId="77777777" w:rsidR="002B7BD5" w:rsidRDefault="002B7BD5" w:rsidP="00590918">
      <w:pPr>
        <w:spacing w:line="300" w:lineRule="atLeast"/>
        <w:rPr>
          <w:sz w:val="24"/>
          <w:szCs w:val="24"/>
        </w:rPr>
      </w:pPr>
      <w:r>
        <w:rPr>
          <w:sz w:val="24"/>
          <w:szCs w:val="24"/>
        </w:rPr>
        <w:t>PR – přírodní rezervace</w:t>
      </w:r>
    </w:p>
    <w:p w14:paraId="504D72DC" w14:textId="77777777" w:rsidR="002B7BD5" w:rsidRDefault="002B7BD5" w:rsidP="00590918">
      <w:pPr>
        <w:spacing w:line="300" w:lineRule="atLeast"/>
        <w:rPr>
          <w:sz w:val="24"/>
          <w:szCs w:val="24"/>
        </w:rPr>
      </w:pPr>
      <w:r>
        <w:rPr>
          <w:sz w:val="24"/>
          <w:szCs w:val="24"/>
        </w:rPr>
        <w:t>SO (§2) – silně ohrožený chráněný druh podle vyhlášky č. 395/1992 Sb.</w:t>
      </w:r>
    </w:p>
    <w:p w14:paraId="463C33D2" w14:textId="77777777" w:rsidR="002B7BD5" w:rsidRDefault="002B7BD5" w:rsidP="00590918">
      <w:pPr>
        <w:spacing w:line="300" w:lineRule="atLeast"/>
        <w:rPr>
          <w:sz w:val="24"/>
          <w:szCs w:val="24"/>
        </w:rPr>
      </w:pPr>
      <w:r>
        <w:rPr>
          <w:sz w:val="24"/>
          <w:szCs w:val="24"/>
        </w:rPr>
        <w:t xml:space="preserve">VU – zranitelný druh Červeného seznamu </w:t>
      </w:r>
    </w:p>
    <w:p w14:paraId="0E9CC739" w14:textId="77777777" w:rsidR="002B7BD5" w:rsidRDefault="002B7BD5" w:rsidP="00590918">
      <w:pPr>
        <w:spacing w:line="300" w:lineRule="atLeast"/>
        <w:rPr>
          <w:i/>
          <w:iCs/>
          <w:sz w:val="24"/>
          <w:szCs w:val="24"/>
        </w:rPr>
      </w:pPr>
      <w:r>
        <w:rPr>
          <w:sz w:val="24"/>
          <w:szCs w:val="24"/>
        </w:rPr>
        <w:t>ZCHÚ – zvláště chráněné území</w:t>
      </w:r>
    </w:p>
    <w:p w14:paraId="2F939792" w14:textId="77777777" w:rsidR="002B7BD5" w:rsidRDefault="002B7BD5">
      <w:pPr>
        <w:pStyle w:val="Seznam"/>
        <w:widowControl/>
        <w:jc w:val="both"/>
        <w:rPr>
          <w:sz w:val="24"/>
          <w:szCs w:val="24"/>
        </w:rPr>
      </w:pPr>
    </w:p>
    <w:p w14:paraId="4C2A88EA" w14:textId="77777777" w:rsidR="002B7BD5" w:rsidRDefault="002B7BD5">
      <w:pPr>
        <w:pStyle w:val="Seznam"/>
        <w:widowControl/>
        <w:jc w:val="both"/>
        <w:rPr>
          <w:sz w:val="24"/>
          <w:szCs w:val="24"/>
        </w:rPr>
      </w:pPr>
    </w:p>
    <w:p w14:paraId="16D360C9" w14:textId="77777777" w:rsidR="002B7BD5" w:rsidRPr="004F463A" w:rsidRDefault="002B7BD5" w:rsidP="00FB2201">
      <w:pPr>
        <w:pStyle w:val="Seznam"/>
        <w:widowControl/>
        <w:spacing w:line="300" w:lineRule="atLeast"/>
        <w:rPr>
          <w:sz w:val="24"/>
          <w:szCs w:val="24"/>
        </w:rPr>
      </w:pPr>
      <w:r>
        <w:rPr>
          <w:b/>
          <w:bCs/>
          <w:sz w:val="24"/>
          <w:szCs w:val="24"/>
        </w:rPr>
        <w:br w:type="page"/>
      </w:r>
      <w:r w:rsidRPr="004F463A">
        <w:rPr>
          <w:b/>
          <w:bCs/>
          <w:sz w:val="24"/>
          <w:szCs w:val="24"/>
        </w:rPr>
        <w:lastRenderedPageBreak/>
        <w:t xml:space="preserve">4.4 Plán péče zpracoval </w:t>
      </w:r>
    </w:p>
    <w:p w14:paraId="4634C873" w14:textId="77777777" w:rsidR="002B7BD5" w:rsidRPr="006D1BD7" w:rsidRDefault="002B7BD5" w:rsidP="00FB2201">
      <w:pPr>
        <w:pStyle w:val="Nadpis4"/>
        <w:spacing w:line="300" w:lineRule="atLeast"/>
        <w:jc w:val="both"/>
        <w:rPr>
          <w:b w:val="0"/>
          <w:bCs/>
          <w:sz w:val="24"/>
          <w:szCs w:val="24"/>
        </w:rPr>
      </w:pPr>
    </w:p>
    <w:p w14:paraId="71FABDEA" w14:textId="5B30240E" w:rsidR="002B7BD5" w:rsidRDefault="003C30BC" w:rsidP="00FB2201">
      <w:pPr>
        <w:pStyle w:val="Zkladntext3"/>
        <w:spacing w:line="300" w:lineRule="atLeast"/>
        <w:rPr>
          <w:b/>
          <w:bCs/>
          <w:i/>
          <w:iCs/>
          <w:sz w:val="32"/>
          <w:szCs w:val="32"/>
        </w:rPr>
      </w:pPr>
      <w:r>
        <w:rPr>
          <w:noProof/>
        </w:rPr>
        <w:drawing>
          <wp:anchor distT="0" distB="0" distL="114300" distR="114300" simplePos="0" relativeHeight="251657728" behindDoc="1" locked="0" layoutInCell="1" allowOverlap="1" wp14:anchorId="2DBADEEC" wp14:editId="7FAE423D">
            <wp:simplePos x="0" y="0"/>
            <wp:positionH relativeFrom="column">
              <wp:posOffset>39370</wp:posOffset>
            </wp:positionH>
            <wp:positionV relativeFrom="paragraph">
              <wp:posOffset>78105</wp:posOffset>
            </wp:positionV>
            <wp:extent cx="849630" cy="1957705"/>
            <wp:effectExtent l="0" t="0" r="7620" b="4445"/>
            <wp:wrapTight wrapText="bothSides">
              <wp:wrapPolygon edited="0">
                <wp:start x="0" y="0"/>
                <wp:lineTo x="0" y="21439"/>
                <wp:lineTo x="21309" y="21439"/>
                <wp:lineTo x="2130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 cy="1957705"/>
                    </a:xfrm>
                    <a:prstGeom prst="rect">
                      <a:avLst/>
                    </a:prstGeom>
                    <a:noFill/>
                  </pic:spPr>
                </pic:pic>
              </a:graphicData>
            </a:graphic>
            <wp14:sizeRelH relativeFrom="page">
              <wp14:pctWidth>0</wp14:pctWidth>
            </wp14:sizeRelH>
            <wp14:sizeRelV relativeFrom="page">
              <wp14:pctHeight>0</wp14:pctHeight>
            </wp14:sizeRelV>
          </wp:anchor>
        </w:drawing>
      </w:r>
    </w:p>
    <w:p w14:paraId="3B54A78E" w14:textId="28EC9849" w:rsidR="002B7BD5" w:rsidRPr="00FB2201" w:rsidRDefault="002B7BD5" w:rsidP="00FB2201">
      <w:pPr>
        <w:pStyle w:val="Zkladntext3"/>
        <w:spacing w:line="300" w:lineRule="atLeast"/>
        <w:ind w:left="2124" w:firstLine="708"/>
        <w:rPr>
          <w:iCs/>
          <w:sz w:val="24"/>
          <w:szCs w:val="24"/>
        </w:rPr>
      </w:pPr>
      <w:r>
        <w:rPr>
          <w:i/>
          <w:iCs/>
          <w:sz w:val="24"/>
          <w:szCs w:val="24"/>
        </w:rPr>
        <w:t xml:space="preserve">  </w:t>
      </w:r>
      <w:r w:rsidRPr="00FB2201">
        <w:rPr>
          <w:iCs/>
          <w:sz w:val="24"/>
          <w:szCs w:val="24"/>
        </w:rPr>
        <w:t>Salvia o.s. – sdružení pro ochranu přírody</w:t>
      </w:r>
    </w:p>
    <w:p w14:paraId="39ACBBA4"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Míšovická 454/6</w:t>
      </w:r>
    </w:p>
    <w:p w14:paraId="32A7603D"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155 21 Praha 5</w:t>
      </w:r>
    </w:p>
    <w:p w14:paraId="5A23DFF2"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IČ: 26568578</w:t>
      </w:r>
    </w:p>
    <w:p w14:paraId="2D533450"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Korespondenční adresa:</w:t>
      </w:r>
    </w:p>
    <w:p w14:paraId="6C0A9C07"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Nad Štolami 46</w:t>
      </w:r>
      <w:r>
        <w:rPr>
          <w:iCs/>
          <w:sz w:val="24"/>
          <w:szCs w:val="24"/>
        </w:rPr>
        <w:t>9</w:t>
      </w:r>
    </w:p>
    <w:p w14:paraId="6E10B6DF" w14:textId="77777777" w:rsidR="002B7BD5" w:rsidRPr="00FB2201" w:rsidRDefault="002B7BD5" w:rsidP="00FB2201">
      <w:pPr>
        <w:pStyle w:val="Zkladntext3"/>
        <w:spacing w:line="300" w:lineRule="atLeast"/>
        <w:ind w:firstLine="708"/>
        <w:rPr>
          <w:iCs/>
          <w:sz w:val="24"/>
          <w:szCs w:val="24"/>
        </w:rPr>
      </w:pPr>
      <w:r w:rsidRPr="00FB2201">
        <w:rPr>
          <w:iCs/>
          <w:sz w:val="24"/>
          <w:szCs w:val="24"/>
        </w:rPr>
        <w:t xml:space="preserve">            250 70 Odolena Voda</w:t>
      </w:r>
    </w:p>
    <w:p w14:paraId="12446C72" w14:textId="4EAB8EAD" w:rsidR="002B7BD5" w:rsidRDefault="002B7BD5" w:rsidP="00FB2201">
      <w:pPr>
        <w:pStyle w:val="Zkladntext3"/>
        <w:spacing w:line="300" w:lineRule="atLeast"/>
        <w:ind w:firstLine="708"/>
        <w:rPr>
          <w:iCs/>
          <w:sz w:val="24"/>
          <w:szCs w:val="24"/>
        </w:rPr>
      </w:pPr>
      <w:r w:rsidRPr="00FB2201">
        <w:rPr>
          <w:iCs/>
          <w:sz w:val="24"/>
          <w:szCs w:val="24"/>
        </w:rPr>
        <w:t xml:space="preserve">            e-mail: </w:t>
      </w:r>
      <w:hyperlink r:id="rId20" w:history="1">
        <w:r w:rsidR="00D41594" w:rsidRPr="00084207">
          <w:rPr>
            <w:rStyle w:val="Hypertextovodkaz"/>
            <w:iCs/>
            <w:sz w:val="24"/>
            <w:szCs w:val="24"/>
          </w:rPr>
          <w:t>salvia-os@seznam.cz</w:t>
        </w:r>
      </w:hyperlink>
    </w:p>
    <w:p w14:paraId="07068A4F" w14:textId="1AE138A2" w:rsidR="00D41594" w:rsidRPr="00FB2201" w:rsidRDefault="00D41594" w:rsidP="00FB2201">
      <w:pPr>
        <w:pStyle w:val="Zkladntext3"/>
        <w:spacing w:line="300" w:lineRule="atLeast"/>
        <w:ind w:firstLine="708"/>
        <w:rPr>
          <w:iCs/>
          <w:sz w:val="24"/>
          <w:szCs w:val="24"/>
        </w:rPr>
      </w:pPr>
      <w:r>
        <w:rPr>
          <w:sz w:val="24"/>
          <w:szCs w:val="24"/>
        </w:rPr>
        <w:t xml:space="preserve">            </w:t>
      </w:r>
      <w:r w:rsidRPr="006D1BD7">
        <w:rPr>
          <w:sz w:val="24"/>
          <w:szCs w:val="24"/>
        </w:rPr>
        <w:t>http://salvia-os.cz</w:t>
      </w:r>
    </w:p>
    <w:p w14:paraId="66010663" w14:textId="0B4C3FB8" w:rsidR="002B7BD5" w:rsidRPr="006D1BD7" w:rsidRDefault="00D41594" w:rsidP="00FB2201">
      <w:pPr>
        <w:spacing w:line="300" w:lineRule="atLeast"/>
        <w:ind w:left="8496"/>
        <w:rPr>
          <w:sz w:val="24"/>
          <w:szCs w:val="24"/>
        </w:rPr>
      </w:pPr>
      <w:r>
        <w:rPr>
          <w:sz w:val="24"/>
          <w:szCs w:val="24"/>
        </w:rPr>
        <w:t xml:space="preserve">                  </w:t>
      </w:r>
    </w:p>
    <w:p w14:paraId="505EEDEA" w14:textId="77777777" w:rsidR="002B7BD5" w:rsidRPr="006D1BD7" w:rsidRDefault="002B7BD5" w:rsidP="00FB2201">
      <w:pPr>
        <w:spacing w:line="300" w:lineRule="atLeast"/>
        <w:rPr>
          <w:sz w:val="24"/>
          <w:szCs w:val="24"/>
        </w:rPr>
      </w:pPr>
    </w:p>
    <w:p w14:paraId="64D9FDB3" w14:textId="77777777" w:rsidR="002B7BD5" w:rsidRDefault="002B7BD5" w:rsidP="00FB2201">
      <w:pPr>
        <w:pStyle w:val="Nadpis4"/>
        <w:spacing w:line="300" w:lineRule="atLeast"/>
        <w:jc w:val="left"/>
        <w:rPr>
          <w:b w:val="0"/>
          <w:bCs/>
          <w:sz w:val="24"/>
          <w:szCs w:val="24"/>
        </w:rPr>
      </w:pPr>
    </w:p>
    <w:p w14:paraId="19E6B81C" w14:textId="77777777" w:rsidR="002B7BD5" w:rsidRDefault="002B7BD5" w:rsidP="00FB2201">
      <w:pPr>
        <w:pStyle w:val="Nadpis4"/>
        <w:spacing w:line="300" w:lineRule="atLeast"/>
        <w:ind w:left="2124"/>
        <w:jc w:val="left"/>
        <w:rPr>
          <w:sz w:val="24"/>
          <w:szCs w:val="24"/>
        </w:rPr>
      </w:pPr>
      <w:r>
        <w:t xml:space="preserve">         </w:t>
      </w:r>
    </w:p>
    <w:p w14:paraId="4331DC38" w14:textId="77777777" w:rsidR="002B7BD5" w:rsidRPr="006D1BD7" w:rsidRDefault="002B7BD5" w:rsidP="00FB2201">
      <w:pPr>
        <w:spacing w:line="320" w:lineRule="atLeast"/>
        <w:rPr>
          <w:sz w:val="24"/>
          <w:szCs w:val="24"/>
        </w:rPr>
      </w:pPr>
      <w:r>
        <w:rPr>
          <w:sz w:val="24"/>
          <w:szCs w:val="24"/>
        </w:rPr>
        <w:t>botanika: Daniel Hrčka</w:t>
      </w:r>
    </w:p>
    <w:p w14:paraId="6ADA2636" w14:textId="77777777" w:rsidR="002B7BD5" w:rsidRDefault="002B7BD5" w:rsidP="00FB2201">
      <w:pPr>
        <w:spacing w:line="320" w:lineRule="atLeast"/>
        <w:rPr>
          <w:sz w:val="24"/>
          <w:szCs w:val="24"/>
        </w:rPr>
      </w:pPr>
      <w:r>
        <w:rPr>
          <w:sz w:val="24"/>
          <w:szCs w:val="24"/>
        </w:rPr>
        <w:t>vegetace: Daniel Hrčka</w:t>
      </w:r>
    </w:p>
    <w:p w14:paraId="4DF8C59A" w14:textId="77777777" w:rsidR="002B7BD5" w:rsidRDefault="002B7BD5" w:rsidP="00FB2201">
      <w:pPr>
        <w:spacing w:line="320" w:lineRule="atLeast"/>
        <w:rPr>
          <w:sz w:val="24"/>
          <w:szCs w:val="24"/>
        </w:rPr>
      </w:pPr>
      <w:r w:rsidRPr="00590918">
        <w:rPr>
          <w:i/>
          <w:sz w:val="24"/>
          <w:szCs w:val="24"/>
        </w:rPr>
        <w:t>Arachnidae</w:t>
      </w:r>
      <w:r>
        <w:rPr>
          <w:sz w:val="24"/>
          <w:szCs w:val="24"/>
        </w:rPr>
        <w:t>: Martin Chochel</w:t>
      </w:r>
    </w:p>
    <w:p w14:paraId="5BC172A5" w14:textId="77777777" w:rsidR="002B7BD5" w:rsidRDefault="002B7BD5" w:rsidP="00FB2201">
      <w:pPr>
        <w:spacing w:line="320" w:lineRule="atLeast"/>
        <w:rPr>
          <w:sz w:val="24"/>
          <w:szCs w:val="24"/>
        </w:rPr>
      </w:pPr>
      <w:r w:rsidRPr="00590918">
        <w:rPr>
          <w:i/>
          <w:sz w:val="24"/>
          <w:szCs w:val="24"/>
        </w:rPr>
        <w:t>Neuroptera</w:t>
      </w:r>
      <w:r>
        <w:rPr>
          <w:sz w:val="24"/>
          <w:szCs w:val="24"/>
        </w:rPr>
        <w:t>: Martin Chochel</w:t>
      </w:r>
    </w:p>
    <w:p w14:paraId="27580BA5" w14:textId="77777777" w:rsidR="002B7BD5" w:rsidRDefault="002B7BD5" w:rsidP="00FB2201">
      <w:pPr>
        <w:spacing w:line="320" w:lineRule="atLeast"/>
        <w:rPr>
          <w:sz w:val="24"/>
          <w:szCs w:val="24"/>
        </w:rPr>
      </w:pPr>
      <w:r w:rsidRPr="00590918">
        <w:rPr>
          <w:i/>
          <w:sz w:val="24"/>
          <w:szCs w:val="24"/>
        </w:rPr>
        <w:t>Orthoptera</w:t>
      </w:r>
      <w:r>
        <w:rPr>
          <w:sz w:val="24"/>
          <w:szCs w:val="24"/>
        </w:rPr>
        <w:t>: Martin Chochel</w:t>
      </w:r>
    </w:p>
    <w:p w14:paraId="77C37B66" w14:textId="77777777" w:rsidR="002B7BD5" w:rsidRDefault="002B7BD5" w:rsidP="00FB2201">
      <w:pPr>
        <w:spacing w:line="320" w:lineRule="atLeast"/>
        <w:rPr>
          <w:sz w:val="24"/>
          <w:szCs w:val="24"/>
        </w:rPr>
      </w:pPr>
      <w:r w:rsidRPr="00590918">
        <w:rPr>
          <w:i/>
          <w:sz w:val="24"/>
          <w:szCs w:val="24"/>
        </w:rPr>
        <w:t>Coleoptera</w:t>
      </w:r>
      <w:r>
        <w:rPr>
          <w:sz w:val="24"/>
          <w:szCs w:val="24"/>
        </w:rPr>
        <w:t>: Martin Chochel</w:t>
      </w:r>
    </w:p>
    <w:p w14:paraId="2161FCAE" w14:textId="77777777" w:rsidR="002B7BD5" w:rsidRDefault="002B7BD5" w:rsidP="00FB2201">
      <w:pPr>
        <w:spacing w:line="320" w:lineRule="atLeast"/>
        <w:rPr>
          <w:sz w:val="24"/>
          <w:szCs w:val="24"/>
        </w:rPr>
      </w:pPr>
      <w:r w:rsidRPr="00590918">
        <w:rPr>
          <w:i/>
          <w:sz w:val="24"/>
          <w:szCs w:val="24"/>
        </w:rPr>
        <w:t>Hymenoptera</w:t>
      </w:r>
      <w:r>
        <w:rPr>
          <w:sz w:val="24"/>
          <w:szCs w:val="24"/>
        </w:rPr>
        <w:t>: Martin Chochel</w:t>
      </w:r>
    </w:p>
    <w:p w14:paraId="4727662B" w14:textId="77777777" w:rsidR="002B7BD5" w:rsidRDefault="002B7BD5" w:rsidP="00FB2201">
      <w:pPr>
        <w:spacing w:line="320" w:lineRule="atLeast"/>
        <w:rPr>
          <w:sz w:val="24"/>
          <w:szCs w:val="24"/>
        </w:rPr>
      </w:pPr>
      <w:r w:rsidRPr="00590918">
        <w:rPr>
          <w:i/>
          <w:sz w:val="24"/>
          <w:szCs w:val="24"/>
        </w:rPr>
        <w:t>Heteroptera</w:t>
      </w:r>
      <w:r>
        <w:rPr>
          <w:sz w:val="24"/>
          <w:szCs w:val="24"/>
        </w:rPr>
        <w:t>: Martin Chochel</w:t>
      </w:r>
    </w:p>
    <w:p w14:paraId="4D8759FC" w14:textId="77777777" w:rsidR="002B7BD5" w:rsidRDefault="002B7BD5" w:rsidP="00FB2201">
      <w:pPr>
        <w:spacing w:line="320" w:lineRule="atLeast"/>
        <w:rPr>
          <w:sz w:val="24"/>
          <w:szCs w:val="24"/>
        </w:rPr>
      </w:pPr>
      <w:r w:rsidRPr="006D1BD7">
        <w:rPr>
          <w:sz w:val="24"/>
          <w:szCs w:val="24"/>
        </w:rPr>
        <w:t>herpetologie</w:t>
      </w:r>
      <w:r>
        <w:rPr>
          <w:sz w:val="24"/>
          <w:szCs w:val="24"/>
        </w:rPr>
        <w:t>: Karel Kerouš</w:t>
      </w:r>
      <w:r w:rsidRPr="006D1BD7">
        <w:rPr>
          <w:sz w:val="24"/>
          <w:szCs w:val="24"/>
        </w:rPr>
        <w:t xml:space="preserve"> </w:t>
      </w:r>
    </w:p>
    <w:p w14:paraId="5C93F4A2" w14:textId="77777777" w:rsidR="002B7BD5" w:rsidRPr="006D1BD7" w:rsidRDefault="002B7BD5" w:rsidP="00FB2201">
      <w:pPr>
        <w:spacing w:line="320" w:lineRule="atLeast"/>
        <w:rPr>
          <w:sz w:val="24"/>
          <w:szCs w:val="24"/>
        </w:rPr>
      </w:pPr>
      <w:r w:rsidRPr="006D1BD7">
        <w:rPr>
          <w:sz w:val="24"/>
          <w:szCs w:val="24"/>
        </w:rPr>
        <w:t>batrachologie</w:t>
      </w:r>
      <w:r>
        <w:rPr>
          <w:sz w:val="24"/>
          <w:szCs w:val="24"/>
        </w:rPr>
        <w:t>: Karel Kerouš</w:t>
      </w:r>
    </w:p>
    <w:p w14:paraId="331CCDC2" w14:textId="77777777" w:rsidR="002B7BD5" w:rsidRDefault="002B7BD5" w:rsidP="00FB2201">
      <w:pPr>
        <w:spacing w:line="320" w:lineRule="atLeast"/>
        <w:rPr>
          <w:sz w:val="24"/>
          <w:szCs w:val="24"/>
        </w:rPr>
      </w:pPr>
      <w:r w:rsidRPr="006D1BD7">
        <w:rPr>
          <w:sz w:val="24"/>
          <w:szCs w:val="24"/>
        </w:rPr>
        <w:t>ornitologie</w:t>
      </w:r>
      <w:r>
        <w:rPr>
          <w:sz w:val="24"/>
          <w:szCs w:val="24"/>
        </w:rPr>
        <w:t>: Karel Kerouš</w:t>
      </w:r>
    </w:p>
    <w:p w14:paraId="730E5C52" w14:textId="77777777" w:rsidR="002B7BD5" w:rsidRPr="006D1BD7" w:rsidRDefault="002B7BD5" w:rsidP="00FB2201">
      <w:pPr>
        <w:spacing w:line="320" w:lineRule="atLeast"/>
        <w:rPr>
          <w:sz w:val="24"/>
          <w:szCs w:val="24"/>
        </w:rPr>
      </w:pPr>
    </w:p>
    <w:p w14:paraId="08F8B59F" w14:textId="77777777" w:rsidR="002B7BD5" w:rsidRDefault="002B7BD5" w:rsidP="00FB2201">
      <w:pPr>
        <w:spacing w:line="320" w:lineRule="atLeast"/>
        <w:rPr>
          <w:sz w:val="24"/>
          <w:szCs w:val="24"/>
        </w:rPr>
      </w:pPr>
      <w:r>
        <w:rPr>
          <w:sz w:val="24"/>
          <w:szCs w:val="24"/>
        </w:rPr>
        <w:t>zpracování plánu péče a managementové zásahy: Daniel Hrčka s využitím dat, konzultací a spoluúčasti zpracovatelů průzkumu</w:t>
      </w:r>
    </w:p>
    <w:p w14:paraId="485C43BE" w14:textId="77777777" w:rsidR="002B7BD5" w:rsidRPr="006D1BD7" w:rsidRDefault="002B7BD5" w:rsidP="00FB2201">
      <w:pPr>
        <w:spacing w:line="320" w:lineRule="atLeast"/>
        <w:rPr>
          <w:sz w:val="24"/>
          <w:szCs w:val="24"/>
        </w:rPr>
      </w:pPr>
      <w:r>
        <w:rPr>
          <w:sz w:val="24"/>
          <w:szCs w:val="24"/>
        </w:rPr>
        <w:t>l</w:t>
      </w:r>
      <w:r w:rsidRPr="006D1BD7">
        <w:rPr>
          <w:sz w:val="24"/>
          <w:szCs w:val="24"/>
        </w:rPr>
        <w:t>esnická část plánu péče:</w:t>
      </w:r>
      <w:r>
        <w:rPr>
          <w:sz w:val="24"/>
          <w:szCs w:val="24"/>
        </w:rPr>
        <w:t xml:space="preserve"> Roman Šimara</w:t>
      </w:r>
    </w:p>
    <w:p w14:paraId="169FA598" w14:textId="77777777" w:rsidR="002B7BD5" w:rsidRDefault="002B7BD5" w:rsidP="00FB2201">
      <w:pPr>
        <w:spacing w:line="320" w:lineRule="atLeast"/>
        <w:rPr>
          <w:sz w:val="24"/>
          <w:szCs w:val="24"/>
        </w:rPr>
      </w:pPr>
    </w:p>
    <w:p w14:paraId="05A07C55" w14:textId="77777777" w:rsidR="002B7BD5" w:rsidRDefault="002B7BD5" w:rsidP="00FB2201">
      <w:pPr>
        <w:spacing w:line="320" w:lineRule="atLeast"/>
        <w:rPr>
          <w:sz w:val="24"/>
          <w:szCs w:val="24"/>
        </w:rPr>
      </w:pPr>
    </w:p>
    <w:p w14:paraId="78CE809F" w14:textId="77777777" w:rsidR="002B7BD5" w:rsidRPr="006D1BD7" w:rsidRDefault="002B7BD5" w:rsidP="00FB2201">
      <w:pPr>
        <w:spacing w:line="320" w:lineRule="atLeast"/>
        <w:rPr>
          <w:sz w:val="24"/>
          <w:szCs w:val="24"/>
        </w:rPr>
      </w:pPr>
    </w:p>
    <w:p w14:paraId="2529595C" w14:textId="77777777" w:rsidR="002B7BD5" w:rsidRPr="006D1BD7" w:rsidRDefault="002B7BD5" w:rsidP="00FB2201">
      <w:pPr>
        <w:spacing w:line="320" w:lineRule="atLeast"/>
        <w:rPr>
          <w:sz w:val="24"/>
          <w:szCs w:val="24"/>
        </w:rPr>
      </w:pPr>
    </w:p>
    <w:p w14:paraId="3E55F32B" w14:textId="77777777" w:rsidR="002B7BD5" w:rsidRPr="006D1BD7" w:rsidRDefault="002B7BD5" w:rsidP="00FB2201">
      <w:pPr>
        <w:spacing w:line="320" w:lineRule="atLeast"/>
        <w:rPr>
          <w:sz w:val="24"/>
          <w:szCs w:val="24"/>
        </w:rPr>
      </w:pPr>
    </w:p>
    <w:p w14:paraId="025E7CCF" w14:textId="00CD68AE" w:rsidR="002B7BD5" w:rsidRDefault="002B7BD5" w:rsidP="00FB2201">
      <w:pPr>
        <w:pStyle w:val="Seznam"/>
        <w:widowControl/>
        <w:jc w:val="both"/>
        <w:rPr>
          <w:sz w:val="24"/>
          <w:szCs w:val="24"/>
        </w:rPr>
      </w:pPr>
      <w:r w:rsidRPr="00F80890">
        <w:rPr>
          <w:sz w:val="24"/>
          <w:szCs w:val="24"/>
        </w:rPr>
        <w:t>Zpracováno po</w:t>
      </w:r>
      <w:r w:rsidR="001E6875">
        <w:rPr>
          <w:sz w:val="24"/>
          <w:szCs w:val="24"/>
        </w:rPr>
        <w:t>dle vyhlášky o plánech péče č. 45</w:t>
      </w:r>
      <w:r w:rsidRPr="00F80890">
        <w:rPr>
          <w:sz w:val="24"/>
          <w:szCs w:val="24"/>
        </w:rPr>
        <w:t>/20</w:t>
      </w:r>
      <w:r w:rsidR="001E6875">
        <w:rPr>
          <w:sz w:val="24"/>
          <w:szCs w:val="24"/>
        </w:rPr>
        <w:t>18</w:t>
      </w:r>
      <w:bookmarkStart w:id="0" w:name="_GoBack"/>
      <w:bookmarkEnd w:id="0"/>
      <w:r w:rsidRPr="00F80890">
        <w:rPr>
          <w:sz w:val="24"/>
          <w:szCs w:val="24"/>
        </w:rPr>
        <w:t xml:space="preserve"> Sb. a „Osnovy plánu péče o národní přírodní rezervace, přírodní rezervace, národní přírodní památky, přírodní památky a jejich ochranná pásma“ vydané Ministerstvem životního prostředí.</w:t>
      </w:r>
    </w:p>
    <w:p w14:paraId="7DE6CFE9" w14:textId="77777777" w:rsidR="002B7BD5" w:rsidRDefault="002B7BD5">
      <w:pPr>
        <w:pStyle w:val="Seznam"/>
        <w:widowControl/>
        <w:jc w:val="both"/>
        <w:rPr>
          <w:sz w:val="24"/>
          <w:szCs w:val="24"/>
        </w:rPr>
      </w:pPr>
    </w:p>
    <w:p w14:paraId="1AC31F20" w14:textId="77777777" w:rsidR="002B7BD5" w:rsidRPr="0012593C" w:rsidRDefault="002B7BD5" w:rsidP="0012593C">
      <w:pPr>
        <w:pStyle w:val="Seznam"/>
        <w:widowControl/>
        <w:jc w:val="both"/>
        <w:rPr>
          <w:b/>
          <w:position w:val="6"/>
          <w:sz w:val="32"/>
          <w:szCs w:val="32"/>
        </w:rPr>
      </w:pPr>
      <w:r>
        <w:rPr>
          <w:b/>
          <w:bCs/>
          <w:sz w:val="32"/>
          <w:szCs w:val="32"/>
        </w:rPr>
        <w:br w:type="page"/>
      </w:r>
      <w:r w:rsidRPr="0012593C">
        <w:rPr>
          <w:b/>
          <w:sz w:val="32"/>
          <w:szCs w:val="32"/>
        </w:rPr>
        <w:lastRenderedPageBreak/>
        <w:t>Součástí plánu péče jsou dále tyto přílohy</w:t>
      </w:r>
    </w:p>
    <w:p w14:paraId="4A8DD462" w14:textId="77777777" w:rsidR="002B7BD5" w:rsidRPr="00480FB2" w:rsidRDefault="002B7BD5">
      <w:pPr>
        <w:pStyle w:val="Zkladntext"/>
        <w:rPr>
          <w:sz w:val="24"/>
          <w:szCs w:val="24"/>
        </w:rPr>
      </w:pPr>
    </w:p>
    <w:p w14:paraId="3E199190" w14:textId="77777777" w:rsidR="002B7BD5" w:rsidRPr="00480FB2" w:rsidRDefault="002B7BD5">
      <w:pPr>
        <w:pStyle w:val="Seznam"/>
        <w:widowControl/>
        <w:jc w:val="both"/>
        <w:rPr>
          <w:sz w:val="24"/>
          <w:szCs w:val="24"/>
        </w:rPr>
      </w:pPr>
    </w:p>
    <w:p w14:paraId="75F2129B" w14:textId="77777777" w:rsidR="002B7BD5" w:rsidRPr="00480FB2" w:rsidRDefault="002B7BD5">
      <w:pPr>
        <w:pStyle w:val="Seznam"/>
        <w:widowControl/>
        <w:jc w:val="both"/>
        <w:rPr>
          <w:sz w:val="24"/>
          <w:szCs w:val="24"/>
        </w:rPr>
      </w:pPr>
      <w:r w:rsidRPr="00480FB2">
        <w:rPr>
          <w:sz w:val="24"/>
          <w:szCs w:val="24"/>
        </w:rPr>
        <w:t xml:space="preserve">Tabulky: </w:t>
      </w:r>
      <w:r w:rsidRPr="00480FB2">
        <w:rPr>
          <w:sz w:val="24"/>
          <w:szCs w:val="24"/>
        </w:rPr>
        <w:tab/>
        <w:t xml:space="preserve">Příloha T1 - </w:t>
      </w:r>
      <w:r w:rsidRPr="00480FB2">
        <w:rPr>
          <w:b/>
          <w:bCs/>
          <w:sz w:val="24"/>
          <w:szCs w:val="24"/>
        </w:rPr>
        <w:t>Popis lesních porostů a výčet plánovaných zásahů v nich</w:t>
      </w:r>
      <w:r w:rsidRPr="00480FB2">
        <w:rPr>
          <w:sz w:val="24"/>
          <w:szCs w:val="24"/>
        </w:rPr>
        <w:t xml:space="preserve"> </w:t>
      </w:r>
    </w:p>
    <w:p w14:paraId="62C0C795" w14:textId="77777777" w:rsidR="002B7BD5" w:rsidRPr="00480FB2" w:rsidRDefault="002B7BD5">
      <w:pPr>
        <w:pStyle w:val="Seznam"/>
        <w:widowControl/>
        <w:ind w:left="708" w:firstLine="708"/>
        <w:jc w:val="both"/>
        <w:rPr>
          <w:sz w:val="24"/>
          <w:szCs w:val="24"/>
        </w:rPr>
      </w:pPr>
      <w:r w:rsidRPr="00480FB2">
        <w:rPr>
          <w:sz w:val="24"/>
          <w:szCs w:val="24"/>
        </w:rPr>
        <w:t>(Tabulka k bodu 2.5.1 a k bodu 3.1.2).</w:t>
      </w:r>
    </w:p>
    <w:p w14:paraId="18B581F6" w14:textId="77777777" w:rsidR="002B7BD5" w:rsidRPr="00480FB2" w:rsidRDefault="002B7BD5">
      <w:pPr>
        <w:jc w:val="both"/>
        <w:rPr>
          <w:sz w:val="24"/>
          <w:szCs w:val="24"/>
        </w:rPr>
      </w:pPr>
    </w:p>
    <w:p w14:paraId="06478440" w14:textId="77777777" w:rsidR="002B7BD5" w:rsidRPr="00480FB2" w:rsidRDefault="002B7BD5">
      <w:pPr>
        <w:pStyle w:val="Zkladntext"/>
        <w:ind w:left="1410" w:hanging="1410"/>
        <w:rPr>
          <w:sz w:val="24"/>
          <w:szCs w:val="24"/>
        </w:rPr>
      </w:pPr>
      <w:r w:rsidRPr="00480FB2">
        <w:rPr>
          <w:sz w:val="24"/>
          <w:szCs w:val="24"/>
        </w:rPr>
        <w:tab/>
        <w:t xml:space="preserve">Příloha T2 - </w:t>
      </w:r>
      <w:r w:rsidRPr="00480FB2">
        <w:rPr>
          <w:b/>
          <w:bCs/>
          <w:sz w:val="24"/>
          <w:szCs w:val="24"/>
        </w:rPr>
        <w:t>Popis dílčích ploch a objektů na nelesních pozemcích a výčet plánovaných zásahů v nich</w:t>
      </w:r>
      <w:r w:rsidRPr="00480FB2">
        <w:rPr>
          <w:sz w:val="24"/>
          <w:szCs w:val="24"/>
        </w:rPr>
        <w:t xml:space="preserve"> </w:t>
      </w:r>
    </w:p>
    <w:p w14:paraId="00A9427A" w14:textId="77777777" w:rsidR="002B7BD5" w:rsidRPr="00480FB2" w:rsidRDefault="002B7BD5">
      <w:pPr>
        <w:pStyle w:val="Zkladntext"/>
        <w:ind w:left="702" w:firstLine="708"/>
        <w:rPr>
          <w:sz w:val="24"/>
          <w:szCs w:val="24"/>
        </w:rPr>
      </w:pPr>
      <w:r w:rsidRPr="00480FB2">
        <w:rPr>
          <w:sz w:val="24"/>
          <w:szCs w:val="24"/>
        </w:rPr>
        <w:t>(Tabulka k bodům 2.5.2, 2.5.3 a 2.5.4 a k bodu 3.1.2).</w:t>
      </w:r>
    </w:p>
    <w:p w14:paraId="7867F0C6" w14:textId="77777777" w:rsidR="002B7BD5" w:rsidRPr="00480FB2" w:rsidRDefault="002B7BD5">
      <w:pPr>
        <w:pStyle w:val="Zkladntext"/>
        <w:rPr>
          <w:sz w:val="24"/>
          <w:szCs w:val="24"/>
        </w:rPr>
      </w:pPr>
    </w:p>
    <w:p w14:paraId="468CCD72" w14:textId="77777777" w:rsidR="002B7BD5" w:rsidRPr="00480FB2" w:rsidRDefault="002B7BD5">
      <w:pPr>
        <w:pStyle w:val="Zkladntext"/>
        <w:rPr>
          <w:sz w:val="24"/>
          <w:szCs w:val="24"/>
        </w:rPr>
      </w:pPr>
    </w:p>
    <w:p w14:paraId="22B27AFD" w14:textId="77777777" w:rsidR="002B7BD5" w:rsidRPr="00480FB2" w:rsidRDefault="002B7BD5">
      <w:pPr>
        <w:pStyle w:val="Zkladntext"/>
        <w:ind w:left="1410" w:hanging="1410"/>
        <w:rPr>
          <w:sz w:val="24"/>
          <w:szCs w:val="24"/>
        </w:rPr>
      </w:pPr>
      <w:r w:rsidRPr="00480FB2">
        <w:rPr>
          <w:sz w:val="24"/>
          <w:szCs w:val="24"/>
        </w:rPr>
        <w:t>Mapy:</w:t>
      </w:r>
      <w:r w:rsidRPr="00480FB2">
        <w:rPr>
          <w:sz w:val="24"/>
          <w:szCs w:val="24"/>
        </w:rPr>
        <w:tab/>
        <w:t xml:space="preserve">Příloha M1 - </w:t>
      </w:r>
      <w:r w:rsidRPr="00480FB2">
        <w:rPr>
          <w:b/>
          <w:bCs/>
          <w:sz w:val="24"/>
          <w:szCs w:val="24"/>
        </w:rPr>
        <w:t>Orientační mapa s vyznačením území</w:t>
      </w:r>
      <w:r w:rsidRPr="00480FB2">
        <w:rPr>
          <w:sz w:val="24"/>
          <w:szCs w:val="24"/>
        </w:rPr>
        <w:t xml:space="preserve"> </w:t>
      </w:r>
    </w:p>
    <w:p w14:paraId="3424F6F4" w14:textId="77777777" w:rsidR="002B7BD5" w:rsidRPr="00480FB2" w:rsidRDefault="002B7BD5">
      <w:pPr>
        <w:pStyle w:val="Seznam"/>
        <w:widowControl/>
        <w:ind w:left="1410"/>
        <w:jc w:val="both"/>
        <w:rPr>
          <w:sz w:val="24"/>
          <w:szCs w:val="24"/>
        </w:rPr>
      </w:pPr>
    </w:p>
    <w:p w14:paraId="0922CD94" w14:textId="77777777" w:rsidR="002B7BD5" w:rsidRDefault="002B7BD5">
      <w:pPr>
        <w:pStyle w:val="Seznam"/>
        <w:widowControl/>
        <w:ind w:left="1410"/>
        <w:jc w:val="both"/>
        <w:rPr>
          <w:sz w:val="24"/>
          <w:szCs w:val="24"/>
        </w:rPr>
      </w:pPr>
      <w:r w:rsidRPr="00480FB2">
        <w:rPr>
          <w:sz w:val="24"/>
          <w:szCs w:val="24"/>
        </w:rPr>
        <w:t xml:space="preserve">Příloha M2 - </w:t>
      </w:r>
      <w:r w:rsidRPr="00480FB2">
        <w:rPr>
          <w:b/>
          <w:bCs/>
          <w:sz w:val="24"/>
          <w:szCs w:val="24"/>
        </w:rPr>
        <w:t>Katastrální mapa se zákresem ZCHÚ a jeho ochranného</w:t>
      </w:r>
      <w:r>
        <w:rPr>
          <w:b/>
          <w:bCs/>
          <w:sz w:val="24"/>
          <w:szCs w:val="24"/>
        </w:rPr>
        <w:t xml:space="preserve"> pásma </w:t>
      </w:r>
    </w:p>
    <w:p w14:paraId="17355F90" w14:textId="77777777" w:rsidR="002B7BD5" w:rsidRDefault="002B7BD5">
      <w:pPr>
        <w:pStyle w:val="Pokraovnseznamu2"/>
        <w:widowControl/>
        <w:spacing w:after="0"/>
        <w:ind w:left="708" w:firstLine="708"/>
        <w:jc w:val="both"/>
        <w:rPr>
          <w:sz w:val="24"/>
          <w:szCs w:val="24"/>
        </w:rPr>
      </w:pPr>
    </w:p>
    <w:p w14:paraId="759FE503" w14:textId="77777777" w:rsidR="002B7BD5" w:rsidRDefault="002B7BD5">
      <w:pPr>
        <w:pStyle w:val="Pokraovnseznamu2"/>
        <w:widowControl/>
        <w:spacing w:after="0"/>
        <w:ind w:left="708" w:firstLine="708"/>
        <w:jc w:val="both"/>
        <w:rPr>
          <w:sz w:val="24"/>
          <w:szCs w:val="24"/>
        </w:rPr>
      </w:pPr>
      <w:r>
        <w:rPr>
          <w:sz w:val="24"/>
          <w:szCs w:val="24"/>
        </w:rPr>
        <w:t xml:space="preserve">Příloha M3 - </w:t>
      </w:r>
      <w:r>
        <w:rPr>
          <w:b/>
          <w:bCs/>
          <w:sz w:val="24"/>
          <w:szCs w:val="24"/>
        </w:rPr>
        <w:t>Mapa dílčích ploch a objektů</w:t>
      </w:r>
      <w:r>
        <w:rPr>
          <w:sz w:val="24"/>
          <w:szCs w:val="24"/>
        </w:rPr>
        <w:t xml:space="preserve"> </w:t>
      </w:r>
    </w:p>
    <w:p w14:paraId="12218BCB" w14:textId="77777777" w:rsidR="002B7BD5" w:rsidRDefault="002B7BD5">
      <w:pPr>
        <w:pStyle w:val="Pokraovnseznamu2"/>
        <w:widowControl/>
        <w:spacing w:after="0"/>
        <w:ind w:left="708" w:firstLine="708"/>
        <w:jc w:val="both"/>
        <w:rPr>
          <w:sz w:val="24"/>
          <w:szCs w:val="24"/>
        </w:rPr>
      </w:pPr>
    </w:p>
    <w:p w14:paraId="2BFCAD36" w14:textId="77777777" w:rsidR="002B7BD5" w:rsidRDefault="002B7BD5">
      <w:pPr>
        <w:pStyle w:val="Pokraovnseznamu2"/>
        <w:widowControl/>
        <w:spacing w:after="0"/>
        <w:ind w:left="708" w:firstLine="708"/>
        <w:jc w:val="both"/>
        <w:rPr>
          <w:sz w:val="24"/>
          <w:szCs w:val="24"/>
        </w:rPr>
      </w:pPr>
      <w:r>
        <w:rPr>
          <w:sz w:val="24"/>
          <w:szCs w:val="24"/>
        </w:rPr>
        <w:t xml:space="preserve">Příloha M4 - </w:t>
      </w:r>
      <w:r>
        <w:rPr>
          <w:b/>
          <w:bCs/>
          <w:sz w:val="24"/>
          <w:szCs w:val="24"/>
        </w:rPr>
        <w:t>Lesnická mapa typologická</w:t>
      </w:r>
      <w:r>
        <w:rPr>
          <w:sz w:val="24"/>
          <w:szCs w:val="24"/>
        </w:rPr>
        <w:t xml:space="preserve"> </w:t>
      </w:r>
    </w:p>
    <w:p w14:paraId="178DA884" w14:textId="77777777" w:rsidR="002B7BD5" w:rsidRDefault="002B7BD5">
      <w:pPr>
        <w:pStyle w:val="Pokraovnseznamu2"/>
        <w:widowControl/>
        <w:spacing w:after="0"/>
        <w:ind w:left="708" w:firstLine="708"/>
        <w:jc w:val="both"/>
        <w:rPr>
          <w:sz w:val="24"/>
          <w:szCs w:val="24"/>
        </w:rPr>
      </w:pPr>
    </w:p>
    <w:p w14:paraId="308696C3" w14:textId="77777777" w:rsidR="002B7BD5" w:rsidRDefault="002B7BD5">
      <w:pPr>
        <w:pStyle w:val="Pokraovnseznamu2"/>
        <w:widowControl/>
        <w:spacing w:after="0"/>
        <w:ind w:left="708" w:firstLine="708"/>
        <w:jc w:val="both"/>
        <w:rPr>
          <w:sz w:val="24"/>
          <w:szCs w:val="24"/>
        </w:rPr>
      </w:pPr>
      <w:r>
        <w:rPr>
          <w:sz w:val="24"/>
          <w:szCs w:val="24"/>
        </w:rPr>
        <w:t xml:space="preserve">Příloha M5 - </w:t>
      </w:r>
      <w:r>
        <w:rPr>
          <w:b/>
          <w:bCs/>
          <w:sz w:val="24"/>
          <w:szCs w:val="24"/>
        </w:rPr>
        <w:t>Mapa stupňů přirozenosti lesních porostů</w:t>
      </w:r>
      <w:r>
        <w:rPr>
          <w:sz w:val="24"/>
          <w:szCs w:val="24"/>
        </w:rPr>
        <w:t xml:space="preserve"> </w:t>
      </w:r>
    </w:p>
    <w:p w14:paraId="36528345" w14:textId="77777777" w:rsidR="002B7BD5" w:rsidRDefault="002B7BD5">
      <w:pPr>
        <w:pStyle w:val="Pokraovnseznamu2"/>
        <w:widowControl/>
        <w:spacing w:after="0"/>
        <w:ind w:left="1410" w:firstLine="6"/>
        <w:jc w:val="both"/>
        <w:rPr>
          <w:sz w:val="24"/>
          <w:szCs w:val="24"/>
        </w:rPr>
      </w:pPr>
    </w:p>
    <w:p w14:paraId="1682AC09" w14:textId="77777777" w:rsidR="002B7BD5" w:rsidRDefault="002B7BD5">
      <w:pPr>
        <w:pStyle w:val="Zkladntext"/>
        <w:spacing w:before="120"/>
        <w:rPr>
          <w:i/>
          <w:iCs/>
        </w:rPr>
      </w:pPr>
    </w:p>
    <w:p w14:paraId="2E0E9110" w14:textId="77777777" w:rsidR="002B7BD5" w:rsidRDefault="002B7BD5">
      <w:pPr>
        <w:pStyle w:val="Seznam"/>
        <w:widowControl/>
        <w:jc w:val="both"/>
        <w:rPr>
          <w:b/>
          <w:bCs/>
          <w:sz w:val="24"/>
          <w:szCs w:val="24"/>
        </w:rPr>
      </w:pPr>
    </w:p>
    <w:p w14:paraId="7FDFEAB3" w14:textId="77777777" w:rsidR="002B7BD5" w:rsidRDefault="002B7BD5">
      <w:pPr>
        <w:pStyle w:val="Seznam"/>
        <w:widowControl/>
        <w:jc w:val="both"/>
        <w:rPr>
          <w:b/>
          <w:bCs/>
          <w:sz w:val="24"/>
          <w:szCs w:val="24"/>
        </w:rPr>
      </w:pPr>
    </w:p>
    <w:p w14:paraId="4C3BD7B4" w14:textId="77777777" w:rsidR="002B7BD5" w:rsidRDefault="002B7BD5">
      <w:pPr>
        <w:pStyle w:val="Seznam"/>
        <w:widowControl/>
        <w:jc w:val="both"/>
        <w:rPr>
          <w:b/>
          <w:bCs/>
          <w:sz w:val="24"/>
          <w:szCs w:val="24"/>
        </w:rPr>
        <w:sectPr w:rsidR="002B7BD5" w:rsidSect="001E6875">
          <w:pgSz w:w="11906" w:h="16838" w:code="9"/>
          <w:pgMar w:top="1418" w:right="1418" w:bottom="1418" w:left="1418" w:header="709" w:footer="709" w:gutter="0"/>
          <w:cols w:space="708"/>
        </w:sectPr>
      </w:pPr>
    </w:p>
    <w:p w14:paraId="2ECEE5D7" w14:textId="77777777" w:rsidR="002B7BD5" w:rsidRDefault="002B7BD5">
      <w:pPr>
        <w:pStyle w:val="Seznam"/>
        <w:widowControl/>
        <w:jc w:val="both"/>
        <w:rPr>
          <w:b/>
          <w:bCs/>
          <w:sz w:val="24"/>
          <w:szCs w:val="24"/>
        </w:rPr>
      </w:pPr>
      <w:r>
        <w:rPr>
          <w:b/>
          <w:bCs/>
          <w:sz w:val="24"/>
          <w:szCs w:val="24"/>
        </w:rPr>
        <w:lastRenderedPageBreak/>
        <w:t xml:space="preserve">Tabulky - Vzor přílohy T1 k bodu 2.4.1 a k bodu 3.1.2 </w:t>
      </w:r>
    </w:p>
    <w:p w14:paraId="52542D97" w14:textId="77777777" w:rsidR="002B7BD5" w:rsidRDefault="002B7BD5">
      <w:pPr>
        <w:pStyle w:val="Seznam"/>
        <w:widowControl/>
        <w:jc w:val="both"/>
        <w:rPr>
          <w:b/>
          <w:bCs/>
          <w:sz w:val="24"/>
          <w:szCs w:val="24"/>
        </w:rPr>
      </w:pPr>
    </w:p>
    <w:p w14:paraId="0265D473" w14:textId="77777777" w:rsidR="002B7BD5" w:rsidRDefault="002B7BD5">
      <w:pPr>
        <w:pStyle w:val="Seznam"/>
        <w:widowControl/>
        <w:jc w:val="both"/>
        <w:rPr>
          <w:b/>
          <w:bCs/>
          <w:sz w:val="24"/>
          <w:szCs w:val="24"/>
        </w:rPr>
      </w:pPr>
      <w:r>
        <w:rPr>
          <w:b/>
          <w:bCs/>
          <w:sz w:val="24"/>
          <w:szCs w:val="24"/>
        </w:rPr>
        <w:t>Popis lesních porostů a výčet plánovaných zásahů v nich</w:t>
      </w:r>
    </w:p>
    <w:p w14:paraId="1793E40C" w14:textId="77777777" w:rsidR="002B7BD5" w:rsidRDefault="002B7BD5">
      <w:pPr>
        <w:pStyle w:val="Seznam"/>
        <w:widowControl/>
        <w:jc w:val="both"/>
        <w:rPr>
          <w:b/>
          <w:bCs/>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80"/>
        <w:gridCol w:w="667"/>
        <w:gridCol w:w="9"/>
        <w:gridCol w:w="658"/>
        <w:gridCol w:w="80"/>
        <w:gridCol w:w="675"/>
        <w:gridCol w:w="79"/>
        <w:gridCol w:w="700"/>
        <w:gridCol w:w="58"/>
        <w:gridCol w:w="617"/>
        <w:gridCol w:w="49"/>
        <w:gridCol w:w="623"/>
        <w:gridCol w:w="36"/>
        <w:gridCol w:w="360"/>
        <w:gridCol w:w="27"/>
        <w:gridCol w:w="637"/>
        <w:gridCol w:w="28"/>
        <w:gridCol w:w="782"/>
        <w:gridCol w:w="20"/>
        <w:gridCol w:w="4148"/>
        <w:gridCol w:w="8"/>
        <w:gridCol w:w="667"/>
        <w:gridCol w:w="2248"/>
      </w:tblGrid>
      <w:tr w:rsidR="002B7BD5" w14:paraId="0F6D8A64" w14:textId="77777777" w:rsidTr="0012593C">
        <w:trPr>
          <w:cantSplit/>
        </w:trPr>
        <w:tc>
          <w:tcPr>
            <w:tcW w:w="276" w:type="pct"/>
            <w:tcBorders>
              <w:top w:val="single" w:sz="18" w:space="0" w:color="auto"/>
              <w:left w:val="single" w:sz="18" w:space="0" w:color="auto"/>
              <w:bottom w:val="single" w:sz="12" w:space="0" w:color="auto"/>
            </w:tcBorders>
            <w:shd w:val="clear" w:color="auto" w:fill="C0C0C0"/>
          </w:tcPr>
          <w:p w14:paraId="1FA0508B" w14:textId="77777777" w:rsidR="002B7BD5" w:rsidRDefault="002B7BD5">
            <w:pPr>
              <w:jc w:val="center"/>
              <w:rPr>
                <w:b/>
                <w:bCs/>
                <w:sz w:val="16"/>
                <w:szCs w:val="16"/>
              </w:rPr>
            </w:pPr>
            <w:r>
              <w:rPr>
                <w:b/>
                <w:bCs/>
                <w:sz w:val="16"/>
                <w:szCs w:val="16"/>
              </w:rPr>
              <w:t>označení JPRL</w:t>
            </w:r>
          </w:p>
        </w:tc>
        <w:tc>
          <w:tcPr>
            <w:tcW w:w="240" w:type="pct"/>
            <w:tcBorders>
              <w:top w:val="single" w:sz="18" w:space="0" w:color="auto"/>
              <w:bottom w:val="single" w:sz="12" w:space="0" w:color="auto"/>
            </w:tcBorders>
            <w:shd w:val="clear" w:color="auto" w:fill="C0C0C0"/>
          </w:tcPr>
          <w:p w14:paraId="643EA71B" w14:textId="77777777" w:rsidR="002B7BD5" w:rsidRDefault="002B7BD5">
            <w:pPr>
              <w:jc w:val="center"/>
              <w:rPr>
                <w:b/>
                <w:bCs/>
                <w:sz w:val="16"/>
                <w:szCs w:val="16"/>
              </w:rPr>
            </w:pPr>
            <w:r>
              <w:rPr>
                <w:b/>
                <w:bCs/>
                <w:sz w:val="16"/>
                <w:szCs w:val="16"/>
              </w:rPr>
              <w:t xml:space="preserve">dílčí plocha </w:t>
            </w:r>
          </w:p>
        </w:tc>
        <w:tc>
          <w:tcPr>
            <w:tcW w:w="263" w:type="pct"/>
            <w:gridSpan w:val="3"/>
            <w:tcBorders>
              <w:top w:val="single" w:sz="18" w:space="0" w:color="auto"/>
              <w:bottom w:val="single" w:sz="12" w:space="0" w:color="auto"/>
              <w:right w:val="single" w:sz="4" w:space="0" w:color="auto"/>
            </w:tcBorders>
            <w:shd w:val="clear" w:color="auto" w:fill="C0C0C0"/>
          </w:tcPr>
          <w:p w14:paraId="529DA301" w14:textId="77777777" w:rsidR="002B7BD5" w:rsidRDefault="002B7BD5">
            <w:pPr>
              <w:jc w:val="center"/>
              <w:rPr>
                <w:b/>
                <w:bCs/>
                <w:sz w:val="16"/>
                <w:szCs w:val="16"/>
              </w:rPr>
            </w:pPr>
            <w:r>
              <w:rPr>
                <w:b/>
                <w:bCs/>
                <w:sz w:val="16"/>
                <w:szCs w:val="16"/>
              </w:rPr>
              <w:t>výměra dílčí plochy</w:t>
            </w:r>
          </w:p>
          <w:p w14:paraId="0483424C" w14:textId="77777777" w:rsidR="002B7BD5" w:rsidRDefault="002B7BD5">
            <w:pPr>
              <w:jc w:val="center"/>
              <w:rPr>
                <w:b/>
                <w:bCs/>
                <w:sz w:val="16"/>
                <w:szCs w:val="16"/>
              </w:rPr>
            </w:pPr>
            <w:r>
              <w:rPr>
                <w:b/>
                <w:bCs/>
                <w:sz w:val="16"/>
                <w:szCs w:val="16"/>
              </w:rPr>
              <w:t>(ha)</w:t>
            </w:r>
          </w:p>
        </w:tc>
        <w:tc>
          <w:tcPr>
            <w:tcW w:w="267" w:type="pct"/>
            <w:gridSpan w:val="2"/>
            <w:tcBorders>
              <w:top w:val="single" w:sz="18" w:space="0" w:color="auto"/>
              <w:left w:val="single" w:sz="4" w:space="0" w:color="auto"/>
              <w:bottom w:val="single" w:sz="12" w:space="0" w:color="auto"/>
              <w:right w:val="single" w:sz="4" w:space="0" w:color="auto"/>
            </w:tcBorders>
            <w:shd w:val="clear" w:color="auto" w:fill="C0C0C0"/>
          </w:tcPr>
          <w:p w14:paraId="3A93046C" w14:textId="77777777" w:rsidR="002B7BD5" w:rsidRDefault="002B7BD5">
            <w:pPr>
              <w:jc w:val="center"/>
              <w:rPr>
                <w:b/>
                <w:bCs/>
                <w:sz w:val="16"/>
                <w:szCs w:val="16"/>
              </w:rPr>
            </w:pPr>
            <w:r>
              <w:rPr>
                <w:b/>
                <w:bCs/>
                <w:sz w:val="16"/>
                <w:szCs w:val="16"/>
              </w:rPr>
              <w:t>číslo rámcové směrnice</w:t>
            </w:r>
          </w:p>
          <w:p w14:paraId="351D8085" w14:textId="77777777" w:rsidR="002B7BD5" w:rsidRDefault="002B7BD5">
            <w:pPr>
              <w:jc w:val="center"/>
              <w:rPr>
                <w:b/>
                <w:bCs/>
                <w:sz w:val="16"/>
                <w:szCs w:val="16"/>
              </w:rPr>
            </w:pPr>
            <w:r>
              <w:rPr>
                <w:b/>
                <w:bCs/>
                <w:sz w:val="16"/>
                <w:szCs w:val="16"/>
              </w:rPr>
              <w:t xml:space="preserve">/ </w:t>
            </w:r>
          </w:p>
          <w:p w14:paraId="47D84DA0" w14:textId="77777777" w:rsidR="002B7BD5" w:rsidRDefault="002B7BD5">
            <w:pPr>
              <w:jc w:val="center"/>
              <w:rPr>
                <w:b/>
                <w:bCs/>
                <w:sz w:val="16"/>
                <w:szCs w:val="16"/>
              </w:rPr>
            </w:pPr>
            <w:r>
              <w:rPr>
                <w:b/>
                <w:bCs/>
                <w:sz w:val="16"/>
                <w:szCs w:val="16"/>
              </w:rPr>
              <w:t>porostní typ</w:t>
            </w:r>
          </w:p>
        </w:tc>
        <w:tc>
          <w:tcPr>
            <w:tcW w:w="274" w:type="pct"/>
            <w:gridSpan w:val="2"/>
            <w:tcBorders>
              <w:top w:val="single" w:sz="18" w:space="0" w:color="auto"/>
              <w:left w:val="single" w:sz="4" w:space="0" w:color="auto"/>
              <w:bottom w:val="single" w:sz="12" w:space="0" w:color="auto"/>
            </w:tcBorders>
            <w:shd w:val="clear" w:color="auto" w:fill="C0C0C0"/>
          </w:tcPr>
          <w:p w14:paraId="5026CEC3" w14:textId="77777777" w:rsidR="002B7BD5" w:rsidRDefault="002B7BD5">
            <w:pPr>
              <w:jc w:val="center"/>
              <w:rPr>
                <w:b/>
                <w:bCs/>
                <w:sz w:val="16"/>
                <w:szCs w:val="16"/>
              </w:rPr>
            </w:pPr>
            <w:r>
              <w:rPr>
                <w:b/>
                <w:bCs/>
                <w:sz w:val="16"/>
                <w:szCs w:val="16"/>
              </w:rPr>
              <w:t>soubor lesních typů</w:t>
            </w:r>
          </w:p>
        </w:tc>
        <w:tc>
          <w:tcPr>
            <w:tcW w:w="240" w:type="pct"/>
            <w:gridSpan w:val="2"/>
            <w:tcBorders>
              <w:top w:val="single" w:sz="18" w:space="0" w:color="auto"/>
              <w:bottom w:val="single" w:sz="12" w:space="0" w:color="auto"/>
            </w:tcBorders>
            <w:shd w:val="clear" w:color="auto" w:fill="C0C0C0"/>
          </w:tcPr>
          <w:p w14:paraId="7BD6EE4C" w14:textId="77777777" w:rsidR="002B7BD5" w:rsidRDefault="002B7BD5">
            <w:pPr>
              <w:jc w:val="center"/>
              <w:rPr>
                <w:b/>
                <w:bCs/>
                <w:sz w:val="16"/>
                <w:szCs w:val="16"/>
              </w:rPr>
            </w:pPr>
            <w:r>
              <w:rPr>
                <w:b/>
                <w:bCs/>
                <w:sz w:val="16"/>
                <w:szCs w:val="16"/>
              </w:rPr>
              <w:t>dřeviny</w:t>
            </w:r>
          </w:p>
        </w:tc>
        <w:tc>
          <w:tcPr>
            <w:tcW w:w="239" w:type="pct"/>
            <w:gridSpan w:val="2"/>
            <w:tcBorders>
              <w:top w:val="single" w:sz="18" w:space="0" w:color="auto"/>
              <w:left w:val="single" w:sz="4" w:space="0" w:color="auto"/>
              <w:bottom w:val="single" w:sz="12" w:space="0" w:color="auto"/>
              <w:right w:val="single" w:sz="8" w:space="0" w:color="auto"/>
            </w:tcBorders>
            <w:shd w:val="clear" w:color="auto" w:fill="C0C0C0"/>
          </w:tcPr>
          <w:p w14:paraId="7F80C32E" w14:textId="77777777" w:rsidR="002B7BD5" w:rsidRDefault="002B7BD5">
            <w:pPr>
              <w:jc w:val="center"/>
              <w:rPr>
                <w:b/>
                <w:bCs/>
                <w:sz w:val="16"/>
                <w:szCs w:val="16"/>
              </w:rPr>
            </w:pPr>
            <w:r>
              <w:rPr>
                <w:b/>
                <w:bCs/>
                <w:sz w:val="16"/>
                <w:szCs w:val="16"/>
              </w:rPr>
              <w:t>zastou -pení dřevin</w:t>
            </w:r>
          </w:p>
          <w:p w14:paraId="09CCB95F" w14:textId="77777777" w:rsidR="002B7BD5" w:rsidRDefault="002B7BD5">
            <w:pPr>
              <w:jc w:val="center"/>
              <w:rPr>
                <w:b/>
                <w:bCs/>
                <w:sz w:val="16"/>
                <w:szCs w:val="16"/>
              </w:rPr>
            </w:pPr>
            <w:r>
              <w:rPr>
                <w:b/>
                <w:bCs/>
                <w:sz w:val="16"/>
                <w:szCs w:val="16"/>
              </w:rPr>
              <w:t>(%)</w:t>
            </w:r>
          </w:p>
        </w:tc>
        <w:tc>
          <w:tcPr>
            <w:tcW w:w="140" w:type="pct"/>
            <w:gridSpan w:val="2"/>
            <w:tcBorders>
              <w:top w:val="single" w:sz="18" w:space="0" w:color="auto"/>
              <w:left w:val="single" w:sz="8" w:space="0" w:color="auto"/>
              <w:bottom w:val="single" w:sz="12" w:space="0" w:color="auto"/>
              <w:right w:val="single" w:sz="8" w:space="0" w:color="auto"/>
            </w:tcBorders>
            <w:shd w:val="clear" w:color="auto" w:fill="C0C0C0"/>
          </w:tcPr>
          <w:p w14:paraId="0DF01628" w14:textId="77777777" w:rsidR="002B7BD5" w:rsidRDefault="002B7BD5">
            <w:pPr>
              <w:pStyle w:val="Seznam2"/>
              <w:widowControl/>
              <w:ind w:left="0" w:firstLine="0"/>
              <w:jc w:val="center"/>
              <w:rPr>
                <w:b/>
                <w:bCs/>
                <w:sz w:val="16"/>
                <w:szCs w:val="16"/>
              </w:rPr>
            </w:pPr>
            <w:r>
              <w:rPr>
                <w:b/>
                <w:bCs/>
                <w:sz w:val="16"/>
                <w:szCs w:val="16"/>
              </w:rPr>
              <w:t>věk</w:t>
            </w:r>
          </w:p>
        </w:tc>
        <w:tc>
          <w:tcPr>
            <w:tcW w:w="235" w:type="pct"/>
            <w:gridSpan w:val="2"/>
            <w:tcBorders>
              <w:top w:val="single" w:sz="18" w:space="0" w:color="auto"/>
              <w:left w:val="single" w:sz="8" w:space="0" w:color="auto"/>
              <w:bottom w:val="single" w:sz="12" w:space="0" w:color="auto"/>
              <w:right w:val="single" w:sz="8" w:space="0" w:color="auto"/>
            </w:tcBorders>
            <w:shd w:val="clear" w:color="auto" w:fill="C0C0C0"/>
          </w:tcPr>
          <w:p w14:paraId="4E8EA930" w14:textId="77777777" w:rsidR="002B7BD5" w:rsidRDefault="002B7BD5">
            <w:pPr>
              <w:pStyle w:val="Seznam2"/>
              <w:widowControl/>
              <w:ind w:left="0" w:firstLine="0"/>
              <w:jc w:val="center"/>
              <w:rPr>
                <w:b/>
                <w:bCs/>
                <w:sz w:val="16"/>
                <w:szCs w:val="16"/>
              </w:rPr>
            </w:pPr>
            <w:r>
              <w:rPr>
                <w:b/>
                <w:bCs/>
                <w:sz w:val="16"/>
                <w:szCs w:val="16"/>
              </w:rPr>
              <w:t xml:space="preserve">prům. výška porostu </w:t>
            </w:r>
          </w:p>
          <w:p w14:paraId="51FD7A2B" w14:textId="77777777" w:rsidR="002B7BD5" w:rsidRDefault="002B7BD5">
            <w:pPr>
              <w:pStyle w:val="Seznam2"/>
              <w:widowControl/>
              <w:ind w:left="0" w:firstLine="0"/>
              <w:jc w:val="center"/>
              <w:rPr>
                <w:b/>
                <w:bCs/>
                <w:sz w:val="16"/>
                <w:szCs w:val="16"/>
              </w:rPr>
            </w:pPr>
            <w:r>
              <w:rPr>
                <w:b/>
                <w:bCs/>
                <w:sz w:val="16"/>
                <w:szCs w:val="16"/>
              </w:rPr>
              <w:t>(m)</w:t>
            </w:r>
          </w:p>
        </w:tc>
        <w:tc>
          <w:tcPr>
            <w:tcW w:w="289" w:type="pct"/>
            <w:gridSpan w:val="2"/>
            <w:tcBorders>
              <w:top w:val="single" w:sz="18" w:space="0" w:color="auto"/>
              <w:left w:val="single" w:sz="8" w:space="0" w:color="auto"/>
              <w:bottom w:val="single" w:sz="12" w:space="0" w:color="auto"/>
              <w:right w:val="single" w:sz="8" w:space="0" w:color="auto"/>
            </w:tcBorders>
            <w:shd w:val="clear" w:color="auto" w:fill="C0C0C0"/>
          </w:tcPr>
          <w:p w14:paraId="04449466" w14:textId="77777777" w:rsidR="002B7BD5" w:rsidRDefault="002B7BD5">
            <w:pPr>
              <w:pStyle w:val="Seznam2"/>
              <w:widowControl/>
              <w:ind w:left="0" w:firstLine="0"/>
              <w:jc w:val="center"/>
              <w:rPr>
                <w:b/>
                <w:bCs/>
                <w:sz w:val="16"/>
                <w:szCs w:val="16"/>
              </w:rPr>
            </w:pPr>
            <w:r>
              <w:rPr>
                <w:b/>
                <w:bCs/>
                <w:sz w:val="16"/>
                <w:szCs w:val="16"/>
              </w:rPr>
              <w:t xml:space="preserve">stupeň přiroze-nosti </w:t>
            </w:r>
          </w:p>
        </w:tc>
        <w:tc>
          <w:tcPr>
            <w:tcW w:w="1491" w:type="pct"/>
            <w:gridSpan w:val="2"/>
            <w:tcBorders>
              <w:top w:val="single" w:sz="18" w:space="0" w:color="auto"/>
              <w:left w:val="single" w:sz="8" w:space="0" w:color="auto"/>
              <w:bottom w:val="single" w:sz="12" w:space="0" w:color="auto"/>
              <w:right w:val="single" w:sz="8" w:space="0" w:color="auto"/>
            </w:tcBorders>
            <w:shd w:val="clear" w:color="auto" w:fill="C0C0C0"/>
          </w:tcPr>
          <w:p w14:paraId="55FDB930" w14:textId="77777777" w:rsidR="002B7BD5" w:rsidRDefault="002B7BD5">
            <w:pPr>
              <w:pStyle w:val="Seznam2"/>
              <w:widowControl/>
              <w:ind w:left="0" w:firstLine="0"/>
              <w:jc w:val="center"/>
              <w:rPr>
                <w:b/>
                <w:bCs/>
                <w:sz w:val="16"/>
                <w:szCs w:val="16"/>
              </w:rPr>
            </w:pPr>
            <w:r>
              <w:rPr>
                <w:b/>
                <w:bCs/>
                <w:sz w:val="16"/>
                <w:szCs w:val="16"/>
              </w:rPr>
              <w:t>doporučený zásah</w:t>
            </w:r>
          </w:p>
        </w:tc>
        <w:tc>
          <w:tcPr>
            <w:tcW w:w="240" w:type="pct"/>
            <w:tcBorders>
              <w:top w:val="single" w:sz="18" w:space="0" w:color="auto"/>
              <w:left w:val="single" w:sz="8" w:space="0" w:color="auto"/>
              <w:bottom w:val="single" w:sz="12" w:space="0" w:color="auto"/>
              <w:right w:val="single" w:sz="4" w:space="0" w:color="auto"/>
            </w:tcBorders>
            <w:shd w:val="clear" w:color="auto" w:fill="C0C0C0"/>
          </w:tcPr>
          <w:p w14:paraId="01B63FC2" w14:textId="77777777" w:rsidR="002B7BD5" w:rsidRDefault="002B7BD5">
            <w:pPr>
              <w:jc w:val="center"/>
              <w:rPr>
                <w:b/>
                <w:bCs/>
                <w:sz w:val="16"/>
                <w:szCs w:val="16"/>
              </w:rPr>
            </w:pPr>
            <w:r>
              <w:rPr>
                <w:b/>
                <w:bCs/>
                <w:sz w:val="16"/>
                <w:szCs w:val="16"/>
              </w:rPr>
              <w:t>naléha-vost</w:t>
            </w:r>
          </w:p>
        </w:tc>
        <w:tc>
          <w:tcPr>
            <w:tcW w:w="806" w:type="pct"/>
            <w:tcBorders>
              <w:top w:val="single" w:sz="18" w:space="0" w:color="auto"/>
              <w:left w:val="single" w:sz="4" w:space="0" w:color="auto"/>
              <w:bottom w:val="single" w:sz="12" w:space="0" w:color="auto"/>
              <w:right w:val="single" w:sz="18" w:space="0" w:color="auto"/>
            </w:tcBorders>
            <w:shd w:val="clear" w:color="auto" w:fill="C0C0C0"/>
          </w:tcPr>
          <w:p w14:paraId="47B8965F" w14:textId="77777777" w:rsidR="002B7BD5" w:rsidRDefault="002B7BD5">
            <w:pPr>
              <w:jc w:val="center"/>
              <w:rPr>
                <w:b/>
                <w:bCs/>
                <w:sz w:val="16"/>
                <w:szCs w:val="16"/>
              </w:rPr>
            </w:pPr>
            <w:r>
              <w:rPr>
                <w:b/>
                <w:bCs/>
                <w:sz w:val="16"/>
                <w:szCs w:val="16"/>
              </w:rPr>
              <w:t>poznámka</w:t>
            </w:r>
          </w:p>
        </w:tc>
      </w:tr>
      <w:tr w:rsidR="002B7BD5" w14:paraId="5D889ED2" w14:textId="77777777" w:rsidTr="0012593C">
        <w:trPr>
          <w:cantSplit/>
          <w:trHeight w:val="710"/>
        </w:trPr>
        <w:tc>
          <w:tcPr>
            <w:tcW w:w="276" w:type="pct"/>
            <w:tcBorders>
              <w:top w:val="single" w:sz="12" w:space="0" w:color="auto"/>
              <w:left w:val="single" w:sz="18" w:space="0" w:color="auto"/>
            </w:tcBorders>
          </w:tcPr>
          <w:p w14:paraId="7862DA91" w14:textId="77777777" w:rsidR="002B7BD5" w:rsidRDefault="002B7BD5">
            <w:pPr>
              <w:rPr>
                <w:sz w:val="16"/>
                <w:szCs w:val="16"/>
              </w:rPr>
            </w:pPr>
            <w:r>
              <w:rPr>
                <w:sz w:val="16"/>
                <w:szCs w:val="16"/>
              </w:rPr>
              <w:t>126A1</w:t>
            </w:r>
          </w:p>
        </w:tc>
        <w:tc>
          <w:tcPr>
            <w:tcW w:w="240" w:type="pct"/>
            <w:tcBorders>
              <w:top w:val="single" w:sz="12" w:space="0" w:color="auto"/>
            </w:tcBorders>
          </w:tcPr>
          <w:p w14:paraId="0367EE61" w14:textId="77777777" w:rsidR="002B7BD5" w:rsidRDefault="002B7BD5">
            <w:pPr>
              <w:rPr>
                <w:sz w:val="16"/>
                <w:szCs w:val="16"/>
              </w:rPr>
            </w:pPr>
          </w:p>
        </w:tc>
        <w:tc>
          <w:tcPr>
            <w:tcW w:w="263" w:type="pct"/>
            <w:gridSpan w:val="3"/>
            <w:tcBorders>
              <w:top w:val="single" w:sz="12" w:space="0" w:color="auto"/>
              <w:right w:val="single" w:sz="4" w:space="0" w:color="auto"/>
            </w:tcBorders>
          </w:tcPr>
          <w:p w14:paraId="4530C2E6" w14:textId="77777777" w:rsidR="002B7BD5" w:rsidRDefault="002B7BD5">
            <w:pPr>
              <w:rPr>
                <w:sz w:val="16"/>
                <w:szCs w:val="16"/>
              </w:rPr>
            </w:pPr>
            <w:r>
              <w:rPr>
                <w:sz w:val="16"/>
                <w:szCs w:val="16"/>
              </w:rPr>
              <w:t>2,08</w:t>
            </w:r>
          </w:p>
        </w:tc>
        <w:tc>
          <w:tcPr>
            <w:tcW w:w="267" w:type="pct"/>
            <w:gridSpan w:val="2"/>
            <w:tcBorders>
              <w:top w:val="single" w:sz="12" w:space="0" w:color="auto"/>
              <w:left w:val="single" w:sz="4" w:space="0" w:color="auto"/>
              <w:right w:val="single" w:sz="4" w:space="0" w:color="auto"/>
            </w:tcBorders>
          </w:tcPr>
          <w:p w14:paraId="7AB1CC37" w14:textId="77777777" w:rsidR="002B7BD5" w:rsidRDefault="002B7BD5">
            <w:pPr>
              <w:rPr>
                <w:sz w:val="16"/>
                <w:szCs w:val="16"/>
              </w:rPr>
            </w:pPr>
            <w:r>
              <w:rPr>
                <w:sz w:val="16"/>
                <w:szCs w:val="16"/>
              </w:rPr>
              <w:t>3A</w:t>
            </w:r>
          </w:p>
        </w:tc>
        <w:tc>
          <w:tcPr>
            <w:tcW w:w="274" w:type="pct"/>
            <w:gridSpan w:val="2"/>
            <w:tcBorders>
              <w:top w:val="single" w:sz="12" w:space="0" w:color="auto"/>
              <w:left w:val="single" w:sz="4" w:space="0" w:color="auto"/>
            </w:tcBorders>
          </w:tcPr>
          <w:p w14:paraId="11F451F2" w14:textId="77777777" w:rsidR="002B7BD5" w:rsidRDefault="002B7BD5">
            <w:pPr>
              <w:rPr>
                <w:sz w:val="16"/>
                <w:szCs w:val="16"/>
              </w:rPr>
            </w:pPr>
            <w:r>
              <w:rPr>
                <w:sz w:val="16"/>
                <w:szCs w:val="16"/>
              </w:rPr>
              <w:t>2I</w:t>
            </w:r>
          </w:p>
        </w:tc>
        <w:tc>
          <w:tcPr>
            <w:tcW w:w="240" w:type="pct"/>
            <w:gridSpan w:val="2"/>
            <w:tcBorders>
              <w:top w:val="single" w:sz="12" w:space="0" w:color="auto"/>
            </w:tcBorders>
          </w:tcPr>
          <w:p w14:paraId="64F85D0B" w14:textId="77777777" w:rsidR="002B7BD5" w:rsidRDefault="002B7BD5">
            <w:pPr>
              <w:rPr>
                <w:sz w:val="16"/>
                <w:szCs w:val="16"/>
              </w:rPr>
            </w:pPr>
            <w:r>
              <w:rPr>
                <w:sz w:val="16"/>
                <w:szCs w:val="16"/>
              </w:rPr>
              <w:t>LP</w:t>
            </w:r>
          </w:p>
          <w:p w14:paraId="27166EAD" w14:textId="77777777" w:rsidR="002B7BD5" w:rsidRDefault="002B7BD5">
            <w:pPr>
              <w:rPr>
                <w:sz w:val="16"/>
                <w:szCs w:val="16"/>
              </w:rPr>
            </w:pPr>
            <w:r>
              <w:rPr>
                <w:sz w:val="16"/>
                <w:szCs w:val="16"/>
              </w:rPr>
              <w:t>KL</w:t>
            </w:r>
          </w:p>
          <w:p w14:paraId="22A0AA1B" w14:textId="77777777" w:rsidR="002B7BD5" w:rsidRDefault="002B7BD5">
            <w:pPr>
              <w:rPr>
                <w:sz w:val="16"/>
                <w:szCs w:val="16"/>
              </w:rPr>
            </w:pPr>
            <w:r>
              <w:rPr>
                <w:sz w:val="16"/>
                <w:szCs w:val="16"/>
              </w:rPr>
              <w:t>DBZ</w:t>
            </w:r>
          </w:p>
          <w:p w14:paraId="08AA9DB0" w14:textId="77777777" w:rsidR="002B7BD5" w:rsidRDefault="002B7BD5">
            <w:pPr>
              <w:rPr>
                <w:sz w:val="16"/>
                <w:szCs w:val="16"/>
              </w:rPr>
            </w:pPr>
            <w:r>
              <w:rPr>
                <w:sz w:val="16"/>
                <w:szCs w:val="16"/>
              </w:rPr>
              <w:t>JS</w:t>
            </w:r>
          </w:p>
          <w:p w14:paraId="14700E2E" w14:textId="77777777" w:rsidR="002B7BD5" w:rsidRDefault="002B7BD5">
            <w:pPr>
              <w:rPr>
                <w:sz w:val="16"/>
                <w:szCs w:val="16"/>
              </w:rPr>
            </w:pPr>
            <w:r>
              <w:rPr>
                <w:sz w:val="16"/>
                <w:szCs w:val="16"/>
              </w:rPr>
              <w:t>BO</w:t>
            </w:r>
          </w:p>
          <w:p w14:paraId="29DCB8C1" w14:textId="77777777" w:rsidR="002B7BD5" w:rsidRDefault="002B7BD5">
            <w:pPr>
              <w:rPr>
                <w:sz w:val="16"/>
                <w:szCs w:val="16"/>
              </w:rPr>
            </w:pPr>
            <w:r>
              <w:rPr>
                <w:sz w:val="16"/>
                <w:szCs w:val="16"/>
              </w:rPr>
              <w:t>HB</w:t>
            </w:r>
          </w:p>
          <w:p w14:paraId="13A886E1" w14:textId="77777777" w:rsidR="002B7BD5" w:rsidRDefault="002B7BD5">
            <w:pPr>
              <w:rPr>
                <w:sz w:val="16"/>
                <w:szCs w:val="16"/>
              </w:rPr>
            </w:pPr>
            <w:r>
              <w:rPr>
                <w:sz w:val="16"/>
                <w:szCs w:val="16"/>
              </w:rPr>
              <w:t>JV</w:t>
            </w:r>
          </w:p>
        </w:tc>
        <w:tc>
          <w:tcPr>
            <w:tcW w:w="239" w:type="pct"/>
            <w:gridSpan w:val="2"/>
            <w:tcBorders>
              <w:top w:val="single" w:sz="12" w:space="0" w:color="auto"/>
              <w:left w:val="single" w:sz="4" w:space="0" w:color="auto"/>
              <w:right w:val="single" w:sz="8" w:space="0" w:color="auto"/>
            </w:tcBorders>
          </w:tcPr>
          <w:p w14:paraId="434B1325" w14:textId="77777777" w:rsidR="002B7BD5" w:rsidRDefault="002B7BD5">
            <w:pPr>
              <w:rPr>
                <w:sz w:val="16"/>
                <w:szCs w:val="16"/>
              </w:rPr>
            </w:pPr>
            <w:r>
              <w:rPr>
                <w:sz w:val="16"/>
                <w:szCs w:val="16"/>
              </w:rPr>
              <w:t>30</w:t>
            </w:r>
          </w:p>
          <w:p w14:paraId="322A4F21" w14:textId="77777777" w:rsidR="002B7BD5" w:rsidRDefault="002B7BD5">
            <w:pPr>
              <w:rPr>
                <w:sz w:val="16"/>
                <w:szCs w:val="16"/>
              </w:rPr>
            </w:pPr>
            <w:r>
              <w:rPr>
                <w:sz w:val="16"/>
                <w:szCs w:val="16"/>
              </w:rPr>
              <w:t>30</w:t>
            </w:r>
          </w:p>
          <w:p w14:paraId="1C2A72EB" w14:textId="77777777" w:rsidR="002B7BD5" w:rsidRDefault="002B7BD5">
            <w:pPr>
              <w:rPr>
                <w:sz w:val="16"/>
                <w:szCs w:val="16"/>
              </w:rPr>
            </w:pPr>
            <w:r>
              <w:rPr>
                <w:sz w:val="16"/>
                <w:szCs w:val="16"/>
              </w:rPr>
              <w:t>20</w:t>
            </w:r>
          </w:p>
          <w:p w14:paraId="23875141" w14:textId="77777777" w:rsidR="002B7BD5" w:rsidRDefault="002B7BD5">
            <w:pPr>
              <w:rPr>
                <w:sz w:val="16"/>
                <w:szCs w:val="16"/>
              </w:rPr>
            </w:pPr>
            <w:r>
              <w:rPr>
                <w:sz w:val="16"/>
                <w:szCs w:val="16"/>
              </w:rPr>
              <w:t>10</w:t>
            </w:r>
          </w:p>
          <w:p w14:paraId="1944E0B7" w14:textId="77777777" w:rsidR="002B7BD5" w:rsidRDefault="002B7BD5">
            <w:pPr>
              <w:rPr>
                <w:sz w:val="16"/>
                <w:szCs w:val="16"/>
              </w:rPr>
            </w:pPr>
            <w:r>
              <w:rPr>
                <w:sz w:val="16"/>
                <w:szCs w:val="16"/>
              </w:rPr>
              <w:t>5</w:t>
            </w:r>
          </w:p>
          <w:p w14:paraId="026D8581" w14:textId="77777777" w:rsidR="002B7BD5" w:rsidRDefault="002B7BD5">
            <w:pPr>
              <w:rPr>
                <w:sz w:val="16"/>
                <w:szCs w:val="16"/>
              </w:rPr>
            </w:pPr>
            <w:r>
              <w:rPr>
                <w:sz w:val="16"/>
                <w:szCs w:val="16"/>
              </w:rPr>
              <w:t>3</w:t>
            </w:r>
          </w:p>
          <w:p w14:paraId="3EA7621B" w14:textId="77777777" w:rsidR="002B7BD5" w:rsidRDefault="002B7BD5">
            <w:pPr>
              <w:rPr>
                <w:sz w:val="16"/>
                <w:szCs w:val="16"/>
              </w:rPr>
            </w:pPr>
            <w:r>
              <w:rPr>
                <w:sz w:val="16"/>
                <w:szCs w:val="16"/>
              </w:rPr>
              <w:t>2</w:t>
            </w:r>
          </w:p>
        </w:tc>
        <w:tc>
          <w:tcPr>
            <w:tcW w:w="140" w:type="pct"/>
            <w:gridSpan w:val="2"/>
            <w:tcBorders>
              <w:top w:val="single" w:sz="12" w:space="0" w:color="auto"/>
              <w:left w:val="single" w:sz="8" w:space="0" w:color="auto"/>
              <w:right w:val="single" w:sz="8" w:space="0" w:color="auto"/>
            </w:tcBorders>
          </w:tcPr>
          <w:p w14:paraId="366B8126" w14:textId="77777777" w:rsidR="002B7BD5" w:rsidRDefault="002B7BD5">
            <w:pPr>
              <w:rPr>
                <w:sz w:val="16"/>
                <w:szCs w:val="16"/>
              </w:rPr>
            </w:pPr>
            <w:r>
              <w:rPr>
                <w:sz w:val="16"/>
                <w:szCs w:val="16"/>
              </w:rPr>
              <w:t>28</w:t>
            </w:r>
          </w:p>
        </w:tc>
        <w:tc>
          <w:tcPr>
            <w:tcW w:w="235" w:type="pct"/>
            <w:gridSpan w:val="2"/>
            <w:tcBorders>
              <w:top w:val="single" w:sz="12" w:space="0" w:color="auto"/>
              <w:left w:val="single" w:sz="8" w:space="0" w:color="auto"/>
              <w:right w:val="single" w:sz="8" w:space="0" w:color="auto"/>
            </w:tcBorders>
          </w:tcPr>
          <w:p w14:paraId="55466964" w14:textId="77777777" w:rsidR="002B7BD5" w:rsidRDefault="002B7BD5">
            <w:pPr>
              <w:rPr>
                <w:sz w:val="16"/>
                <w:szCs w:val="16"/>
              </w:rPr>
            </w:pPr>
            <w:r>
              <w:rPr>
                <w:sz w:val="16"/>
                <w:szCs w:val="16"/>
              </w:rPr>
              <w:t>13-15</w:t>
            </w:r>
          </w:p>
        </w:tc>
        <w:tc>
          <w:tcPr>
            <w:tcW w:w="289" w:type="pct"/>
            <w:gridSpan w:val="2"/>
            <w:tcBorders>
              <w:top w:val="single" w:sz="12" w:space="0" w:color="auto"/>
              <w:left w:val="single" w:sz="8" w:space="0" w:color="auto"/>
              <w:right w:val="single" w:sz="8" w:space="0" w:color="auto"/>
            </w:tcBorders>
          </w:tcPr>
          <w:p w14:paraId="09461253" w14:textId="77777777" w:rsidR="002B7BD5" w:rsidRDefault="002B7BD5">
            <w:pPr>
              <w:rPr>
                <w:sz w:val="16"/>
                <w:szCs w:val="16"/>
              </w:rPr>
            </w:pPr>
            <w:r>
              <w:rPr>
                <w:sz w:val="16"/>
                <w:szCs w:val="16"/>
              </w:rPr>
              <w:t>4</w:t>
            </w:r>
          </w:p>
        </w:tc>
        <w:tc>
          <w:tcPr>
            <w:tcW w:w="1491" w:type="pct"/>
            <w:gridSpan w:val="2"/>
            <w:tcBorders>
              <w:top w:val="single" w:sz="12" w:space="0" w:color="auto"/>
              <w:left w:val="single" w:sz="8" w:space="0" w:color="auto"/>
              <w:right w:val="single" w:sz="8" w:space="0" w:color="auto"/>
            </w:tcBorders>
          </w:tcPr>
          <w:p w14:paraId="6039AA54" w14:textId="77777777" w:rsidR="002B7BD5" w:rsidRDefault="002B7BD5">
            <w:pPr>
              <w:rPr>
                <w:sz w:val="16"/>
                <w:szCs w:val="16"/>
              </w:rPr>
            </w:pPr>
            <w:r>
              <w:rPr>
                <w:sz w:val="16"/>
                <w:szCs w:val="16"/>
              </w:rPr>
              <w:t>probírka - pozitivní výběr (uvolnit zejm. DBZ)</w:t>
            </w:r>
          </w:p>
        </w:tc>
        <w:tc>
          <w:tcPr>
            <w:tcW w:w="240" w:type="pct"/>
            <w:tcBorders>
              <w:top w:val="single" w:sz="12" w:space="0" w:color="auto"/>
              <w:left w:val="single" w:sz="8" w:space="0" w:color="auto"/>
              <w:right w:val="single" w:sz="4" w:space="0" w:color="auto"/>
            </w:tcBorders>
          </w:tcPr>
          <w:p w14:paraId="1F4850DA" w14:textId="77777777" w:rsidR="002B7BD5" w:rsidRDefault="002B7BD5">
            <w:pPr>
              <w:rPr>
                <w:sz w:val="16"/>
                <w:szCs w:val="16"/>
              </w:rPr>
            </w:pPr>
            <w:r>
              <w:rPr>
                <w:sz w:val="16"/>
                <w:szCs w:val="16"/>
              </w:rPr>
              <w:t>1</w:t>
            </w:r>
          </w:p>
        </w:tc>
        <w:tc>
          <w:tcPr>
            <w:tcW w:w="806" w:type="pct"/>
            <w:tcBorders>
              <w:top w:val="single" w:sz="12" w:space="0" w:color="auto"/>
              <w:left w:val="single" w:sz="4" w:space="0" w:color="auto"/>
              <w:right w:val="single" w:sz="18" w:space="0" w:color="auto"/>
            </w:tcBorders>
          </w:tcPr>
          <w:p w14:paraId="34528A19" w14:textId="77777777" w:rsidR="002B7BD5" w:rsidRDefault="002B7BD5">
            <w:pPr>
              <w:rPr>
                <w:sz w:val="16"/>
                <w:szCs w:val="16"/>
              </w:rPr>
            </w:pPr>
            <w:r>
              <w:rPr>
                <w:sz w:val="16"/>
                <w:szCs w:val="16"/>
              </w:rPr>
              <w:t>místy nárosty KL a LP</w:t>
            </w:r>
          </w:p>
        </w:tc>
      </w:tr>
      <w:tr w:rsidR="002B7BD5" w14:paraId="4D8225DD" w14:textId="77777777" w:rsidTr="0012593C">
        <w:trPr>
          <w:cantSplit/>
          <w:trHeight w:val="700"/>
        </w:trPr>
        <w:tc>
          <w:tcPr>
            <w:tcW w:w="276" w:type="pct"/>
            <w:tcBorders>
              <w:top w:val="single" w:sz="8" w:space="0" w:color="auto"/>
              <w:left w:val="single" w:sz="18" w:space="0" w:color="auto"/>
            </w:tcBorders>
          </w:tcPr>
          <w:p w14:paraId="5D41D1E7" w14:textId="77777777" w:rsidR="002B7BD5" w:rsidRDefault="002B7BD5">
            <w:pPr>
              <w:rPr>
                <w:sz w:val="16"/>
                <w:szCs w:val="16"/>
              </w:rPr>
            </w:pPr>
            <w:r>
              <w:rPr>
                <w:sz w:val="16"/>
                <w:szCs w:val="16"/>
              </w:rPr>
              <w:t>126A2</w:t>
            </w:r>
          </w:p>
        </w:tc>
        <w:tc>
          <w:tcPr>
            <w:tcW w:w="240" w:type="pct"/>
            <w:tcBorders>
              <w:top w:val="single" w:sz="8" w:space="0" w:color="auto"/>
            </w:tcBorders>
          </w:tcPr>
          <w:p w14:paraId="411E6F2C" w14:textId="77777777" w:rsidR="002B7BD5" w:rsidRDefault="002B7BD5">
            <w:pPr>
              <w:rPr>
                <w:sz w:val="16"/>
                <w:szCs w:val="16"/>
              </w:rPr>
            </w:pPr>
          </w:p>
        </w:tc>
        <w:tc>
          <w:tcPr>
            <w:tcW w:w="263" w:type="pct"/>
            <w:gridSpan w:val="3"/>
            <w:tcBorders>
              <w:top w:val="single" w:sz="8" w:space="0" w:color="auto"/>
              <w:right w:val="single" w:sz="4" w:space="0" w:color="auto"/>
            </w:tcBorders>
          </w:tcPr>
          <w:p w14:paraId="479BC62C" w14:textId="77777777" w:rsidR="002B7BD5" w:rsidRDefault="002B7BD5">
            <w:pPr>
              <w:rPr>
                <w:sz w:val="16"/>
                <w:szCs w:val="16"/>
              </w:rPr>
            </w:pPr>
            <w:r>
              <w:rPr>
                <w:sz w:val="16"/>
                <w:szCs w:val="16"/>
              </w:rPr>
              <w:t>1,46</w:t>
            </w:r>
          </w:p>
        </w:tc>
        <w:tc>
          <w:tcPr>
            <w:tcW w:w="267" w:type="pct"/>
            <w:gridSpan w:val="2"/>
            <w:tcBorders>
              <w:top w:val="single" w:sz="8" w:space="0" w:color="auto"/>
              <w:left w:val="single" w:sz="4" w:space="0" w:color="auto"/>
              <w:right w:val="single" w:sz="4" w:space="0" w:color="auto"/>
            </w:tcBorders>
          </w:tcPr>
          <w:p w14:paraId="3E0E61FF" w14:textId="77777777" w:rsidR="002B7BD5" w:rsidRDefault="002B7BD5">
            <w:pPr>
              <w:rPr>
                <w:sz w:val="16"/>
                <w:szCs w:val="16"/>
              </w:rPr>
            </w:pPr>
            <w:r>
              <w:rPr>
                <w:sz w:val="16"/>
                <w:szCs w:val="16"/>
              </w:rPr>
              <w:t>2A</w:t>
            </w:r>
          </w:p>
        </w:tc>
        <w:tc>
          <w:tcPr>
            <w:tcW w:w="274" w:type="pct"/>
            <w:gridSpan w:val="2"/>
            <w:tcBorders>
              <w:top w:val="single" w:sz="8" w:space="0" w:color="auto"/>
              <w:left w:val="single" w:sz="4" w:space="0" w:color="auto"/>
            </w:tcBorders>
          </w:tcPr>
          <w:p w14:paraId="48D24F93" w14:textId="77777777" w:rsidR="002B7BD5" w:rsidRDefault="002B7BD5">
            <w:pPr>
              <w:rPr>
                <w:sz w:val="16"/>
                <w:szCs w:val="16"/>
              </w:rPr>
            </w:pPr>
            <w:r>
              <w:rPr>
                <w:sz w:val="16"/>
                <w:szCs w:val="16"/>
              </w:rPr>
              <w:t>1W</w:t>
            </w:r>
          </w:p>
        </w:tc>
        <w:tc>
          <w:tcPr>
            <w:tcW w:w="240" w:type="pct"/>
            <w:gridSpan w:val="2"/>
            <w:tcBorders>
              <w:top w:val="single" w:sz="8" w:space="0" w:color="auto"/>
            </w:tcBorders>
          </w:tcPr>
          <w:p w14:paraId="47438F5F" w14:textId="77777777" w:rsidR="002B7BD5" w:rsidRDefault="002B7BD5">
            <w:pPr>
              <w:rPr>
                <w:sz w:val="16"/>
                <w:szCs w:val="16"/>
              </w:rPr>
            </w:pPr>
            <w:r>
              <w:rPr>
                <w:sz w:val="16"/>
                <w:szCs w:val="16"/>
              </w:rPr>
              <w:t>LP</w:t>
            </w:r>
          </w:p>
          <w:p w14:paraId="05E0089B" w14:textId="77777777" w:rsidR="002B7BD5" w:rsidRDefault="002B7BD5">
            <w:pPr>
              <w:rPr>
                <w:sz w:val="16"/>
                <w:szCs w:val="16"/>
              </w:rPr>
            </w:pPr>
            <w:r>
              <w:rPr>
                <w:sz w:val="16"/>
                <w:szCs w:val="16"/>
              </w:rPr>
              <w:t>KL</w:t>
            </w:r>
          </w:p>
          <w:p w14:paraId="7EB6D4A8" w14:textId="77777777" w:rsidR="002B7BD5" w:rsidRDefault="002B7BD5">
            <w:pPr>
              <w:rPr>
                <w:sz w:val="16"/>
                <w:szCs w:val="16"/>
              </w:rPr>
            </w:pPr>
            <w:r>
              <w:rPr>
                <w:sz w:val="16"/>
                <w:szCs w:val="16"/>
              </w:rPr>
              <w:t>DBZ</w:t>
            </w:r>
          </w:p>
          <w:p w14:paraId="470933A2" w14:textId="77777777" w:rsidR="002B7BD5" w:rsidRDefault="002B7BD5">
            <w:pPr>
              <w:rPr>
                <w:sz w:val="16"/>
                <w:szCs w:val="16"/>
              </w:rPr>
            </w:pPr>
            <w:r>
              <w:rPr>
                <w:sz w:val="16"/>
                <w:szCs w:val="16"/>
              </w:rPr>
              <w:t>BO</w:t>
            </w:r>
          </w:p>
        </w:tc>
        <w:tc>
          <w:tcPr>
            <w:tcW w:w="239" w:type="pct"/>
            <w:gridSpan w:val="2"/>
            <w:tcBorders>
              <w:top w:val="single" w:sz="8" w:space="0" w:color="auto"/>
              <w:left w:val="single" w:sz="4" w:space="0" w:color="auto"/>
              <w:right w:val="single" w:sz="8" w:space="0" w:color="auto"/>
            </w:tcBorders>
          </w:tcPr>
          <w:p w14:paraId="470E9868" w14:textId="77777777" w:rsidR="002B7BD5" w:rsidRDefault="002B7BD5">
            <w:pPr>
              <w:rPr>
                <w:sz w:val="16"/>
                <w:szCs w:val="16"/>
              </w:rPr>
            </w:pPr>
            <w:r>
              <w:rPr>
                <w:sz w:val="16"/>
                <w:szCs w:val="16"/>
              </w:rPr>
              <w:t>45</w:t>
            </w:r>
          </w:p>
          <w:p w14:paraId="15F99D5C" w14:textId="77777777" w:rsidR="002B7BD5" w:rsidRDefault="002B7BD5">
            <w:pPr>
              <w:rPr>
                <w:sz w:val="16"/>
                <w:szCs w:val="16"/>
              </w:rPr>
            </w:pPr>
            <w:r>
              <w:rPr>
                <w:sz w:val="16"/>
                <w:szCs w:val="16"/>
              </w:rPr>
              <w:t>30</w:t>
            </w:r>
          </w:p>
          <w:p w14:paraId="24168227" w14:textId="77777777" w:rsidR="002B7BD5" w:rsidRDefault="002B7BD5">
            <w:pPr>
              <w:rPr>
                <w:sz w:val="16"/>
                <w:szCs w:val="16"/>
              </w:rPr>
            </w:pPr>
            <w:r>
              <w:rPr>
                <w:sz w:val="16"/>
                <w:szCs w:val="16"/>
              </w:rPr>
              <w:t>20</w:t>
            </w:r>
          </w:p>
          <w:p w14:paraId="0E8BE0B2" w14:textId="77777777" w:rsidR="002B7BD5" w:rsidRDefault="002B7BD5">
            <w:pPr>
              <w:rPr>
                <w:sz w:val="16"/>
                <w:szCs w:val="16"/>
              </w:rPr>
            </w:pPr>
            <w:r>
              <w:rPr>
                <w:sz w:val="16"/>
                <w:szCs w:val="16"/>
              </w:rPr>
              <w:t>5</w:t>
            </w:r>
          </w:p>
        </w:tc>
        <w:tc>
          <w:tcPr>
            <w:tcW w:w="140" w:type="pct"/>
            <w:gridSpan w:val="2"/>
            <w:tcBorders>
              <w:top w:val="single" w:sz="8" w:space="0" w:color="auto"/>
              <w:left w:val="single" w:sz="8" w:space="0" w:color="auto"/>
              <w:right w:val="single" w:sz="8" w:space="0" w:color="auto"/>
            </w:tcBorders>
          </w:tcPr>
          <w:p w14:paraId="2737CDEE" w14:textId="77777777" w:rsidR="002B7BD5" w:rsidRDefault="002B7BD5">
            <w:pPr>
              <w:rPr>
                <w:sz w:val="16"/>
                <w:szCs w:val="16"/>
              </w:rPr>
            </w:pPr>
            <w:r>
              <w:rPr>
                <w:sz w:val="16"/>
                <w:szCs w:val="16"/>
              </w:rPr>
              <w:t>28</w:t>
            </w:r>
          </w:p>
        </w:tc>
        <w:tc>
          <w:tcPr>
            <w:tcW w:w="235" w:type="pct"/>
            <w:gridSpan w:val="2"/>
            <w:tcBorders>
              <w:top w:val="single" w:sz="8" w:space="0" w:color="auto"/>
              <w:left w:val="single" w:sz="8" w:space="0" w:color="auto"/>
              <w:right w:val="single" w:sz="8" w:space="0" w:color="auto"/>
            </w:tcBorders>
          </w:tcPr>
          <w:p w14:paraId="22E3DEF5" w14:textId="77777777" w:rsidR="002B7BD5" w:rsidRDefault="002B7BD5">
            <w:pPr>
              <w:rPr>
                <w:sz w:val="16"/>
                <w:szCs w:val="16"/>
              </w:rPr>
            </w:pPr>
            <w:r>
              <w:rPr>
                <w:sz w:val="16"/>
                <w:szCs w:val="16"/>
              </w:rPr>
              <w:t>14-15</w:t>
            </w:r>
          </w:p>
        </w:tc>
        <w:tc>
          <w:tcPr>
            <w:tcW w:w="289" w:type="pct"/>
            <w:gridSpan w:val="2"/>
            <w:tcBorders>
              <w:top w:val="single" w:sz="8" w:space="0" w:color="auto"/>
              <w:left w:val="single" w:sz="8" w:space="0" w:color="auto"/>
              <w:right w:val="single" w:sz="8" w:space="0" w:color="auto"/>
            </w:tcBorders>
          </w:tcPr>
          <w:p w14:paraId="1AED1906"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4E5C19E" w14:textId="77777777" w:rsidR="002B7BD5" w:rsidRDefault="002B7BD5">
            <w:pPr>
              <w:rPr>
                <w:sz w:val="16"/>
                <w:szCs w:val="16"/>
              </w:rPr>
            </w:pPr>
            <w:r>
              <w:rPr>
                <w:sz w:val="16"/>
                <w:szCs w:val="16"/>
              </w:rPr>
              <w:t>probírka - pozitivní výběr (podpořit zejm. DBZ)</w:t>
            </w:r>
          </w:p>
        </w:tc>
        <w:tc>
          <w:tcPr>
            <w:tcW w:w="240" w:type="pct"/>
            <w:tcBorders>
              <w:top w:val="single" w:sz="8" w:space="0" w:color="auto"/>
              <w:left w:val="single" w:sz="8" w:space="0" w:color="auto"/>
              <w:right w:val="single" w:sz="4" w:space="0" w:color="auto"/>
            </w:tcBorders>
          </w:tcPr>
          <w:p w14:paraId="4D4173FC"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630B5D1E" w14:textId="77777777" w:rsidR="002B7BD5" w:rsidRDefault="002B7BD5">
            <w:pPr>
              <w:rPr>
                <w:sz w:val="16"/>
                <w:szCs w:val="16"/>
              </w:rPr>
            </w:pPr>
            <w:r>
              <w:rPr>
                <w:sz w:val="16"/>
                <w:szCs w:val="16"/>
              </w:rPr>
              <w:t>2 části</w:t>
            </w:r>
          </w:p>
          <w:p w14:paraId="4600282E" w14:textId="77777777" w:rsidR="002B7BD5" w:rsidRDefault="002B7BD5">
            <w:pPr>
              <w:rPr>
                <w:sz w:val="16"/>
                <w:szCs w:val="16"/>
              </w:rPr>
            </w:pPr>
            <w:r>
              <w:rPr>
                <w:sz w:val="16"/>
                <w:szCs w:val="16"/>
              </w:rPr>
              <w:t>JS+, BB+, JŘ+,AK+,BR+</w:t>
            </w:r>
          </w:p>
          <w:p w14:paraId="0F125637" w14:textId="77777777" w:rsidR="002B7BD5" w:rsidRDefault="002B7BD5">
            <w:pPr>
              <w:rPr>
                <w:sz w:val="16"/>
                <w:szCs w:val="16"/>
              </w:rPr>
            </w:pPr>
            <w:r>
              <w:rPr>
                <w:sz w:val="16"/>
                <w:szCs w:val="16"/>
              </w:rPr>
              <w:t>místy podrost KL, JS, JV 1.-2. věk. stupně a pařez. výmladky LP</w:t>
            </w:r>
          </w:p>
        </w:tc>
      </w:tr>
      <w:tr w:rsidR="002B7BD5" w14:paraId="34758175" w14:textId="77777777" w:rsidTr="0012593C">
        <w:trPr>
          <w:cantSplit/>
          <w:trHeight w:val="700"/>
        </w:trPr>
        <w:tc>
          <w:tcPr>
            <w:tcW w:w="276" w:type="pct"/>
            <w:tcBorders>
              <w:top w:val="single" w:sz="8" w:space="0" w:color="auto"/>
              <w:left w:val="single" w:sz="18" w:space="0" w:color="auto"/>
            </w:tcBorders>
          </w:tcPr>
          <w:p w14:paraId="14F37DBB" w14:textId="77777777" w:rsidR="002B7BD5" w:rsidRDefault="002B7BD5">
            <w:pPr>
              <w:rPr>
                <w:sz w:val="16"/>
                <w:szCs w:val="16"/>
              </w:rPr>
            </w:pPr>
            <w:r>
              <w:rPr>
                <w:sz w:val="16"/>
                <w:szCs w:val="16"/>
              </w:rPr>
              <w:t>126A3</w:t>
            </w:r>
          </w:p>
        </w:tc>
        <w:tc>
          <w:tcPr>
            <w:tcW w:w="240" w:type="pct"/>
            <w:tcBorders>
              <w:top w:val="single" w:sz="8" w:space="0" w:color="auto"/>
            </w:tcBorders>
          </w:tcPr>
          <w:p w14:paraId="5C2B3EBB" w14:textId="77777777" w:rsidR="002B7BD5" w:rsidRDefault="002B7BD5">
            <w:pPr>
              <w:rPr>
                <w:sz w:val="16"/>
                <w:szCs w:val="16"/>
              </w:rPr>
            </w:pPr>
          </w:p>
        </w:tc>
        <w:tc>
          <w:tcPr>
            <w:tcW w:w="263" w:type="pct"/>
            <w:gridSpan w:val="3"/>
            <w:tcBorders>
              <w:top w:val="single" w:sz="8" w:space="0" w:color="auto"/>
              <w:right w:val="single" w:sz="4" w:space="0" w:color="auto"/>
            </w:tcBorders>
          </w:tcPr>
          <w:p w14:paraId="021276EF" w14:textId="77777777" w:rsidR="002B7BD5" w:rsidRDefault="002B7BD5">
            <w:pPr>
              <w:rPr>
                <w:sz w:val="16"/>
                <w:szCs w:val="16"/>
              </w:rPr>
            </w:pPr>
            <w:r>
              <w:rPr>
                <w:sz w:val="16"/>
                <w:szCs w:val="16"/>
              </w:rPr>
              <w:t>0,11</w:t>
            </w:r>
          </w:p>
        </w:tc>
        <w:tc>
          <w:tcPr>
            <w:tcW w:w="267" w:type="pct"/>
            <w:gridSpan w:val="2"/>
            <w:tcBorders>
              <w:top w:val="single" w:sz="8" w:space="0" w:color="auto"/>
              <w:left w:val="single" w:sz="4" w:space="0" w:color="auto"/>
              <w:right w:val="single" w:sz="4" w:space="0" w:color="auto"/>
            </w:tcBorders>
          </w:tcPr>
          <w:p w14:paraId="196970FD" w14:textId="77777777" w:rsidR="002B7BD5" w:rsidRDefault="002B7BD5">
            <w:pPr>
              <w:rPr>
                <w:sz w:val="16"/>
                <w:szCs w:val="16"/>
              </w:rPr>
            </w:pPr>
            <w:r>
              <w:rPr>
                <w:sz w:val="16"/>
                <w:szCs w:val="16"/>
              </w:rPr>
              <w:t>2B</w:t>
            </w:r>
          </w:p>
        </w:tc>
        <w:tc>
          <w:tcPr>
            <w:tcW w:w="274" w:type="pct"/>
            <w:gridSpan w:val="2"/>
            <w:tcBorders>
              <w:top w:val="single" w:sz="8" w:space="0" w:color="auto"/>
              <w:left w:val="single" w:sz="4" w:space="0" w:color="auto"/>
            </w:tcBorders>
          </w:tcPr>
          <w:p w14:paraId="7D205C4C" w14:textId="77777777" w:rsidR="002B7BD5" w:rsidRDefault="002B7BD5">
            <w:pPr>
              <w:rPr>
                <w:sz w:val="16"/>
                <w:szCs w:val="16"/>
              </w:rPr>
            </w:pPr>
            <w:r>
              <w:rPr>
                <w:sz w:val="16"/>
                <w:szCs w:val="16"/>
              </w:rPr>
              <w:t>1W (75%)</w:t>
            </w:r>
          </w:p>
          <w:p w14:paraId="5D81BDE7" w14:textId="77777777" w:rsidR="002B7BD5" w:rsidRDefault="002B7BD5">
            <w:pPr>
              <w:rPr>
                <w:sz w:val="16"/>
                <w:szCs w:val="16"/>
              </w:rPr>
            </w:pPr>
            <w:r>
              <w:rPr>
                <w:sz w:val="16"/>
                <w:szCs w:val="16"/>
              </w:rPr>
              <w:t>1X (25%)</w:t>
            </w:r>
          </w:p>
        </w:tc>
        <w:tc>
          <w:tcPr>
            <w:tcW w:w="240" w:type="pct"/>
            <w:gridSpan w:val="2"/>
            <w:tcBorders>
              <w:top w:val="single" w:sz="8" w:space="0" w:color="auto"/>
            </w:tcBorders>
          </w:tcPr>
          <w:p w14:paraId="555F2F24" w14:textId="77777777" w:rsidR="002B7BD5" w:rsidRDefault="002B7BD5">
            <w:pPr>
              <w:rPr>
                <w:sz w:val="16"/>
                <w:szCs w:val="16"/>
              </w:rPr>
            </w:pPr>
            <w:r>
              <w:rPr>
                <w:sz w:val="16"/>
                <w:szCs w:val="16"/>
              </w:rPr>
              <w:t>AK</w:t>
            </w:r>
          </w:p>
          <w:p w14:paraId="3FA06B51" w14:textId="77777777" w:rsidR="002B7BD5" w:rsidRDefault="002B7BD5">
            <w:pPr>
              <w:rPr>
                <w:sz w:val="16"/>
                <w:szCs w:val="16"/>
              </w:rPr>
            </w:pPr>
            <w:r>
              <w:rPr>
                <w:sz w:val="16"/>
                <w:szCs w:val="16"/>
              </w:rPr>
              <w:t>JS</w:t>
            </w:r>
          </w:p>
        </w:tc>
        <w:tc>
          <w:tcPr>
            <w:tcW w:w="239" w:type="pct"/>
            <w:gridSpan w:val="2"/>
            <w:tcBorders>
              <w:top w:val="single" w:sz="8" w:space="0" w:color="auto"/>
              <w:left w:val="single" w:sz="4" w:space="0" w:color="auto"/>
              <w:right w:val="single" w:sz="8" w:space="0" w:color="auto"/>
            </w:tcBorders>
          </w:tcPr>
          <w:p w14:paraId="0841EA35" w14:textId="77777777" w:rsidR="002B7BD5" w:rsidRDefault="002B7BD5">
            <w:pPr>
              <w:rPr>
                <w:sz w:val="16"/>
                <w:szCs w:val="16"/>
              </w:rPr>
            </w:pPr>
            <w:r>
              <w:rPr>
                <w:sz w:val="16"/>
                <w:szCs w:val="16"/>
              </w:rPr>
              <w:t>95</w:t>
            </w:r>
          </w:p>
          <w:p w14:paraId="63C29652" w14:textId="77777777" w:rsidR="002B7BD5" w:rsidRDefault="002B7BD5">
            <w:pPr>
              <w:rPr>
                <w:sz w:val="16"/>
                <w:szCs w:val="16"/>
              </w:rPr>
            </w:pPr>
            <w:r>
              <w:rPr>
                <w:sz w:val="16"/>
                <w:szCs w:val="16"/>
              </w:rPr>
              <w:t>5</w:t>
            </w:r>
          </w:p>
        </w:tc>
        <w:tc>
          <w:tcPr>
            <w:tcW w:w="140" w:type="pct"/>
            <w:gridSpan w:val="2"/>
            <w:tcBorders>
              <w:top w:val="single" w:sz="8" w:space="0" w:color="auto"/>
              <w:left w:val="single" w:sz="8" w:space="0" w:color="auto"/>
              <w:right w:val="single" w:sz="8" w:space="0" w:color="auto"/>
            </w:tcBorders>
          </w:tcPr>
          <w:p w14:paraId="3B0DA1EE" w14:textId="77777777" w:rsidR="002B7BD5" w:rsidRDefault="002B7BD5">
            <w:pPr>
              <w:rPr>
                <w:sz w:val="16"/>
                <w:szCs w:val="16"/>
              </w:rPr>
            </w:pPr>
            <w:r>
              <w:rPr>
                <w:sz w:val="16"/>
                <w:szCs w:val="16"/>
              </w:rPr>
              <w:t>38</w:t>
            </w:r>
          </w:p>
        </w:tc>
        <w:tc>
          <w:tcPr>
            <w:tcW w:w="235" w:type="pct"/>
            <w:gridSpan w:val="2"/>
            <w:tcBorders>
              <w:top w:val="single" w:sz="8" w:space="0" w:color="auto"/>
              <w:left w:val="single" w:sz="8" w:space="0" w:color="auto"/>
              <w:right w:val="single" w:sz="8" w:space="0" w:color="auto"/>
            </w:tcBorders>
          </w:tcPr>
          <w:p w14:paraId="1509EEA5" w14:textId="77777777" w:rsidR="002B7BD5" w:rsidRDefault="002B7BD5">
            <w:pPr>
              <w:rPr>
                <w:sz w:val="16"/>
                <w:szCs w:val="16"/>
              </w:rPr>
            </w:pPr>
            <w:r>
              <w:rPr>
                <w:sz w:val="16"/>
                <w:szCs w:val="16"/>
              </w:rPr>
              <w:t>15-17</w:t>
            </w:r>
          </w:p>
        </w:tc>
        <w:tc>
          <w:tcPr>
            <w:tcW w:w="289" w:type="pct"/>
            <w:gridSpan w:val="2"/>
            <w:tcBorders>
              <w:top w:val="single" w:sz="8" w:space="0" w:color="auto"/>
              <w:left w:val="single" w:sz="8" w:space="0" w:color="auto"/>
              <w:right w:val="single" w:sz="8" w:space="0" w:color="auto"/>
            </w:tcBorders>
          </w:tcPr>
          <w:p w14:paraId="3914F8D9"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749B6C8E" w14:textId="77777777" w:rsidR="002B7BD5" w:rsidRDefault="002B7BD5">
            <w:pPr>
              <w:rPr>
                <w:sz w:val="16"/>
                <w:szCs w:val="16"/>
              </w:rPr>
            </w:pPr>
            <w:r>
              <w:rPr>
                <w:sz w:val="16"/>
                <w:szCs w:val="16"/>
              </w:rPr>
              <w:t>snižovat podíl AK, několik jedinců okroužkovat či injektovat herbicidem a nechat odumírat na stojato</w:t>
            </w:r>
          </w:p>
        </w:tc>
        <w:tc>
          <w:tcPr>
            <w:tcW w:w="240" w:type="pct"/>
            <w:tcBorders>
              <w:top w:val="single" w:sz="8" w:space="0" w:color="auto"/>
              <w:left w:val="single" w:sz="8" w:space="0" w:color="auto"/>
              <w:right w:val="single" w:sz="4" w:space="0" w:color="auto"/>
            </w:tcBorders>
          </w:tcPr>
          <w:p w14:paraId="09A0679E"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69B3DEC1" w14:textId="77777777" w:rsidR="002B7BD5" w:rsidRDefault="002B7BD5">
            <w:pPr>
              <w:rPr>
                <w:sz w:val="16"/>
                <w:szCs w:val="16"/>
              </w:rPr>
            </w:pPr>
            <w:r>
              <w:rPr>
                <w:sz w:val="16"/>
                <w:szCs w:val="16"/>
              </w:rPr>
              <w:t>místy podrost JV, KL,BB, JS a keře (svída)</w:t>
            </w:r>
          </w:p>
        </w:tc>
      </w:tr>
      <w:tr w:rsidR="002B7BD5" w14:paraId="44BD715B" w14:textId="77777777" w:rsidTr="0012593C">
        <w:trPr>
          <w:cantSplit/>
          <w:trHeight w:val="700"/>
        </w:trPr>
        <w:tc>
          <w:tcPr>
            <w:tcW w:w="276" w:type="pct"/>
            <w:tcBorders>
              <w:top w:val="single" w:sz="8" w:space="0" w:color="auto"/>
              <w:left w:val="single" w:sz="18" w:space="0" w:color="auto"/>
            </w:tcBorders>
          </w:tcPr>
          <w:p w14:paraId="1AF43C33" w14:textId="77777777" w:rsidR="002B7BD5" w:rsidRDefault="002B7BD5">
            <w:pPr>
              <w:rPr>
                <w:sz w:val="16"/>
                <w:szCs w:val="16"/>
              </w:rPr>
            </w:pPr>
            <w:r>
              <w:rPr>
                <w:sz w:val="16"/>
                <w:szCs w:val="16"/>
              </w:rPr>
              <w:t>126A4</w:t>
            </w:r>
          </w:p>
        </w:tc>
        <w:tc>
          <w:tcPr>
            <w:tcW w:w="240" w:type="pct"/>
            <w:tcBorders>
              <w:top w:val="single" w:sz="8" w:space="0" w:color="auto"/>
            </w:tcBorders>
          </w:tcPr>
          <w:p w14:paraId="26B62A13" w14:textId="77777777" w:rsidR="002B7BD5" w:rsidRDefault="002B7BD5">
            <w:pPr>
              <w:rPr>
                <w:sz w:val="16"/>
                <w:szCs w:val="16"/>
              </w:rPr>
            </w:pPr>
          </w:p>
        </w:tc>
        <w:tc>
          <w:tcPr>
            <w:tcW w:w="263" w:type="pct"/>
            <w:gridSpan w:val="3"/>
            <w:tcBorders>
              <w:top w:val="single" w:sz="8" w:space="0" w:color="auto"/>
              <w:right w:val="single" w:sz="4" w:space="0" w:color="auto"/>
            </w:tcBorders>
          </w:tcPr>
          <w:p w14:paraId="3578E190" w14:textId="77777777" w:rsidR="002B7BD5" w:rsidRDefault="002B7BD5">
            <w:pPr>
              <w:rPr>
                <w:sz w:val="16"/>
                <w:szCs w:val="16"/>
              </w:rPr>
            </w:pPr>
            <w:r>
              <w:rPr>
                <w:sz w:val="16"/>
                <w:szCs w:val="16"/>
              </w:rPr>
              <w:t>0,75</w:t>
            </w:r>
          </w:p>
        </w:tc>
        <w:tc>
          <w:tcPr>
            <w:tcW w:w="267" w:type="pct"/>
            <w:gridSpan w:val="2"/>
            <w:tcBorders>
              <w:top w:val="single" w:sz="8" w:space="0" w:color="auto"/>
              <w:left w:val="single" w:sz="4" w:space="0" w:color="auto"/>
              <w:right w:val="single" w:sz="4" w:space="0" w:color="auto"/>
            </w:tcBorders>
          </w:tcPr>
          <w:p w14:paraId="79720FCD" w14:textId="77777777" w:rsidR="002B7BD5" w:rsidRDefault="002B7BD5">
            <w:pPr>
              <w:rPr>
                <w:sz w:val="16"/>
                <w:szCs w:val="16"/>
              </w:rPr>
            </w:pPr>
            <w:r>
              <w:rPr>
                <w:sz w:val="16"/>
                <w:szCs w:val="16"/>
              </w:rPr>
              <w:t>2B</w:t>
            </w:r>
          </w:p>
        </w:tc>
        <w:tc>
          <w:tcPr>
            <w:tcW w:w="274" w:type="pct"/>
            <w:gridSpan w:val="2"/>
            <w:tcBorders>
              <w:top w:val="single" w:sz="8" w:space="0" w:color="auto"/>
              <w:left w:val="single" w:sz="4" w:space="0" w:color="auto"/>
            </w:tcBorders>
          </w:tcPr>
          <w:p w14:paraId="27D5180C" w14:textId="77777777" w:rsidR="002B7BD5" w:rsidRDefault="002B7BD5">
            <w:pPr>
              <w:rPr>
                <w:sz w:val="16"/>
                <w:szCs w:val="16"/>
              </w:rPr>
            </w:pPr>
            <w:r>
              <w:rPr>
                <w:sz w:val="16"/>
                <w:szCs w:val="16"/>
              </w:rPr>
              <w:t>1W</w:t>
            </w:r>
          </w:p>
        </w:tc>
        <w:tc>
          <w:tcPr>
            <w:tcW w:w="240" w:type="pct"/>
            <w:gridSpan w:val="2"/>
            <w:tcBorders>
              <w:top w:val="single" w:sz="8" w:space="0" w:color="auto"/>
            </w:tcBorders>
          </w:tcPr>
          <w:p w14:paraId="35083F7B" w14:textId="77777777" w:rsidR="002B7BD5" w:rsidRDefault="002B7BD5">
            <w:pPr>
              <w:rPr>
                <w:sz w:val="16"/>
                <w:szCs w:val="16"/>
              </w:rPr>
            </w:pPr>
            <w:r>
              <w:rPr>
                <w:sz w:val="16"/>
                <w:szCs w:val="16"/>
              </w:rPr>
              <w:t>AK</w:t>
            </w:r>
          </w:p>
        </w:tc>
        <w:tc>
          <w:tcPr>
            <w:tcW w:w="239" w:type="pct"/>
            <w:gridSpan w:val="2"/>
            <w:tcBorders>
              <w:top w:val="single" w:sz="8" w:space="0" w:color="auto"/>
              <w:left w:val="single" w:sz="4" w:space="0" w:color="auto"/>
              <w:right w:val="single" w:sz="8" w:space="0" w:color="auto"/>
            </w:tcBorders>
          </w:tcPr>
          <w:p w14:paraId="1878113A" w14:textId="77777777" w:rsidR="002B7BD5" w:rsidRDefault="002B7BD5">
            <w:pPr>
              <w:rPr>
                <w:sz w:val="16"/>
                <w:szCs w:val="16"/>
              </w:rPr>
            </w:pPr>
            <w:r>
              <w:rPr>
                <w:sz w:val="16"/>
                <w:szCs w:val="16"/>
              </w:rPr>
              <w:t>100</w:t>
            </w:r>
          </w:p>
        </w:tc>
        <w:tc>
          <w:tcPr>
            <w:tcW w:w="140" w:type="pct"/>
            <w:gridSpan w:val="2"/>
            <w:tcBorders>
              <w:top w:val="single" w:sz="8" w:space="0" w:color="auto"/>
              <w:left w:val="single" w:sz="8" w:space="0" w:color="auto"/>
              <w:right w:val="single" w:sz="8" w:space="0" w:color="auto"/>
            </w:tcBorders>
          </w:tcPr>
          <w:p w14:paraId="513992BF" w14:textId="77777777" w:rsidR="002B7BD5" w:rsidRDefault="002B7BD5">
            <w:pPr>
              <w:rPr>
                <w:sz w:val="16"/>
                <w:szCs w:val="16"/>
              </w:rPr>
            </w:pPr>
            <w:r>
              <w:rPr>
                <w:sz w:val="16"/>
                <w:szCs w:val="16"/>
              </w:rPr>
              <w:t>60</w:t>
            </w:r>
          </w:p>
        </w:tc>
        <w:tc>
          <w:tcPr>
            <w:tcW w:w="235" w:type="pct"/>
            <w:gridSpan w:val="2"/>
            <w:tcBorders>
              <w:top w:val="single" w:sz="8" w:space="0" w:color="auto"/>
              <w:left w:val="single" w:sz="8" w:space="0" w:color="auto"/>
              <w:right w:val="single" w:sz="8" w:space="0" w:color="auto"/>
            </w:tcBorders>
          </w:tcPr>
          <w:p w14:paraId="28BF7777" w14:textId="77777777" w:rsidR="002B7BD5" w:rsidRDefault="002B7BD5">
            <w:pPr>
              <w:rPr>
                <w:sz w:val="16"/>
                <w:szCs w:val="16"/>
              </w:rPr>
            </w:pPr>
            <w:r>
              <w:rPr>
                <w:sz w:val="16"/>
                <w:szCs w:val="16"/>
              </w:rPr>
              <w:t>17</w:t>
            </w:r>
          </w:p>
        </w:tc>
        <w:tc>
          <w:tcPr>
            <w:tcW w:w="289" w:type="pct"/>
            <w:gridSpan w:val="2"/>
            <w:tcBorders>
              <w:top w:val="single" w:sz="8" w:space="0" w:color="auto"/>
              <w:left w:val="single" w:sz="8" w:space="0" w:color="auto"/>
              <w:right w:val="single" w:sz="8" w:space="0" w:color="auto"/>
            </w:tcBorders>
          </w:tcPr>
          <w:p w14:paraId="5456CE0C"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212B7695" w14:textId="77777777" w:rsidR="002B7BD5" w:rsidRDefault="002B7BD5">
            <w:pPr>
              <w:rPr>
                <w:sz w:val="16"/>
                <w:szCs w:val="16"/>
              </w:rPr>
            </w:pPr>
            <w:r>
              <w:rPr>
                <w:sz w:val="16"/>
                <w:szCs w:val="16"/>
              </w:rPr>
              <w:t>prodloužit obmýtí na cca120 let, obnovní doba cca 30-40 let,</w:t>
            </w:r>
          </w:p>
          <w:p w14:paraId="1B70EBE7" w14:textId="77777777" w:rsidR="002B7BD5" w:rsidRDefault="002B7BD5">
            <w:pPr>
              <w:rPr>
                <w:sz w:val="16"/>
                <w:szCs w:val="16"/>
              </w:rPr>
            </w:pPr>
            <w:r>
              <w:rPr>
                <w:sz w:val="16"/>
                <w:szCs w:val="16"/>
              </w:rPr>
              <w:t xml:space="preserve">jednotlivým výběrem postupně redukovat AK </w:t>
            </w:r>
          </w:p>
          <w:p w14:paraId="5616B21E" w14:textId="77777777" w:rsidR="002B7BD5" w:rsidRDefault="002B7BD5">
            <w:pPr>
              <w:rPr>
                <w:sz w:val="16"/>
                <w:szCs w:val="16"/>
              </w:rPr>
            </w:pPr>
            <w:r>
              <w:rPr>
                <w:sz w:val="16"/>
                <w:szCs w:val="16"/>
              </w:rPr>
              <w:t>(dle stávajícího LHP obmýtí/obn. doba -  80/20, realizace rychlé přeměny na porosty cílové skladby je rovněž možná, avšak náročná na následnou likvidaci AK výmladků)</w:t>
            </w:r>
          </w:p>
        </w:tc>
        <w:tc>
          <w:tcPr>
            <w:tcW w:w="240" w:type="pct"/>
            <w:tcBorders>
              <w:top w:val="single" w:sz="8" w:space="0" w:color="auto"/>
              <w:left w:val="single" w:sz="8" w:space="0" w:color="auto"/>
              <w:right w:val="single" w:sz="4" w:space="0" w:color="auto"/>
            </w:tcBorders>
          </w:tcPr>
          <w:p w14:paraId="3FBC0164"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2A8E20A9" w14:textId="77777777" w:rsidR="002B7BD5" w:rsidRDefault="002B7BD5">
            <w:pPr>
              <w:rPr>
                <w:sz w:val="16"/>
                <w:szCs w:val="16"/>
              </w:rPr>
            </w:pPr>
            <w:r>
              <w:rPr>
                <w:sz w:val="16"/>
                <w:szCs w:val="16"/>
              </w:rPr>
              <w:t>JV+, JS+</w:t>
            </w:r>
          </w:p>
          <w:p w14:paraId="2987CA3D" w14:textId="77777777" w:rsidR="002B7BD5" w:rsidRDefault="002B7BD5">
            <w:pPr>
              <w:rPr>
                <w:sz w:val="16"/>
                <w:szCs w:val="16"/>
              </w:rPr>
            </w:pPr>
            <w:r>
              <w:rPr>
                <w:sz w:val="16"/>
                <w:szCs w:val="16"/>
              </w:rPr>
              <w:t>podrůstá JV, JS, KL</w:t>
            </w:r>
          </w:p>
          <w:p w14:paraId="59664DA4" w14:textId="77777777" w:rsidR="002B7BD5" w:rsidRDefault="002B7BD5">
            <w:pPr>
              <w:rPr>
                <w:sz w:val="16"/>
                <w:szCs w:val="16"/>
              </w:rPr>
            </w:pPr>
            <w:r>
              <w:rPr>
                <w:sz w:val="16"/>
                <w:szCs w:val="16"/>
              </w:rPr>
              <w:t>část nepřístupná ve vojenském prostoru</w:t>
            </w:r>
          </w:p>
        </w:tc>
      </w:tr>
      <w:tr w:rsidR="002B7BD5" w14:paraId="2317CD01" w14:textId="77777777" w:rsidTr="0012593C">
        <w:trPr>
          <w:cantSplit/>
          <w:trHeight w:val="700"/>
        </w:trPr>
        <w:tc>
          <w:tcPr>
            <w:tcW w:w="276" w:type="pct"/>
            <w:tcBorders>
              <w:top w:val="single" w:sz="8" w:space="0" w:color="auto"/>
              <w:left w:val="single" w:sz="18" w:space="0" w:color="auto"/>
            </w:tcBorders>
          </w:tcPr>
          <w:p w14:paraId="32B295AA" w14:textId="77777777" w:rsidR="002B7BD5" w:rsidRDefault="002B7BD5">
            <w:pPr>
              <w:rPr>
                <w:sz w:val="16"/>
                <w:szCs w:val="16"/>
              </w:rPr>
            </w:pPr>
            <w:r>
              <w:rPr>
                <w:sz w:val="16"/>
                <w:szCs w:val="16"/>
              </w:rPr>
              <w:t>126B1</w:t>
            </w:r>
          </w:p>
        </w:tc>
        <w:tc>
          <w:tcPr>
            <w:tcW w:w="240" w:type="pct"/>
            <w:tcBorders>
              <w:top w:val="single" w:sz="8" w:space="0" w:color="auto"/>
            </w:tcBorders>
          </w:tcPr>
          <w:p w14:paraId="082459ED" w14:textId="77777777" w:rsidR="002B7BD5" w:rsidRDefault="002B7BD5">
            <w:pPr>
              <w:rPr>
                <w:sz w:val="16"/>
                <w:szCs w:val="16"/>
              </w:rPr>
            </w:pPr>
          </w:p>
        </w:tc>
        <w:tc>
          <w:tcPr>
            <w:tcW w:w="263" w:type="pct"/>
            <w:gridSpan w:val="3"/>
            <w:tcBorders>
              <w:top w:val="single" w:sz="8" w:space="0" w:color="auto"/>
              <w:right w:val="single" w:sz="4" w:space="0" w:color="auto"/>
            </w:tcBorders>
          </w:tcPr>
          <w:p w14:paraId="759A914A" w14:textId="77777777" w:rsidR="002B7BD5" w:rsidRDefault="002B7BD5">
            <w:pPr>
              <w:rPr>
                <w:sz w:val="16"/>
                <w:szCs w:val="16"/>
              </w:rPr>
            </w:pPr>
            <w:r>
              <w:rPr>
                <w:sz w:val="16"/>
                <w:szCs w:val="16"/>
              </w:rPr>
              <w:t>0,07</w:t>
            </w:r>
          </w:p>
        </w:tc>
        <w:tc>
          <w:tcPr>
            <w:tcW w:w="267" w:type="pct"/>
            <w:gridSpan w:val="2"/>
            <w:tcBorders>
              <w:top w:val="single" w:sz="8" w:space="0" w:color="auto"/>
              <w:left w:val="single" w:sz="4" w:space="0" w:color="auto"/>
              <w:right w:val="single" w:sz="4" w:space="0" w:color="auto"/>
            </w:tcBorders>
          </w:tcPr>
          <w:p w14:paraId="45C4CCED" w14:textId="77777777" w:rsidR="002B7BD5" w:rsidRDefault="002B7BD5">
            <w:pPr>
              <w:rPr>
                <w:sz w:val="16"/>
                <w:szCs w:val="16"/>
              </w:rPr>
            </w:pPr>
            <w:r>
              <w:rPr>
                <w:sz w:val="16"/>
                <w:szCs w:val="16"/>
              </w:rPr>
              <w:t>1A</w:t>
            </w:r>
          </w:p>
        </w:tc>
        <w:tc>
          <w:tcPr>
            <w:tcW w:w="274" w:type="pct"/>
            <w:gridSpan w:val="2"/>
            <w:tcBorders>
              <w:top w:val="single" w:sz="8" w:space="0" w:color="auto"/>
              <w:left w:val="single" w:sz="4" w:space="0" w:color="auto"/>
            </w:tcBorders>
          </w:tcPr>
          <w:p w14:paraId="29F6827B" w14:textId="77777777" w:rsidR="002B7BD5" w:rsidRDefault="002B7BD5">
            <w:pPr>
              <w:rPr>
                <w:sz w:val="16"/>
                <w:szCs w:val="16"/>
              </w:rPr>
            </w:pPr>
            <w:r>
              <w:rPr>
                <w:sz w:val="16"/>
                <w:szCs w:val="16"/>
              </w:rPr>
              <w:t>3J</w:t>
            </w:r>
          </w:p>
        </w:tc>
        <w:tc>
          <w:tcPr>
            <w:tcW w:w="240" w:type="pct"/>
            <w:gridSpan w:val="2"/>
            <w:tcBorders>
              <w:top w:val="single" w:sz="8" w:space="0" w:color="auto"/>
            </w:tcBorders>
          </w:tcPr>
          <w:p w14:paraId="70F86F1D" w14:textId="77777777" w:rsidR="002B7BD5" w:rsidRDefault="002B7BD5">
            <w:pPr>
              <w:rPr>
                <w:sz w:val="16"/>
                <w:szCs w:val="16"/>
              </w:rPr>
            </w:pPr>
            <w:r>
              <w:rPr>
                <w:sz w:val="16"/>
                <w:szCs w:val="16"/>
              </w:rPr>
              <w:t>BB</w:t>
            </w:r>
          </w:p>
          <w:p w14:paraId="05CBA1DA" w14:textId="77777777" w:rsidR="002B7BD5" w:rsidRDefault="002B7BD5">
            <w:pPr>
              <w:rPr>
                <w:sz w:val="16"/>
                <w:szCs w:val="16"/>
              </w:rPr>
            </w:pPr>
            <w:r>
              <w:rPr>
                <w:sz w:val="16"/>
                <w:szCs w:val="16"/>
              </w:rPr>
              <w:t>OS</w:t>
            </w:r>
          </w:p>
          <w:p w14:paraId="700CD47A" w14:textId="77777777" w:rsidR="002B7BD5" w:rsidRDefault="002B7BD5">
            <w:pPr>
              <w:rPr>
                <w:sz w:val="16"/>
                <w:szCs w:val="16"/>
              </w:rPr>
            </w:pPr>
            <w:r>
              <w:rPr>
                <w:sz w:val="16"/>
                <w:szCs w:val="16"/>
              </w:rPr>
              <w:t>BR</w:t>
            </w:r>
          </w:p>
          <w:p w14:paraId="37403393" w14:textId="77777777" w:rsidR="002B7BD5" w:rsidRDefault="002B7BD5">
            <w:pPr>
              <w:rPr>
                <w:sz w:val="16"/>
                <w:szCs w:val="16"/>
              </w:rPr>
            </w:pPr>
            <w:r>
              <w:rPr>
                <w:sz w:val="16"/>
                <w:szCs w:val="16"/>
              </w:rPr>
              <w:t>VR</w:t>
            </w:r>
          </w:p>
        </w:tc>
        <w:tc>
          <w:tcPr>
            <w:tcW w:w="239" w:type="pct"/>
            <w:gridSpan w:val="2"/>
            <w:tcBorders>
              <w:top w:val="single" w:sz="8" w:space="0" w:color="auto"/>
              <w:left w:val="single" w:sz="4" w:space="0" w:color="auto"/>
              <w:right w:val="single" w:sz="8" w:space="0" w:color="auto"/>
            </w:tcBorders>
          </w:tcPr>
          <w:p w14:paraId="35074D91" w14:textId="77777777" w:rsidR="002B7BD5" w:rsidRDefault="002B7BD5">
            <w:pPr>
              <w:rPr>
                <w:sz w:val="16"/>
                <w:szCs w:val="16"/>
              </w:rPr>
            </w:pPr>
            <w:r>
              <w:rPr>
                <w:sz w:val="16"/>
                <w:szCs w:val="16"/>
              </w:rPr>
              <w:t>30</w:t>
            </w:r>
          </w:p>
          <w:p w14:paraId="7437923C" w14:textId="77777777" w:rsidR="002B7BD5" w:rsidRDefault="002B7BD5">
            <w:pPr>
              <w:rPr>
                <w:sz w:val="16"/>
                <w:szCs w:val="16"/>
              </w:rPr>
            </w:pPr>
            <w:r>
              <w:rPr>
                <w:sz w:val="16"/>
                <w:szCs w:val="16"/>
              </w:rPr>
              <w:t>25</w:t>
            </w:r>
          </w:p>
          <w:p w14:paraId="12F1EA7B" w14:textId="77777777" w:rsidR="002B7BD5" w:rsidRDefault="002B7BD5">
            <w:pPr>
              <w:rPr>
                <w:sz w:val="16"/>
                <w:szCs w:val="16"/>
              </w:rPr>
            </w:pPr>
            <w:r>
              <w:rPr>
                <w:sz w:val="16"/>
                <w:szCs w:val="16"/>
              </w:rPr>
              <w:t>25</w:t>
            </w:r>
          </w:p>
          <w:p w14:paraId="65BD2CB3" w14:textId="77777777" w:rsidR="002B7BD5" w:rsidRDefault="002B7BD5">
            <w:pPr>
              <w:rPr>
                <w:sz w:val="16"/>
                <w:szCs w:val="16"/>
              </w:rPr>
            </w:pPr>
            <w:r>
              <w:rPr>
                <w:sz w:val="16"/>
                <w:szCs w:val="16"/>
              </w:rPr>
              <w:t>20</w:t>
            </w:r>
          </w:p>
        </w:tc>
        <w:tc>
          <w:tcPr>
            <w:tcW w:w="140" w:type="pct"/>
            <w:gridSpan w:val="2"/>
            <w:tcBorders>
              <w:top w:val="single" w:sz="8" w:space="0" w:color="auto"/>
              <w:left w:val="single" w:sz="8" w:space="0" w:color="auto"/>
              <w:right w:val="single" w:sz="8" w:space="0" w:color="auto"/>
            </w:tcBorders>
          </w:tcPr>
          <w:p w14:paraId="2568BBD3" w14:textId="77777777" w:rsidR="002B7BD5" w:rsidRDefault="002B7BD5">
            <w:pPr>
              <w:rPr>
                <w:sz w:val="16"/>
                <w:szCs w:val="16"/>
              </w:rPr>
            </w:pPr>
            <w:r>
              <w:rPr>
                <w:sz w:val="16"/>
                <w:szCs w:val="16"/>
              </w:rPr>
              <w:t>27</w:t>
            </w:r>
          </w:p>
        </w:tc>
        <w:tc>
          <w:tcPr>
            <w:tcW w:w="235" w:type="pct"/>
            <w:gridSpan w:val="2"/>
            <w:tcBorders>
              <w:top w:val="single" w:sz="8" w:space="0" w:color="auto"/>
              <w:left w:val="single" w:sz="8" w:space="0" w:color="auto"/>
              <w:right w:val="single" w:sz="8" w:space="0" w:color="auto"/>
            </w:tcBorders>
          </w:tcPr>
          <w:p w14:paraId="3DFA5D9A" w14:textId="77777777" w:rsidR="002B7BD5" w:rsidRDefault="002B7BD5">
            <w:pPr>
              <w:rPr>
                <w:sz w:val="16"/>
                <w:szCs w:val="16"/>
              </w:rPr>
            </w:pPr>
            <w:r>
              <w:rPr>
                <w:sz w:val="16"/>
                <w:szCs w:val="16"/>
              </w:rPr>
              <w:t>9-12</w:t>
            </w:r>
          </w:p>
        </w:tc>
        <w:tc>
          <w:tcPr>
            <w:tcW w:w="289" w:type="pct"/>
            <w:gridSpan w:val="2"/>
            <w:tcBorders>
              <w:top w:val="single" w:sz="8" w:space="0" w:color="auto"/>
              <w:left w:val="single" w:sz="8" w:space="0" w:color="auto"/>
              <w:right w:val="single" w:sz="8" w:space="0" w:color="auto"/>
            </w:tcBorders>
          </w:tcPr>
          <w:p w14:paraId="48E5AF84"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2E8B3B3D" w14:textId="77777777" w:rsidR="002B7BD5" w:rsidRDefault="002B7BD5">
            <w:pPr>
              <w:rPr>
                <w:sz w:val="16"/>
                <w:szCs w:val="16"/>
              </w:rPr>
            </w:pPr>
            <w:r>
              <w:rPr>
                <w:sz w:val="16"/>
                <w:szCs w:val="16"/>
              </w:rPr>
              <w:t>0</w:t>
            </w:r>
          </w:p>
        </w:tc>
        <w:tc>
          <w:tcPr>
            <w:tcW w:w="240" w:type="pct"/>
            <w:tcBorders>
              <w:top w:val="single" w:sz="8" w:space="0" w:color="auto"/>
              <w:left w:val="single" w:sz="8" w:space="0" w:color="auto"/>
              <w:right w:val="single" w:sz="4" w:space="0" w:color="auto"/>
            </w:tcBorders>
          </w:tcPr>
          <w:p w14:paraId="2E6C564C" w14:textId="77777777" w:rsidR="002B7BD5" w:rsidRDefault="002B7BD5">
            <w:pPr>
              <w:rPr>
                <w:sz w:val="16"/>
                <w:szCs w:val="16"/>
              </w:rPr>
            </w:pPr>
          </w:p>
        </w:tc>
        <w:tc>
          <w:tcPr>
            <w:tcW w:w="806" w:type="pct"/>
            <w:tcBorders>
              <w:top w:val="single" w:sz="8" w:space="0" w:color="auto"/>
              <w:left w:val="single" w:sz="4" w:space="0" w:color="auto"/>
              <w:right w:val="single" w:sz="18" w:space="0" w:color="auto"/>
            </w:tcBorders>
          </w:tcPr>
          <w:p w14:paraId="0D3771DC" w14:textId="77777777" w:rsidR="002B7BD5" w:rsidRDefault="002B7BD5">
            <w:pPr>
              <w:rPr>
                <w:sz w:val="16"/>
                <w:szCs w:val="16"/>
              </w:rPr>
            </w:pPr>
          </w:p>
        </w:tc>
      </w:tr>
      <w:tr w:rsidR="002B7BD5" w14:paraId="2BB3E9A6" w14:textId="77777777" w:rsidTr="0012593C">
        <w:trPr>
          <w:cantSplit/>
          <w:trHeight w:val="700"/>
        </w:trPr>
        <w:tc>
          <w:tcPr>
            <w:tcW w:w="276" w:type="pct"/>
            <w:tcBorders>
              <w:top w:val="single" w:sz="8" w:space="0" w:color="auto"/>
              <w:left w:val="single" w:sz="18" w:space="0" w:color="auto"/>
            </w:tcBorders>
          </w:tcPr>
          <w:p w14:paraId="63206F29" w14:textId="77777777" w:rsidR="002B7BD5" w:rsidRDefault="002B7BD5">
            <w:pPr>
              <w:rPr>
                <w:sz w:val="16"/>
                <w:szCs w:val="16"/>
              </w:rPr>
            </w:pPr>
            <w:r>
              <w:rPr>
                <w:sz w:val="16"/>
                <w:szCs w:val="16"/>
              </w:rPr>
              <w:t>126B2</w:t>
            </w:r>
          </w:p>
        </w:tc>
        <w:tc>
          <w:tcPr>
            <w:tcW w:w="240" w:type="pct"/>
            <w:tcBorders>
              <w:top w:val="single" w:sz="8" w:space="0" w:color="auto"/>
            </w:tcBorders>
          </w:tcPr>
          <w:p w14:paraId="6E5562E4" w14:textId="77777777" w:rsidR="002B7BD5" w:rsidRDefault="002B7BD5">
            <w:pPr>
              <w:rPr>
                <w:sz w:val="16"/>
                <w:szCs w:val="16"/>
              </w:rPr>
            </w:pPr>
          </w:p>
        </w:tc>
        <w:tc>
          <w:tcPr>
            <w:tcW w:w="263" w:type="pct"/>
            <w:gridSpan w:val="3"/>
            <w:tcBorders>
              <w:top w:val="single" w:sz="8" w:space="0" w:color="auto"/>
              <w:right w:val="single" w:sz="4" w:space="0" w:color="auto"/>
            </w:tcBorders>
          </w:tcPr>
          <w:p w14:paraId="5CBFAD5A" w14:textId="77777777" w:rsidR="002B7BD5" w:rsidRDefault="002B7BD5">
            <w:pPr>
              <w:rPr>
                <w:sz w:val="16"/>
                <w:szCs w:val="16"/>
              </w:rPr>
            </w:pPr>
            <w:r>
              <w:rPr>
                <w:sz w:val="16"/>
                <w:szCs w:val="16"/>
              </w:rPr>
              <w:t>0,25</w:t>
            </w:r>
          </w:p>
        </w:tc>
        <w:tc>
          <w:tcPr>
            <w:tcW w:w="267" w:type="pct"/>
            <w:gridSpan w:val="2"/>
            <w:tcBorders>
              <w:top w:val="single" w:sz="8" w:space="0" w:color="auto"/>
              <w:left w:val="single" w:sz="4" w:space="0" w:color="auto"/>
              <w:right w:val="single" w:sz="4" w:space="0" w:color="auto"/>
            </w:tcBorders>
          </w:tcPr>
          <w:p w14:paraId="406A3E85" w14:textId="77777777" w:rsidR="002B7BD5" w:rsidRDefault="002B7BD5">
            <w:pPr>
              <w:rPr>
                <w:sz w:val="16"/>
                <w:szCs w:val="16"/>
              </w:rPr>
            </w:pPr>
            <w:r>
              <w:rPr>
                <w:sz w:val="16"/>
                <w:szCs w:val="16"/>
              </w:rPr>
              <w:t>1B</w:t>
            </w:r>
          </w:p>
        </w:tc>
        <w:tc>
          <w:tcPr>
            <w:tcW w:w="274" w:type="pct"/>
            <w:gridSpan w:val="2"/>
            <w:tcBorders>
              <w:top w:val="single" w:sz="8" w:space="0" w:color="auto"/>
              <w:left w:val="single" w:sz="4" w:space="0" w:color="auto"/>
            </w:tcBorders>
          </w:tcPr>
          <w:p w14:paraId="46ED5293" w14:textId="77777777" w:rsidR="002B7BD5" w:rsidRDefault="002B7BD5">
            <w:pPr>
              <w:rPr>
                <w:sz w:val="16"/>
                <w:szCs w:val="16"/>
              </w:rPr>
            </w:pPr>
            <w:r>
              <w:rPr>
                <w:sz w:val="16"/>
                <w:szCs w:val="16"/>
              </w:rPr>
              <w:t>1X</w:t>
            </w:r>
          </w:p>
        </w:tc>
        <w:tc>
          <w:tcPr>
            <w:tcW w:w="240" w:type="pct"/>
            <w:gridSpan w:val="2"/>
            <w:tcBorders>
              <w:top w:val="single" w:sz="8" w:space="0" w:color="auto"/>
            </w:tcBorders>
          </w:tcPr>
          <w:p w14:paraId="1985BE93" w14:textId="77777777" w:rsidR="002B7BD5" w:rsidRDefault="002B7BD5">
            <w:pPr>
              <w:rPr>
                <w:sz w:val="16"/>
                <w:szCs w:val="16"/>
              </w:rPr>
            </w:pPr>
            <w:r>
              <w:rPr>
                <w:sz w:val="16"/>
                <w:szCs w:val="16"/>
              </w:rPr>
              <w:t>BO</w:t>
            </w:r>
          </w:p>
          <w:p w14:paraId="3AECD9D4" w14:textId="77777777" w:rsidR="002B7BD5" w:rsidRDefault="002B7BD5">
            <w:pPr>
              <w:rPr>
                <w:sz w:val="16"/>
                <w:szCs w:val="16"/>
              </w:rPr>
            </w:pPr>
            <w:r>
              <w:rPr>
                <w:sz w:val="16"/>
                <w:szCs w:val="16"/>
              </w:rPr>
              <w:t>MD</w:t>
            </w:r>
          </w:p>
          <w:p w14:paraId="2B6D7E59" w14:textId="77777777" w:rsidR="002B7BD5" w:rsidRDefault="002B7BD5">
            <w:pPr>
              <w:rPr>
                <w:sz w:val="16"/>
                <w:szCs w:val="16"/>
              </w:rPr>
            </w:pPr>
            <w:r>
              <w:rPr>
                <w:sz w:val="16"/>
                <w:szCs w:val="16"/>
              </w:rPr>
              <w:t>KL</w:t>
            </w:r>
          </w:p>
          <w:p w14:paraId="2294D820" w14:textId="77777777" w:rsidR="002B7BD5" w:rsidRDefault="002B7BD5">
            <w:pPr>
              <w:rPr>
                <w:sz w:val="16"/>
                <w:szCs w:val="16"/>
              </w:rPr>
            </w:pPr>
            <w:r>
              <w:rPr>
                <w:sz w:val="16"/>
                <w:szCs w:val="16"/>
              </w:rPr>
              <w:t>DBZ</w:t>
            </w:r>
          </w:p>
        </w:tc>
        <w:tc>
          <w:tcPr>
            <w:tcW w:w="239" w:type="pct"/>
            <w:gridSpan w:val="2"/>
            <w:tcBorders>
              <w:top w:val="single" w:sz="8" w:space="0" w:color="auto"/>
              <w:left w:val="single" w:sz="4" w:space="0" w:color="auto"/>
              <w:right w:val="single" w:sz="8" w:space="0" w:color="auto"/>
            </w:tcBorders>
          </w:tcPr>
          <w:p w14:paraId="43341B84" w14:textId="77777777" w:rsidR="002B7BD5" w:rsidRDefault="002B7BD5">
            <w:pPr>
              <w:rPr>
                <w:sz w:val="16"/>
                <w:szCs w:val="16"/>
              </w:rPr>
            </w:pPr>
            <w:r>
              <w:rPr>
                <w:sz w:val="16"/>
                <w:szCs w:val="16"/>
              </w:rPr>
              <w:t>80</w:t>
            </w:r>
          </w:p>
          <w:p w14:paraId="41107344" w14:textId="77777777" w:rsidR="002B7BD5" w:rsidRDefault="002B7BD5">
            <w:pPr>
              <w:rPr>
                <w:sz w:val="16"/>
                <w:szCs w:val="16"/>
              </w:rPr>
            </w:pPr>
            <w:r>
              <w:rPr>
                <w:sz w:val="16"/>
                <w:szCs w:val="16"/>
              </w:rPr>
              <w:t>5</w:t>
            </w:r>
          </w:p>
          <w:p w14:paraId="2F22C927" w14:textId="77777777" w:rsidR="002B7BD5" w:rsidRDefault="002B7BD5">
            <w:pPr>
              <w:rPr>
                <w:sz w:val="16"/>
                <w:szCs w:val="16"/>
              </w:rPr>
            </w:pPr>
            <w:r>
              <w:rPr>
                <w:sz w:val="16"/>
                <w:szCs w:val="16"/>
              </w:rPr>
              <w:t>10</w:t>
            </w:r>
          </w:p>
          <w:p w14:paraId="648BA1A7" w14:textId="77777777" w:rsidR="002B7BD5" w:rsidRDefault="002B7BD5">
            <w:pPr>
              <w:rPr>
                <w:sz w:val="16"/>
                <w:szCs w:val="16"/>
              </w:rPr>
            </w:pPr>
            <w:r>
              <w:rPr>
                <w:sz w:val="16"/>
                <w:szCs w:val="16"/>
              </w:rPr>
              <w:t>5</w:t>
            </w:r>
          </w:p>
        </w:tc>
        <w:tc>
          <w:tcPr>
            <w:tcW w:w="140" w:type="pct"/>
            <w:gridSpan w:val="2"/>
            <w:tcBorders>
              <w:top w:val="single" w:sz="8" w:space="0" w:color="auto"/>
              <w:left w:val="single" w:sz="8" w:space="0" w:color="auto"/>
              <w:right w:val="single" w:sz="8" w:space="0" w:color="auto"/>
            </w:tcBorders>
          </w:tcPr>
          <w:p w14:paraId="5BC55E41" w14:textId="77777777" w:rsidR="002B7BD5" w:rsidRDefault="002B7BD5">
            <w:pPr>
              <w:rPr>
                <w:sz w:val="16"/>
                <w:szCs w:val="16"/>
              </w:rPr>
            </w:pPr>
            <w:r>
              <w:rPr>
                <w:sz w:val="16"/>
                <w:szCs w:val="16"/>
              </w:rPr>
              <w:t>27</w:t>
            </w:r>
          </w:p>
        </w:tc>
        <w:tc>
          <w:tcPr>
            <w:tcW w:w="235" w:type="pct"/>
            <w:gridSpan w:val="2"/>
            <w:tcBorders>
              <w:top w:val="single" w:sz="8" w:space="0" w:color="auto"/>
              <w:left w:val="single" w:sz="8" w:space="0" w:color="auto"/>
              <w:right w:val="single" w:sz="8" w:space="0" w:color="auto"/>
            </w:tcBorders>
          </w:tcPr>
          <w:p w14:paraId="3DBDD49B" w14:textId="77777777" w:rsidR="002B7BD5" w:rsidRDefault="002B7BD5">
            <w:pPr>
              <w:rPr>
                <w:sz w:val="16"/>
                <w:szCs w:val="16"/>
              </w:rPr>
            </w:pPr>
            <w:r>
              <w:rPr>
                <w:sz w:val="16"/>
                <w:szCs w:val="16"/>
              </w:rPr>
              <w:t>12-13</w:t>
            </w:r>
          </w:p>
        </w:tc>
        <w:tc>
          <w:tcPr>
            <w:tcW w:w="289" w:type="pct"/>
            <w:gridSpan w:val="2"/>
            <w:tcBorders>
              <w:top w:val="single" w:sz="8" w:space="0" w:color="auto"/>
              <w:left w:val="single" w:sz="8" w:space="0" w:color="auto"/>
              <w:right w:val="single" w:sz="8" w:space="0" w:color="auto"/>
            </w:tcBorders>
          </w:tcPr>
          <w:p w14:paraId="369214DA"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D36C12B" w14:textId="77777777" w:rsidR="002B7BD5" w:rsidRDefault="002B7BD5">
            <w:pPr>
              <w:rPr>
                <w:sz w:val="16"/>
                <w:szCs w:val="16"/>
              </w:rPr>
            </w:pPr>
            <w:r>
              <w:rPr>
                <w:sz w:val="16"/>
                <w:szCs w:val="16"/>
              </w:rPr>
              <w:t>probírka -  pozitivní výběr v KL, podpořit DBZ, tvarový a zdravotní výběr v BO</w:t>
            </w:r>
          </w:p>
          <w:p w14:paraId="589D5D85" w14:textId="77777777" w:rsidR="002B7BD5" w:rsidRDefault="002B7BD5">
            <w:pPr>
              <w:rPr>
                <w:sz w:val="16"/>
                <w:szCs w:val="16"/>
              </w:rPr>
            </w:pPr>
            <w:r>
              <w:rPr>
                <w:sz w:val="16"/>
                <w:szCs w:val="16"/>
              </w:rPr>
              <w:t>šetřit podrost</w:t>
            </w:r>
          </w:p>
        </w:tc>
        <w:tc>
          <w:tcPr>
            <w:tcW w:w="240" w:type="pct"/>
            <w:tcBorders>
              <w:top w:val="single" w:sz="8" w:space="0" w:color="auto"/>
              <w:left w:val="single" w:sz="8" w:space="0" w:color="auto"/>
              <w:right w:val="single" w:sz="4" w:space="0" w:color="auto"/>
            </w:tcBorders>
          </w:tcPr>
          <w:p w14:paraId="28199B6C"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796C4B7B" w14:textId="77777777" w:rsidR="002B7BD5" w:rsidRDefault="002B7BD5">
            <w:pPr>
              <w:rPr>
                <w:sz w:val="16"/>
                <w:szCs w:val="16"/>
              </w:rPr>
            </w:pPr>
            <w:r>
              <w:rPr>
                <w:sz w:val="16"/>
                <w:szCs w:val="16"/>
              </w:rPr>
              <w:t>skupinově smíšená, BB+</w:t>
            </w:r>
          </w:p>
          <w:p w14:paraId="4A98B84D" w14:textId="77777777" w:rsidR="002B7BD5" w:rsidRDefault="002B7BD5">
            <w:pPr>
              <w:rPr>
                <w:sz w:val="16"/>
                <w:szCs w:val="16"/>
              </w:rPr>
            </w:pPr>
            <w:r>
              <w:rPr>
                <w:sz w:val="16"/>
                <w:szCs w:val="16"/>
              </w:rPr>
              <w:t>místy v podrostu keře a KL a JS 1.-3. věk. stupně</w:t>
            </w:r>
          </w:p>
          <w:p w14:paraId="5FE33D4F" w14:textId="77777777" w:rsidR="002B7BD5" w:rsidRDefault="002B7BD5">
            <w:pPr>
              <w:rPr>
                <w:sz w:val="16"/>
                <w:szCs w:val="16"/>
              </w:rPr>
            </w:pPr>
          </w:p>
        </w:tc>
      </w:tr>
      <w:tr w:rsidR="002B7BD5" w14:paraId="22431AC6" w14:textId="77777777" w:rsidTr="0012593C">
        <w:trPr>
          <w:cantSplit/>
          <w:trHeight w:val="700"/>
        </w:trPr>
        <w:tc>
          <w:tcPr>
            <w:tcW w:w="276" w:type="pct"/>
            <w:tcBorders>
              <w:top w:val="single" w:sz="8" w:space="0" w:color="auto"/>
              <w:left w:val="single" w:sz="18" w:space="0" w:color="auto"/>
            </w:tcBorders>
          </w:tcPr>
          <w:p w14:paraId="30175900" w14:textId="77777777" w:rsidR="002B7BD5" w:rsidRDefault="002B7BD5">
            <w:pPr>
              <w:rPr>
                <w:sz w:val="16"/>
                <w:szCs w:val="16"/>
              </w:rPr>
            </w:pPr>
            <w:r>
              <w:rPr>
                <w:sz w:val="16"/>
                <w:szCs w:val="16"/>
              </w:rPr>
              <w:t>126B3</w:t>
            </w:r>
          </w:p>
        </w:tc>
        <w:tc>
          <w:tcPr>
            <w:tcW w:w="240" w:type="pct"/>
            <w:tcBorders>
              <w:top w:val="single" w:sz="8" w:space="0" w:color="auto"/>
            </w:tcBorders>
          </w:tcPr>
          <w:p w14:paraId="0ABE2AB9" w14:textId="77777777" w:rsidR="002B7BD5" w:rsidRDefault="002B7BD5">
            <w:pPr>
              <w:rPr>
                <w:sz w:val="16"/>
                <w:szCs w:val="16"/>
              </w:rPr>
            </w:pPr>
          </w:p>
        </w:tc>
        <w:tc>
          <w:tcPr>
            <w:tcW w:w="263" w:type="pct"/>
            <w:gridSpan w:val="3"/>
            <w:tcBorders>
              <w:top w:val="single" w:sz="8" w:space="0" w:color="auto"/>
              <w:right w:val="single" w:sz="4" w:space="0" w:color="auto"/>
            </w:tcBorders>
          </w:tcPr>
          <w:p w14:paraId="3C79A6E4" w14:textId="77777777" w:rsidR="002B7BD5" w:rsidRDefault="002B7BD5">
            <w:pPr>
              <w:rPr>
                <w:sz w:val="16"/>
                <w:szCs w:val="16"/>
              </w:rPr>
            </w:pPr>
            <w:r>
              <w:rPr>
                <w:sz w:val="16"/>
                <w:szCs w:val="16"/>
              </w:rPr>
              <w:t>0,85</w:t>
            </w:r>
          </w:p>
        </w:tc>
        <w:tc>
          <w:tcPr>
            <w:tcW w:w="267" w:type="pct"/>
            <w:gridSpan w:val="2"/>
            <w:tcBorders>
              <w:top w:val="single" w:sz="8" w:space="0" w:color="auto"/>
              <w:left w:val="single" w:sz="4" w:space="0" w:color="auto"/>
              <w:right w:val="single" w:sz="4" w:space="0" w:color="auto"/>
            </w:tcBorders>
          </w:tcPr>
          <w:p w14:paraId="22044EB3" w14:textId="77777777" w:rsidR="002B7BD5" w:rsidRDefault="002B7BD5">
            <w:pPr>
              <w:rPr>
                <w:sz w:val="16"/>
                <w:szCs w:val="16"/>
              </w:rPr>
            </w:pPr>
            <w:r>
              <w:rPr>
                <w:sz w:val="16"/>
                <w:szCs w:val="16"/>
              </w:rPr>
              <w:t>1A</w:t>
            </w:r>
          </w:p>
        </w:tc>
        <w:tc>
          <w:tcPr>
            <w:tcW w:w="274" w:type="pct"/>
            <w:gridSpan w:val="2"/>
            <w:tcBorders>
              <w:top w:val="single" w:sz="8" w:space="0" w:color="auto"/>
              <w:left w:val="single" w:sz="4" w:space="0" w:color="auto"/>
            </w:tcBorders>
          </w:tcPr>
          <w:p w14:paraId="1A4BE2A6" w14:textId="77777777" w:rsidR="002B7BD5" w:rsidRDefault="002B7BD5">
            <w:pPr>
              <w:rPr>
                <w:sz w:val="16"/>
                <w:szCs w:val="16"/>
              </w:rPr>
            </w:pPr>
            <w:r>
              <w:rPr>
                <w:sz w:val="16"/>
                <w:szCs w:val="16"/>
              </w:rPr>
              <w:t>1X (70%)</w:t>
            </w:r>
          </w:p>
          <w:p w14:paraId="6C42C7EE" w14:textId="77777777" w:rsidR="002B7BD5" w:rsidRDefault="002B7BD5">
            <w:pPr>
              <w:rPr>
                <w:sz w:val="16"/>
                <w:szCs w:val="16"/>
              </w:rPr>
            </w:pPr>
            <w:r>
              <w:rPr>
                <w:sz w:val="16"/>
                <w:szCs w:val="16"/>
              </w:rPr>
              <w:t>1W (30%)</w:t>
            </w:r>
          </w:p>
        </w:tc>
        <w:tc>
          <w:tcPr>
            <w:tcW w:w="240" w:type="pct"/>
            <w:gridSpan w:val="2"/>
            <w:tcBorders>
              <w:top w:val="single" w:sz="8" w:space="0" w:color="auto"/>
            </w:tcBorders>
          </w:tcPr>
          <w:p w14:paraId="58FCD631" w14:textId="77777777" w:rsidR="002B7BD5" w:rsidRDefault="002B7BD5">
            <w:pPr>
              <w:rPr>
                <w:sz w:val="16"/>
                <w:szCs w:val="16"/>
              </w:rPr>
            </w:pPr>
            <w:r>
              <w:rPr>
                <w:sz w:val="16"/>
                <w:szCs w:val="16"/>
              </w:rPr>
              <w:t>DBZ</w:t>
            </w:r>
          </w:p>
          <w:p w14:paraId="76B202D2" w14:textId="77777777" w:rsidR="002B7BD5" w:rsidRDefault="002B7BD5">
            <w:pPr>
              <w:rPr>
                <w:sz w:val="16"/>
                <w:szCs w:val="16"/>
              </w:rPr>
            </w:pPr>
            <w:r>
              <w:rPr>
                <w:sz w:val="16"/>
                <w:szCs w:val="16"/>
              </w:rPr>
              <w:t>LP</w:t>
            </w:r>
          </w:p>
          <w:p w14:paraId="26231725" w14:textId="77777777" w:rsidR="002B7BD5" w:rsidRDefault="002B7BD5">
            <w:pPr>
              <w:rPr>
                <w:sz w:val="16"/>
                <w:szCs w:val="16"/>
              </w:rPr>
            </w:pPr>
            <w:r>
              <w:rPr>
                <w:sz w:val="16"/>
                <w:szCs w:val="16"/>
              </w:rPr>
              <w:t>BO</w:t>
            </w:r>
          </w:p>
        </w:tc>
        <w:tc>
          <w:tcPr>
            <w:tcW w:w="239" w:type="pct"/>
            <w:gridSpan w:val="2"/>
            <w:tcBorders>
              <w:top w:val="single" w:sz="8" w:space="0" w:color="auto"/>
              <w:left w:val="single" w:sz="4" w:space="0" w:color="auto"/>
              <w:right w:val="single" w:sz="8" w:space="0" w:color="auto"/>
            </w:tcBorders>
          </w:tcPr>
          <w:p w14:paraId="2B3BACCD" w14:textId="77777777" w:rsidR="002B7BD5" w:rsidRDefault="002B7BD5">
            <w:pPr>
              <w:rPr>
                <w:sz w:val="16"/>
                <w:szCs w:val="16"/>
              </w:rPr>
            </w:pPr>
            <w:r>
              <w:rPr>
                <w:sz w:val="16"/>
                <w:szCs w:val="16"/>
              </w:rPr>
              <w:t>80</w:t>
            </w:r>
          </w:p>
          <w:p w14:paraId="2B60FD74" w14:textId="77777777" w:rsidR="002B7BD5" w:rsidRDefault="002B7BD5">
            <w:pPr>
              <w:rPr>
                <w:sz w:val="16"/>
                <w:szCs w:val="16"/>
              </w:rPr>
            </w:pPr>
            <w:r>
              <w:rPr>
                <w:sz w:val="16"/>
                <w:szCs w:val="16"/>
              </w:rPr>
              <w:t>10</w:t>
            </w:r>
          </w:p>
          <w:p w14:paraId="42E821D5" w14:textId="77777777" w:rsidR="002B7BD5" w:rsidRDefault="002B7BD5">
            <w:pPr>
              <w:rPr>
                <w:sz w:val="16"/>
                <w:szCs w:val="16"/>
              </w:rPr>
            </w:pPr>
            <w:r>
              <w:rPr>
                <w:sz w:val="16"/>
                <w:szCs w:val="16"/>
              </w:rPr>
              <w:t>10</w:t>
            </w:r>
          </w:p>
        </w:tc>
        <w:tc>
          <w:tcPr>
            <w:tcW w:w="140" w:type="pct"/>
            <w:gridSpan w:val="2"/>
            <w:tcBorders>
              <w:top w:val="single" w:sz="8" w:space="0" w:color="auto"/>
              <w:left w:val="single" w:sz="8" w:space="0" w:color="auto"/>
              <w:right w:val="single" w:sz="8" w:space="0" w:color="auto"/>
            </w:tcBorders>
          </w:tcPr>
          <w:p w14:paraId="5E66C849" w14:textId="77777777" w:rsidR="002B7BD5" w:rsidRDefault="002B7BD5">
            <w:pPr>
              <w:rPr>
                <w:sz w:val="16"/>
                <w:szCs w:val="16"/>
              </w:rPr>
            </w:pPr>
            <w:r>
              <w:rPr>
                <w:sz w:val="16"/>
                <w:szCs w:val="16"/>
              </w:rPr>
              <w:t>28</w:t>
            </w:r>
          </w:p>
        </w:tc>
        <w:tc>
          <w:tcPr>
            <w:tcW w:w="235" w:type="pct"/>
            <w:gridSpan w:val="2"/>
            <w:tcBorders>
              <w:top w:val="single" w:sz="8" w:space="0" w:color="auto"/>
              <w:left w:val="single" w:sz="8" w:space="0" w:color="auto"/>
              <w:right w:val="single" w:sz="8" w:space="0" w:color="auto"/>
            </w:tcBorders>
          </w:tcPr>
          <w:p w14:paraId="281E858B" w14:textId="77777777" w:rsidR="002B7BD5" w:rsidRDefault="002B7BD5">
            <w:pPr>
              <w:rPr>
                <w:sz w:val="16"/>
                <w:szCs w:val="16"/>
              </w:rPr>
            </w:pPr>
            <w:r>
              <w:rPr>
                <w:sz w:val="16"/>
                <w:szCs w:val="16"/>
              </w:rPr>
              <w:t>10-12</w:t>
            </w:r>
          </w:p>
        </w:tc>
        <w:tc>
          <w:tcPr>
            <w:tcW w:w="289" w:type="pct"/>
            <w:gridSpan w:val="2"/>
            <w:tcBorders>
              <w:top w:val="single" w:sz="8" w:space="0" w:color="auto"/>
              <w:left w:val="single" w:sz="8" w:space="0" w:color="auto"/>
              <w:right w:val="single" w:sz="8" w:space="0" w:color="auto"/>
            </w:tcBorders>
          </w:tcPr>
          <w:p w14:paraId="35F5E3FD"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3538271E" w14:textId="77777777" w:rsidR="002B7BD5" w:rsidRDefault="002B7BD5">
            <w:pPr>
              <w:rPr>
                <w:sz w:val="16"/>
                <w:szCs w:val="16"/>
              </w:rPr>
            </w:pPr>
            <w:r>
              <w:rPr>
                <w:sz w:val="16"/>
                <w:szCs w:val="16"/>
              </w:rPr>
              <w:t>probírka - pozitivní výběr</w:t>
            </w:r>
          </w:p>
        </w:tc>
        <w:tc>
          <w:tcPr>
            <w:tcW w:w="240" w:type="pct"/>
            <w:tcBorders>
              <w:top w:val="single" w:sz="8" w:space="0" w:color="auto"/>
              <w:left w:val="single" w:sz="8" w:space="0" w:color="auto"/>
              <w:right w:val="single" w:sz="4" w:space="0" w:color="auto"/>
            </w:tcBorders>
          </w:tcPr>
          <w:p w14:paraId="46418B4E"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5B8A0E45" w14:textId="77777777" w:rsidR="002B7BD5" w:rsidRDefault="002B7BD5">
            <w:pPr>
              <w:rPr>
                <w:sz w:val="16"/>
                <w:szCs w:val="16"/>
              </w:rPr>
            </w:pPr>
            <w:r>
              <w:rPr>
                <w:sz w:val="16"/>
                <w:szCs w:val="16"/>
              </w:rPr>
              <w:t>2 části, LP v J části</w:t>
            </w:r>
          </w:p>
          <w:p w14:paraId="5A524C39" w14:textId="77777777" w:rsidR="002B7BD5" w:rsidRDefault="002B7BD5">
            <w:pPr>
              <w:rPr>
                <w:sz w:val="16"/>
                <w:szCs w:val="16"/>
              </w:rPr>
            </w:pPr>
            <w:r>
              <w:rPr>
                <w:sz w:val="16"/>
                <w:szCs w:val="16"/>
              </w:rPr>
              <w:t>JS+,JL+, místy keře</w:t>
            </w:r>
          </w:p>
        </w:tc>
      </w:tr>
      <w:tr w:rsidR="002B7BD5" w14:paraId="0646C5B9" w14:textId="77777777" w:rsidTr="0012593C">
        <w:trPr>
          <w:cantSplit/>
          <w:trHeight w:val="710"/>
        </w:trPr>
        <w:tc>
          <w:tcPr>
            <w:tcW w:w="276" w:type="pct"/>
            <w:tcBorders>
              <w:top w:val="single" w:sz="12" w:space="0" w:color="auto"/>
              <w:left w:val="single" w:sz="18" w:space="0" w:color="auto"/>
            </w:tcBorders>
          </w:tcPr>
          <w:p w14:paraId="0366DF45" w14:textId="77777777" w:rsidR="002B7BD5" w:rsidRDefault="002B7BD5" w:rsidP="0012593C">
            <w:pPr>
              <w:rPr>
                <w:sz w:val="16"/>
                <w:szCs w:val="16"/>
              </w:rPr>
            </w:pPr>
            <w:r>
              <w:rPr>
                <w:sz w:val="16"/>
                <w:szCs w:val="16"/>
              </w:rPr>
              <w:lastRenderedPageBreak/>
              <w:t>126B4</w:t>
            </w:r>
          </w:p>
        </w:tc>
        <w:tc>
          <w:tcPr>
            <w:tcW w:w="243" w:type="pct"/>
            <w:gridSpan w:val="2"/>
            <w:tcBorders>
              <w:top w:val="single" w:sz="12" w:space="0" w:color="auto"/>
            </w:tcBorders>
          </w:tcPr>
          <w:p w14:paraId="1C901C88" w14:textId="77777777" w:rsidR="002B7BD5" w:rsidRDefault="002B7BD5" w:rsidP="0012593C">
            <w:pPr>
              <w:rPr>
                <w:sz w:val="16"/>
                <w:szCs w:val="16"/>
              </w:rPr>
            </w:pPr>
          </w:p>
        </w:tc>
        <w:tc>
          <w:tcPr>
            <w:tcW w:w="232" w:type="pct"/>
            <w:tcBorders>
              <w:top w:val="single" w:sz="12" w:space="0" w:color="auto"/>
              <w:right w:val="single" w:sz="4" w:space="0" w:color="auto"/>
            </w:tcBorders>
          </w:tcPr>
          <w:p w14:paraId="5FA3454D" w14:textId="77777777" w:rsidR="002B7BD5" w:rsidRDefault="002B7BD5" w:rsidP="0012593C">
            <w:pPr>
              <w:rPr>
                <w:sz w:val="16"/>
                <w:szCs w:val="16"/>
              </w:rPr>
            </w:pPr>
            <w:r>
              <w:rPr>
                <w:sz w:val="16"/>
                <w:szCs w:val="16"/>
              </w:rPr>
              <w:t>0,47</w:t>
            </w:r>
          </w:p>
        </w:tc>
        <w:tc>
          <w:tcPr>
            <w:tcW w:w="267" w:type="pct"/>
            <w:gridSpan w:val="2"/>
            <w:tcBorders>
              <w:top w:val="single" w:sz="12" w:space="0" w:color="auto"/>
              <w:left w:val="single" w:sz="4" w:space="0" w:color="auto"/>
              <w:right w:val="single" w:sz="4" w:space="0" w:color="auto"/>
            </w:tcBorders>
          </w:tcPr>
          <w:p w14:paraId="15A68825" w14:textId="77777777" w:rsidR="002B7BD5" w:rsidRDefault="002B7BD5" w:rsidP="0012593C">
            <w:pPr>
              <w:rPr>
                <w:sz w:val="16"/>
                <w:szCs w:val="16"/>
              </w:rPr>
            </w:pPr>
            <w:r>
              <w:rPr>
                <w:sz w:val="16"/>
                <w:szCs w:val="16"/>
              </w:rPr>
              <w:t>1B</w:t>
            </w:r>
          </w:p>
        </w:tc>
        <w:tc>
          <w:tcPr>
            <w:tcW w:w="280" w:type="pct"/>
            <w:gridSpan w:val="2"/>
            <w:tcBorders>
              <w:top w:val="single" w:sz="12" w:space="0" w:color="auto"/>
              <w:left w:val="single" w:sz="4" w:space="0" w:color="auto"/>
            </w:tcBorders>
          </w:tcPr>
          <w:p w14:paraId="30C1BFDF" w14:textId="77777777" w:rsidR="002B7BD5" w:rsidRDefault="002B7BD5" w:rsidP="0012593C">
            <w:pPr>
              <w:rPr>
                <w:sz w:val="16"/>
                <w:szCs w:val="16"/>
              </w:rPr>
            </w:pPr>
            <w:r>
              <w:rPr>
                <w:sz w:val="16"/>
                <w:szCs w:val="16"/>
              </w:rPr>
              <w:t>1X</w:t>
            </w:r>
          </w:p>
        </w:tc>
        <w:tc>
          <w:tcPr>
            <w:tcW w:w="244" w:type="pct"/>
            <w:gridSpan w:val="2"/>
            <w:tcBorders>
              <w:top w:val="single" w:sz="12" w:space="0" w:color="auto"/>
            </w:tcBorders>
          </w:tcPr>
          <w:p w14:paraId="13EA8BFB" w14:textId="77777777" w:rsidR="002B7BD5" w:rsidRDefault="002B7BD5" w:rsidP="0012593C">
            <w:pPr>
              <w:rPr>
                <w:sz w:val="16"/>
                <w:szCs w:val="16"/>
              </w:rPr>
            </w:pPr>
            <w:r>
              <w:rPr>
                <w:sz w:val="16"/>
                <w:szCs w:val="16"/>
              </w:rPr>
              <w:t>JV</w:t>
            </w:r>
          </w:p>
          <w:p w14:paraId="2808D7FA" w14:textId="77777777" w:rsidR="002B7BD5" w:rsidRDefault="002B7BD5" w:rsidP="0012593C">
            <w:pPr>
              <w:rPr>
                <w:sz w:val="16"/>
                <w:szCs w:val="16"/>
              </w:rPr>
            </w:pPr>
            <w:r>
              <w:rPr>
                <w:sz w:val="16"/>
                <w:szCs w:val="16"/>
              </w:rPr>
              <w:t>JS</w:t>
            </w:r>
          </w:p>
          <w:p w14:paraId="765269B5" w14:textId="77777777" w:rsidR="002B7BD5" w:rsidRDefault="002B7BD5" w:rsidP="0012593C">
            <w:pPr>
              <w:rPr>
                <w:sz w:val="16"/>
                <w:szCs w:val="16"/>
              </w:rPr>
            </w:pPr>
            <w:r>
              <w:rPr>
                <w:sz w:val="16"/>
                <w:szCs w:val="16"/>
              </w:rPr>
              <w:t>KL</w:t>
            </w:r>
          </w:p>
          <w:p w14:paraId="52AE476E" w14:textId="77777777" w:rsidR="002B7BD5" w:rsidRDefault="002B7BD5" w:rsidP="0012593C">
            <w:pPr>
              <w:rPr>
                <w:sz w:val="16"/>
                <w:szCs w:val="16"/>
              </w:rPr>
            </w:pPr>
            <w:r>
              <w:rPr>
                <w:sz w:val="16"/>
                <w:szCs w:val="16"/>
              </w:rPr>
              <w:t>BB</w:t>
            </w:r>
          </w:p>
        </w:tc>
        <w:tc>
          <w:tcPr>
            <w:tcW w:w="243" w:type="pct"/>
            <w:gridSpan w:val="2"/>
            <w:tcBorders>
              <w:top w:val="single" w:sz="12" w:space="0" w:color="auto"/>
              <w:left w:val="single" w:sz="4" w:space="0" w:color="auto"/>
              <w:right w:val="single" w:sz="8" w:space="0" w:color="auto"/>
            </w:tcBorders>
          </w:tcPr>
          <w:p w14:paraId="02F71869" w14:textId="77777777" w:rsidR="002B7BD5" w:rsidRDefault="002B7BD5" w:rsidP="0012593C">
            <w:pPr>
              <w:rPr>
                <w:sz w:val="16"/>
                <w:szCs w:val="16"/>
              </w:rPr>
            </w:pPr>
            <w:r>
              <w:rPr>
                <w:sz w:val="16"/>
                <w:szCs w:val="16"/>
              </w:rPr>
              <w:t>35</w:t>
            </w:r>
          </w:p>
          <w:p w14:paraId="5C7038A1" w14:textId="77777777" w:rsidR="002B7BD5" w:rsidRDefault="002B7BD5" w:rsidP="0012593C">
            <w:pPr>
              <w:rPr>
                <w:sz w:val="16"/>
                <w:szCs w:val="16"/>
              </w:rPr>
            </w:pPr>
            <w:r>
              <w:rPr>
                <w:sz w:val="16"/>
                <w:szCs w:val="16"/>
              </w:rPr>
              <w:t>30</w:t>
            </w:r>
          </w:p>
          <w:p w14:paraId="58395314" w14:textId="77777777" w:rsidR="002B7BD5" w:rsidRDefault="002B7BD5" w:rsidP="0012593C">
            <w:pPr>
              <w:rPr>
                <w:sz w:val="16"/>
                <w:szCs w:val="16"/>
              </w:rPr>
            </w:pPr>
            <w:r>
              <w:rPr>
                <w:sz w:val="16"/>
                <w:szCs w:val="16"/>
              </w:rPr>
              <w:t>25</w:t>
            </w:r>
          </w:p>
          <w:p w14:paraId="2A3507E6" w14:textId="77777777" w:rsidR="002B7BD5" w:rsidRDefault="002B7BD5" w:rsidP="0012593C">
            <w:pPr>
              <w:rPr>
                <w:sz w:val="16"/>
                <w:szCs w:val="16"/>
              </w:rPr>
            </w:pPr>
            <w:r>
              <w:rPr>
                <w:sz w:val="16"/>
                <w:szCs w:val="16"/>
              </w:rPr>
              <w:t>10</w:t>
            </w:r>
          </w:p>
        </w:tc>
        <w:tc>
          <w:tcPr>
            <w:tcW w:w="144" w:type="pct"/>
            <w:gridSpan w:val="2"/>
            <w:tcBorders>
              <w:top w:val="single" w:sz="12" w:space="0" w:color="auto"/>
              <w:left w:val="single" w:sz="8" w:space="0" w:color="auto"/>
              <w:right w:val="single" w:sz="8" w:space="0" w:color="auto"/>
            </w:tcBorders>
          </w:tcPr>
          <w:p w14:paraId="4F7CD008" w14:textId="77777777" w:rsidR="002B7BD5" w:rsidRDefault="002B7BD5" w:rsidP="0012593C">
            <w:pPr>
              <w:rPr>
                <w:sz w:val="16"/>
                <w:szCs w:val="16"/>
              </w:rPr>
            </w:pPr>
            <w:r>
              <w:rPr>
                <w:sz w:val="16"/>
                <w:szCs w:val="16"/>
              </w:rPr>
              <w:t>35</w:t>
            </w:r>
          </w:p>
        </w:tc>
        <w:tc>
          <w:tcPr>
            <w:tcW w:w="235" w:type="pct"/>
            <w:gridSpan w:val="2"/>
            <w:tcBorders>
              <w:top w:val="single" w:sz="12" w:space="0" w:color="auto"/>
              <w:left w:val="single" w:sz="8" w:space="0" w:color="auto"/>
              <w:right w:val="single" w:sz="8" w:space="0" w:color="auto"/>
            </w:tcBorders>
          </w:tcPr>
          <w:p w14:paraId="024595B5" w14:textId="77777777" w:rsidR="002B7BD5" w:rsidRDefault="002B7BD5" w:rsidP="0012593C">
            <w:pPr>
              <w:rPr>
                <w:sz w:val="16"/>
                <w:szCs w:val="16"/>
              </w:rPr>
            </w:pPr>
            <w:r>
              <w:rPr>
                <w:sz w:val="16"/>
                <w:szCs w:val="16"/>
              </w:rPr>
              <w:t>13-16</w:t>
            </w:r>
          </w:p>
        </w:tc>
        <w:tc>
          <w:tcPr>
            <w:tcW w:w="292" w:type="pct"/>
            <w:gridSpan w:val="2"/>
            <w:tcBorders>
              <w:top w:val="single" w:sz="12" w:space="0" w:color="auto"/>
              <w:left w:val="single" w:sz="8" w:space="0" w:color="auto"/>
              <w:right w:val="single" w:sz="8" w:space="0" w:color="auto"/>
            </w:tcBorders>
          </w:tcPr>
          <w:p w14:paraId="428CE937" w14:textId="77777777" w:rsidR="002B7BD5" w:rsidRDefault="002B7BD5" w:rsidP="0012593C">
            <w:pPr>
              <w:rPr>
                <w:sz w:val="16"/>
                <w:szCs w:val="16"/>
              </w:rPr>
            </w:pPr>
            <w:r>
              <w:rPr>
                <w:sz w:val="16"/>
                <w:szCs w:val="16"/>
              </w:rPr>
              <w:t>4</w:t>
            </w:r>
          </w:p>
          <w:p w14:paraId="32DBC01F" w14:textId="77777777" w:rsidR="002B7BD5" w:rsidRDefault="002B7BD5" w:rsidP="0012593C">
            <w:pPr>
              <w:rPr>
                <w:sz w:val="16"/>
                <w:szCs w:val="16"/>
              </w:rPr>
            </w:pPr>
          </w:p>
        </w:tc>
        <w:tc>
          <w:tcPr>
            <w:tcW w:w="1494" w:type="pct"/>
            <w:gridSpan w:val="2"/>
            <w:tcBorders>
              <w:top w:val="single" w:sz="12" w:space="0" w:color="auto"/>
              <w:left w:val="single" w:sz="8" w:space="0" w:color="auto"/>
              <w:right w:val="single" w:sz="8" w:space="0" w:color="auto"/>
            </w:tcBorders>
          </w:tcPr>
          <w:p w14:paraId="33662746" w14:textId="77777777" w:rsidR="002B7BD5" w:rsidRDefault="002B7BD5" w:rsidP="0012593C">
            <w:pPr>
              <w:rPr>
                <w:sz w:val="16"/>
                <w:szCs w:val="16"/>
              </w:rPr>
            </w:pPr>
            <w:r>
              <w:rPr>
                <w:sz w:val="16"/>
                <w:szCs w:val="16"/>
              </w:rPr>
              <w:t>výchovný zásah není třeba (neefektivní),</w:t>
            </w:r>
          </w:p>
          <w:p w14:paraId="70FD833D" w14:textId="77777777" w:rsidR="002B7BD5" w:rsidRDefault="002B7BD5" w:rsidP="0012593C">
            <w:pPr>
              <w:rPr>
                <w:sz w:val="16"/>
                <w:szCs w:val="16"/>
              </w:rPr>
            </w:pPr>
            <w:r>
              <w:rPr>
                <w:sz w:val="16"/>
                <w:szCs w:val="16"/>
              </w:rPr>
              <w:t>případně zásah jen v rozsahu nezbytném pro zajištění průchodnosti a bezpečnosti turistické stezky a komunikace, dřevo ponechat ležet na místě</w:t>
            </w:r>
          </w:p>
        </w:tc>
        <w:tc>
          <w:tcPr>
            <w:tcW w:w="244" w:type="pct"/>
            <w:gridSpan w:val="2"/>
            <w:tcBorders>
              <w:top w:val="single" w:sz="12" w:space="0" w:color="auto"/>
              <w:left w:val="single" w:sz="8" w:space="0" w:color="auto"/>
              <w:right w:val="single" w:sz="4" w:space="0" w:color="auto"/>
            </w:tcBorders>
          </w:tcPr>
          <w:p w14:paraId="48A0C10F" w14:textId="77777777" w:rsidR="002B7BD5" w:rsidRDefault="002B7BD5" w:rsidP="0012593C">
            <w:pPr>
              <w:rPr>
                <w:sz w:val="16"/>
                <w:szCs w:val="16"/>
              </w:rPr>
            </w:pPr>
            <w:r>
              <w:rPr>
                <w:sz w:val="16"/>
                <w:szCs w:val="16"/>
              </w:rPr>
              <w:t>3</w:t>
            </w:r>
          </w:p>
        </w:tc>
        <w:tc>
          <w:tcPr>
            <w:tcW w:w="806" w:type="pct"/>
            <w:tcBorders>
              <w:top w:val="single" w:sz="12" w:space="0" w:color="auto"/>
              <w:left w:val="single" w:sz="4" w:space="0" w:color="auto"/>
              <w:right w:val="single" w:sz="18" w:space="0" w:color="auto"/>
            </w:tcBorders>
          </w:tcPr>
          <w:p w14:paraId="5A1B26B4" w14:textId="77777777" w:rsidR="002B7BD5" w:rsidRDefault="002B7BD5" w:rsidP="0012593C">
            <w:pPr>
              <w:rPr>
                <w:sz w:val="16"/>
                <w:szCs w:val="16"/>
              </w:rPr>
            </w:pPr>
            <w:r>
              <w:rPr>
                <w:sz w:val="16"/>
                <w:szCs w:val="16"/>
              </w:rPr>
              <w:t>3 části v obtížně přístupném terénu, rokle, skály, balvany, sutě</w:t>
            </w:r>
          </w:p>
          <w:p w14:paraId="5EA8A174" w14:textId="77777777" w:rsidR="002B7BD5" w:rsidRDefault="002B7BD5" w:rsidP="0012593C">
            <w:pPr>
              <w:rPr>
                <w:sz w:val="16"/>
                <w:szCs w:val="16"/>
              </w:rPr>
            </w:pPr>
            <w:r>
              <w:rPr>
                <w:sz w:val="16"/>
                <w:szCs w:val="16"/>
              </w:rPr>
              <w:t xml:space="preserve">typologicky (kromě východní části) odpovídá spíše edafické kategorii J </w:t>
            </w:r>
          </w:p>
        </w:tc>
      </w:tr>
      <w:tr w:rsidR="002B7BD5" w14:paraId="46FAD8C7" w14:textId="77777777" w:rsidTr="0012593C">
        <w:trPr>
          <w:cantSplit/>
          <w:trHeight w:val="700"/>
        </w:trPr>
        <w:tc>
          <w:tcPr>
            <w:tcW w:w="276" w:type="pct"/>
            <w:tcBorders>
              <w:top w:val="single" w:sz="8" w:space="0" w:color="auto"/>
              <w:left w:val="single" w:sz="18" w:space="0" w:color="auto"/>
            </w:tcBorders>
          </w:tcPr>
          <w:p w14:paraId="641BF0DE" w14:textId="77777777" w:rsidR="002B7BD5" w:rsidRDefault="002B7BD5">
            <w:pPr>
              <w:rPr>
                <w:sz w:val="16"/>
                <w:szCs w:val="16"/>
              </w:rPr>
            </w:pPr>
            <w:r>
              <w:rPr>
                <w:sz w:val="16"/>
                <w:szCs w:val="16"/>
              </w:rPr>
              <w:t>126B5</w:t>
            </w:r>
          </w:p>
        </w:tc>
        <w:tc>
          <w:tcPr>
            <w:tcW w:w="240" w:type="pct"/>
            <w:tcBorders>
              <w:top w:val="single" w:sz="8" w:space="0" w:color="auto"/>
            </w:tcBorders>
          </w:tcPr>
          <w:p w14:paraId="1EF46A5D" w14:textId="77777777" w:rsidR="002B7BD5" w:rsidRDefault="002B7BD5">
            <w:pPr>
              <w:rPr>
                <w:sz w:val="16"/>
                <w:szCs w:val="16"/>
              </w:rPr>
            </w:pPr>
          </w:p>
        </w:tc>
        <w:tc>
          <w:tcPr>
            <w:tcW w:w="263" w:type="pct"/>
            <w:gridSpan w:val="3"/>
            <w:tcBorders>
              <w:top w:val="single" w:sz="8" w:space="0" w:color="auto"/>
              <w:right w:val="single" w:sz="4" w:space="0" w:color="auto"/>
            </w:tcBorders>
          </w:tcPr>
          <w:p w14:paraId="21A132FA" w14:textId="77777777" w:rsidR="002B7BD5" w:rsidRDefault="002B7BD5">
            <w:pPr>
              <w:rPr>
                <w:sz w:val="16"/>
                <w:szCs w:val="16"/>
              </w:rPr>
            </w:pPr>
            <w:r>
              <w:rPr>
                <w:sz w:val="16"/>
                <w:szCs w:val="16"/>
              </w:rPr>
              <w:t>0,11</w:t>
            </w:r>
          </w:p>
        </w:tc>
        <w:tc>
          <w:tcPr>
            <w:tcW w:w="267" w:type="pct"/>
            <w:gridSpan w:val="2"/>
            <w:tcBorders>
              <w:top w:val="single" w:sz="8" w:space="0" w:color="auto"/>
              <w:left w:val="single" w:sz="4" w:space="0" w:color="auto"/>
              <w:right w:val="single" w:sz="4" w:space="0" w:color="auto"/>
            </w:tcBorders>
          </w:tcPr>
          <w:p w14:paraId="402D5558" w14:textId="77777777" w:rsidR="002B7BD5" w:rsidRDefault="002B7BD5">
            <w:pPr>
              <w:rPr>
                <w:sz w:val="16"/>
                <w:szCs w:val="16"/>
              </w:rPr>
            </w:pPr>
            <w:r>
              <w:rPr>
                <w:sz w:val="16"/>
                <w:szCs w:val="16"/>
              </w:rPr>
              <w:t>2A</w:t>
            </w:r>
          </w:p>
        </w:tc>
        <w:tc>
          <w:tcPr>
            <w:tcW w:w="274" w:type="pct"/>
            <w:gridSpan w:val="2"/>
            <w:tcBorders>
              <w:top w:val="single" w:sz="8" w:space="0" w:color="auto"/>
              <w:left w:val="single" w:sz="4" w:space="0" w:color="auto"/>
            </w:tcBorders>
          </w:tcPr>
          <w:p w14:paraId="262FF779" w14:textId="77777777" w:rsidR="002B7BD5" w:rsidRDefault="002B7BD5">
            <w:pPr>
              <w:rPr>
                <w:sz w:val="16"/>
                <w:szCs w:val="16"/>
              </w:rPr>
            </w:pPr>
            <w:r>
              <w:rPr>
                <w:sz w:val="16"/>
                <w:szCs w:val="16"/>
              </w:rPr>
              <w:t>1W</w:t>
            </w:r>
          </w:p>
        </w:tc>
        <w:tc>
          <w:tcPr>
            <w:tcW w:w="240" w:type="pct"/>
            <w:gridSpan w:val="2"/>
            <w:tcBorders>
              <w:top w:val="single" w:sz="8" w:space="0" w:color="auto"/>
            </w:tcBorders>
          </w:tcPr>
          <w:p w14:paraId="1935A305" w14:textId="77777777" w:rsidR="002B7BD5" w:rsidRDefault="002B7BD5">
            <w:pPr>
              <w:rPr>
                <w:sz w:val="16"/>
                <w:szCs w:val="16"/>
              </w:rPr>
            </w:pPr>
            <w:r>
              <w:rPr>
                <w:sz w:val="16"/>
                <w:szCs w:val="16"/>
              </w:rPr>
              <w:t>DBZ</w:t>
            </w:r>
          </w:p>
        </w:tc>
        <w:tc>
          <w:tcPr>
            <w:tcW w:w="239" w:type="pct"/>
            <w:gridSpan w:val="2"/>
            <w:tcBorders>
              <w:top w:val="single" w:sz="8" w:space="0" w:color="auto"/>
              <w:left w:val="single" w:sz="4" w:space="0" w:color="auto"/>
              <w:right w:val="single" w:sz="8" w:space="0" w:color="auto"/>
            </w:tcBorders>
          </w:tcPr>
          <w:p w14:paraId="39BBA3ED" w14:textId="77777777" w:rsidR="002B7BD5" w:rsidRDefault="002B7BD5">
            <w:pPr>
              <w:rPr>
                <w:sz w:val="16"/>
                <w:szCs w:val="16"/>
              </w:rPr>
            </w:pPr>
            <w:r>
              <w:rPr>
                <w:sz w:val="16"/>
                <w:szCs w:val="16"/>
              </w:rPr>
              <w:t>100</w:t>
            </w:r>
          </w:p>
        </w:tc>
        <w:tc>
          <w:tcPr>
            <w:tcW w:w="140" w:type="pct"/>
            <w:gridSpan w:val="2"/>
            <w:tcBorders>
              <w:top w:val="single" w:sz="8" w:space="0" w:color="auto"/>
              <w:left w:val="single" w:sz="8" w:space="0" w:color="auto"/>
              <w:right w:val="single" w:sz="8" w:space="0" w:color="auto"/>
            </w:tcBorders>
          </w:tcPr>
          <w:p w14:paraId="6E8C7BE8" w14:textId="77777777" w:rsidR="002B7BD5" w:rsidRDefault="002B7BD5">
            <w:pPr>
              <w:rPr>
                <w:sz w:val="16"/>
                <w:szCs w:val="16"/>
              </w:rPr>
            </w:pPr>
            <w:r>
              <w:rPr>
                <w:sz w:val="16"/>
                <w:szCs w:val="16"/>
              </w:rPr>
              <w:t>50</w:t>
            </w:r>
          </w:p>
        </w:tc>
        <w:tc>
          <w:tcPr>
            <w:tcW w:w="235" w:type="pct"/>
            <w:gridSpan w:val="2"/>
            <w:tcBorders>
              <w:top w:val="single" w:sz="8" w:space="0" w:color="auto"/>
              <w:left w:val="single" w:sz="8" w:space="0" w:color="auto"/>
              <w:right w:val="single" w:sz="8" w:space="0" w:color="auto"/>
            </w:tcBorders>
          </w:tcPr>
          <w:p w14:paraId="1E7A780E" w14:textId="77777777" w:rsidR="002B7BD5" w:rsidRDefault="002B7BD5">
            <w:pPr>
              <w:rPr>
                <w:sz w:val="16"/>
                <w:szCs w:val="16"/>
              </w:rPr>
            </w:pPr>
            <w:r>
              <w:rPr>
                <w:sz w:val="16"/>
                <w:szCs w:val="16"/>
              </w:rPr>
              <w:t>16-17</w:t>
            </w:r>
          </w:p>
        </w:tc>
        <w:tc>
          <w:tcPr>
            <w:tcW w:w="289" w:type="pct"/>
            <w:gridSpan w:val="2"/>
            <w:tcBorders>
              <w:top w:val="single" w:sz="8" w:space="0" w:color="auto"/>
              <w:left w:val="single" w:sz="8" w:space="0" w:color="auto"/>
              <w:right w:val="single" w:sz="8" w:space="0" w:color="auto"/>
            </w:tcBorders>
          </w:tcPr>
          <w:p w14:paraId="5B5C85D4"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07870091" w14:textId="77777777" w:rsidR="002B7BD5" w:rsidRDefault="002B7BD5">
            <w:pPr>
              <w:rPr>
                <w:sz w:val="16"/>
                <w:szCs w:val="16"/>
              </w:rPr>
            </w:pPr>
            <w:r>
              <w:rPr>
                <w:sz w:val="16"/>
                <w:szCs w:val="16"/>
              </w:rPr>
              <w:t>probírka - pozitivní výběr</w:t>
            </w:r>
          </w:p>
          <w:p w14:paraId="612D7964" w14:textId="77777777" w:rsidR="002B7BD5" w:rsidRDefault="002B7BD5">
            <w:pPr>
              <w:rPr>
                <w:sz w:val="16"/>
                <w:szCs w:val="16"/>
              </w:rPr>
            </w:pPr>
            <w:r>
              <w:rPr>
                <w:sz w:val="16"/>
                <w:szCs w:val="16"/>
              </w:rPr>
              <w:t>zlikvidovat několik jedinců zmlazujícího AK na okraji porostu</w:t>
            </w:r>
          </w:p>
        </w:tc>
        <w:tc>
          <w:tcPr>
            <w:tcW w:w="240" w:type="pct"/>
            <w:tcBorders>
              <w:top w:val="single" w:sz="8" w:space="0" w:color="auto"/>
              <w:left w:val="single" w:sz="8" w:space="0" w:color="auto"/>
              <w:right w:val="single" w:sz="4" w:space="0" w:color="auto"/>
            </w:tcBorders>
          </w:tcPr>
          <w:p w14:paraId="2896CC71"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3C2DE018" w14:textId="77777777" w:rsidR="002B7BD5" w:rsidRDefault="002B7BD5">
            <w:pPr>
              <w:rPr>
                <w:sz w:val="16"/>
                <w:szCs w:val="16"/>
              </w:rPr>
            </w:pPr>
            <w:r>
              <w:rPr>
                <w:sz w:val="16"/>
                <w:szCs w:val="16"/>
              </w:rPr>
              <w:t>vyvinuto keřové patro (ptačí zob, hloh, svída) + místy podrost 2. věk. stupně TŘ, JV,JS, BB, JLH</w:t>
            </w:r>
          </w:p>
        </w:tc>
      </w:tr>
      <w:tr w:rsidR="002B7BD5" w14:paraId="63E4172A" w14:textId="77777777" w:rsidTr="0012593C">
        <w:trPr>
          <w:cantSplit/>
          <w:trHeight w:val="700"/>
        </w:trPr>
        <w:tc>
          <w:tcPr>
            <w:tcW w:w="276" w:type="pct"/>
            <w:tcBorders>
              <w:top w:val="single" w:sz="8" w:space="0" w:color="auto"/>
              <w:left w:val="single" w:sz="18" w:space="0" w:color="auto"/>
            </w:tcBorders>
          </w:tcPr>
          <w:p w14:paraId="205B1EE4" w14:textId="77777777" w:rsidR="002B7BD5" w:rsidRDefault="002B7BD5">
            <w:pPr>
              <w:rPr>
                <w:sz w:val="16"/>
                <w:szCs w:val="16"/>
              </w:rPr>
            </w:pPr>
            <w:r>
              <w:rPr>
                <w:sz w:val="16"/>
                <w:szCs w:val="16"/>
              </w:rPr>
              <w:t>126B6</w:t>
            </w:r>
          </w:p>
        </w:tc>
        <w:tc>
          <w:tcPr>
            <w:tcW w:w="240" w:type="pct"/>
            <w:tcBorders>
              <w:top w:val="single" w:sz="8" w:space="0" w:color="auto"/>
            </w:tcBorders>
          </w:tcPr>
          <w:p w14:paraId="62BCC713" w14:textId="77777777" w:rsidR="002B7BD5" w:rsidRDefault="002B7BD5">
            <w:pPr>
              <w:rPr>
                <w:sz w:val="16"/>
                <w:szCs w:val="16"/>
              </w:rPr>
            </w:pPr>
          </w:p>
        </w:tc>
        <w:tc>
          <w:tcPr>
            <w:tcW w:w="263" w:type="pct"/>
            <w:gridSpan w:val="3"/>
            <w:tcBorders>
              <w:top w:val="single" w:sz="8" w:space="0" w:color="auto"/>
              <w:right w:val="single" w:sz="4" w:space="0" w:color="auto"/>
            </w:tcBorders>
          </w:tcPr>
          <w:p w14:paraId="7F2E1138" w14:textId="77777777" w:rsidR="002B7BD5" w:rsidRDefault="002B7BD5">
            <w:pPr>
              <w:rPr>
                <w:sz w:val="16"/>
                <w:szCs w:val="16"/>
              </w:rPr>
            </w:pPr>
            <w:r>
              <w:rPr>
                <w:sz w:val="16"/>
                <w:szCs w:val="16"/>
              </w:rPr>
              <w:t>0,46</w:t>
            </w:r>
          </w:p>
        </w:tc>
        <w:tc>
          <w:tcPr>
            <w:tcW w:w="267" w:type="pct"/>
            <w:gridSpan w:val="2"/>
            <w:tcBorders>
              <w:top w:val="single" w:sz="8" w:space="0" w:color="auto"/>
              <w:left w:val="single" w:sz="4" w:space="0" w:color="auto"/>
              <w:right w:val="single" w:sz="4" w:space="0" w:color="auto"/>
            </w:tcBorders>
          </w:tcPr>
          <w:p w14:paraId="25579213" w14:textId="77777777" w:rsidR="002B7BD5" w:rsidRDefault="002B7BD5">
            <w:pPr>
              <w:rPr>
                <w:sz w:val="16"/>
                <w:szCs w:val="16"/>
              </w:rPr>
            </w:pPr>
            <w:r>
              <w:rPr>
                <w:sz w:val="16"/>
                <w:szCs w:val="16"/>
              </w:rPr>
              <w:t>1B</w:t>
            </w:r>
          </w:p>
        </w:tc>
        <w:tc>
          <w:tcPr>
            <w:tcW w:w="274" w:type="pct"/>
            <w:gridSpan w:val="2"/>
            <w:tcBorders>
              <w:top w:val="single" w:sz="8" w:space="0" w:color="auto"/>
              <w:left w:val="single" w:sz="4" w:space="0" w:color="auto"/>
            </w:tcBorders>
          </w:tcPr>
          <w:p w14:paraId="2B8B98C7" w14:textId="77777777" w:rsidR="002B7BD5" w:rsidRDefault="002B7BD5">
            <w:pPr>
              <w:rPr>
                <w:sz w:val="16"/>
                <w:szCs w:val="16"/>
              </w:rPr>
            </w:pPr>
            <w:r>
              <w:rPr>
                <w:sz w:val="16"/>
                <w:szCs w:val="16"/>
              </w:rPr>
              <w:t>3J</w:t>
            </w:r>
          </w:p>
        </w:tc>
        <w:tc>
          <w:tcPr>
            <w:tcW w:w="240" w:type="pct"/>
            <w:gridSpan w:val="2"/>
            <w:tcBorders>
              <w:top w:val="single" w:sz="8" w:space="0" w:color="auto"/>
            </w:tcBorders>
          </w:tcPr>
          <w:p w14:paraId="2570D4C6" w14:textId="77777777" w:rsidR="002B7BD5" w:rsidRDefault="002B7BD5">
            <w:pPr>
              <w:rPr>
                <w:sz w:val="16"/>
                <w:szCs w:val="16"/>
              </w:rPr>
            </w:pPr>
            <w:r>
              <w:rPr>
                <w:sz w:val="16"/>
                <w:szCs w:val="16"/>
              </w:rPr>
              <w:t>AK</w:t>
            </w:r>
          </w:p>
          <w:p w14:paraId="749F7888" w14:textId="77777777" w:rsidR="002B7BD5" w:rsidRDefault="002B7BD5">
            <w:pPr>
              <w:rPr>
                <w:sz w:val="16"/>
                <w:szCs w:val="16"/>
              </w:rPr>
            </w:pPr>
            <w:r>
              <w:rPr>
                <w:sz w:val="16"/>
                <w:szCs w:val="16"/>
              </w:rPr>
              <w:t>KL</w:t>
            </w:r>
          </w:p>
          <w:p w14:paraId="24DFF9FC" w14:textId="77777777" w:rsidR="002B7BD5" w:rsidRDefault="002B7BD5">
            <w:pPr>
              <w:rPr>
                <w:sz w:val="16"/>
                <w:szCs w:val="16"/>
              </w:rPr>
            </w:pPr>
            <w:r>
              <w:rPr>
                <w:sz w:val="16"/>
                <w:szCs w:val="16"/>
              </w:rPr>
              <w:t>KS</w:t>
            </w:r>
          </w:p>
          <w:p w14:paraId="3F8606B3" w14:textId="77777777" w:rsidR="002B7BD5" w:rsidRDefault="002B7BD5">
            <w:pPr>
              <w:rPr>
                <w:sz w:val="16"/>
                <w:szCs w:val="16"/>
              </w:rPr>
            </w:pPr>
            <w:r>
              <w:rPr>
                <w:sz w:val="16"/>
                <w:szCs w:val="16"/>
              </w:rPr>
              <w:t>BB</w:t>
            </w:r>
          </w:p>
        </w:tc>
        <w:tc>
          <w:tcPr>
            <w:tcW w:w="239" w:type="pct"/>
            <w:gridSpan w:val="2"/>
            <w:tcBorders>
              <w:top w:val="single" w:sz="8" w:space="0" w:color="auto"/>
              <w:left w:val="single" w:sz="4" w:space="0" w:color="auto"/>
              <w:right w:val="single" w:sz="8" w:space="0" w:color="auto"/>
            </w:tcBorders>
          </w:tcPr>
          <w:p w14:paraId="13BBC5D1" w14:textId="77777777" w:rsidR="002B7BD5" w:rsidRDefault="002B7BD5">
            <w:pPr>
              <w:rPr>
                <w:sz w:val="16"/>
                <w:szCs w:val="16"/>
              </w:rPr>
            </w:pPr>
            <w:r>
              <w:rPr>
                <w:sz w:val="16"/>
                <w:szCs w:val="16"/>
              </w:rPr>
              <w:t>90</w:t>
            </w:r>
          </w:p>
          <w:p w14:paraId="25A08CAA" w14:textId="77777777" w:rsidR="002B7BD5" w:rsidRDefault="002B7BD5">
            <w:pPr>
              <w:rPr>
                <w:sz w:val="16"/>
                <w:szCs w:val="16"/>
              </w:rPr>
            </w:pPr>
            <w:r>
              <w:rPr>
                <w:sz w:val="16"/>
                <w:szCs w:val="16"/>
              </w:rPr>
              <w:t>6</w:t>
            </w:r>
          </w:p>
          <w:p w14:paraId="1B410FE8" w14:textId="77777777" w:rsidR="002B7BD5" w:rsidRDefault="002B7BD5">
            <w:pPr>
              <w:rPr>
                <w:sz w:val="16"/>
                <w:szCs w:val="16"/>
              </w:rPr>
            </w:pPr>
            <w:r>
              <w:rPr>
                <w:sz w:val="16"/>
                <w:szCs w:val="16"/>
              </w:rPr>
              <w:t>2</w:t>
            </w:r>
          </w:p>
          <w:p w14:paraId="2A0BE8F6" w14:textId="77777777" w:rsidR="002B7BD5" w:rsidRDefault="002B7BD5">
            <w:pPr>
              <w:rPr>
                <w:sz w:val="16"/>
                <w:szCs w:val="16"/>
              </w:rPr>
            </w:pPr>
            <w:r>
              <w:rPr>
                <w:sz w:val="16"/>
                <w:szCs w:val="16"/>
              </w:rPr>
              <w:t>2</w:t>
            </w:r>
          </w:p>
        </w:tc>
        <w:tc>
          <w:tcPr>
            <w:tcW w:w="140" w:type="pct"/>
            <w:gridSpan w:val="2"/>
            <w:tcBorders>
              <w:top w:val="single" w:sz="8" w:space="0" w:color="auto"/>
              <w:left w:val="single" w:sz="8" w:space="0" w:color="auto"/>
              <w:right w:val="single" w:sz="8" w:space="0" w:color="auto"/>
            </w:tcBorders>
          </w:tcPr>
          <w:p w14:paraId="25F4E941" w14:textId="77777777" w:rsidR="002B7BD5" w:rsidRDefault="002B7BD5">
            <w:pPr>
              <w:rPr>
                <w:sz w:val="16"/>
                <w:szCs w:val="16"/>
              </w:rPr>
            </w:pPr>
            <w:r>
              <w:rPr>
                <w:sz w:val="16"/>
                <w:szCs w:val="16"/>
              </w:rPr>
              <w:t>55</w:t>
            </w:r>
          </w:p>
        </w:tc>
        <w:tc>
          <w:tcPr>
            <w:tcW w:w="235" w:type="pct"/>
            <w:gridSpan w:val="2"/>
            <w:tcBorders>
              <w:top w:val="single" w:sz="8" w:space="0" w:color="auto"/>
              <w:left w:val="single" w:sz="8" w:space="0" w:color="auto"/>
              <w:right w:val="single" w:sz="8" w:space="0" w:color="auto"/>
            </w:tcBorders>
          </w:tcPr>
          <w:p w14:paraId="3FA52BD2" w14:textId="77777777" w:rsidR="002B7BD5" w:rsidRDefault="002B7BD5">
            <w:pPr>
              <w:rPr>
                <w:sz w:val="16"/>
                <w:szCs w:val="16"/>
              </w:rPr>
            </w:pPr>
            <w:r>
              <w:rPr>
                <w:sz w:val="16"/>
                <w:szCs w:val="16"/>
              </w:rPr>
              <w:t>16-19</w:t>
            </w:r>
          </w:p>
        </w:tc>
        <w:tc>
          <w:tcPr>
            <w:tcW w:w="289" w:type="pct"/>
            <w:gridSpan w:val="2"/>
            <w:tcBorders>
              <w:top w:val="single" w:sz="8" w:space="0" w:color="auto"/>
              <w:left w:val="single" w:sz="8" w:space="0" w:color="auto"/>
              <w:right w:val="single" w:sz="8" w:space="0" w:color="auto"/>
            </w:tcBorders>
          </w:tcPr>
          <w:p w14:paraId="3E8EDC86"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09AED43A" w14:textId="77777777" w:rsidR="002B7BD5" w:rsidRDefault="002B7BD5">
            <w:pPr>
              <w:rPr>
                <w:sz w:val="16"/>
                <w:szCs w:val="16"/>
              </w:rPr>
            </w:pPr>
            <w:r>
              <w:rPr>
                <w:sz w:val="16"/>
                <w:szCs w:val="16"/>
              </w:rPr>
              <w:t>probírka - jen v AK (zatřít pařezy a likvidovat zmlazení) - snížit jeho podíl</w:t>
            </w:r>
          </w:p>
        </w:tc>
        <w:tc>
          <w:tcPr>
            <w:tcW w:w="240" w:type="pct"/>
            <w:tcBorders>
              <w:top w:val="single" w:sz="8" w:space="0" w:color="auto"/>
              <w:left w:val="single" w:sz="8" w:space="0" w:color="auto"/>
              <w:right w:val="single" w:sz="4" w:space="0" w:color="auto"/>
            </w:tcBorders>
          </w:tcPr>
          <w:p w14:paraId="13107CDB"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7A92917B" w14:textId="77777777" w:rsidR="002B7BD5" w:rsidRDefault="002B7BD5">
            <w:pPr>
              <w:rPr>
                <w:sz w:val="16"/>
                <w:szCs w:val="16"/>
              </w:rPr>
            </w:pPr>
            <w:r>
              <w:rPr>
                <w:sz w:val="16"/>
                <w:szCs w:val="16"/>
              </w:rPr>
              <w:t xml:space="preserve">místy spodní etáž BB, KL, JS 3.-4. věk. stupně </w:t>
            </w:r>
          </w:p>
        </w:tc>
      </w:tr>
      <w:tr w:rsidR="002B7BD5" w14:paraId="0A4E877D" w14:textId="77777777" w:rsidTr="0012593C">
        <w:trPr>
          <w:cantSplit/>
          <w:trHeight w:val="700"/>
        </w:trPr>
        <w:tc>
          <w:tcPr>
            <w:tcW w:w="276" w:type="pct"/>
            <w:tcBorders>
              <w:top w:val="single" w:sz="8" w:space="0" w:color="auto"/>
              <w:left w:val="single" w:sz="18" w:space="0" w:color="auto"/>
            </w:tcBorders>
          </w:tcPr>
          <w:p w14:paraId="40598D49" w14:textId="77777777" w:rsidR="002B7BD5" w:rsidRDefault="002B7BD5">
            <w:pPr>
              <w:rPr>
                <w:sz w:val="16"/>
                <w:szCs w:val="16"/>
              </w:rPr>
            </w:pPr>
            <w:r>
              <w:rPr>
                <w:sz w:val="16"/>
                <w:szCs w:val="16"/>
              </w:rPr>
              <w:t>126B7</w:t>
            </w:r>
          </w:p>
        </w:tc>
        <w:tc>
          <w:tcPr>
            <w:tcW w:w="240" w:type="pct"/>
            <w:tcBorders>
              <w:top w:val="single" w:sz="8" w:space="0" w:color="auto"/>
            </w:tcBorders>
          </w:tcPr>
          <w:p w14:paraId="468DF9FE" w14:textId="77777777" w:rsidR="002B7BD5" w:rsidRDefault="002B7BD5">
            <w:pPr>
              <w:rPr>
                <w:sz w:val="16"/>
                <w:szCs w:val="16"/>
              </w:rPr>
            </w:pPr>
          </w:p>
        </w:tc>
        <w:tc>
          <w:tcPr>
            <w:tcW w:w="263" w:type="pct"/>
            <w:gridSpan w:val="3"/>
            <w:tcBorders>
              <w:top w:val="single" w:sz="8" w:space="0" w:color="auto"/>
              <w:right w:val="single" w:sz="4" w:space="0" w:color="auto"/>
            </w:tcBorders>
          </w:tcPr>
          <w:p w14:paraId="4FBC6242" w14:textId="77777777" w:rsidR="002B7BD5" w:rsidRDefault="002B7BD5">
            <w:pPr>
              <w:rPr>
                <w:sz w:val="16"/>
                <w:szCs w:val="16"/>
              </w:rPr>
            </w:pPr>
            <w:r>
              <w:rPr>
                <w:sz w:val="16"/>
                <w:szCs w:val="16"/>
              </w:rPr>
              <w:t>3,31</w:t>
            </w:r>
          </w:p>
        </w:tc>
        <w:tc>
          <w:tcPr>
            <w:tcW w:w="267" w:type="pct"/>
            <w:gridSpan w:val="2"/>
            <w:tcBorders>
              <w:top w:val="single" w:sz="8" w:space="0" w:color="auto"/>
              <w:left w:val="single" w:sz="4" w:space="0" w:color="auto"/>
              <w:right w:val="single" w:sz="4" w:space="0" w:color="auto"/>
            </w:tcBorders>
          </w:tcPr>
          <w:p w14:paraId="091267C7" w14:textId="77777777" w:rsidR="002B7BD5" w:rsidRDefault="002B7BD5">
            <w:pPr>
              <w:rPr>
                <w:sz w:val="16"/>
                <w:szCs w:val="16"/>
              </w:rPr>
            </w:pPr>
            <w:r>
              <w:rPr>
                <w:sz w:val="16"/>
                <w:szCs w:val="16"/>
              </w:rPr>
              <w:t>1B</w:t>
            </w:r>
          </w:p>
        </w:tc>
        <w:tc>
          <w:tcPr>
            <w:tcW w:w="274" w:type="pct"/>
            <w:gridSpan w:val="2"/>
            <w:tcBorders>
              <w:top w:val="single" w:sz="8" w:space="0" w:color="auto"/>
              <w:left w:val="single" w:sz="4" w:space="0" w:color="auto"/>
            </w:tcBorders>
          </w:tcPr>
          <w:p w14:paraId="2224030E" w14:textId="77777777" w:rsidR="002B7BD5" w:rsidRDefault="002B7BD5">
            <w:pPr>
              <w:rPr>
                <w:sz w:val="16"/>
                <w:szCs w:val="16"/>
              </w:rPr>
            </w:pPr>
            <w:r>
              <w:rPr>
                <w:sz w:val="16"/>
                <w:szCs w:val="16"/>
              </w:rPr>
              <w:t>1X (90%)</w:t>
            </w:r>
          </w:p>
          <w:p w14:paraId="5A95E7AE" w14:textId="77777777" w:rsidR="002B7BD5" w:rsidRDefault="002B7BD5">
            <w:pPr>
              <w:rPr>
                <w:sz w:val="16"/>
                <w:szCs w:val="16"/>
              </w:rPr>
            </w:pPr>
            <w:r>
              <w:rPr>
                <w:sz w:val="16"/>
                <w:szCs w:val="16"/>
              </w:rPr>
              <w:t>1W (10%)</w:t>
            </w:r>
          </w:p>
        </w:tc>
        <w:tc>
          <w:tcPr>
            <w:tcW w:w="240" w:type="pct"/>
            <w:gridSpan w:val="2"/>
            <w:tcBorders>
              <w:top w:val="single" w:sz="8" w:space="0" w:color="auto"/>
            </w:tcBorders>
          </w:tcPr>
          <w:p w14:paraId="43E5F5DF" w14:textId="77777777" w:rsidR="002B7BD5" w:rsidRDefault="002B7BD5">
            <w:pPr>
              <w:rPr>
                <w:sz w:val="16"/>
                <w:szCs w:val="16"/>
              </w:rPr>
            </w:pPr>
            <w:r>
              <w:rPr>
                <w:sz w:val="16"/>
                <w:szCs w:val="16"/>
              </w:rPr>
              <w:t>AK</w:t>
            </w:r>
          </w:p>
          <w:p w14:paraId="681648EC" w14:textId="77777777" w:rsidR="002B7BD5" w:rsidRDefault="002B7BD5">
            <w:pPr>
              <w:rPr>
                <w:sz w:val="16"/>
                <w:szCs w:val="16"/>
              </w:rPr>
            </w:pPr>
            <w:r>
              <w:rPr>
                <w:sz w:val="16"/>
                <w:szCs w:val="16"/>
              </w:rPr>
              <w:t>JV</w:t>
            </w:r>
          </w:p>
          <w:p w14:paraId="39F86891" w14:textId="77777777" w:rsidR="002B7BD5" w:rsidRDefault="002B7BD5">
            <w:pPr>
              <w:rPr>
                <w:sz w:val="16"/>
                <w:szCs w:val="16"/>
              </w:rPr>
            </w:pPr>
            <w:r>
              <w:rPr>
                <w:sz w:val="16"/>
                <w:szCs w:val="16"/>
              </w:rPr>
              <w:t>BOC</w:t>
            </w:r>
          </w:p>
          <w:p w14:paraId="09D04C8F" w14:textId="77777777" w:rsidR="002B7BD5" w:rsidRDefault="002B7BD5">
            <w:pPr>
              <w:rPr>
                <w:sz w:val="16"/>
                <w:szCs w:val="16"/>
              </w:rPr>
            </w:pPr>
            <w:r>
              <w:rPr>
                <w:sz w:val="16"/>
                <w:szCs w:val="16"/>
              </w:rPr>
              <w:t>JS</w:t>
            </w:r>
          </w:p>
          <w:p w14:paraId="1715C12D" w14:textId="77777777" w:rsidR="002B7BD5" w:rsidRDefault="002B7BD5">
            <w:pPr>
              <w:rPr>
                <w:sz w:val="16"/>
                <w:szCs w:val="16"/>
              </w:rPr>
            </w:pPr>
            <w:r>
              <w:rPr>
                <w:sz w:val="16"/>
                <w:szCs w:val="16"/>
              </w:rPr>
              <w:t>OS</w:t>
            </w:r>
          </w:p>
          <w:p w14:paraId="38A089CE" w14:textId="77777777" w:rsidR="002B7BD5" w:rsidRDefault="002B7BD5">
            <w:pPr>
              <w:rPr>
                <w:sz w:val="16"/>
                <w:szCs w:val="16"/>
              </w:rPr>
            </w:pPr>
            <w:r>
              <w:rPr>
                <w:sz w:val="16"/>
                <w:szCs w:val="16"/>
              </w:rPr>
              <w:t>BO</w:t>
            </w:r>
          </w:p>
          <w:p w14:paraId="01D36EFE" w14:textId="77777777" w:rsidR="002B7BD5" w:rsidRDefault="002B7BD5">
            <w:pPr>
              <w:rPr>
                <w:sz w:val="16"/>
                <w:szCs w:val="16"/>
              </w:rPr>
            </w:pPr>
            <w:r>
              <w:rPr>
                <w:sz w:val="16"/>
                <w:szCs w:val="16"/>
              </w:rPr>
              <w:t>BB</w:t>
            </w:r>
          </w:p>
        </w:tc>
        <w:tc>
          <w:tcPr>
            <w:tcW w:w="239" w:type="pct"/>
            <w:gridSpan w:val="2"/>
            <w:tcBorders>
              <w:top w:val="single" w:sz="8" w:space="0" w:color="auto"/>
              <w:left w:val="single" w:sz="4" w:space="0" w:color="auto"/>
              <w:right w:val="single" w:sz="8" w:space="0" w:color="auto"/>
            </w:tcBorders>
          </w:tcPr>
          <w:p w14:paraId="2755C0DF" w14:textId="77777777" w:rsidR="002B7BD5" w:rsidRDefault="002B7BD5">
            <w:pPr>
              <w:rPr>
                <w:sz w:val="16"/>
                <w:szCs w:val="16"/>
              </w:rPr>
            </w:pPr>
            <w:r>
              <w:rPr>
                <w:sz w:val="16"/>
                <w:szCs w:val="16"/>
              </w:rPr>
              <w:t>39</w:t>
            </w:r>
          </w:p>
          <w:p w14:paraId="1FD4E024" w14:textId="77777777" w:rsidR="002B7BD5" w:rsidRDefault="002B7BD5">
            <w:pPr>
              <w:rPr>
                <w:sz w:val="16"/>
                <w:szCs w:val="16"/>
              </w:rPr>
            </w:pPr>
            <w:r>
              <w:rPr>
                <w:sz w:val="16"/>
                <w:szCs w:val="16"/>
              </w:rPr>
              <w:t>20</w:t>
            </w:r>
          </w:p>
          <w:p w14:paraId="44A7873D" w14:textId="77777777" w:rsidR="002B7BD5" w:rsidRDefault="002B7BD5">
            <w:pPr>
              <w:rPr>
                <w:sz w:val="16"/>
                <w:szCs w:val="16"/>
              </w:rPr>
            </w:pPr>
            <w:r>
              <w:rPr>
                <w:sz w:val="16"/>
                <w:szCs w:val="16"/>
              </w:rPr>
              <w:t>20</w:t>
            </w:r>
          </w:p>
          <w:p w14:paraId="69FC17E8" w14:textId="77777777" w:rsidR="002B7BD5" w:rsidRDefault="002B7BD5">
            <w:pPr>
              <w:rPr>
                <w:sz w:val="16"/>
                <w:szCs w:val="16"/>
              </w:rPr>
            </w:pPr>
            <w:r>
              <w:rPr>
                <w:sz w:val="16"/>
                <w:szCs w:val="16"/>
              </w:rPr>
              <w:t>15</w:t>
            </w:r>
          </w:p>
          <w:p w14:paraId="072E1CF1" w14:textId="77777777" w:rsidR="002B7BD5" w:rsidRDefault="002B7BD5">
            <w:pPr>
              <w:rPr>
                <w:sz w:val="16"/>
                <w:szCs w:val="16"/>
              </w:rPr>
            </w:pPr>
            <w:r>
              <w:rPr>
                <w:sz w:val="16"/>
                <w:szCs w:val="16"/>
              </w:rPr>
              <w:t>2</w:t>
            </w:r>
          </w:p>
          <w:p w14:paraId="0F18EE1E" w14:textId="77777777" w:rsidR="002B7BD5" w:rsidRDefault="002B7BD5">
            <w:pPr>
              <w:rPr>
                <w:sz w:val="16"/>
                <w:szCs w:val="16"/>
              </w:rPr>
            </w:pPr>
            <w:r>
              <w:rPr>
                <w:sz w:val="16"/>
                <w:szCs w:val="16"/>
              </w:rPr>
              <w:t>2</w:t>
            </w:r>
          </w:p>
          <w:p w14:paraId="4A73C0F3" w14:textId="77777777" w:rsidR="002B7BD5" w:rsidRDefault="002B7BD5">
            <w:pPr>
              <w:rPr>
                <w:sz w:val="16"/>
                <w:szCs w:val="16"/>
              </w:rPr>
            </w:pPr>
            <w:r>
              <w:rPr>
                <w:sz w:val="16"/>
                <w:szCs w:val="16"/>
              </w:rPr>
              <w:t>2</w:t>
            </w:r>
          </w:p>
        </w:tc>
        <w:tc>
          <w:tcPr>
            <w:tcW w:w="140" w:type="pct"/>
            <w:gridSpan w:val="2"/>
            <w:tcBorders>
              <w:top w:val="single" w:sz="8" w:space="0" w:color="auto"/>
              <w:left w:val="single" w:sz="8" w:space="0" w:color="auto"/>
              <w:right w:val="single" w:sz="8" w:space="0" w:color="auto"/>
            </w:tcBorders>
          </w:tcPr>
          <w:p w14:paraId="55BE1221" w14:textId="77777777" w:rsidR="002B7BD5" w:rsidRDefault="002B7BD5">
            <w:pPr>
              <w:rPr>
                <w:sz w:val="16"/>
                <w:szCs w:val="16"/>
              </w:rPr>
            </w:pPr>
            <w:r>
              <w:rPr>
                <w:sz w:val="16"/>
                <w:szCs w:val="16"/>
              </w:rPr>
              <w:t>65</w:t>
            </w:r>
          </w:p>
        </w:tc>
        <w:tc>
          <w:tcPr>
            <w:tcW w:w="235" w:type="pct"/>
            <w:gridSpan w:val="2"/>
            <w:tcBorders>
              <w:top w:val="single" w:sz="8" w:space="0" w:color="auto"/>
              <w:left w:val="single" w:sz="8" w:space="0" w:color="auto"/>
              <w:right w:val="single" w:sz="8" w:space="0" w:color="auto"/>
            </w:tcBorders>
          </w:tcPr>
          <w:p w14:paraId="77CA4C62" w14:textId="77777777" w:rsidR="002B7BD5" w:rsidRDefault="002B7BD5">
            <w:pPr>
              <w:rPr>
                <w:sz w:val="16"/>
                <w:szCs w:val="16"/>
              </w:rPr>
            </w:pPr>
            <w:r>
              <w:rPr>
                <w:sz w:val="16"/>
                <w:szCs w:val="16"/>
              </w:rPr>
              <w:t>5-18</w:t>
            </w:r>
          </w:p>
        </w:tc>
        <w:tc>
          <w:tcPr>
            <w:tcW w:w="289" w:type="pct"/>
            <w:gridSpan w:val="2"/>
            <w:tcBorders>
              <w:top w:val="single" w:sz="8" w:space="0" w:color="auto"/>
              <w:left w:val="single" w:sz="8" w:space="0" w:color="auto"/>
              <w:right w:val="single" w:sz="8" w:space="0" w:color="auto"/>
            </w:tcBorders>
          </w:tcPr>
          <w:p w14:paraId="26E147FC"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2B93561B" w14:textId="77777777" w:rsidR="002B7BD5" w:rsidRDefault="002B7BD5">
            <w:pPr>
              <w:rPr>
                <w:sz w:val="16"/>
                <w:szCs w:val="16"/>
              </w:rPr>
            </w:pPr>
            <w:r>
              <w:rPr>
                <w:sz w:val="16"/>
                <w:szCs w:val="16"/>
              </w:rPr>
              <w:t xml:space="preserve">probírka jen v části s BOČ/BO </w:t>
            </w:r>
          </w:p>
          <w:p w14:paraId="4E5B0F31" w14:textId="77777777" w:rsidR="002B7BD5" w:rsidRDefault="002B7BD5">
            <w:pPr>
              <w:rPr>
                <w:sz w:val="16"/>
                <w:szCs w:val="16"/>
              </w:rPr>
            </w:pPr>
            <w:r>
              <w:rPr>
                <w:sz w:val="16"/>
                <w:szCs w:val="16"/>
              </w:rPr>
              <w:t>zbytek bez zásahu</w:t>
            </w:r>
          </w:p>
        </w:tc>
        <w:tc>
          <w:tcPr>
            <w:tcW w:w="240" w:type="pct"/>
            <w:tcBorders>
              <w:top w:val="single" w:sz="8" w:space="0" w:color="auto"/>
              <w:left w:val="single" w:sz="8" w:space="0" w:color="auto"/>
              <w:right w:val="single" w:sz="4" w:space="0" w:color="auto"/>
            </w:tcBorders>
          </w:tcPr>
          <w:p w14:paraId="1662AC49"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62782C0F" w14:textId="77777777" w:rsidR="002B7BD5" w:rsidRDefault="002B7BD5">
            <w:pPr>
              <w:rPr>
                <w:sz w:val="16"/>
                <w:szCs w:val="16"/>
              </w:rPr>
            </w:pPr>
            <w:r>
              <w:rPr>
                <w:sz w:val="16"/>
                <w:szCs w:val="16"/>
              </w:rPr>
              <w:t>BR+, TR+, KL+</w:t>
            </w:r>
          </w:p>
          <w:p w14:paraId="373F167D" w14:textId="77777777" w:rsidR="002B7BD5" w:rsidRDefault="002B7BD5">
            <w:pPr>
              <w:rPr>
                <w:sz w:val="16"/>
                <w:szCs w:val="16"/>
              </w:rPr>
            </w:pPr>
            <w:r>
              <w:rPr>
                <w:sz w:val="16"/>
                <w:szCs w:val="16"/>
              </w:rPr>
              <w:t>místy JV a JS 2.-4. věk. stupně, místy keře</w:t>
            </w:r>
          </w:p>
        </w:tc>
      </w:tr>
      <w:tr w:rsidR="002B7BD5" w14:paraId="48ED3560" w14:textId="77777777" w:rsidTr="0012593C">
        <w:trPr>
          <w:cantSplit/>
          <w:trHeight w:val="700"/>
        </w:trPr>
        <w:tc>
          <w:tcPr>
            <w:tcW w:w="276" w:type="pct"/>
            <w:tcBorders>
              <w:top w:val="single" w:sz="8" w:space="0" w:color="auto"/>
              <w:left w:val="single" w:sz="18" w:space="0" w:color="auto"/>
            </w:tcBorders>
          </w:tcPr>
          <w:p w14:paraId="01B0843B" w14:textId="77777777" w:rsidR="002B7BD5" w:rsidRDefault="002B7BD5">
            <w:pPr>
              <w:rPr>
                <w:sz w:val="16"/>
                <w:szCs w:val="16"/>
              </w:rPr>
            </w:pPr>
            <w:r>
              <w:rPr>
                <w:sz w:val="16"/>
                <w:szCs w:val="16"/>
              </w:rPr>
              <w:t>126B8</w:t>
            </w:r>
          </w:p>
        </w:tc>
        <w:tc>
          <w:tcPr>
            <w:tcW w:w="240" w:type="pct"/>
            <w:tcBorders>
              <w:top w:val="single" w:sz="8" w:space="0" w:color="auto"/>
            </w:tcBorders>
          </w:tcPr>
          <w:p w14:paraId="6BCD794A" w14:textId="77777777" w:rsidR="002B7BD5" w:rsidRDefault="002B7BD5">
            <w:pPr>
              <w:rPr>
                <w:sz w:val="16"/>
                <w:szCs w:val="16"/>
              </w:rPr>
            </w:pPr>
          </w:p>
        </w:tc>
        <w:tc>
          <w:tcPr>
            <w:tcW w:w="263" w:type="pct"/>
            <w:gridSpan w:val="3"/>
            <w:tcBorders>
              <w:top w:val="single" w:sz="8" w:space="0" w:color="auto"/>
              <w:right w:val="single" w:sz="4" w:space="0" w:color="auto"/>
            </w:tcBorders>
          </w:tcPr>
          <w:p w14:paraId="44B2EC05" w14:textId="77777777" w:rsidR="002B7BD5" w:rsidRDefault="002B7BD5">
            <w:pPr>
              <w:rPr>
                <w:sz w:val="16"/>
                <w:szCs w:val="16"/>
              </w:rPr>
            </w:pPr>
            <w:r>
              <w:rPr>
                <w:sz w:val="16"/>
                <w:szCs w:val="16"/>
              </w:rPr>
              <w:t>0,52</w:t>
            </w:r>
          </w:p>
        </w:tc>
        <w:tc>
          <w:tcPr>
            <w:tcW w:w="267" w:type="pct"/>
            <w:gridSpan w:val="2"/>
            <w:tcBorders>
              <w:top w:val="single" w:sz="8" w:space="0" w:color="auto"/>
              <w:left w:val="single" w:sz="4" w:space="0" w:color="auto"/>
              <w:right w:val="single" w:sz="4" w:space="0" w:color="auto"/>
            </w:tcBorders>
          </w:tcPr>
          <w:p w14:paraId="1F154805" w14:textId="77777777" w:rsidR="002B7BD5" w:rsidRDefault="002B7BD5">
            <w:pPr>
              <w:rPr>
                <w:sz w:val="16"/>
                <w:szCs w:val="16"/>
              </w:rPr>
            </w:pPr>
            <w:r>
              <w:rPr>
                <w:sz w:val="16"/>
                <w:szCs w:val="16"/>
              </w:rPr>
              <w:t>1B</w:t>
            </w:r>
          </w:p>
        </w:tc>
        <w:tc>
          <w:tcPr>
            <w:tcW w:w="274" w:type="pct"/>
            <w:gridSpan w:val="2"/>
            <w:tcBorders>
              <w:top w:val="single" w:sz="8" w:space="0" w:color="auto"/>
              <w:left w:val="single" w:sz="4" w:space="0" w:color="auto"/>
            </w:tcBorders>
          </w:tcPr>
          <w:p w14:paraId="0E78B73E" w14:textId="77777777" w:rsidR="002B7BD5" w:rsidRDefault="002B7BD5">
            <w:pPr>
              <w:rPr>
                <w:sz w:val="16"/>
                <w:szCs w:val="16"/>
              </w:rPr>
            </w:pPr>
            <w:r>
              <w:rPr>
                <w:sz w:val="16"/>
                <w:szCs w:val="16"/>
              </w:rPr>
              <w:t>3J</w:t>
            </w:r>
          </w:p>
        </w:tc>
        <w:tc>
          <w:tcPr>
            <w:tcW w:w="240" w:type="pct"/>
            <w:gridSpan w:val="2"/>
            <w:tcBorders>
              <w:top w:val="single" w:sz="8" w:space="0" w:color="auto"/>
            </w:tcBorders>
          </w:tcPr>
          <w:p w14:paraId="481A8DAE" w14:textId="77777777" w:rsidR="002B7BD5" w:rsidRDefault="002B7BD5">
            <w:pPr>
              <w:rPr>
                <w:sz w:val="16"/>
                <w:szCs w:val="16"/>
              </w:rPr>
            </w:pPr>
            <w:r>
              <w:rPr>
                <w:sz w:val="16"/>
                <w:szCs w:val="16"/>
              </w:rPr>
              <w:t>KS</w:t>
            </w:r>
          </w:p>
          <w:p w14:paraId="3DBA22FA" w14:textId="77777777" w:rsidR="002B7BD5" w:rsidRDefault="002B7BD5">
            <w:pPr>
              <w:rPr>
                <w:sz w:val="16"/>
                <w:szCs w:val="16"/>
              </w:rPr>
            </w:pPr>
            <w:r>
              <w:rPr>
                <w:sz w:val="16"/>
                <w:szCs w:val="16"/>
              </w:rPr>
              <w:t>TPX</w:t>
            </w:r>
          </w:p>
          <w:p w14:paraId="28DCB7B3" w14:textId="77777777" w:rsidR="002B7BD5" w:rsidRDefault="002B7BD5">
            <w:pPr>
              <w:rPr>
                <w:sz w:val="16"/>
                <w:szCs w:val="16"/>
              </w:rPr>
            </w:pPr>
            <w:r>
              <w:rPr>
                <w:sz w:val="16"/>
                <w:szCs w:val="16"/>
              </w:rPr>
              <w:t>BB</w:t>
            </w:r>
          </w:p>
        </w:tc>
        <w:tc>
          <w:tcPr>
            <w:tcW w:w="239" w:type="pct"/>
            <w:gridSpan w:val="2"/>
            <w:tcBorders>
              <w:top w:val="single" w:sz="8" w:space="0" w:color="auto"/>
              <w:left w:val="single" w:sz="4" w:space="0" w:color="auto"/>
              <w:right w:val="single" w:sz="8" w:space="0" w:color="auto"/>
            </w:tcBorders>
          </w:tcPr>
          <w:p w14:paraId="36801091" w14:textId="77777777" w:rsidR="002B7BD5" w:rsidRDefault="002B7BD5">
            <w:pPr>
              <w:rPr>
                <w:sz w:val="16"/>
                <w:szCs w:val="16"/>
              </w:rPr>
            </w:pPr>
            <w:r>
              <w:rPr>
                <w:sz w:val="16"/>
                <w:szCs w:val="16"/>
              </w:rPr>
              <w:t>86</w:t>
            </w:r>
          </w:p>
          <w:p w14:paraId="6A08498A" w14:textId="77777777" w:rsidR="002B7BD5" w:rsidRDefault="002B7BD5">
            <w:pPr>
              <w:rPr>
                <w:sz w:val="16"/>
                <w:szCs w:val="16"/>
              </w:rPr>
            </w:pPr>
            <w:r>
              <w:rPr>
                <w:sz w:val="16"/>
                <w:szCs w:val="16"/>
              </w:rPr>
              <w:t>9</w:t>
            </w:r>
          </w:p>
          <w:p w14:paraId="5AFA1C2E" w14:textId="77777777" w:rsidR="002B7BD5" w:rsidRDefault="002B7BD5">
            <w:pPr>
              <w:rPr>
                <w:sz w:val="16"/>
                <w:szCs w:val="16"/>
              </w:rPr>
            </w:pPr>
            <w:r>
              <w:rPr>
                <w:sz w:val="16"/>
                <w:szCs w:val="16"/>
              </w:rPr>
              <w:t>5</w:t>
            </w:r>
          </w:p>
        </w:tc>
        <w:tc>
          <w:tcPr>
            <w:tcW w:w="140" w:type="pct"/>
            <w:gridSpan w:val="2"/>
            <w:tcBorders>
              <w:top w:val="single" w:sz="8" w:space="0" w:color="auto"/>
              <w:left w:val="single" w:sz="8" w:space="0" w:color="auto"/>
              <w:right w:val="single" w:sz="8" w:space="0" w:color="auto"/>
            </w:tcBorders>
          </w:tcPr>
          <w:p w14:paraId="481803E0" w14:textId="77777777" w:rsidR="002B7BD5" w:rsidRDefault="002B7BD5">
            <w:pPr>
              <w:rPr>
                <w:sz w:val="16"/>
                <w:szCs w:val="16"/>
              </w:rPr>
            </w:pPr>
            <w:r>
              <w:rPr>
                <w:sz w:val="16"/>
                <w:szCs w:val="16"/>
              </w:rPr>
              <w:t>135</w:t>
            </w:r>
          </w:p>
        </w:tc>
        <w:tc>
          <w:tcPr>
            <w:tcW w:w="235" w:type="pct"/>
            <w:gridSpan w:val="2"/>
            <w:tcBorders>
              <w:top w:val="single" w:sz="8" w:space="0" w:color="auto"/>
              <w:left w:val="single" w:sz="8" w:space="0" w:color="auto"/>
              <w:right w:val="single" w:sz="8" w:space="0" w:color="auto"/>
            </w:tcBorders>
          </w:tcPr>
          <w:p w14:paraId="5C59892E" w14:textId="77777777" w:rsidR="002B7BD5" w:rsidRDefault="002B7BD5">
            <w:pPr>
              <w:rPr>
                <w:sz w:val="16"/>
                <w:szCs w:val="16"/>
              </w:rPr>
            </w:pPr>
            <w:r>
              <w:rPr>
                <w:sz w:val="16"/>
                <w:szCs w:val="16"/>
              </w:rPr>
              <w:t>22-25</w:t>
            </w:r>
          </w:p>
        </w:tc>
        <w:tc>
          <w:tcPr>
            <w:tcW w:w="289" w:type="pct"/>
            <w:gridSpan w:val="2"/>
            <w:tcBorders>
              <w:top w:val="single" w:sz="8" w:space="0" w:color="auto"/>
              <w:left w:val="single" w:sz="8" w:space="0" w:color="auto"/>
              <w:right w:val="single" w:sz="8" w:space="0" w:color="auto"/>
            </w:tcBorders>
          </w:tcPr>
          <w:p w14:paraId="71F09D9F"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36DBDCE4" w14:textId="77777777" w:rsidR="002B7BD5" w:rsidRDefault="002B7BD5">
            <w:pPr>
              <w:rPr>
                <w:sz w:val="16"/>
                <w:szCs w:val="16"/>
              </w:rPr>
            </w:pPr>
            <w:r>
              <w:rPr>
                <w:sz w:val="16"/>
                <w:szCs w:val="16"/>
              </w:rPr>
              <w:t>odstranit AK, včetně nárostů (s následnou likvidací výmladnosti) a keře (bez), podsadit LP, BK, DB</w:t>
            </w:r>
          </w:p>
          <w:p w14:paraId="2BB5E1AF" w14:textId="77777777" w:rsidR="002B7BD5" w:rsidRDefault="002B7BD5">
            <w:pPr>
              <w:rPr>
                <w:sz w:val="16"/>
                <w:szCs w:val="16"/>
                <w:highlight w:val="yellow"/>
              </w:rPr>
            </w:pPr>
            <w:r>
              <w:rPr>
                <w:sz w:val="16"/>
                <w:szCs w:val="16"/>
              </w:rPr>
              <w:t>stávající podrost KL, JV, BB šetřit</w:t>
            </w:r>
          </w:p>
        </w:tc>
        <w:tc>
          <w:tcPr>
            <w:tcW w:w="240" w:type="pct"/>
            <w:tcBorders>
              <w:top w:val="single" w:sz="8" w:space="0" w:color="auto"/>
              <w:left w:val="single" w:sz="8" w:space="0" w:color="auto"/>
              <w:right w:val="single" w:sz="4" w:space="0" w:color="auto"/>
            </w:tcBorders>
          </w:tcPr>
          <w:p w14:paraId="7B9FBBA8" w14:textId="77777777" w:rsidR="002B7BD5" w:rsidRDefault="002B7BD5">
            <w:pPr>
              <w:rPr>
                <w:sz w:val="16"/>
                <w:szCs w:val="16"/>
              </w:rPr>
            </w:pPr>
            <w:r>
              <w:rPr>
                <w:sz w:val="16"/>
                <w:szCs w:val="16"/>
              </w:rPr>
              <w:t>3</w:t>
            </w:r>
          </w:p>
        </w:tc>
        <w:tc>
          <w:tcPr>
            <w:tcW w:w="806" w:type="pct"/>
            <w:tcBorders>
              <w:top w:val="single" w:sz="8" w:space="0" w:color="auto"/>
              <w:left w:val="single" w:sz="4" w:space="0" w:color="auto"/>
              <w:right w:val="single" w:sz="18" w:space="0" w:color="auto"/>
            </w:tcBorders>
          </w:tcPr>
          <w:p w14:paraId="39EF0801" w14:textId="77777777" w:rsidR="002B7BD5" w:rsidRDefault="002B7BD5">
            <w:pPr>
              <w:rPr>
                <w:sz w:val="16"/>
                <w:szCs w:val="16"/>
              </w:rPr>
            </w:pPr>
            <w:r>
              <w:rPr>
                <w:sz w:val="16"/>
                <w:szCs w:val="16"/>
              </w:rPr>
              <w:t>BR+, KL+, JS+, BO+, AK+, LP+</w:t>
            </w:r>
          </w:p>
          <w:p w14:paraId="2212DE77" w14:textId="77777777" w:rsidR="002B7BD5" w:rsidRDefault="002B7BD5">
            <w:pPr>
              <w:rPr>
                <w:sz w:val="16"/>
                <w:szCs w:val="16"/>
              </w:rPr>
            </w:pPr>
            <w:r>
              <w:rPr>
                <w:sz w:val="16"/>
                <w:szCs w:val="16"/>
              </w:rPr>
              <w:t>místy spodní etáž - BR, VR, JV, BB a nárosty JS, AK, keře (zejm. bez)</w:t>
            </w:r>
          </w:p>
        </w:tc>
      </w:tr>
      <w:tr w:rsidR="002B7BD5" w14:paraId="5DA6A8BB" w14:textId="77777777" w:rsidTr="0012593C">
        <w:trPr>
          <w:cantSplit/>
          <w:trHeight w:val="700"/>
        </w:trPr>
        <w:tc>
          <w:tcPr>
            <w:tcW w:w="276" w:type="pct"/>
            <w:tcBorders>
              <w:top w:val="single" w:sz="8" w:space="0" w:color="auto"/>
              <w:left w:val="single" w:sz="18" w:space="0" w:color="auto"/>
            </w:tcBorders>
          </w:tcPr>
          <w:p w14:paraId="4F257BEA" w14:textId="77777777" w:rsidR="002B7BD5" w:rsidRDefault="002B7BD5" w:rsidP="0012593C">
            <w:pPr>
              <w:rPr>
                <w:sz w:val="16"/>
                <w:szCs w:val="16"/>
              </w:rPr>
            </w:pPr>
            <w:r>
              <w:rPr>
                <w:sz w:val="16"/>
                <w:szCs w:val="16"/>
              </w:rPr>
              <w:t>126C1</w:t>
            </w:r>
          </w:p>
        </w:tc>
        <w:tc>
          <w:tcPr>
            <w:tcW w:w="243" w:type="pct"/>
            <w:gridSpan w:val="2"/>
            <w:tcBorders>
              <w:top w:val="single" w:sz="8" w:space="0" w:color="auto"/>
            </w:tcBorders>
          </w:tcPr>
          <w:p w14:paraId="6C0FAA41" w14:textId="77777777" w:rsidR="002B7BD5" w:rsidRDefault="002B7BD5" w:rsidP="0012593C">
            <w:pPr>
              <w:rPr>
                <w:sz w:val="16"/>
                <w:szCs w:val="16"/>
              </w:rPr>
            </w:pPr>
          </w:p>
        </w:tc>
        <w:tc>
          <w:tcPr>
            <w:tcW w:w="232" w:type="pct"/>
            <w:tcBorders>
              <w:top w:val="single" w:sz="8" w:space="0" w:color="auto"/>
              <w:right w:val="single" w:sz="4" w:space="0" w:color="auto"/>
            </w:tcBorders>
          </w:tcPr>
          <w:p w14:paraId="30036F2F" w14:textId="77777777" w:rsidR="002B7BD5" w:rsidRDefault="002B7BD5" w:rsidP="0012593C">
            <w:pPr>
              <w:rPr>
                <w:sz w:val="16"/>
                <w:szCs w:val="16"/>
              </w:rPr>
            </w:pPr>
            <w:r>
              <w:rPr>
                <w:sz w:val="16"/>
                <w:szCs w:val="16"/>
              </w:rPr>
              <w:t>0,04</w:t>
            </w:r>
          </w:p>
        </w:tc>
        <w:tc>
          <w:tcPr>
            <w:tcW w:w="267" w:type="pct"/>
            <w:gridSpan w:val="2"/>
            <w:tcBorders>
              <w:top w:val="single" w:sz="8" w:space="0" w:color="auto"/>
              <w:left w:val="single" w:sz="4" w:space="0" w:color="auto"/>
              <w:right w:val="single" w:sz="4" w:space="0" w:color="auto"/>
            </w:tcBorders>
          </w:tcPr>
          <w:p w14:paraId="0ECD2363" w14:textId="77777777" w:rsidR="002B7BD5" w:rsidRDefault="002B7BD5" w:rsidP="0012593C">
            <w:pPr>
              <w:rPr>
                <w:sz w:val="16"/>
                <w:szCs w:val="16"/>
              </w:rPr>
            </w:pPr>
            <w:r>
              <w:rPr>
                <w:sz w:val="16"/>
                <w:szCs w:val="16"/>
              </w:rPr>
              <w:t>2B</w:t>
            </w:r>
          </w:p>
        </w:tc>
        <w:tc>
          <w:tcPr>
            <w:tcW w:w="280" w:type="pct"/>
            <w:gridSpan w:val="2"/>
            <w:tcBorders>
              <w:top w:val="single" w:sz="8" w:space="0" w:color="auto"/>
              <w:left w:val="single" w:sz="4" w:space="0" w:color="auto"/>
            </w:tcBorders>
          </w:tcPr>
          <w:p w14:paraId="6ED3411D" w14:textId="77777777" w:rsidR="002B7BD5" w:rsidRDefault="002B7BD5" w:rsidP="0012593C">
            <w:pPr>
              <w:rPr>
                <w:sz w:val="16"/>
                <w:szCs w:val="16"/>
              </w:rPr>
            </w:pPr>
            <w:r>
              <w:rPr>
                <w:sz w:val="16"/>
                <w:szCs w:val="16"/>
              </w:rPr>
              <w:t>1W</w:t>
            </w:r>
          </w:p>
        </w:tc>
        <w:tc>
          <w:tcPr>
            <w:tcW w:w="244" w:type="pct"/>
            <w:gridSpan w:val="2"/>
            <w:tcBorders>
              <w:top w:val="single" w:sz="8" w:space="0" w:color="auto"/>
            </w:tcBorders>
          </w:tcPr>
          <w:p w14:paraId="3975DF8F" w14:textId="77777777" w:rsidR="002B7BD5" w:rsidRDefault="002B7BD5" w:rsidP="0012593C">
            <w:pPr>
              <w:rPr>
                <w:sz w:val="16"/>
                <w:szCs w:val="16"/>
              </w:rPr>
            </w:pPr>
            <w:r>
              <w:rPr>
                <w:sz w:val="16"/>
                <w:szCs w:val="16"/>
              </w:rPr>
              <w:t>HB</w:t>
            </w:r>
          </w:p>
          <w:p w14:paraId="7A0E4BAF" w14:textId="77777777" w:rsidR="002B7BD5" w:rsidRDefault="002B7BD5" w:rsidP="0012593C">
            <w:pPr>
              <w:rPr>
                <w:sz w:val="16"/>
                <w:szCs w:val="16"/>
              </w:rPr>
            </w:pPr>
            <w:r>
              <w:rPr>
                <w:sz w:val="16"/>
                <w:szCs w:val="16"/>
              </w:rPr>
              <w:t>DBZ</w:t>
            </w:r>
          </w:p>
        </w:tc>
        <w:tc>
          <w:tcPr>
            <w:tcW w:w="243" w:type="pct"/>
            <w:gridSpan w:val="2"/>
            <w:tcBorders>
              <w:top w:val="single" w:sz="8" w:space="0" w:color="auto"/>
              <w:left w:val="single" w:sz="4" w:space="0" w:color="auto"/>
              <w:right w:val="single" w:sz="8" w:space="0" w:color="auto"/>
            </w:tcBorders>
          </w:tcPr>
          <w:p w14:paraId="117A7782" w14:textId="77777777" w:rsidR="002B7BD5" w:rsidRDefault="002B7BD5" w:rsidP="0012593C">
            <w:pPr>
              <w:rPr>
                <w:sz w:val="16"/>
                <w:szCs w:val="16"/>
              </w:rPr>
            </w:pPr>
            <w:r>
              <w:rPr>
                <w:sz w:val="16"/>
                <w:szCs w:val="16"/>
              </w:rPr>
              <w:t>50</w:t>
            </w:r>
          </w:p>
          <w:p w14:paraId="22475E51" w14:textId="77777777" w:rsidR="002B7BD5" w:rsidRDefault="002B7BD5" w:rsidP="0012593C">
            <w:pPr>
              <w:rPr>
                <w:sz w:val="16"/>
                <w:szCs w:val="16"/>
              </w:rPr>
            </w:pPr>
            <w:r>
              <w:rPr>
                <w:sz w:val="16"/>
                <w:szCs w:val="16"/>
              </w:rPr>
              <w:t>50</w:t>
            </w:r>
          </w:p>
        </w:tc>
        <w:tc>
          <w:tcPr>
            <w:tcW w:w="144" w:type="pct"/>
            <w:gridSpan w:val="2"/>
            <w:tcBorders>
              <w:top w:val="single" w:sz="8" w:space="0" w:color="auto"/>
              <w:left w:val="single" w:sz="8" w:space="0" w:color="auto"/>
              <w:right w:val="single" w:sz="8" w:space="0" w:color="auto"/>
            </w:tcBorders>
          </w:tcPr>
          <w:p w14:paraId="26FA03B9" w14:textId="77777777" w:rsidR="002B7BD5" w:rsidRDefault="002B7BD5" w:rsidP="0012593C">
            <w:pPr>
              <w:rPr>
                <w:sz w:val="16"/>
                <w:szCs w:val="16"/>
              </w:rPr>
            </w:pPr>
            <w:r>
              <w:rPr>
                <w:sz w:val="16"/>
                <w:szCs w:val="16"/>
              </w:rPr>
              <w:t>2</w:t>
            </w:r>
          </w:p>
          <w:p w14:paraId="606D8FD2" w14:textId="77777777" w:rsidR="002B7BD5" w:rsidRDefault="002B7BD5" w:rsidP="0012593C">
            <w:pPr>
              <w:rPr>
                <w:sz w:val="16"/>
                <w:szCs w:val="16"/>
              </w:rPr>
            </w:pPr>
          </w:p>
        </w:tc>
        <w:tc>
          <w:tcPr>
            <w:tcW w:w="235" w:type="pct"/>
            <w:gridSpan w:val="2"/>
            <w:tcBorders>
              <w:top w:val="single" w:sz="8" w:space="0" w:color="auto"/>
              <w:left w:val="single" w:sz="8" w:space="0" w:color="auto"/>
              <w:right w:val="single" w:sz="8" w:space="0" w:color="auto"/>
            </w:tcBorders>
          </w:tcPr>
          <w:p w14:paraId="66334D4B" w14:textId="77777777" w:rsidR="002B7BD5" w:rsidRDefault="002B7BD5" w:rsidP="0012593C">
            <w:pPr>
              <w:rPr>
                <w:sz w:val="16"/>
                <w:szCs w:val="16"/>
              </w:rPr>
            </w:pPr>
            <w:r>
              <w:rPr>
                <w:sz w:val="16"/>
                <w:szCs w:val="16"/>
              </w:rPr>
              <w:t>1-2</w:t>
            </w:r>
          </w:p>
        </w:tc>
        <w:tc>
          <w:tcPr>
            <w:tcW w:w="292" w:type="pct"/>
            <w:gridSpan w:val="2"/>
            <w:tcBorders>
              <w:top w:val="single" w:sz="8" w:space="0" w:color="auto"/>
              <w:left w:val="single" w:sz="8" w:space="0" w:color="auto"/>
              <w:right w:val="single" w:sz="8" w:space="0" w:color="auto"/>
            </w:tcBorders>
          </w:tcPr>
          <w:p w14:paraId="59292690" w14:textId="77777777" w:rsidR="002B7BD5" w:rsidRDefault="002B7BD5" w:rsidP="0012593C">
            <w:pPr>
              <w:rPr>
                <w:sz w:val="16"/>
                <w:szCs w:val="16"/>
              </w:rPr>
            </w:pPr>
            <w:r>
              <w:rPr>
                <w:sz w:val="16"/>
                <w:szCs w:val="16"/>
              </w:rPr>
              <w:t>4</w:t>
            </w:r>
          </w:p>
          <w:p w14:paraId="1AB946DE" w14:textId="77777777" w:rsidR="002B7BD5" w:rsidRDefault="002B7BD5" w:rsidP="0012593C">
            <w:pPr>
              <w:rPr>
                <w:sz w:val="16"/>
                <w:szCs w:val="16"/>
              </w:rPr>
            </w:pPr>
          </w:p>
        </w:tc>
        <w:tc>
          <w:tcPr>
            <w:tcW w:w="1494" w:type="pct"/>
            <w:gridSpan w:val="2"/>
            <w:tcBorders>
              <w:top w:val="single" w:sz="8" w:space="0" w:color="auto"/>
              <w:left w:val="single" w:sz="8" w:space="0" w:color="auto"/>
              <w:right w:val="single" w:sz="8" w:space="0" w:color="auto"/>
            </w:tcBorders>
          </w:tcPr>
          <w:p w14:paraId="50E08358" w14:textId="77777777" w:rsidR="002B7BD5" w:rsidRDefault="002B7BD5" w:rsidP="0012593C">
            <w:pPr>
              <w:rPr>
                <w:sz w:val="16"/>
                <w:szCs w:val="16"/>
              </w:rPr>
            </w:pPr>
            <w:r>
              <w:rPr>
                <w:sz w:val="16"/>
                <w:szCs w:val="16"/>
              </w:rPr>
              <w:t>prořezávky, podpora DB</w:t>
            </w:r>
          </w:p>
          <w:p w14:paraId="501BB8DC" w14:textId="77777777" w:rsidR="002B7BD5" w:rsidRDefault="002B7BD5" w:rsidP="0012593C">
            <w:pPr>
              <w:rPr>
                <w:sz w:val="16"/>
                <w:szCs w:val="16"/>
              </w:rPr>
            </w:pPr>
            <w:r>
              <w:rPr>
                <w:sz w:val="16"/>
                <w:szCs w:val="16"/>
              </w:rPr>
              <w:t>případné mezery ve výsadbě vhodné doplnit poloodrostky BRK</w:t>
            </w:r>
          </w:p>
        </w:tc>
        <w:tc>
          <w:tcPr>
            <w:tcW w:w="244" w:type="pct"/>
            <w:gridSpan w:val="2"/>
            <w:tcBorders>
              <w:top w:val="single" w:sz="8" w:space="0" w:color="auto"/>
              <w:left w:val="single" w:sz="8" w:space="0" w:color="auto"/>
              <w:right w:val="single" w:sz="4" w:space="0" w:color="auto"/>
            </w:tcBorders>
          </w:tcPr>
          <w:p w14:paraId="528FAD5B"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6CFA694D" w14:textId="77777777" w:rsidR="002B7BD5" w:rsidRDefault="002B7BD5" w:rsidP="0012593C">
            <w:pPr>
              <w:rPr>
                <w:sz w:val="16"/>
                <w:szCs w:val="16"/>
              </w:rPr>
            </w:pPr>
            <w:r>
              <w:rPr>
                <w:sz w:val="16"/>
                <w:szCs w:val="16"/>
              </w:rPr>
              <w:t>plocha obnovy je větší , obnovní prvek v porost. sk. 126C16 byl  rozšířen</w:t>
            </w:r>
          </w:p>
        </w:tc>
      </w:tr>
      <w:tr w:rsidR="002B7BD5" w14:paraId="6159CBBF" w14:textId="77777777" w:rsidTr="0012593C">
        <w:trPr>
          <w:cantSplit/>
          <w:trHeight w:val="700"/>
        </w:trPr>
        <w:tc>
          <w:tcPr>
            <w:tcW w:w="276" w:type="pct"/>
            <w:tcBorders>
              <w:top w:val="single" w:sz="8" w:space="0" w:color="auto"/>
              <w:left w:val="single" w:sz="18" w:space="0" w:color="auto"/>
            </w:tcBorders>
          </w:tcPr>
          <w:p w14:paraId="5DA3EE37" w14:textId="77777777" w:rsidR="002B7BD5" w:rsidRDefault="002B7BD5">
            <w:pPr>
              <w:rPr>
                <w:sz w:val="16"/>
                <w:szCs w:val="16"/>
              </w:rPr>
            </w:pPr>
            <w:r>
              <w:rPr>
                <w:sz w:val="16"/>
                <w:szCs w:val="16"/>
              </w:rPr>
              <w:t>126C3</w:t>
            </w:r>
          </w:p>
        </w:tc>
        <w:tc>
          <w:tcPr>
            <w:tcW w:w="240" w:type="pct"/>
            <w:tcBorders>
              <w:top w:val="single" w:sz="8" w:space="0" w:color="auto"/>
            </w:tcBorders>
          </w:tcPr>
          <w:p w14:paraId="74F69D7A" w14:textId="77777777" w:rsidR="002B7BD5" w:rsidRDefault="002B7BD5">
            <w:pPr>
              <w:rPr>
                <w:sz w:val="16"/>
                <w:szCs w:val="16"/>
              </w:rPr>
            </w:pPr>
          </w:p>
        </w:tc>
        <w:tc>
          <w:tcPr>
            <w:tcW w:w="263" w:type="pct"/>
            <w:gridSpan w:val="3"/>
            <w:tcBorders>
              <w:top w:val="single" w:sz="8" w:space="0" w:color="auto"/>
              <w:right w:val="single" w:sz="4" w:space="0" w:color="auto"/>
            </w:tcBorders>
          </w:tcPr>
          <w:p w14:paraId="340447EF" w14:textId="77777777" w:rsidR="002B7BD5" w:rsidRDefault="002B7BD5">
            <w:pPr>
              <w:rPr>
                <w:sz w:val="16"/>
                <w:szCs w:val="16"/>
              </w:rPr>
            </w:pPr>
            <w:r>
              <w:rPr>
                <w:sz w:val="16"/>
                <w:szCs w:val="16"/>
              </w:rPr>
              <w:t>0,18</w:t>
            </w:r>
          </w:p>
        </w:tc>
        <w:tc>
          <w:tcPr>
            <w:tcW w:w="267" w:type="pct"/>
            <w:gridSpan w:val="2"/>
            <w:tcBorders>
              <w:top w:val="single" w:sz="8" w:space="0" w:color="auto"/>
              <w:left w:val="single" w:sz="4" w:space="0" w:color="auto"/>
              <w:right w:val="single" w:sz="4" w:space="0" w:color="auto"/>
            </w:tcBorders>
          </w:tcPr>
          <w:p w14:paraId="234863FB" w14:textId="77777777" w:rsidR="002B7BD5" w:rsidRDefault="002B7BD5">
            <w:pPr>
              <w:rPr>
                <w:sz w:val="16"/>
                <w:szCs w:val="16"/>
              </w:rPr>
            </w:pPr>
            <w:r>
              <w:rPr>
                <w:sz w:val="16"/>
                <w:szCs w:val="16"/>
              </w:rPr>
              <w:t>2A</w:t>
            </w:r>
          </w:p>
        </w:tc>
        <w:tc>
          <w:tcPr>
            <w:tcW w:w="274" w:type="pct"/>
            <w:gridSpan w:val="2"/>
            <w:tcBorders>
              <w:top w:val="single" w:sz="8" w:space="0" w:color="auto"/>
              <w:left w:val="single" w:sz="4" w:space="0" w:color="auto"/>
            </w:tcBorders>
          </w:tcPr>
          <w:p w14:paraId="2B306AF4" w14:textId="77777777" w:rsidR="002B7BD5" w:rsidRDefault="002B7BD5">
            <w:pPr>
              <w:rPr>
                <w:sz w:val="16"/>
                <w:szCs w:val="16"/>
              </w:rPr>
            </w:pPr>
            <w:r>
              <w:rPr>
                <w:sz w:val="16"/>
                <w:szCs w:val="16"/>
              </w:rPr>
              <w:t>1C (50%)</w:t>
            </w:r>
          </w:p>
          <w:p w14:paraId="7B83D327" w14:textId="77777777" w:rsidR="002B7BD5" w:rsidRDefault="002B7BD5">
            <w:pPr>
              <w:rPr>
                <w:sz w:val="16"/>
                <w:szCs w:val="16"/>
              </w:rPr>
            </w:pPr>
            <w:r>
              <w:rPr>
                <w:sz w:val="16"/>
                <w:szCs w:val="16"/>
              </w:rPr>
              <w:t>1W (50%)</w:t>
            </w:r>
          </w:p>
        </w:tc>
        <w:tc>
          <w:tcPr>
            <w:tcW w:w="240" w:type="pct"/>
            <w:gridSpan w:val="2"/>
            <w:tcBorders>
              <w:top w:val="single" w:sz="8" w:space="0" w:color="auto"/>
            </w:tcBorders>
          </w:tcPr>
          <w:p w14:paraId="0B486812" w14:textId="77777777" w:rsidR="002B7BD5" w:rsidRDefault="002B7BD5">
            <w:pPr>
              <w:rPr>
                <w:sz w:val="16"/>
                <w:szCs w:val="16"/>
              </w:rPr>
            </w:pPr>
            <w:r>
              <w:rPr>
                <w:sz w:val="16"/>
                <w:szCs w:val="16"/>
              </w:rPr>
              <w:t>DBZ</w:t>
            </w:r>
          </w:p>
        </w:tc>
        <w:tc>
          <w:tcPr>
            <w:tcW w:w="239" w:type="pct"/>
            <w:gridSpan w:val="2"/>
            <w:tcBorders>
              <w:top w:val="single" w:sz="8" w:space="0" w:color="auto"/>
              <w:left w:val="single" w:sz="4" w:space="0" w:color="auto"/>
              <w:right w:val="single" w:sz="8" w:space="0" w:color="auto"/>
            </w:tcBorders>
          </w:tcPr>
          <w:p w14:paraId="73CD3967" w14:textId="77777777" w:rsidR="002B7BD5" w:rsidRDefault="002B7BD5">
            <w:pPr>
              <w:rPr>
                <w:sz w:val="16"/>
                <w:szCs w:val="16"/>
              </w:rPr>
            </w:pPr>
            <w:r>
              <w:rPr>
                <w:sz w:val="16"/>
                <w:szCs w:val="16"/>
              </w:rPr>
              <w:t>100</w:t>
            </w:r>
          </w:p>
        </w:tc>
        <w:tc>
          <w:tcPr>
            <w:tcW w:w="140" w:type="pct"/>
            <w:gridSpan w:val="2"/>
            <w:tcBorders>
              <w:top w:val="single" w:sz="8" w:space="0" w:color="auto"/>
              <w:left w:val="single" w:sz="8" w:space="0" w:color="auto"/>
              <w:right w:val="single" w:sz="8" w:space="0" w:color="auto"/>
            </w:tcBorders>
          </w:tcPr>
          <w:p w14:paraId="23200D78" w14:textId="77777777" w:rsidR="002B7BD5" w:rsidRDefault="002B7BD5">
            <w:pPr>
              <w:rPr>
                <w:sz w:val="16"/>
                <w:szCs w:val="16"/>
              </w:rPr>
            </w:pPr>
            <w:r>
              <w:rPr>
                <w:sz w:val="16"/>
                <w:szCs w:val="16"/>
              </w:rPr>
              <w:t>4</w:t>
            </w:r>
          </w:p>
        </w:tc>
        <w:tc>
          <w:tcPr>
            <w:tcW w:w="235" w:type="pct"/>
            <w:gridSpan w:val="2"/>
            <w:tcBorders>
              <w:top w:val="single" w:sz="8" w:space="0" w:color="auto"/>
              <w:left w:val="single" w:sz="8" w:space="0" w:color="auto"/>
              <w:right w:val="single" w:sz="8" w:space="0" w:color="auto"/>
            </w:tcBorders>
          </w:tcPr>
          <w:p w14:paraId="1FB1818C" w14:textId="77777777" w:rsidR="002B7BD5" w:rsidRDefault="002B7BD5">
            <w:pPr>
              <w:rPr>
                <w:sz w:val="16"/>
                <w:szCs w:val="16"/>
              </w:rPr>
            </w:pPr>
            <w:r>
              <w:rPr>
                <w:sz w:val="16"/>
                <w:szCs w:val="16"/>
              </w:rPr>
              <w:t>2-4</w:t>
            </w:r>
          </w:p>
        </w:tc>
        <w:tc>
          <w:tcPr>
            <w:tcW w:w="289" w:type="pct"/>
            <w:gridSpan w:val="2"/>
            <w:tcBorders>
              <w:top w:val="single" w:sz="8" w:space="0" w:color="auto"/>
              <w:left w:val="single" w:sz="8" w:space="0" w:color="auto"/>
              <w:right w:val="single" w:sz="8" w:space="0" w:color="auto"/>
            </w:tcBorders>
          </w:tcPr>
          <w:p w14:paraId="77C3A03D"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26E72FD5" w14:textId="77777777" w:rsidR="002B7BD5" w:rsidRDefault="002B7BD5">
            <w:pPr>
              <w:rPr>
                <w:sz w:val="16"/>
                <w:szCs w:val="16"/>
              </w:rPr>
            </w:pPr>
            <w:r>
              <w:rPr>
                <w:sz w:val="16"/>
                <w:szCs w:val="16"/>
              </w:rPr>
              <w:t>prořezávka, redukce keřů a KL</w:t>
            </w:r>
          </w:p>
        </w:tc>
        <w:tc>
          <w:tcPr>
            <w:tcW w:w="240" w:type="pct"/>
            <w:tcBorders>
              <w:top w:val="single" w:sz="8" w:space="0" w:color="auto"/>
              <w:left w:val="single" w:sz="8" w:space="0" w:color="auto"/>
              <w:right w:val="single" w:sz="4" w:space="0" w:color="auto"/>
            </w:tcBorders>
          </w:tcPr>
          <w:p w14:paraId="0E22D8F8"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69EA6CB8" w14:textId="77777777" w:rsidR="002B7BD5" w:rsidRDefault="002B7BD5">
            <w:pPr>
              <w:rPr>
                <w:sz w:val="16"/>
                <w:szCs w:val="16"/>
              </w:rPr>
            </w:pPr>
            <w:r>
              <w:rPr>
                <w:sz w:val="16"/>
                <w:szCs w:val="16"/>
              </w:rPr>
              <w:t>výstavky TR</w:t>
            </w:r>
          </w:p>
        </w:tc>
      </w:tr>
      <w:tr w:rsidR="002B7BD5" w14:paraId="1BBBD3A9" w14:textId="77777777" w:rsidTr="0012593C">
        <w:trPr>
          <w:cantSplit/>
          <w:trHeight w:val="700"/>
        </w:trPr>
        <w:tc>
          <w:tcPr>
            <w:tcW w:w="276" w:type="pct"/>
            <w:tcBorders>
              <w:top w:val="single" w:sz="8" w:space="0" w:color="auto"/>
              <w:left w:val="single" w:sz="18" w:space="0" w:color="auto"/>
            </w:tcBorders>
          </w:tcPr>
          <w:p w14:paraId="4CEA56B9" w14:textId="77777777" w:rsidR="002B7BD5" w:rsidRDefault="002B7BD5">
            <w:pPr>
              <w:rPr>
                <w:sz w:val="16"/>
                <w:szCs w:val="16"/>
              </w:rPr>
            </w:pPr>
            <w:r>
              <w:rPr>
                <w:sz w:val="16"/>
                <w:szCs w:val="16"/>
              </w:rPr>
              <w:t>126C4</w:t>
            </w:r>
          </w:p>
        </w:tc>
        <w:tc>
          <w:tcPr>
            <w:tcW w:w="240" w:type="pct"/>
            <w:tcBorders>
              <w:top w:val="single" w:sz="8" w:space="0" w:color="auto"/>
            </w:tcBorders>
          </w:tcPr>
          <w:p w14:paraId="550DC61B" w14:textId="77777777" w:rsidR="002B7BD5" w:rsidRDefault="002B7BD5">
            <w:pPr>
              <w:rPr>
                <w:sz w:val="16"/>
                <w:szCs w:val="16"/>
              </w:rPr>
            </w:pPr>
          </w:p>
        </w:tc>
        <w:tc>
          <w:tcPr>
            <w:tcW w:w="263" w:type="pct"/>
            <w:gridSpan w:val="3"/>
            <w:tcBorders>
              <w:top w:val="single" w:sz="8" w:space="0" w:color="auto"/>
              <w:right w:val="single" w:sz="4" w:space="0" w:color="auto"/>
            </w:tcBorders>
          </w:tcPr>
          <w:p w14:paraId="0C75DDEB" w14:textId="77777777" w:rsidR="002B7BD5" w:rsidRDefault="002B7BD5">
            <w:pPr>
              <w:rPr>
                <w:sz w:val="16"/>
                <w:szCs w:val="16"/>
              </w:rPr>
            </w:pPr>
            <w:r>
              <w:rPr>
                <w:sz w:val="16"/>
                <w:szCs w:val="16"/>
              </w:rPr>
              <w:t>0,12</w:t>
            </w:r>
          </w:p>
        </w:tc>
        <w:tc>
          <w:tcPr>
            <w:tcW w:w="267" w:type="pct"/>
            <w:gridSpan w:val="2"/>
            <w:tcBorders>
              <w:top w:val="single" w:sz="8" w:space="0" w:color="auto"/>
              <w:left w:val="single" w:sz="4" w:space="0" w:color="auto"/>
              <w:right w:val="single" w:sz="4" w:space="0" w:color="auto"/>
            </w:tcBorders>
          </w:tcPr>
          <w:p w14:paraId="20CF2743" w14:textId="77777777" w:rsidR="002B7BD5" w:rsidRDefault="002B7BD5">
            <w:pPr>
              <w:rPr>
                <w:sz w:val="16"/>
                <w:szCs w:val="16"/>
              </w:rPr>
            </w:pPr>
            <w:r>
              <w:rPr>
                <w:sz w:val="16"/>
                <w:szCs w:val="16"/>
              </w:rPr>
              <w:t>3A</w:t>
            </w:r>
          </w:p>
        </w:tc>
        <w:tc>
          <w:tcPr>
            <w:tcW w:w="274" w:type="pct"/>
            <w:gridSpan w:val="2"/>
            <w:tcBorders>
              <w:top w:val="single" w:sz="8" w:space="0" w:color="auto"/>
              <w:left w:val="single" w:sz="4" w:space="0" w:color="auto"/>
            </w:tcBorders>
          </w:tcPr>
          <w:p w14:paraId="4621F33B" w14:textId="77777777" w:rsidR="002B7BD5" w:rsidRDefault="002B7BD5">
            <w:pPr>
              <w:rPr>
                <w:sz w:val="16"/>
                <w:szCs w:val="16"/>
              </w:rPr>
            </w:pPr>
            <w:r>
              <w:rPr>
                <w:sz w:val="16"/>
                <w:szCs w:val="16"/>
              </w:rPr>
              <w:t>2I</w:t>
            </w:r>
          </w:p>
        </w:tc>
        <w:tc>
          <w:tcPr>
            <w:tcW w:w="240" w:type="pct"/>
            <w:gridSpan w:val="2"/>
            <w:tcBorders>
              <w:top w:val="single" w:sz="8" w:space="0" w:color="auto"/>
            </w:tcBorders>
          </w:tcPr>
          <w:p w14:paraId="1F7CF9A0" w14:textId="77777777" w:rsidR="002B7BD5" w:rsidRDefault="002B7BD5">
            <w:pPr>
              <w:rPr>
                <w:sz w:val="16"/>
                <w:szCs w:val="16"/>
              </w:rPr>
            </w:pPr>
            <w:r>
              <w:rPr>
                <w:sz w:val="16"/>
                <w:szCs w:val="16"/>
              </w:rPr>
              <w:t>LP</w:t>
            </w:r>
          </w:p>
          <w:p w14:paraId="188124C7" w14:textId="77777777" w:rsidR="002B7BD5" w:rsidRDefault="002B7BD5">
            <w:pPr>
              <w:rPr>
                <w:sz w:val="16"/>
                <w:szCs w:val="16"/>
              </w:rPr>
            </w:pPr>
            <w:r>
              <w:rPr>
                <w:sz w:val="16"/>
                <w:szCs w:val="16"/>
              </w:rPr>
              <w:t>DBZ</w:t>
            </w:r>
          </w:p>
        </w:tc>
        <w:tc>
          <w:tcPr>
            <w:tcW w:w="239" w:type="pct"/>
            <w:gridSpan w:val="2"/>
            <w:tcBorders>
              <w:top w:val="single" w:sz="8" w:space="0" w:color="auto"/>
              <w:left w:val="single" w:sz="4" w:space="0" w:color="auto"/>
              <w:right w:val="single" w:sz="8" w:space="0" w:color="auto"/>
            </w:tcBorders>
          </w:tcPr>
          <w:p w14:paraId="2D6C9BDE" w14:textId="77777777" w:rsidR="002B7BD5" w:rsidRDefault="002B7BD5">
            <w:pPr>
              <w:rPr>
                <w:sz w:val="16"/>
                <w:szCs w:val="16"/>
              </w:rPr>
            </w:pPr>
            <w:r>
              <w:rPr>
                <w:sz w:val="16"/>
                <w:szCs w:val="16"/>
              </w:rPr>
              <w:t>80</w:t>
            </w:r>
          </w:p>
          <w:p w14:paraId="3AA4689E" w14:textId="77777777" w:rsidR="002B7BD5" w:rsidRDefault="002B7BD5">
            <w:pPr>
              <w:rPr>
                <w:sz w:val="16"/>
                <w:szCs w:val="16"/>
              </w:rPr>
            </w:pPr>
            <w:r>
              <w:rPr>
                <w:sz w:val="16"/>
                <w:szCs w:val="16"/>
              </w:rPr>
              <w:t>20</w:t>
            </w:r>
          </w:p>
        </w:tc>
        <w:tc>
          <w:tcPr>
            <w:tcW w:w="140" w:type="pct"/>
            <w:gridSpan w:val="2"/>
            <w:tcBorders>
              <w:top w:val="single" w:sz="8" w:space="0" w:color="auto"/>
              <w:left w:val="single" w:sz="8" w:space="0" w:color="auto"/>
              <w:right w:val="single" w:sz="8" w:space="0" w:color="auto"/>
            </w:tcBorders>
          </w:tcPr>
          <w:p w14:paraId="504E4E7D" w14:textId="77777777" w:rsidR="002B7BD5" w:rsidRDefault="002B7BD5">
            <w:pPr>
              <w:rPr>
                <w:sz w:val="16"/>
                <w:szCs w:val="16"/>
              </w:rPr>
            </w:pPr>
            <w:r>
              <w:rPr>
                <w:sz w:val="16"/>
                <w:szCs w:val="16"/>
              </w:rPr>
              <w:t>9</w:t>
            </w:r>
          </w:p>
        </w:tc>
        <w:tc>
          <w:tcPr>
            <w:tcW w:w="235" w:type="pct"/>
            <w:gridSpan w:val="2"/>
            <w:tcBorders>
              <w:top w:val="single" w:sz="8" w:space="0" w:color="auto"/>
              <w:left w:val="single" w:sz="8" w:space="0" w:color="auto"/>
              <w:right w:val="single" w:sz="8" w:space="0" w:color="auto"/>
            </w:tcBorders>
          </w:tcPr>
          <w:p w14:paraId="6725EA20" w14:textId="77777777" w:rsidR="002B7BD5" w:rsidRDefault="002B7BD5">
            <w:pPr>
              <w:rPr>
                <w:sz w:val="16"/>
                <w:szCs w:val="16"/>
              </w:rPr>
            </w:pPr>
            <w:r>
              <w:rPr>
                <w:sz w:val="16"/>
                <w:szCs w:val="16"/>
              </w:rPr>
              <w:t>6-7</w:t>
            </w:r>
          </w:p>
        </w:tc>
        <w:tc>
          <w:tcPr>
            <w:tcW w:w="289" w:type="pct"/>
            <w:gridSpan w:val="2"/>
            <w:tcBorders>
              <w:top w:val="single" w:sz="8" w:space="0" w:color="auto"/>
              <w:left w:val="single" w:sz="8" w:space="0" w:color="auto"/>
              <w:right w:val="single" w:sz="8" w:space="0" w:color="auto"/>
            </w:tcBorders>
          </w:tcPr>
          <w:p w14:paraId="3493A9DD"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FE84DC4" w14:textId="77777777" w:rsidR="002B7BD5" w:rsidRDefault="002B7BD5">
            <w:pPr>
              <w:rPr>
                <w:sz w:val="16"/>
                <w:szCs w:val="16"/>
              </w:rPr>
            </w:pPr>
            <w:r>
              <w:rPr>
                <w:sz w:val="16"/>
                <w:szCs w:val="16"/>
              </w:rPr>
              <w:t>probírka, pozitivní výběr - podpořit DBZ</w:t>
            </w:r>
          </w:p>
        </w:tc>
        <w:tc>
          <w:tcPr>
            <w:tcW w:w="240" w:type="pct"/>
            <w:tcBorders>
              <w:top w:val="single" w:sz="8" w:space="0" w:color="auto"/>
              <w:left w:val="single" w:sz="8" w:space="0" w:color="auto"/>
              <w:right w:val="single" w:sz="4" w:space="0" w:color="auto"/>
            </w:tcBorders>
          </w:tcPr>
          <w:p w14:paraId="2DFC20CF"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3C837F6A" w14:textId="77777777" w:rsidR="002B7BD5" w:rsidRDefault="002B7BD5">
            <w:pPr>
              <w:rPr>
                <w:sz w:val="16"/>
                <w:szCs w:val="16"/>
              </w:rPr>
            </w:pPr>
          </w:p>
        </w:tc>
      </w:tr>
      <w:tr w:rsidR="002B7BD5" w14:paraId="7132BBD2" w14:textId="77777777" w:rsidTr="0012593C">
        <w:trPr>
          <w:cantSplit/>
          <w:trHeight w:val="700"/>
        </w:trPr>
        <w:tc>
          <w:tcPr>
            <w:tcW w:w="276" w:type="pct"/>
            <w:tcBorders>
              <w:top w:val="single" w:sz="8" w:space="0" w:color="auto"/>
              <w:left w:val="single" w:sz="18" w:space="0" w:color="auto"/>
            </w:tcBorders>
          </w:tcPr>
          <w:p w14:paraId="0FB3BF2F" w14:textId="77777777" w:rsidR="002B7BD5" w:rsidRDefault="002B7BD5">
            <w:pPr>
              <w:rPr>
                <w:sz w:val="16"/>
                <w:szCs w:val="16"/>
              </w:rPr>
            </w:pPr>
            <w:r>
              <w:rPr>
                <w:sz w:val="16"/>
                <w:szCs w:val="16"/>
              </w:rPr>
              <w:t>126C5</w:t>
            </w:r>
          </w:p>
        </w:tc>
        <w:tc>
          <w:tcPr>
            <w:tcW w:w="240" w:type="pct"/>
            <w:tcBorders>
              <w:top w:val="single" w:sz="8" w:space="0" w:color="auto"/>
            </w:tcBorders>
          </w:tcPr>
          <w:p w14:paraId="7DBA17CE" w14:textId="77777777" w:rsidR="002B7BD5" w:rsidRDefault="002B7BD5">
            <w:pPr>
              <w:rPr>
                <w:sz w:val="16"/>
                <w:szCs w:val="16"/>
              </w:rPr>
            </w:pPr>
          </w:p>
        </w:tc>
        <w:tc>
          <w:tcPr>
            <w:tcW w:w="263" w:type="pct"/>
            <w:gridSpan w:val="3"/>
            <w:tcBorders>
              <w:top w:val="single" w:sz="8" w:space="0" w:color="auto"/>
              <w:right w:val="single" w:sz="4" w:space="0" w:color="auto"/>
            </w:tcBorders>
          </w:tcPr>
          <w:p w14:paraId="673040B4" w14:textId="77777777" w:rsidR="002B7BD5" w:rsidRDefault="002B7BD5">
            <w:pPr>
              <w:rPr>
                <w:sz w:val="16"/>
                <w:szCs w:val="16"/>
              </w:rPr>
            </w:pPr>
            <w:r>
              <w:rPr>
                <w:sz w:val="16"/>
                <w:szCs w:val="16"/>
              </w:rPr>
              <w:t>0,04</w:t>
            </w:r>
          </w:p>
        </w:tc>
        <w:tc>
          <w:tcPr>
            <w:tcW w:w="267" w:type="pct"/>
            <w:gridSpan w:val="2"/>
            <w:tcBorders>
              <w:top w:val="single" w:sz="8" w:space="0" w:color="auto"/>
              <w:left w:val="single" w:sz="4" w:space="0" w:color="auto"/>
              <w:right w:val="single" w:sz="4" w:space="0" w:color="auto"/>
            </w:tcBorders>
          </w:tcPr>
          <w:p w14:paraId="412F37CB" w14:textId="77777777" w:rsidR="002B7BD5" w:rsidRDefault="002B7BD5">
            <w:pPr>
              <w:rPr>
                <w:sz w:val="16"/>
                <w:szCs w:val="16"/>
              </w:rPr>
            </w:pPr>
            <w:r>
              <w:rPr>
                <w:sz w:val="16"/>
                <w:szCs w:val="16"/>
              </w:rPr>
              <w:t>3A</w:t>
            </w:r>
          </w:p>
        </w:tc>
        <w:tc>
          <w:tcPr>
            <w:tcW w:w="274" w:type="pct"/>
            <w:gridSpan w:val="2"/>
            <w:tcBorders>
              <w:top w:val="single" w:sz="8" w:space="0" w:color="auto"/>
              <w:left w:val="single" w:sz="4" w:space="0" w:color="auto"/>
            </w:tcBorders>
          </w:tcPr>
          <w:p w14:paraId="4B7C50FE" w14:textId="77777777" w:rsidR="002B7BD5" w:rsidRDefault="002B7BD5">
            <w:pPr>
              <w:rPr>
                <w:sz w:val="16"/>
                <w:szCs w:val="16"/>
              </w:rPr>
            </w:pPr>
            <w:r>
              <w:rPr>
                <w:sz w:val="16"/>
                <w:szCs w:val="16"/>
              </w:rPr>
              <w:t>2I</w:t>
            </w:r>
          </w:p>
        </w:tc>
        <w:tc>
          <w:tcPr>
            <w:tcW w:w="240" w:type="pct"/>
            <w:gridSpan w:val="2"/>
            <w:tcBorders>
              <w:top w:val="single" w:sz="8" w:space="0" w:color="auto"/>
            </w:tcBorders>
          </w:tcPr>
          <w:p w14:paraId="7B3C0FD7" w14:textId="77777777" w:rsidR="002B7BD5" w:rsidRDefault="002B7BD5">
            <w:pPr>
              <w:rPr>
                <w:sz w:val="16"/>
                <w:szCs w:val="16"/>
              </w:rPr>
            </w:pPr>
            <w:r>
              <w:rPr>
                <w:sz w:val="16"/>
                <w:szCs w:val="16"/>
              </w:rPr>
              <w:t>KL</w:t>
            </w:r>
          </w:p>
          <w:p w14:paraId="4A3896B4" w14:textId="77777777" w:rsidR="002B7BD5" w:rsidRDefault="002B7BD5">
            <w:pPr>
              <w:rPr>
                <w:sz w:val="16"/>
                <w:szCs w:val="16"/>
              </w:rPr>
            </w:pPr>
            <w:r>
              <w:rPr>
                <w:sz w:val="16"/>
                <w:szCs w:val="16"/>
              </w:rPr>
              <w:t>DB</w:t>
            </w:r>
          </w:p>
        </w:tc>
        <w:tc>
          <w:tcPr>
            <w:tcW w:w="239" w:type="pct"/>
            <w:gridSpan w:val="2"/>
            <w:tcBorders>
              <w:top w:val="single" w:sz="8" w:space="0" w:color="auto"/>
              <w:left w:val="single" w:sz="4" w:space="0" w:color="auto"/>
              <w:right w:val="single" w:sz="8" w:space="0" w:color="auto"/>
            </w:tcBorders>
          </w:tcPr>
          <w:p w14:paraId="77FA4AEF" w14:textId="77777777" w:rsidR="002B7BD5" w:rsidRDefault="002B7BD5">
            <w:pPr>
              <w:rPr>
                <w:sz w:val="16"/>
                <w:szCs w:val="16"/>
              </w:rPr>
            </w:pPr>
            <w:r>
              <w:rPr>
                <w:sz w:val="16"/>
                <w:szCs w:val="16"/>
              </w:rPr>
              <w:t>65</w:t>
            </w:r>
          </w:p>
          <w:p w14:paraId="5819A0F8" w14:textId="77777777" w:rsidR="002B7BD5" w:rsidRDefault="002B7BD5">
            <w:pPr>
              <w:rPr>
                <w:sz w:val="16"/>
                <w:szCs w:val="16"/>
              </w:rPr>
            </w:pPr>
            <w:r>
              <w:rPr>
                <w:sz w:val="16"/>
                <w:szCs w:val="16"/>
              </w:rPr>
              <w:t>35</w:t>
            </w:r>
          </w:p>
        </w:tc>
        <w:tc>
          <w:tcPr>
            <w:tcW w:w="140" w:type="pct"/>
            <w:gridSpan w:val="2"/>
            <w:tcBorders>
              <w:top w:val="single" w:sz="8" w:space="0" w:color="auto"/>
              <w:left w:val="single" w:sz="8" w:space="0" w:color="auto"/>
              <w:right w:val="single" w:sz="8" w:space="0" w:color="auto"/>
            </w:tcBorders>
          </w:tcPr>
          <w:p w14:paraId="6A412488" w14:textId="77777777" w:rsidR="002B7BD5" w:rsidRDefault="002B7BD5">
            <w:pPr>
              <w:rPr>
                <w:sz w:val="16"/>
                <w:szCs w:val="16"/>
              </w:rPr>
            </w:pPr>
            <w:r>
              <w:rPr>
                <w:sz w:val="16"/>
                <w:szCs w:val="16"/>
              </w:rPr>
              <w:t>15</w:t>
            </w:r>
          </w:p>
        </w:tc>
        <w:tc>
          <w:tcPr>
            <w:tcW w:w="235" w:type="pct"/>
            <w:gridSpan w:val="2"/>
            <w:tcBorders>
              <w:top w:val="single" w:sz="8" w:space="0" w:color="auto"/>
              <w:left w:val="single" w:sz="8" w:space="0" w:color="auto"/>
              <w:right w:val="single" w:sz="8" w:space="0" w:color="auto"/>
            </w:tcBorders>
          </w:tcPr>
          <w:p w14:paraId="60235876" w14:textId="77777777" w:rsidR="002B7BD5" w:rsidRDefault="002B7BD5">
            <w:pPr>
              <w:rPr>
                <w:sz w:val="16"/>
                <w:szCs w:val="16"/>
              </w:rPr>
            </w:pPr>
            <w:r>
              <w:rPr>
                <w:sz w:val="16"/>
                <w:szCs w:val="16"/>
              </w:rPr>
              <w:t>8-9</w:t>
            </w:r>
          </w:p>
        </w:tc>
        <w:tc>
          <w:tcPr>
            <w:tcW w:w="289" w:type="pct"/>
            <w:gridSpan w:val="2"/>
            <w:tcBorders>
              <w:top w:val="single" w:sz="8" w:space="0" w:color="auto"/>
              <w:left w:val="single" w:sz="8" w:space="0" w:color="auto"/>
              <w:right w:val="single" w:sz="8" w:space="0" w:color="auto"/>
            </w:tcBorders>
          </w:tcPr>
          <w:p w14:paraId="470585A7"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39E528E4" w14:textId="77777777" w:rsidR="002B7BD5" w:rsidRDefault="002B7BD5">
            <w:pPr>
              <w:rPr>
                <w:sz w:val="16"/>
                <w:szCs w:val="16"/>
              </w:rPr>
            </w:pPr>
            <w:r>
              <w:rPr>
                <w:sz w:val="16"/>
                <w:szCs w:val="16"/>
              </w:rPr>
              <w:t>probírka, pozitivní výběr - podpořit DBZ</w:t>
            </w:r>
          </w:p>
        </w:tc>
        <w:tc>
          <w:tcPr>
            <w:tcW w:w="240" w:type="pct"/>
            <w:tcBorders>
              <w:top w:val="single" w:sz="8" w:space="0" w:color="auto"/>
              <w:left w:val="single" w:sz="8" w:space="0" w:color="auto"/>
              <w:right w:val="single" w:sz="4" w:space="0" w:color="auto"/>
            </w:tcBorders>
          </w:tcPr>
          <w:p w14:paraId="275E88C6"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70B1D484" w14:textId="77777777" w:rsidR="002B7BD5" w:rsidRDefault="002B7BD5">
            <w:pPr>
              <w:rPr>
                <w:sz w:val="16"/>
                <w:szCs w:val="16"/>
              </w:rPr>
            </w:pPr>
          </w:p>
        </w:tc>
      </w:tr>
      <w:tr w:rsidR="002B7BD5" w14:paraId="0141BEBA" w14:textId="77777777" w:rsidTr="0012593C">
        <w:trPr>
          <w:cantSplit/>
          <w:trHeight w:val="700"/>
        </w:trPr>
        <w:tc>
          <w:tcPr>
            <w:tcW w:w="276" w:type="pct"/>
            <w:tcBorders>
              <w:top w:val="single" w:sz="8" w:space="0" w:color="auto"/>
              <w:left w:val="single" w:sz="18" w:space="0" w:color="auto"/>
            </w:tcBorders>
          </w:tcPr>
          <w:p w14:paraId="425C4879" w14:textId="77777777" w:rsidR="002B7BD5" w:rsidRDefault="002B7BD5">
            <w:pPr>
              <w:rPr>
                <w:sz w:val="16"/>
                <w:szCs w:val="16"/>
              </w:rPr>
            </w:pPr>
            <w:r>
              <w:rPr>
                <w:sz w:val="16"/>
                <w:szCs w:val="16"/>
              </w:rPr>
              <w:t>126C6</w:t>
            </w:r>
          </w:p>
        </w:tc>
        <w:tc>
          <w:tcPr>
            <w:tcW w:w="240" w:type="pct"/>
            <w:tcBorders>
              <w:top w:val="single" w:sz="8" w:space="0" w:color="auto"/>
            </w:tcBorders>
          </w:tcPr>
          <w:p w14:paraId="6955140F" w14:textId="77777777" w:rsidR="002B7BD5" w:rsidRDefault="002B7BD5">
            <w:pPr>
              <w:rPr>
                <w:sz w:val="16"/>
                <w:szCs w:val="16"/>
              </w:rPr>
            </w:pPr>
          </w:p>
        </w:tc>
        <w:tc>
          <w:tcPr>
            <w:tcW w:w="263" w:type="pct"/>
            <w:gridSpan w:val="3"/>
            <w:tcBorders>
              <w:top w:val="single" w:sz="8" w:space="0" w:color="auto"/>
              <w:right w:val="single" w:sz="4" w:space="0" w:color="auto"/>
            </w:tcBorders>
          </w:tcPr>
          <w:p w14:paraId="7FEF75F0" w14:textId="77777777" w:rsidR="002B7BD5" w:rsidRDefault="002B7BD5">
            <w:pPr>
              <w:rPr>
                <w:sz w:val="16"/>
                <w:szCs w:val="16"/>
              </w:rPr>
            </w:pPr>
            <w:r>
              <w:rPr>
                <w:sz w:val="16"/>
                <w:szCs w:val="16"/>
              </w:rPr>
              <w:t>1,03</w:t>
            </w:r>
          </w:p>
        </w:tc>
        <w:tc>
          <w:tcPr>
            <w:tcW w:w="267" w:type="pct"/>
            <w:gridSpan w:val="2"/>
            <w:tcBorders>
              <w:top w:val="single" w:sz="8" w:space="0" w:color="auto"/>
              <w:left w:val="single" w:sz="4" w:space="0" w:color="auto"/>
              <w:right w:val="single" w:sz="4" w:space="0" w:color="auto"/>
            </w:tcBorders>
          </w:tcPr>
          <w:p w14:paraId="208C6702" w14:textId="77777777" w:rsidR="002B7BD5" w:rsidRDefault="002B7BD5">
            <w:pPr>
              <w:rPr>
                <w:sz w:val="16"/>
                <w:szCs w:val="16"/>
              </w:rPr>
            </w:pPr>
            <w:r>
              <w:rPr>
                <w:sz w:val="16"/>
                <w:szCs w:val="16"/>
              </w:rPr>
              <w:t>3A</w:t>
            </w:r>
          </w:p>
        </w:tc>
        <w:tc>
          <w:tcPr>
            <w:tcW w:w="274" w:type="pct"/>
            <w:gridSpan w:val="2"/>
            <w:tcBorders>
              <w:top w:val="single" w:sz="8" w:space="0" w:color="auto"/>
              <w:left w:val="single" w:sz="4" w:space="0" w:color="auto"/>
            </w:tcBorders>
          </w:tcPr>
          <w:p w14:paraId="45588414" w14:textId="77777777" w:rsidR="002B7BD5" w:rsidRDefault="002B7BD5">
            <w:pPr>
              <w:rPr>
                <w:sz w:val="16"/>
                <w:szCs w:val="16"/>
              </w:rPr>
            </w:pPr>
            <w:r>
              <w:rPr>
                <w:sz w:val="16"/>
                <w:szCs w:val="16"/>
              </w:rPr>
              <w:t>2I</w:t>
            </w:r>
          </w:p>
        </w:tc>
        <w:tc>
          <w:tcPr>
            <w:tcW w:w="240" w:type="pct"/>
            <w:gridSpan w:val="2"/>
            <w:tcBorders>
              <w:top w:val="single" w:sz="8" w:space="0" w:color="auto"/>
            </w:tcBorders>
          </w:tcPr>
          <w:p w14:paraId="6FCFD0A0" w14:textId="77777777" w:rsidR="002B7BD5" w:rsidRDefault="002B7BD5">
            <w:pPr>
              <w:rPr>
                <w:sz w:val="16"/>
                <w:szCs w:val="16"/>
              </w:rPr>
            </w:pPr>
            <w:r>
              <w:rPr>
                <w:sz w:val="16"/>
                <w:szCs w:val="16"/>
              </w:rPr>
              <w:t>LP</w:t>
            </w:r>
          </w:p>
          <w:p w14:paraId="12837068" w14:textId="77777777" w:rsidR="002B7BD5" w:rsidRDefault="002B7BD5">
            <w:pPr>
              <w:rPr>
                <w:sz w:val="16"/>
                <w:szCs w:val="16"/>
              </w:rPr>
            </w:pPr>
            <w:r>
              <w:rPr>
                <w:sz w:val="16"/>
                <w:szCs w:val="16"/>
              </w:rPr>
              <w:t>DBZ</w:t>
            </w:r>
          </w:p>
        </w:tc>
        <w:tc>
          <w:tcPr>
            <w:tcW w:w="239" w:type="pct"/>
            <w:gridSpan w:val="2"/>
            <w:tcBorders>
              <w:top w:val="single" w:sz="8" w:space="0" w:color="auto"/>
              <w:left w:val="single" w:sz="4" w:space="0" w:color="auto"/>
              <w:right w:val="single" w:sz="8" w:space="0" w:color="auto"/>
            </w:tcBorders>
          </w:tcPr>
          <w:p w14:paraId="577BF702" w14:textId="77777777" w:rsidR="002B7BD5" w:rsidRDefault="002B7BD5">
            <w:pPr>
              <w:rPr>
                <w:sz w:val="16"/>
                <w:szCs w:val="16"/>
              </w:rPr>
            </w:pPr>
            <w:r>
              <w:rPr>
                <w:sz w:val="16"/>
                <w:szCs w:val="16"/>
              </w:rPr>
              <w:t>60</w:t>
            </w:r>
          </w:p>
          <w:p w14:paraId="49BFEE87" w14:textId="77777777" w:rsidR="002B7BD5" w:rsidRDefault="002B7BD5">
            <w:pPr>
              <w:rPr>
                <w:sz w:val="16"/>
                <w:szCs w:val="16"/>
              </w:rPr>
            </w:pPr>
            <w:r>
              <w:rPr>
                <w:sz w:val="16"/>
                <w:szCs w:val="16"/>
              </w:rPr>
              <w:t>40</w:t>
            </w:r>
          </w:p>
        </w:tc>
        <w:tc>
          <w:tcPr>
            <w:tcW w:w="140" w:type="pct"/>
            <w:gridSpan w:val="2"/>
            <w:tcBorders>
              <w:top w:val="single" w:sz="8" w:space="0" w:color="auto"/>
              <w:left w:val="single" w:sz="8" w:space="0" w:color="auto"/>
              <w:right w:val="single" w:sz="8" w:space="0" w:color="auto"/>
            </w:tcBorders>
          </w:tcPr>
          <w:p w14:paraId="632E92F9" w14:textId="77777777" w:rsidR="002B7BD5" w:rsidRDefault="002B7BD5">
            <w:pPr>
              <w:rPr>
                <w:sz w:val="16"/>
                <w:szCs w:val="16"/>
              </w:rPr>
            </w:pPr>
            <w:r>
              <w:rPr>
                <w:sz w:val="16"/>
                <w:szCs w:val="16"/>
              </w:rPr>
              <w:t>15</w:t>
            </w:r>
          </w:p>
        </w:tc>
        <w:tc>
          <w:tcPr>
            <w:tcW w:w="235" w:type="pct"/>
            <w:gridSpan w:val="2"/>
            <w:tcBorders>
              <w:top w:val="single" w:sz="8" w:space="0" w:color="auto"/>
              <w:left w:val="single" w:sz="8" w:space="0" w:color="auto"/>
              <w:right w:val="single" w:sz="8" w:space="0" w:color="auto"/>
            </w:tcBorders>
          </w:tcPr>
          <w:p w14:paraId="0CC943CF" w14:textId="77777777" w:rsidR="002B7BD5" w:rsidRDefault="002B7BD5">
            <w:pPr>
              <w:rPr>
                <w:sz w:val="16"/>
                <w:szCs w:val="16"/>
              </w:rPr>
            </w:pPr>
            <w:r>
              <w:rPr>
                <w:sz w:val="16"/>
                <w:szCs w:val="16"/>
              </w:rPr>
              <w:t>7-8</w:t>
            </w:r>
          </w:p>
        </w:tc>
        <w:tc>
          <w:tcPr>
            <w:tcW w:w="289" w:type="pct"/>
            <w:gridSpan w:val="2"/>
            <w:tcBorders>
              <w:top w:val="single" w:sz="8" w:space="0" w:color="auto"/>
              <w:left w:val="single" w:sz="8" w:space="0" w:color="auto"/>
              <w:right w:val="single" w:sz="8" w:space="0" w:color="auto"/>
            </w:tcBorders>
          </w:tcPr>
          <w:p w14:paraId="203B1E83"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70E57EA" w14:textId="77777777" w:rsidR="002B7BD5" w:rsidRDefault="002B7BD5">
            <w:pPr>
              <w:rPr>
                <w:sz w:val="16"/>
                <w:szCs w:val="16"/>
              </w:rPr>
            </w:pPr>
            <w:r>
              <w:rPr>
                <w:sz w:val="16"/>
                <w:szCs w:val="16"/>
              </w:rPr>
              <w:t>probírka, pozitivní výběr - podpořit DBZ, dále  odstranit jedince DBČ</w:t>
            </w:r>
          </w:p>
          <w:p w14:paraId="1C4F7B0F" w14:textId="77777777" w:rsidR="002B7BD5" w:rsidRDefault="002B7BD5">
            <w:pPr>
              <w:rPr>
                <w:sz w:val="16"/>
                <w:szCs w:val="16"/>
              </w:rPr>
            </w:pPr>
            <w:r>
              <w:rPr>
                <w:sz w:val="16"/>
                <w:szCs w:val="16"/>
              </w:rPr>
              <w:t>pařezovou výmladnost LP využít jako výplň</w:t>
            </w:r>
          </w:p>
          <w:p w14:paraId="3030BA21" w14:textId="77777777" w:rsidR="002B7BD5" w:rsidRDefault="002B7BD5">
            <w:pPr>
              <w:rPr>
                <w:sz w:val="16"/>
                <w:szCs w:val="16"/>
              </w:rPr>
            </w:pPr>
          </w:p>
        </w:tc>
        <w:tc>
          <w:tcPr>
            <w:tcW w:w="240" w:type="pct"/>
            <w:tcBorders>
              <w:top w:val="single" w:sz="8" w:space="0" w:color="auto"/>
              <w:left w:val="single" w:sz="8" w:space="0" w:color="auto"/>
              <w:right w:val="single" w:sz="4" w:space="0" w:color="auto"/>
            </w:tcBorders>
          </w:tcPr>
          <w:p w14:paraId="586148FF"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273A43A4" w14:textId="77777777" w:rsidR="002B7BD5" w:rsidRDefault="002B7BD5">
            <w:pPr>
              <w:rPr>
                <w:sz w:val="16"/>
                <w:szCs w:val="16"/>
              </w:rPr>
            </w:pPr>
            <w:r>
              <w:rPr>
                <w:sz w:val="16"/>
                <w:szCs w:val="16"/>
              </w:rPr>
              <w:t>2 části</w:t>
            </w:r>
          </w:p>
        </w:tc>
      </w:tr>
      <w:tr w:rsidR="002B7BD5" w14:paraId="67CEEBFC" w14:textId="77777777" w:rsidTr="0012593C">
        <w:trPr>
          <w:cantSplit/>
          <w:trHeight w:val="700"/>
        </w:trPr>
        <w:tc>
          <w:tcPr>
            <w:tcW w:w="276" w:type="pct"/>
            <w:tcBorders>
              <w:top w:val="single" w:sz="8" w:space="0" w:color="auto"/>
              <w:left w:val="single" w:sz="18" w:space="0" w:color="auto"/>
            </w:tcBorders>
          </w:tcPr>
          <w:p w14:paraId="523E985F" w14:textId="77777777" w:rsidR="002B7BD5" w:rsidRDefault="002B7BD5" w:rsidP="0012593C">
            <w:pPr>
              <w:rPr>
                <w:sz w:val="16"/>
                <w:szCs w:val="16"/>
              </w:rPr>
            </w:pPr>
            <w:r>
              <w:rPr>
                <w:sz w:val="16"/>
                <w:szCs w:val="16"/>
              </w:rPr>
              <w:lastRenderedPageBreak/>
              <w:t>126C7</w:t>
            </w:r>
          </w:p>
          <w:p w14:paraId="46685432" w14:textId="77777777" w:rsidR="002B7BD5" w:rsidRDefault="002B7BD5" w:rsidP="0012593C">
            <w:pPr>
              <w:rPr>
                <w:sz w:val="16"/>
                <w:szCs w:val="16"/>
              </w:rPr>
            </w:pPr>
          </w:p>
        </w:tc>
        <w:tc>
          <w:tcPr>
            <w:tcW w:w="243" w:type="pct"/>
            <w:gridSpan w:val="2"/>
            <w:tcBorders>
              <w:top w:val="single" w:sz="8" w:space="0" w:color="auto"/>
            </w:tcBorders>
          </w:tcPr>
          <w:p w14:paraId="2B72E5BF" w14:textId="77777777" w:rsidR="002B7BD5" w:rsidRDefault="002B7BD5" w:rsidP="0012593C">
            <w:pPr>
              <w:rPr>
                <w:sz w:val="16"/>
                <w:szCs w:val="16"/>
              </w:rPr>
            </w:pPr>
          </w:p>
        </w:tc>
        <w:tc>
          <w:tcPr>
            <w:tcW w:w="232" w:type="pct"/>
            <w:tcBorders>
              <w:top w:val="single" w:sz="8" w:space="0" w:color="auto"/>
              <w:right w:val="single" w:sz="4" w:space="0" w:color="auto"/>
            </w:tcBorders>
          </w:tcPr>
          <w:p w14:paraId="71E49338" w14:textId="77777777" w:rsidR="002B7BD5" w:rsidRDefault="002B7BD5" w:rsidP="0012593C">
            <w:pPr>
              <w:rPr>
                <w:sz w:val="16"/>
                <w:szCs w:val="16"/>
              </w:rPr>
            </w:pPr>
            <w:r>
              <w:rPr>
                <w:sz w:val="16"/>
                <w:szCs w:val="16"/>
              </w:rPr>
              <w:t>0,13</w:t>
            </w:r>
          </w:p>
        </w:tc>
        <w:tc>
          <w:tcPr>
            <w:tcW w:w="267" w:type="pct"/>
            <w:gridSpan w:val="2"/>
            <w:tcBorders>
              <w:top w:val="single" w:sz="8" w:space="0" w:color="auto"/>
              <w:left w:val="single" w:sz="4" w:space="0" w:color="auto"/>
              <w:right w:val="single" w:sz="4" w:space="0" w:color="auto"/>
            </w:tcBorders>
          </w:tcPr>
          <w:p w14:paraId="68F0CC71" w14:textId="77777777" w:rsidR="002B7BD5" w:rsidRDefault="002B7BD5" w:rsidP="0012593C">
            <w:pPr>
              <w:rPr>
                <w:sz w:val="16"/>
                <w:szCs w:val="16"/>
              </w:rPr>
            </w:pPr>
            <w:r>
              <w:rPr>
                <w:sz w:val="16"/>
                <w:szCs w:val="16"/>
              </w:rPr>
              <w:t>1B</w:t>
            </w:r>
          </w:p>
        </w:tc>
        <w:tc>
          <w:tcPr>
            <w:tcW w:w="280" w:type="pct"/>
            <w:gridSpan w:val="2"/>
            <w:tcBorders>
              <w:top w:val="single" w:sz="8" w:space="0" w:color="auto"/>
              <w:left w:val="single" w:sz="4" w:space="0" w:color="auto"/>
            </w:tcBorders>
          </w:tcPr>
          <w:p w14:paraId="78E00A0D" w14:textId="77777777" w:rsidR="002B7BD5" w:rsidRDefault="002B7BD5" w:rsidP="0012593C">
            <w:pPr>
              <w:rPr>
                <w:sz w:val="16"/>
                <w:szCs w:val="16"/>
              </w:rPr>
            </w:pPr>
            <w:r>
              <w:rPr>
                <w:sz w:val="16"/>
                <w:szCs w:val="16"/>
              </w:rPr>
              <w:t>1X</w:t>
            </w:r>
          </w:p>
        </w:tc>
        <w:tc>
          <w:tcPr>
            <w:tcW w:w="244" w:type="pct"/>
            <w:gridSpan w:val="2"/>
            <w:tcBorders>
              <w:top w:val="single" w:sz="8" w:space="0" w:color="auto"/>
            </w:tcBorders>
          </w:tcPr>
          <w:p w14:paraId="45EE905B" w14:textId="77777777" w:rsidR="002B7BD5" w:rsidRDefault="002B7BD5" w:rsidP="0012593C">
            <w:pPr>
              <w:rPr>
                <w:sz w:val="16"/>
                <w:szCs w:val="16"/>
              </w:rPr>
            </w:pPr>
            <w:r>
              <w:rPr>
                <w:sz w:val="16"/>
                <w:szCs w:val="16"/>
              </w:rPr>
              <w:t>JS</w:t>
            </w:r>
          </w:p>
          <w:p w14:paraId="6C24C1CE" w14:textId="77777777" w:rsidR="002B7BD5" w:rsidRDefault="002B7BD5" w:rsidP="0012593C">
            <w:pPr>
              <w:rPr>
                <w:sz w:val="16"/>
                <w:szCs w:val="16"/>
              </w:rPr>
            </w:pPr>
            <w:r>
              <w:rPr>
                <w:sz w:val="16"/>
                <w:szCs w:val="16"/>
              </w:rPr>
              <w:t>BB</w:t>
            </w:r>
          </w:p>
        </w:tc>
        <w:tc>
          <w:tcPr>
            <w:tcW w:w="243" w:type="pct"/>
            <w:gridSpan w:val="2"/>
            <w:tcBorders>
              <w:top w:val="single" w:sz="8" w:space="0" w:color="auto"/>
              <w:left w:val="single" w:sz="4" w:space="0" w:color="auto"/>
              <w:right w:val="single" w:sz="8" w:space="0" w:color="auto"/>
            </w:tcBorders>
          </w:tcPr>
          <w:p w14:paraId="592BF85E" w14:textId="77777777" w:rsidR="002B7BD5" w:rsidRDefault="002B7BD5" w:rsidP="0012593C">
            <w:pPr>
              <w:rPr>
                <w:sz w:val="16"/>
                <w:szCs w:val="16"/>
              </w:rPr>
            </w:pPr>
            <w:r>
              <w:rPr>
                <w:sz w:val="16"/>
                <w:szCs w:val="16"/>
              </w:rPr>
              <w:t>98</w:t>
            </w:r>
          </w:p>
          <w:p w14:paraId="06E403CC" w14:textId="77777777" w:rsidR="002B7BD5" w:rsidRDefault="002B7BD5" w:rsidP="0012593C">
            <w:pPr>
              <w:rPr>
                <w:sz w:val="16"/>
                <w:szCs w:val="16"/>
              </w:rPr>
            </w:pPr>
            <w:r>
              <w:rPr>
                <w:sz w:val="16"/>
                <w:szCs w:val="16"/>
              </w:rPr>
              <w:t>2</w:t>
            </w:r>
          </w:p>
        </w:tc>
        <w:tc>
          <w:tcPr>
            <w:tcW w:w="144" w:type="pct"/>
            <w:gridSpan w:val="2"/>
            <w:tcBorders>
              <w:top w:val="single" w:sz="8" w:space="0" w:color="auto"/>
              <w:left w:val="single" w:sz="8" w:space="0" w:color="auto"/>
              <w:right w:val="single" w:sz="8" w:space="0" w:color="auto"/>
            </w:tcBorders>
          </w:tcPr>
          <w:p w14:paraId="74724DD2" w14:textId="77777777" w:rsidR="002B7BD5" w:rsidRDefault="002B7BD5" w:rsidP="0012593C">
            <w:pPr>
              <w:rPr>
                <w:sz w:val="16"/>
                <w:szCs w:val="16"/>
              </w:rPr>
            </w:pPr>
            <w:r>
              <w:rPr>
                <w:sz w:val="16"/>
                <w:szCs w:val="16"/>
              </w:rPr>
              <w:t>21</w:t>
            </w:r>
          </w:p>
        </w:tc>
        <w:tc>
          <w:tcPr>
            <w:tcW w:w="235" w:type="pct"/>
            <w:gridSpan w:val="2"/>
            <w:tcBorders>
              <w:top w:val="single" w:sz="8" w:space="0" w:color="auto"/>
              <w:left w:val="single" w:sz="8" w:space="0" w:color="auto"/>
              <w:right w:val="single" w:sz="8" w:space="0" w:color="auto"/>
            </w:tcBorders>
          </w:tcPr>
          <w:p w14:paraId="602071A4" w14:textId="77777777" w:rsidR="002B7BD5" w:rsidRDefault="002B7BD5" w:rsidP="0012593C">
            <w:pPr>
              <w:rPr>
                <w:sz w:val="16"/>
                <w:szCs w:val="16"/>
              </w:rPr>
            </w:pPr>
            <w:r>
              <w:rPr>
                <w:sz w:val="16"/>
                <w:szCs w:val="16"/>
              </w:rPr>
              <w:t>5-10</w:t>
            </w:r>
          </w:p>
        </w:tc>
        <w:tc>
          <w:tcPr>
            <w:tcW w:w="292" w:type="pct"/>
            <w:gridSpan w:val="2"/>
            <w:tcBorders>
              <w:top w:val="single" w:sz="8" w:space="0" w:color="auto"/>
              <w:left w:val="single" w:sz="8" w:space="0" w:color="auto"/>
              <w:right w:val="single" w:sz="8" w:space="0" w:color="auto"/>
            </w:tcBorders>
          </w:tcPr>
          <w:p w14:paraId="57B48043" w14:textId="77777777" w:rsidR="002B7BD5" w:rsidRDefault="002B7BD5" w:rsidP="0012593C">
            <w:pPr>
              <w:rPr>
                <w:sz w:val="16"/>
                <w:szCs w:val="16"/>
              </w:rPr>
            </w:pPr>
            <w:r>
              <w:rPr>
                <w:sz w:val="16"/>
                <w:szCs w:val="16"/>
              </w:rPr>
              <w:t>4</w:t>
            </w:r>
          </w:p>
        </w:tc>
        <w:tc>
          <w:tcPr>
            <w:tcW w:w="1494" w:type="pct"/>
            <w:gridSpan w:val="2"/>
            <w:tcBorders>
              <w:top w:val="single" w:sz="8" w:space="0" w:color="auto"/>
              <w:left w:val="single" w:sz="8" w:space="0" w:color="auto"/>
              <w:right w:val="single" w:sz="8" w:space="0" w:color="auto"/>
            </w:tcBorders>
          </w:tcPr>
          <w:p w14:paraId="42A96275" w14:textId="77777777" w:rsidR="002B7BD5" w:rsidRDefault="002B7BD5" w:rsidP="0012593C">
            <w:pPr>
              <w:rPr>
                <w:sz w:val="16"/>
                <w:szCs w:val="16"/>
              </w:rPr>
            </w:pPr>
            <w:r>
              <w:rPr>
                <w:sz w:val="16"/>
                <w:szCs w:val="16"/>
              </w:rPr>
              <w:t>redukce JS, podpora BB a vtroušených stanovištně vhodných druhů</w:t>
            </w:r>
          </w:p>
        </w:tc>
        <w:tc>
          <w:tcPr>
            <w:tcW w:w="244" w:type="pct"/>
            <w:gridSpan w:val="2"/>
            <w:tcBorders>
              <w:top w:val="single" w:sz="8" w:space="0" w:color="auto"/>
              <w:left w:val="single" w:sz="8" w:space="0" w:color="auto"/>
              <w:right w:val="single" w:sz="4" w:space="0" w:color="auto"/>
            </w:tcBorders>
          </w:tcPr>
          <w:p w14:paraId="7732ED5B" w14:textId="77777777" w:rsidR="002B7BD5" w:rsidRDefault="002B7BD5" w:rsidP="0012593C">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77C8A781" w14:textId="77777777" w:rsidR="002B7BD5" w:rsidRDefault="002B7BD5" w:rsidP="0012593C">
            <w:pPr>
              <w:rPr>
                <w:sz w:val="16"/>
                <w:szCs w:val="16"/>
              </w:rPr>
            </w:pPr>
            <w:r>
              <w:rPr>
                <w:sz w:val="16"/>
                <w:szCs w:val="16"/>
              </w:rPr>
              <w:t xml:space="preserve">pokud se bude JS nadměrně šířit na okolní plochy bezlesí přistoupit k rekonstrukci por. sk. (odstranit JS), zachovat domácí stromy a keře a vysadit cílové druhy dle SLT </w:t>
            </w:r>
          </w:p>
        </w:tc>
      </w:tr>
      <w:tr w:rsidR="002B7BD5" w14:paraId="1003B915" w14:textId="77777777" w:rsidTr="0012593C">
        <w:trPr>
          <w:cantSplit/>
          <w:trHeight w:val="700"/>
        </w:trPr>
        <w:tc>
          <w:tcPr>
            <w:tcW w:w="276" w:type="pct"/>
            <w:tcBorders>
              <w:top w:val="single" w:sz="8" w:space="0" w:color="auto"/>
              <w:left w:val="single" w:sz="18" w:space="0" w:color="auto"/>
            </w:tcBorders>
          </w:tcPr>
          <w:p w14:paraId="08400096" w14:textId="77777777" w:rsidR="002B7BD5" w:rsidRDefault="002B7BD5">
            <w:pPr>
              <w:rPr>
                <w:sz w:val="16"/>
                <w:szCs w:val="16"/>
              </w:rPr>
            </w:pPr>
            <w:r>
              <w:rPr>
                <w:sz w:val="16"/>
                <w:szCs w:val="16"/>
              </w:rPr>
              <w:t>126C8</w:t>
            </w:r>
          </w:p>
        </w:tc>
        <w:tc>
          <w:tcPr>
            <w:tcW w:w="240" w:type="pct"/>
            <w:tcBorders>
              <w:top w:val="single" w:sz="8" w:space="0" w:color="auto"/>
            </w:tcBorders>
          </w:tcPr>
          <w:p w14:paraId="1A632C66" w14:textId="77777777" w:rsidR="002B7BD5" w:rsidRDefault="002B7BD5">
            <w:pPr>
              <w:rPr>
                <w:sz w:val="16"/>
                <w:szCs w:val="16"/>
              </w:rPr>
            </w:pPr>
          </w:p>
        </w:tc>
        <w:tc>
          <w:tcPr>
            <w:tcW w:w="263" w:type="pct"/>
            <w:gridSpan w:val="3"/>
            <w:tcBorders>
              <w:top w:val="single" w:sz="8" w:space="0" w:color="auto"/>
              <w:right w:val="single" w:sz="4" w:space="0" w:color="auto"/>
            </w:tcBorders>
          </w:tcPr>
          <w:p w14:paraId="69AAF77B" w14:textId="77777777" w:rsidR="002B7BD5" w:rsidRDefault="002B7BD5">
            <w:pPr>
              <w:rPr>
                <w:sz w:val="16"/>
                <w:szCs w:val="16"/>
              </w:rPr>
            </w:pPr>
            <w:r>
              <w:rPr>
                <w:sz w:val="16"/>
                <w:szCs w:val="16"/>
              </w:rPr>
              <w:t>0,63</w:t>
            </w:r>
          </w:p>
        </w:tc>
        <w:tc>
          <w:tcPr>
            <w:tcW w:w="267" w:type="pct"/>
            <w:gridSpan w:val="2"/>
            <w:tcBorders>
              <w:top w:val="single" w:sz="8" w:space="0" w:color="auto"/>
              <w:left w:val="single" w:sz="4" w:space="0" w:color="auto"/>
              <w:right w:val="single" w:sz="4" w:space="0" w:color="auto"/>
            </w:tcBorders>
          </w:tcPr>
          <w:p w14:paraId="5EE50CE3" w14:textId="77777777" w:rsidR="002B7BD5" w:rsidRDefault="002B7BD5">
            <w:pPr>
              <w:rPr>
                <w:sz w:val="16"/>
                <w:szCs w:val="16"/>
              </w:rPr>
            </w:pPr>
            <w:r>
              <w:rPr>
                <w:sz w:val="16"/>
                <w:szCs w:val="16"/>
              </w:rPr>
              <w:t>2A</w:t>
            </w:r>
          </w:p>
        </w:tc>
        <w:tc>
          <w:tcPr>
            <w:tcW w:w="274" w:type="pct"/>
            <w:gridSpan w:val="2"/>
            <w:tcBorders>
              <w:top w:val="single" w:sz="8" w:space="0" w:color="auto"/>
              <w:left w:val="single" w:sz="4" w:space="0" w:color="auto"/>
            </w:tcBorders>
          </w:tcPr>
          <w:p w14:paraId="142C4D30" w14:textId="77777777" w:rsidR="002B7BD5" w:rsidRDefault="002B7BD5">
            <w:pPr>
              <w:rPr>
                <w:sz w:val="16"/>
                <w:szCs w:val="16"/>
              </w:rPr>
            </w:pPr>
            <w:r>
              <w:rPr>
                <w:sz w:val="16"/>
                <w:szCs w:val="16"/>
              </w:rPr>
              <w:t>1C</w:t>
            </w:r>
          </w:p>
        </w:tc>
        <w:tc>
          <w:tcPr>
            <w:tcW w:w="240" w:type="pct"/>
            <w:gridSpan w:val="2"/>
            <w:tcBorders>
              <w:top w:val="single" w:sz="8" w:space="0" w:color="auto"/>
            </w:tcBorders>
          </w:tcPr>
          <w:p w14:paraId="0299F36C" w14:textId="77777777" w:rsidR="002B7BD5" w:rsidRDefault="002B7BD5">
            <w:pPr>
              <w:rPr>
                <w:sz w:val="16"/>
                <w:szCs w:val="16"/>
              </w:rPr>
            </w:pPr>
            <w:r>
              <w:rPr>
                <w:sz w:val="16"/>
                <w:szCs w:val="16"/>
              </w:rPr>
              <w:t>KL</w:t>
            </w:r>
          </w:p>
          <w:p w14:paraId="671C2690" w14:textId="77777777" w:rsidR="002B7BD5" w:rsidRDefault="002B7BD5">
            <w:pPr>
              <w:rPr>
                <w:sz w:val="16"/>
                <w:szCs w:val="16"/>
              </w:rPr>
            </w:pPr>
            <w:r>
              <w:rPr>
                <w:sz w:val="16"/>
                <w:szCs w:val="16"/>
              </w:rPr>
              <w:t>JV</w:t>
            </w:r>
          </w:p>
          <w:p w14:paraId="3E004239" w14:textId="77777777" w:rsidR="002B7BD5" w:rsidRDefault="002B7BD5">
            <w:pPr>
              <w:rPr>
                <w:sz w:val="16"/>
                <w:szCs w:val="16"/>
              </w:rPr>
            </w:pPr>
            <w:r>
              <w:rPr>
                <w:sz w:val="16"/>
                <w:szCs w:val="16"/>
              </w:rPr>
              <w:t>MD</w:t>
            </w:r>
          </w:p>
          <w:p w14:paraId="2AF9625E" w14:textId="77777777" w:rsidR="002B7BD5" w:rsidRDefault="002B7BD5">
            <w:pPr>
              <w:rPr>
                <w:sz w:val="16"/>
                <w:szCs w:val="16"/>
              </w:rPr>
            </w:pPr>
            <w:r>
              <w:rPr>
                <w:sz w:val="16"/>
                <w:szCs w:val="16"/>
              </w:rPr>
              <w:t>BO</w:t>
            </w:r>
          </w:p>
          <w:p w14:paraId="3C3F8BF0" w14:textId="77777777" w:rsidR="002B7BD5" w:rsidRDefault="002B7BD5">
            <w:pPr>
              <w:rPr>
                <w:sz w:val="16"/>
                <w:szCs w:val="16"/>
              </w:rPr>
            </w:pPr>
            <w:r>
              <w:rPr>
                <w:sz w:val="16"/>
                <w:szCs w:val="16"/>
              </w:rPr>
              <w:t>DBZ</w:t>
            </w:r>
          </w:p>
          <w:p w14:paraId="6CE83D38" w14:textId="77777777" w:rsidR="002B7BD5" w:rsidRDefault="002B7BD5">
            <w:pPr>
              <w:rPr>
                <w:sz w:val="16"/>
                <w:szCs w:val="16"/>
              </w:rPr>
            </w:pPr>
            <w:r>
              <w:rPr>
                <w:sz w:val="16"/>
                <w:szCs w:val="16"/>
              </w:rPr>
              <w:t>BB</w:t>
            </w:r>
          </w:p>
        </w:tc>
        <w:tc>
          <w:tcPr>
            <w:tcW w:w="239" w:type="pct"/>
            <w:gridSpan w:val="2"/>
            <w:tcBorders>
              <w:top w:val="single" w:sz="8" w:space="0" w:color="auto"/>
              <w:left w:val="single" w:sz="4" w:space="0" w:color="auto"/>
              <w:right w:val="single" w:sz="8" w:space="0" w:color="auto"/>
            </w:tcBorders>
          </w:tcPr>
          <w:p w14:paraId="24816EAD" w14:textId="77777777" w:rsidR="002B7BD5" w:rsidRDefault="002B7BD5">
            <w:pPr>
              <w:rPr>
                <w:sz w:val="16"/>
                <w:szCs w:val="16"/>
              </w:rPr>
            </w:pPr>
            <w:r>
              <w:rPr>
                <w:sz w:val="16"/>
                <w:szCs w:val="16"/>
              </w:rPr>
              <w:t>58</w:t>
            </w:r>
          </w:p>
          <w:p w14:paraId="147FBAE4" w14:textId="77777777" w:rsidR="002B7BD5" w:rsidRDefault="002B7BD5">
            <w:pPr>
              <w:rPr>
                <w:sz w:val="16"/>
                <w:szCs w:val="16"/>
              </w:rPr>
            </w:pPr>
            <w:r>
              <w:rPr>
                <w:sz w:val="16"/>
                <w:szCs w:val="16"/>
              </w:rPr>
              <w:t>15</w:t>
            </w:r>
          </w:p>
          <w:p w14:paraId="033180B8" w14:textId="77777777" w:rsidR="002B7BD5" w:rsidRDefault="002B7BD5">
            <w:pPr>
              <w:rPr>
                <w:sz w:val="16"/>
                <w:szCs w:val="16"/>
              </w:rPr>
            </w:pPr>
            <w:r>
              <w:rPr>
                <w:sz w:val="16"/>
                <w:szCs w:val="16"/>
              </w:rPr>
              <w:t>10</w:t>
            </w:r>
          </w:p>
          <w:p w14:paraId="1D23B5B0" w14:textId="77777777" w:rsidR="002B7BD5" w:rsidRDefault="002B7BD5">
            <w:pPr>
              <w:rPr>
                <w:sz w:val="16"/>
                <w:szCs w:val="16"/>
              </w:rPr>
            </w:pPr>
            <w:r>
              <w:rPr>
                <w:sz w:val="16"/>
                <w:szCs w:val="16"/>
              </w:rPr>
              <w:t>10</w:t>
            </w:r>
          </w:p>
          <w:p w14:paraId="7DFDE62C" w14:textId="77777777" w:rsidR="002B7BD5" w:rsidRDefault="002B7BD5">
            <w:pPr>
              <w:rPr>
                <w:sz w:val="16"/>
                <w:szCs w:val="16"/>
              </w:rPr>
            </w:pPr>
            <w:r>
              <w:rPr>
                <w:sz w:val="16"/>
                <w:szCs w:val="16"/>
              </w:rPr>
              <w:t>5</w:t>
            </w:r>
          </w:p>
          <w:p w14:paraId="10741089" w14:textId="77777777" w:rsidR="002B7BD5" w:rsidRDefault="002B7BD5">
            <w:pPr>
              <w:rPr>
                <w:sz w:val="16"/>
                <w:szCs w:val="16"/>
              </w:rPr>
            </w:pPr>
            <w:r>
              <w:rPr>
                <w:sz w:val="16"/>
                <w:szCs w:val="16"/>
              </w:rPr>
              <w:t>2</w:t>
            </w:r>
          </w:p>
        </w:tc>
        <w:tc>
          <w:tcPr>
            <w:tcW w:w="140" w:type="pct"/>
            <w:gridSpan w:val="2"/>
            <w:tcBorders>
              <w:top w:val="single" w:sz="8" w:space="0" w:color="auto"/>
              <w:left w:val="single" w:sz="8" w:space="0" w:color="auto"/>
              <w:right w:val="single" w:sz="8" w:space="0" w:color="auto"/>
            </w:tcBorders>
          </w:tcPr>
          <w:p w14:paraId="4FAB16A2" w14:textId="77777777" w:rsidR="002B7BD5" w:rsidRDefault="002B7BD5">
            <w:pPr>
              <w:rPr>
                <w:sz w:val="16"/>
                <w:szCs w:val="16"/>
              </w:rPr>
            </w:pPr>
            <w:r>
              <w:rPr>
                <w:sz w:val="16"/>
                <w:szCs w:val="16"/>
              </w:rPr>
              <w:t>27</w:t>
            </w:r>
          </w:p>
        </w:tc>
        <w:tc>
          <w:tcPr>
            <w:tcW w:w="235" w:type="pct"/>
            <w:gridSpan w:val="2"/>
            <w:tcBorders>
              <w:top w:val="single" w:sz="8" w:space="0" w:color="auto"/>
              <w:left w:val="single" w:sz="8" w:space="0" w:color="auto"/>
              <w:right w:val="single" w:sz="8" w:space="0" w:color="auto"/>
            </w:tcBorders>
          </w:tcPr>
          <w:p w14:paraId="71902DE6" w14:textId="77777777" w:rsidR="002B7BD5" w:rsidRDefault="002B7BD5">
            <w:pPr>
              <w:rPr>
                <w:sz w:val="16"/>
                <w:szCs w:val="16"/>
              </w:rPr>
            </w:pPr>
            <w:r>
              <w:rPr>
                <w:sz w:val="16"/>
                <w:szCs w:val="16"/>
              </w:rPr>
              <w:t>12-16</w:t>
            </w:r>
          </w:p>
        </w:tc>
        <w:tc>
          <w:tcPr>
            <w:tcW w:w="289" w:type="pct"/>
            <w:gridSpan w:val="2"/>
            <w:tcBorders>
              <w:top w:val="single" w:sz="8" w:space="0" w:color="auto"/>
              <w:left w:val="single" w:sz="8" w:space="0" w:color="auto"/>
              <w:right w:val="single" w:sz="8" w:space="0" w:color="auto"/>
            </w:tcBorders>
          </w:tcPr>
          <w:p w14:paraId="433DC3B8"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338A4ABA" w14:textId="77777777" w:rsidR="002B7BD5" w:rsidRDefault="002B7BD5">
            <w:pPr>
              <w:rPr>
                <w:sz w:val="16"/>
                <w:szCs w:val="16"/>
              </w:rPr>
            </w:pPr>
            <w:r>
              <w:rPr>
                <w:sz w:val="16"/>
                <w:szCs w:val="16"/>
              </w:rPr>
              <w:t>probírka - podpořit DB, redukovat zastoupení MD na cca 5%</w:t>
            </w:r>
          </w:p>
        </w:tc>
        <w:tc>
          <w:tcPr>
            <w:tcW w:w="240" w:type="pct"/>
            <w:tcBorders>
              <w:top w:val="single" w:sz="8" w:space="0" w:color="auto"/>
              <w:left w:val="single" w:sz="8" w:space="0" w:color="auto"/>
              <w:right w:val="single" w:sz="4" w:space="0" w:color="auto"/>
            </w:tcBorders>
          </w:tcPr>
          <w:p w14:paraId="5B619617"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49C7C600" w14:textId="77777777" w:rsidR="002B7BD5" w:rsidRDefault="002B7BD5">
            <w:pPr>
              <w:rPr>
                <w:sz w:val="16"/>
                <w:szCs w:val="16"/>
              </w:rPr>
            </w:pPr>
            <w:r>
              <w:rPr>
                <w:sz w:val="16"/>
                <w:szCs w:val="16"/>
              </w:rPr>
              <w:t>pomístně keře (bez černý)</w:t>
            </w:r>
          </w:p>
        </w:tc>
      </w:tr>
      <w:tr w:rsidR="002B7BD5" w14:paraId="0138219F" w14:textId="77777777" w:rsidTr="0012593C">
        <w:trPr>
          <w:cantSplit/>
          <w:trHeight w:val="700"/>
        </w:trPr>
        <w:tc>
          <w:tcPr>
            <w:tcW w:w="276" w:type="pct"/>
            <w:tcBorders>
              <w:top w:val="single" w:sz="8" w:space="0" w:color="auto"/>
              <w:left w:val="single" w:sz="18" w:space="0" w:color="auto"/>
            </w:tcBorders>
          </w:tcPr>
          <w:p w14:paraId="79E00E40" w14:textId="77777777" w:rsidR="002B7BD5" w:rsidRDefault="002B7BD5">
            <w:pPr>
              <w:rPr>
                <w:sz w:val="16"/>
                <w:szCs w:val="16"/>
              </w:rPr>
            </w:pPr>
            <w:r>
              <w:rPr>
                <w:sz w:val="16"/>
                <w:szCs w:val="16"/>
              </w:rPr>
              <w:t>126C9</w:t>
            </w:r>
          </w:p>
        </w:tc>
        <w:tc>
          <w:tcPr>
            <w:tcW w:w="240" w:type="pct"/>
            <w:tcBorders>
              <w:top w:val="single" w:sz="8" w:space="0" w:color="auto"/>
            </w:tcBorders>
          </w:tcPr>
          <w:p w14:paraId="238FB339" w14:textId="77777777" w:rsidR="002B7BD5" w:rsidRDefault="002B7BD5">
            <w:pPr>
              <w:rPr>
                <w:sz w:val="16"/>
                <w:szCs w:val="16"/>
              </w:rPr>
            </w:pPr>
          </w:p>
        </w:tc>
        <w:tc>
          <w:tcPr>
            <w:tcW w:w="263" w:type="pct"/>
            <w:gridSpan w:val="3"/>
            <w:tcBorders>
              <w:top w:val="single" w:sz="8" w:space="0" w:color="auto"/>
              <w:right w:val="single" w:sz="4" w:space="0" w:color="auto"/>
            </w:tcBorders>
          </w:tcPr>
          <w:p w14:paraId="5ADB62DA" w14:textId="77777777" w:rsidR="002B7BD5" w:rsidRDefault="002B7BD5">
            <w:pPr>
              <w:rPr>
                <w:sz w:val="16"/>
                <w:szCs w:val="16"/>
              </w:rPr>
            </w:pPr>
            <w:r>
              <w:rPr>
                <w:sz w:val="16"/>
                <w:szCs w:val="16"/>
              </w:rPr>
              <w:t>0,76</w:t>
            </w:r>
          </w:p>
        </w:tc>
        <w:tc>
          <w:tcPr>
            <w:tcW w:w="267" w:type="pct"/>
            <w:gridSpan w:val="2"/>
            <w:tcBorders>
              <w:top w:val="single" w:sz="8" w:space="0" w:color="auto"/>
              <w:left w:val="single" w:sz="4" w:space="0" w:color="auto"/>
              <w:right w:val="single" w:sz="4" w:space="0" w:color="auto"/>
            </w:tcBorders>
          </w:tcPr>
          <w:p w14:paraId="2D6C3A89" w14:textId="77777777" w:rsidR="002B7BD5" w:rsidRDefault="002B7BD5">
            <w:pPr>
              <w:rPr>
                <w:sz w:val="16"/>
                <w:szCs w:val="16"/>
              </w:rPr>
            </w:pPr>
            <w:r>
              <w:rPr>
                <w:sz w:val="16"/>
                <w:szCs w:val="16"/>
              </w:rPr>
              <w:t>3A</w:t>
            </w:r>
          </w:p>
        </w:tc>
        <w:tc>
          <w:tcPr>
            <w:tcW w:w="274" w:type="pct"/>
            <w:gridSpan w:val="2"/>
            <w:tcBorders>
              <w:top w:val="single" w:sz="8" w:space="0" w:color="auto"/>
              <w:left w:val="single" w:sz="4" w:space="0" w:color="auto"/>
            </w:tcBorders>
          </w:tcPr>
          <w:p w14:paraId="2C0E5E7B" w14:textId="77777777" w:rsidR="002B7BD5" w:rsidRDefault="002B7BD5">
            <w:pPr>
              <w:rPr>
                <w:sz w:val="16"/>
                <w:szCs w:val="16"/>
              </w:rPr>
            </w:pPr>
            <w:r>
              <w:rPr>
                <w:sz w:val="16"/>
                <w:szCs w:val="16"/>
              </w:rPr>
              <w:t>2I</w:t>
            </w:r>
          </w:p>
        </w:tc>
        <w:tc>
          <w:tcPr>
            <w:tcW w:w="240" w:type="pct"/>
            <w:gridSpan w:val="2"/>
            <w:tcBorders>
              <w:top w:val="single" w:sz="8" w:space="0" w:color="auto"/>
            </w:tcBorders>
          </w:tcPr>
          <w:p w14:paraId="3E4B5DD0" w14:textId="77777777" w:rsidR="002B7BD5" w:rsidRDefault="002B7BD5">
            <w:pPr>
              <w:rPr>
                <w:sz w:val="16"/>
                <w:szCs w:val="16"/>
              </w:rPr>
            </w:pPr>
            <w:r>
              <w:rPr>
                <w:sz w:val="16"/>
                <w:szCs w:val="16"/>
              </w:rPr>
              <w:t>BO</w:t>
            </w:r>
          </w:p>
          <w:p w14:paraId="6C5AD930" w14:textId="77777777" w:rsidR="002B7BD5" w:rsidRDefault="002B7BD5">
            <w:pPr>
              <w:rPr>
                <w:sz w:val="16"/>
                <w:szCs w:val="16"/>
              </w:rPr>
            </w:pPr>
            <w:r>
              <w:rPr>
                <w:sz w:val="16"/>
                <w:szCs w:val="16"/>
              </w:rPr>
              <w:t>DBZ</w:t>
            </w:r>
          </w:p>
          <w:p w14:paraId="744B0477" w14:textId="77777777" w:rsidR="002B7BD5" w:rsidRDefault="002B7BD5">
            <w:pPr>
              <w:rPr>
                <w:sz w:val="16"/>
                <w:szCs w:val="16"/>
              </w:rPr>
            </w:pPr>
            <w:r>
              <w:rPr>
                <w:sz w:val="16"/>
                <w:szCs w:val="16"/>
              </w:rPr>
              <w:t>KL</w:t>
            </w:r>
          </w:p>
          <w:p w14:paraId="7CF73726" w14:textId="77777777" w:rsidR="002B7BD5" w:rsidRDefault="002B7BD5">
            <w:pPr>
              <w:rPr>
                <w:sz w:val="16"/>
                <w:szCs w:val="16"/>
              </w:rPr>
            </w:pPr>
            <w:r>
              <w:rPr>
                <w:sz w:val="16"/>
                <w:szCs w:val="16"/>
              </w:rPr>
              <w:t>MD</w:t>
            </w:r>
          </w:p>
        </w:tc>
        <w:tc>
          <w:tcPr>
            <w:tcW w:w="239" w:type="pct"/>
            <w:gridSpan w:val="2"/>
            <w:tcBorders>
              <w:top w:val="single" w:sz="8" w:space="0" w:color="auto"/>
              <w:left w:val="single" w:sz="4" w:space="0" w:color="auto"/>
              <w:right w:val="single" w:sz="8" w:space="0" w:color="auto"/>
            </w:tcBorders>
          </w:tcPr>
          <w:p w14:paraId="330B98A1" w14:textId="77777777" w:rsidR="002B7BD5" w:rsidRDefault="002B7BD5">
            <w:pPr>
              <w:rPr>
                <w:sz w:val="16"/>
                <w:szCs w:val="16"/>
              </w:rPr>
            </w:pPr>
            <w:r>
              <w:rPr>
                <w:sz w:val="16"/>
                <w:szCs w:val="16"/>
              </w:rPr>
              <w:t>55</w:t>
            </w:r>
          </w:p>
          <w:p w14:paraId="5EEB1AA6" w14:textId="77777777" w:rsidR="002B7BD5" w:rsidRDefault="002B7BD5">
            <w:pPr>
              <w:rPr>
                <w:sz w:val="16"/>
                <w:szCs w:val="16"/>
              </w:rPr>
            </w:pPr>
            <w:r>
              <w:rPr>
                <w:sz w:val="16"/>
                <w:szCs w:val="16"/>
              </w:rPr>
              <w:t>20</w:t>
            </w:r>
          </w:p>
          <w:p w14:paraId="7C6A3B0D" w14:textId="77777777" w:rsidR="002B7BD5" w:rsidRDefault="002B7BD5">
            <w:pPr>
              <w:rPr>
                <w:sz w:val="16"/>
                <w:szCs w:val="16"/>
              </w:rPr>
            </w:pPr>
            <w:r>
              <w:rPr>
                <w:sz w:val="16"/>
                <w:szCs w:val="16"/>
              </w:rPr>
              <w:t>15</w:t>
            </w:r>
          </w:p>
          <w:p w14:paraId="12685F61" w14:textId="77777777" w:rsidR="002B7BD5" w:rsidRDefault="002B7BD5">
            <w:pPr>
              <w:rPr>
                <w:sz w:val="16"/>
                <w:szCs w:val="16"/>
              </w:rPr>
            </w:pPr>
            <w:r>
              <w:rPr>
                <w:sz w:val="16"/>
                <w:szCs w:val="16"/>
              </w:rPr>
              <w:t>10</w:t>
            </w:r>
          </w:p>
        </w:tc>
        <w:tc>
          <w:tcPr>
            <w:tcW w:w="140" w:type="pct"/>
            <w:gridSpan w:val="2"/>
            <w:tcBorders>
              <w:top w:val="single" w:sz="8" w:space="0" w:color="auto"/>
              <w:left w:val="single" w:sz="8" w:space="0" w:color="auto"/>
              <w:right w:val="single" w:sz="8" w:space="0" w:color="auto"/>
            </w:tcBorders>
          </w:tcPr>
          <w:p w14:paraId="491FD73E" w14:textId="77777777" w:rsidR="002B7BD5" w:rsidRDefault="002B7BD5">
            <w:pPr>
              <w:rPr>
                <w:sz w:val="16"/>
                <w:szCs w:val="16"/>
              </w:rPr>
            </w:pPr>
            <w:r>
              <w:rPr>
                <w:sz w:val="16"/>
                <w:szCs w:val="16"/>
              </w:rPr>
              <w:t>28</w:t>
            </w:r>
          </w:p>
        </w:tc>
        <w:tc>
          <w:tcPr>
            <w:tcW w:w="235" w:type="pct"/>
            <w:gridSpan w:val="2"/>
            <w:tcBorders>
              <w:top w:val="single" w:sz="8" w:space="0" w:color="auto"/>
              <w:left w:val="single" w:sz="8" w:space="0" w:color="auto"/>
              <w:right w:val="single" w:sz="8" w:space="0" w:color="auto"/>
            </w:tcBorders>
          </w:tcPr>
          <w:p w14:paraId="6591388B" w14:textId="77777777" w:rsidR="002B7BD5" w:rsidRDefault="002B7BD5">
            <w:pPr>
              <w:rPr>
                <w:sz w:val="16"/>
                <w:szCs w:val="16"/>
              </w:rPr>
            </w:pPr>
            <w:r>
              <w:rPr>
                <w:sz w:val="16"/>
                <w:szCs w:val="16"/>
              </w:rPr>
              <w:t>12-13</w:t>
            </w:r>
          </w:p>
        </w:tc>
        <w:tc>
          <w:tcPr>
            <w:tcW w:w="289" w:type="pct"/>
            <w:gridSpan w:val="2"/>
            <w:tcBorders>
              <w:top w:val="single" w:sz="8" w:space="0" w:color="auto"/>
              <w:left w:val="single" w:sz="8" w:space="0" w:color="auto"/>
              <w:right w:val="single" w:sz="8" w:space="0" w:color="auto"/>
            </w:tcBorders>
          </w:tcPr>
          <w:p w14:paraId="0F33103B"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350251D8" w14:textId="77777777" w:rsidR="002B7BD5" w:rsidRDefault="002B7BD5">
            <w:pPr>
              <w:rPr>
                <w:sz w:val="16"/>
                <w:szCs w:val="16"/>
              </w:rPr>
            </w:pPr>
            <w:r>
              <w:rPr>
                <w:sz w:val="16"/>
                <w:szCs w:val="16"/>
              </w:rPr>
              <w:t>probírka - redukovat zastoupení MD na cca 5%, odstranit jedince DBČ, jinak pozitivní výběr  (podpořit zejm. DBZ)</w:t>
            </w:r>
          </w:p>
        </w:tc>
        <w:tc>
          <w:tcPr>
            <w:tcW w:w="240" w:type="pct"/>
            <w:tcBorders>
              <w:top w:val="single" w:sz="8" w:space="0" w:color="auto"/>
              <w:left w:val="single" w:sz="8" w:space="0" w:color="auto"/>
              <w:right w:val="single" w:sz="4" w:space="0" w:color="auto"/>
            </w:tcBorders>
          </w:tcPr>
          <w:p w14:paraId="350A9DF7"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735AE60B" w14:textId="77777777" w:rsidR="002B7BD5" w:rsidRDefault="002B7BD5">
            <w:pPr>
              <w:rPr>
                <w:sz w:val="16"/>
                <w:szCs w:val="16"/>
              </w:rPr>
            </w:pPr>
          </w:p>
        </w:tc>
      </w:tr>
      <w:tr w:rsidR="002B7BD5" w14:paraId="30490724" w14:textId="77777777" w:rsidTr="0012593C">
        <w:trPr>
          <w:cantSplit/>
          <w:trHeight w:val="700"/>
        </w:trPr>
        <w:tc>
          <w:tcPr>
            <w:tcW w:w="276" w:type="pct"/>
            <w:tcBorders>
              <w:top w:val="single" w:sz="8" w:space="0" w:color="auto"/>
              <w:left w:val="single" w:sz="18" w:space="0" w:color="auto"/>
            </w:tcBorders>
          </w:tcPr>
          <w:p w14:paraId="616E7A58" w14:textId="77777777" w:rsidR="002B7BD5" w:rsidRDefault="002B7BD5">
            <w:pPr>
              <w:rPr>
                <w:sz w:val="16"/>
                <w:szCs w:val="16"/>
              </w:rPr>
            </w:pPr>
            <w:r>
              <w:rPr>
                <w:sz w:val="16"/>
                <w:szCs w:val="16"/>
              </w:rPr>
              <w:t>126C11</w:t>
            </w:r>
          </w:p>
        </w:tc>
        <w:tc>
          <w:tcPr>
            <w:tcW w:w="240" w:type="pct"/>
            <w:tcBorders>
              <w:top w:val="single" w:sz="8" w:space="0" w:color="auto"/>
            </w:tcBorders>
          </w:tcPr>
          <w:p w14:paraId="66587AE7" w14:textId="77777777" w:rsidR="002B7BD5" w:rsidRDefault="002B7BD5">
            <w:pPr>
              <w:rPr>
                <w:sz w:val="16"/>
                <w:szCs w:val="16"/>
              </w:rPr>
            </w:pPr>
          </w:p>
        </w:tc>
        <w:tc>
          <w:tcPr>
            <w:tcW w:w="263" w:type="pct"/>
            <w:gridSpan w:val="3"/>
            <w:tcBorders>
              <w:top w:val="single" w:sz="8" w:space="0" w:color="auto"/>
              <w:right w:val="single" w:sz="4" w:space="0" w:color="auto"/>
            </w:tcBorders>
          </w:tcPr>
          <w:p w14:paraId="6B6FDBAA" w14:textId="77777777" w:rsidR="002B7BD5" w:rsidRDefault="002B7BD5">
            <w:pPr>
              <w:rPr>
                <w:sz w:val="16"/>
                <w:szCs w:val="16"/>
              </w:rPr>
            </w:pPr>
            <w:r>
              <w:rPr>
                <w:sz w:val="16"/>
                <w:szCs w:val="16"/>
              </w:rPr>
              <w:t>2,79</w:t>
            </w:r>
          </w:p>
        </w:tc>
        <w:tc>
          <w:tcPr>
            <w:tcW w:w="267" w:type="pct"/>
            <w:gridSpan w:val="2"/>
            <w:tcBorders>
              <w:top w:val="single" w:sz="8" w:space="0" w:color="auto"/>
              <w:left w:val="single" w:sz="4" w:space="0" w:color="auto"/>
              <w:right w:val="single" w:sz="4" w:space="0" w:color="auto"/>
            </w:tcBorders>
          </w:tcPr>
          <w:p w14:paraId="3D4AEA3D" w14:textId="77777777" w:rsidR="002B7BD5" w:rsidRDefault="002B7BD5">
            <w:pPr>
              <w:rPr>
                <w:sz w:val="16"/>
                <w:szCs w:val="16"/>
              </w:rPr>
            </w:pPr>
            <w:r>
              <w:rPr>
                <w:sz w:val="16"/>
                <w:szCs w:val="16"/>
              </w:rPr>
              <w:t>2A</w:t>
            </w:r>
          </w:p>
        </w:tc>
        <w:tc>
          <w:tcPr>
            <w:tcW w:w="274" w:type="pct"/>
            <w:gridSpan w:val="2"/>
            <w:tcBorders>
              <w:top w:val="single" w:sz="8" w:space="0" w:color="auto"/>
              <w:left w:val="single" w:sz="4" w:space="0" w:color="auto"/>
            </w:tcBorders>
          </w:tcPr>
          <w:p w14:paraId="7E090C22" w14:textId="77777777" w:rsidR="002B7BD5" w:rsidRDefault="002B7BD5">
            <w:pPr>
              <w:rPr>
                <w:sz w:val="16"/>
                <w:szCs w:val="16"/>
              </w:rPr>
            </w:pPr>
            <w:r>
              <w:rPr>
                <w:sz w:val="16"/>
                <w:szCs w:val="16"/>
              </w:rPr>
              <w:t>1W (93%)</w:t>
            </w:r>
          </w:p>
          <w:p w14:paraId="3C237CB9" w14:textId="77777777" w:rsidR="002B7BD5" w:rsidRDefault="002B7BD5">
            <w:pPr>
              <w:rPr>
                <w:sz w:val="16"/>
                <w:szCs w:val="16"/>
              </w:rPr>
            </w:pPr>
            <w:r>
              <w:rPr>
                <w:sz w:val="16"/>
                <w:szCs w:val="16"/>
              </w:rPr>
              <w:t>1C (7%)</w:t>
            </w:r>
          </w:p>
        </w:tc>
        <w:tc>
          <w:tcPr>
            <w:tcW w:w="240" w:type="pct"/>
            <w:gridSpan w:val="2"/>
            <w:tcBorders>
              <w:top w:val="single" w:sz="8" w:space="0" w:color="auto"/>
            </w:tcBorders>
          </w:tcPr>
          <w:p w14:paraId="38748F29" w14:textId="77777777" w:rsidR="002B7BD5" w:rsidRDefault="002B7BD5">
            <w:pPr>
              <w:rPr>
                <w:sz w:val="16"/>
                <w:szCs w:val="16"/>
              </w:rPr>
            </w:pPr>
            <w:r>
              <w:rPr>
                <w:sz w:val="16"/>
                <w:szCs w:val="16"/>
              </w:rPr>
              <w:t>KL</w:t>
            </w:r>
          </w:p>
          <w:p w14:paraId="6AA4FC72" w14:textId="77777777" w:rsidR="002B7BD5" w:rsidRDefault="002B7BD5">
            <w:pPr>
              <w:rPr>
                <w:sz w:val="16"/>
                <w:szCs w:val="16"/>
              </w:rPr>
            </w:pPr>
            <w:r>
              <w:rPr>
                <w:sz w:val="16"/>
                <w:szCs w:val="16"/>
              </w:rPr>
              <w:t>DBZ</w:t>
            </w:r>
          </w:p>
          <w:p w14:paraId="56759879" w14:textId="77777777" w:rsidR="002B7BD5" w:rsidRDefault="002B7BD5">
            <w:pPr>
              <w:rPr>
                <w:sz w:val="16"/>
                <w:szCs w:val="16"/>
              </w:rPr>
            </w:pPr>
            <w:r>
              <w:rPr>
                <w:sz w:val="16"/>
                <w:szCs w:val="16"/>
              </w:rPr>
              <w:t>BO</w:t>
            </w:r>
          </w:p>
          <w:p w14:paraId="78674BD8" w14:textId="77777777" w:rsidR="002B7BD5" w:rsidRDefault="002B7BD5">
            <w:pPr>
              <w:rPr>
                <w:sz w:val="16"/>
                <w:szCs w:val="16"/>
              </w:rPr>
            </w:pPr>
            <w:r>
              <w:rPr>
                <w:sz w:val="16"/>
                <w:szCs w:val="16"/>
              </w:rPr>
              <w:t>LP</w:t>
            </w:r>
          </w:p>
          <w:p w14:paraId="2DD5A145" w14:textId="77777777" w:rsidR="002B7BD5" w:rsidRDefault="002B7BD5">
            <w:pPr>
              <w:rPr>
                <w:sz w:val="16"/>
                <w:szCs w:val="16"/>
              </w:rPr>
            </w:pPr>
            <w:r>
              <w:rPr>
                <w:sz w:val="16"/>
                <w:szCs w:val="16"/>
              </w:rPr>
              <w:t>HB</w:t>
            </w:r>
          </w:p>
          <w:p w14:paraId="77989B05" w14:textId="77777777" w:rsidR="002B7BD5" w:rsidRDefault="002B7BD5">
            <w:pPr>
              <w:rPr>
                <w:sz w:val="16"/>
                <w:szCs w:val="16"/>
              </w:rPr>
            </w:pPr>
            <w:r>
              <w:rPr>
                <w:sz w:val="16"/>
                <w:szCs w:val="16"/>
              </w:rPr>
              <w:t>DBC</w:t>
            </w:r>
          </w:p>
          <w:p w14:paraId="34800F8B" w14:textId="77777777" w:rsidR="002B7BD5" w:rsidRDefault="002B7BD5">
            <w:pPr>
              <w:rPr>
                <w:sz w:val="16"/>
                <w:szCs w:val="16"/>
              </w:rPr>
            </w:pPr>
            <w:r>
              <w:rPr>
                <w:sz w:val="16"/>
                <w:szCs w:val="16"/>
              </w:rPr>
              <w:t>MD</w:t>
            </w:r>
          </w:p>
        </w:tc>
        <w:tc>
          <w:tcPr>
            <w:tcW w:w="239" w:type="pct"/>
            <w:gridSpan w:val="2"/>
            <w:tcBorders>
              <w:top w:val="single" w:sz="8" w:space="0" w:color="auto"/>
              <w:left w:val="single" w:sz="4" w:space="0" w:color="auto"/>
              <w:right w:val="single" w:sz="8" w:space="0" w:color="auto"/>
            </w:tcBorders>
          </w:tcPr>
          <w:p w14:paraId="2FE123BC" w14:textId="77777777" w:rsidR="002B7BD5" w:rsidRDefault="002B7BD5">
            <w:pPr>
              <w:rPr>
                <w:sz w:val="16"/>
                <w:szCs w:val="16"/>
              </w:rPr>
            </w:pPr>
            <w:r>
              <w:rPr>
                <w:sz w:val="16"/>
                <w:szCs w:val="16"/>
              </w:rPr>
              <w:t>40</w:t>
            </w:r>
          </w:p>
          <w:p w14:paraId="6B24ADC6" w14:textId="77777777" w:rsidR="002B7BD5" w:rsidRDefault="002B7BD5">
            <w:pPr>
              <w:rPr>
                <w:sz w:val="16"/>
                <w:szCs w:val="16"/>
              </w:rPr>
            </w:pPr>
            <w:r>
              <w:rPr>
                <w:sz w:val="16"/>
                <w:szCs w:val="16"/>
              </w:rPr>
              <w:t>25</w:t>
            </w:r>
          </w:p>
          <w:p w14:paraId="792B73E5" w14:textId="77777777" w:rsidR="002B7BD5" w:rsidRDefault="002B7BD5">
            <w:pPr>
              <w:rPr>
                <w:sz w:val="16"/>
                <w:szCs w:val="16"/>
              </w:rPr>
            </w:pPr>
            <w:r>
              <w:rPr>
                <w:sz w:val="16"/>
                <w:szCs w:val="16"/>
              </w:rPr>
              <w:t>15</w:t>
            </w:r>
          </w:p>
          <w:p w14:paraId="130A18D9" w14:textId="77777777" w:rsidR="002B7BD5" w:rsidRDefault="002B7BD5">
            <w:pPr>
              <w:rPr>
                <w:sz w:val="16"/>
                <w:szCs w:val="16"/>
              </w:rPr>
            </w:pPr>
            <w:r>
              <w:rPr>
                <w:sz w:val="16"/>
                <w:szCs w:val="16"/>
              </w:rPr>
              <w:t>10</w:t>
            </w:r>
          </w:p>
          <w:p w14:paraId="0567EBAB" w14:textId="77777777" w:rsidR="002B7BD5" w:rsidRDefault="002B7BD5">
            <w:pPr>
              <w:rPr>
                <w:sz w:val="16"/>
                <w:szCs w:val="16"/>
              </w:rPr>
            </w:pPr>
            <w:r>
              <w:rPr>
                <w:sz w:val="16"/>
                <w:szCs w:val="16"/>
              </w:rPr>
              <w:t>5</w:t>
            </w:r>
          </w:p>
          <w:p w14:paraId="7EC8A063" w14:textId="77777777" w:rsidR="002B7BD5" w:rsidRDefault="002B7BD5">
            <w:pPr>
              <w:rPr>
                <w:sz w:val="16"/>
                <w:szCs w:val="16"/>
              </w:rPr>
            </w:pPr>
            <w:r>
              <w:rPr>
                <w:sz w:val="16"/>
                <w:szCs w:val="16"/>
              </w:rPr>
              <w:t>3</w:t>
            </w:r>
          </w:p>
          <w:p w14:paraId="71BDE8AD" w14:textId="77777777" w:rsidR="002B7BD5" w:rsidRDefault="002B7BD5">
            <w:pPr>
              <w:rPr>
                <w:sz w:val="16"/>
                <w:szCs w:val="16"/>
              </w:rPr>
            </w:pPr>
            <w:r>
              <w:rPr>
                <w:sz w:val="16"/>
                <w:szCs w:val="16"/>
              </w:rPr>
              <w:t>2</w:t>
            </w:r>
          </w:p>
        </w:tc>
        <w:tc>
          <w:tcPr>
            <w:tcW w:w="140" w:type="pct"/>
            <w:gridSpan w:val="2"/>
            <w:tcBorders>
              <w:top w:val="single" w:sz="8" w:space="0" w:color="auto"/>
              <w:left w:val="single" w:sz="8" w:space="0" w:color="auto"/>
              <w:right w:val="single" w:sz="8" w:space="0" w:color="auto"/>
            </w:tcBorders>
          </w:tcPr>
          <w:p w14:paraId="1D9438A6" w14:textId="77777777" w:rsidR="002B7BD5" w:rsidRDefault="002B7BD5">
            <w:pPr>
              <w:rPr>
                <w:sz w:val="16"/>
                <w:szCs w:val="16"/>
              </w:rPr>
            </w:pPr>
            <w:r>
              <w:rPr>
                <w:sz w:val="16"/>
                <w:szCs w:val="16"/>
              </w:rPr>
              <w:t>32</w:t>
            </w:r>
          </w:p>
        </w:tc>
        <w:tc>
          <w:tcPr>
            <w:tcW w:w="235" w:type="pct"/>
            <w:gridSpan w:val="2"/>
            <w:tcBorders>
              <w:top w:val="single" w:sz="8" w:space="0" w:color="auto"/>
              <w:left w:val="single" w:sz="8" w:space="0" w:color="auto"/>
              <w:right w:val="single" w:sz="8" w:space="0" w:color="auto"/>
            </w:tcBorders>
          </w:tcPr>
          <w:p w14:paraId="5A4DFF43" w14:textId="77777777" w:rsidR="002B7BD5" w:rsidRDefault="002B7BD5">
            <w:pPr>
              <w:rPr>
                <w:sz w:val="16"/>
                <w:szCs w:val="16"/>
              </w:rPr>
            </w:pPr>
            <w:r>
              <w:rPr>
                <w:sz w:val="16"/>
                <w:szCs w:val="16"/>
              </w:rPr>
              <w:t>15-18</w:t>
            </w:r>
          </w:p>
        </w:tc>
        <w:tc>
          <w:tcPr>
            <w:tcW w:w="289" w:type="pct"/>
            <w:gridSpan w:val="2"/>
            <w:tcBorders>
              <w:top w:val="single" w:sz="8" w:space="0" w:color="auto"/>
              <w:left w:val="single" w:sz="8" w:space="0" w:color="auto"/>
              <w:right w:val="single" w:sz="8" w:space="0" w:color="auto"/>
            </w:tcBorders>
          </w:tcPr>
          <w:p w14:paraId="7D4687B3"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5D0E07B" w14:textId="77777777" w:rsidR="002B7BD5" w:rsidRDefault="002B7BD5">
            <w:pPr>
              <w:rPr>
                <w:sz w:val="16"/>
                <w:szCs w:val="16"/>
              </w:rPr>
            </w:pPr>
            <w:r>
              <w:rPr>
                <w:sz w:val="16"/>
                <w:szCs w:val="16"/>
              </w:rPr>
              <w:t>probírka (ke konci decennia)- zcela odstranit DBČ, jinak pozitivní výběr s podporou zejm. DBZ a LP</w:t>
            </w:r>
          </w:p>
          <w:p w14:paraId="09408B4E" w14:textId="77777777" w:rsidR="002B7BD5" w:rsidRDefault="002B7BD5">
            <w:pPr>
              <w:rPr>
                <w:sz w:val="16"/>
                <w:szCs w:val="16"/>
              </w:rPr>
            </w:pPr>
            <w:r>
              <w:rPr>
                <w:sz w:val="16"/>
                <w:szCs w:val="16"/>
              </w:rPr>
              <w:t>(na J okraji porostu odstranit ořešák  2. věk stupně a nárosty DBČ)</w:t>
            </w:r>
          </w:p>
        </w:tc>
        <w:tc>
          <w:tcPr>
            <w:tcW w:w="240" w:type="pct"/>
            <w:tcBorders>
              <w:top w:val="single" w:sz="8" w:space="0" w:color="auto"/>
              <w:left w:val="single" w:sz="8" w:space="0" w:color="auto"/>
              <w:right w:val="single" w:sz="4" w:space="0" w:color="auto"/>
            </w:tcBorders>
          </w:tcPr>
          <w:p w14:paraId="0C2CE0CB" w14:textId="77777777" w:rsidR="002B7BD5" w:rsidRDefault="002B7BD5">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30B87ABA" w14:textId="77777777" w:rsidR="002B7BD5" w:rsidRDefault="002B7BD5">
            <w:pPr>
              <w:rPr>
                <w:sz w:val="16"/>
                <w:szCs w:val="16"/>
              </w:rPr>
            </w:pPr>
            <w:r>
              <w:rPr>
                <w:sz w:val="16"/>
                <w:szCs w:val="16"/>
              </w:rPr>
              <w:t>JS+, TR+,  místy  spodní etáž KL 1.-3. věk. stupně, JS 1.-2. věk. stupně, v J  části hojně keře (svída)</w:t>
            </w:r>
          </w:p>
        </w:tc>
      </w:tr>
      <w:tr w:rsidR="002B7BD5" w14:paraId="5AFAF34F" w14:textId="77777777" w:rsidTr="0012593C">
        <w:trPr>
          <w:cantSplit/>
          <w:trHeight w:val="700"/>
        </w:trPr>
        <w:tc>
          <w:tcPr>
            <w:tcW w:w="276" w:type="pct"/>
            <w:tcBorders>
              <w:top w:val="single" w:sz="8" w:space="0" w:color="auto"/>
              <w:left w:val="single" w:sz="18" w:space="0" w:color="auto"/>
            </w:tcBorders>
          </w:tcPr>
          <w:p w14:paraId="7CA3B42F" w14:textId="77777777" w:rsidR="002B7BD5" w:rsidRDefault="002B7BD5">
            <w:pPr>
              <w:rPr>
                <w:sz w:val="16"/>
                <w:szCs w:val="16"/>
              </w:rPr>
            </w:pPr>
            <w:r>
              <w:rPr>
                <w:sz w:val="16"/>
                <w:szCs w:val="16"/>
              </w:rPr>
              <w:t>126C12</w:t>
            </w:r>
          </w:p>
        </w:tc>
        <w:tc>
          <w:tcPr>
            <w:tcW w:w="240" w:type="pct"/>
            <w:tcBorders>
              <w:top w:val="single" w:sz="8" w:space="0" w:color="auto"/>
            </w:tcBorders>
          </w:tcPr>
          <w:p w14:paraId="2F44738C" w14:textId="77777777" w:rsidR="002B7BD5" w:rsidRDefault="002B7BD5">
            <w:pPr>
              <w:rPr>
                <w:sz w:val="16"/>
                <w:szCs w:val="16"/>
              </w:rPr>
            </w:pPr>
          </w:p>
        </w:tc>
        <w:tc>
          <w:tcPr>
            <w:tcW w:w="263" w:type="pct"/>
            <w:gridSpan w:val="3"/>
            <w:tcBorders>
              <w:top w:val="single" w:sz="8" w:space="0" w:color="auto"/>
              <w:right w:val="single" w:sz="4" w:space="0" w:color="auto"/>
            </w:tcBorders>
          </w:tcPr>
          <w:p w14:paraId="7011A117" w14:textId="77777777" w:rsidR="002B7BD5" w:rsidRDefault="002B7BD5">
            <w:pPr>
              <w:rPr>
                <w:sz w:val="16"/>
                <w:szCs w:val="16"/>
              </w:rPr>
            </w:pPr>
            <w:r>
              <w:rPr>
                <w:sz w:val="16"/>
                <w:szCs w:val="16"/>
              </w:rPr>
              <w:t>0,23</w:t>
            </w:r>
          </w:p>
        </w:tc>
        <w:tc>
          <w:tcPr>
            <w:tcW w:w="267" w:type="pct"/>
            <w:gridSpan w:val="2"/>
            <w:tcBorders>
              <w:top w:val="single" w:sz="8" w:space="0" w:color="auto"/>
              <w:left w:val="single" w:sz="4" w:space="0" w:color="auto"/>
              <w:right w:val="single" w:sz="4" w:space="0" w:color="auto"/>
            </w:tcBorders>
          </w:tcPr>
          <w:p w14:paraId="6F5DEA63" w14:textId="77777777" w:rsidR="002B7BD5" w:rsidRDefault="002B7BD5">
            <w:pPr>
              <w:rPr>
                <w:sz w:val="16"/>
                <w:szCs w:val="16"/>
              </w:rPr>
            </w:pPr>
            <w:r>
              <w:rPr>
                <w:sz w:val="16"/>
                <w:szCs w:val="16"/>
              </w:rPr>
              <w:t>2B</w:t>
            </w:r>
          </w:p>
        </w:tc>
        <w:tc>
          <w:tcPr>
            <w:tcW w:w="274" w:type="pct"/>
            <w:gridSpan w:val="2"/>
            <w:tcBorders>
              <w:top w:val="single" w:sz="8" w:space="0" w:color="auto"/>
              <w:left w:val="single" w:sz="4" w:space="0" w:color="auto"/>
            </w:tcBorders>
          </w:tcPr>
          <w:p w14:paraId="00F5BBB3" w14:textId="77777777" w:rsidR="002B7BD5" w:rsidRDefault="002B7BD5">
            <w:pPr>
              <w:rPr>
                <w:sz w:val="16"/>
                <w:szCs w:val="16"/>
              </w:rPr>
            </w:pPr>
            <w:r>
              <w:rPr>
                <w:sz w:val="16"/>
                <w:szCs w:val="16"/>
              </w:rPr>
              <w:t>1W (70%)</w:t>
            </w:r>
          </w:p>
          <w:p w14:paraId="6E2E6C82" w14:textId="77777777" w:rsidR="002B7BD5" w:rsidRDefault="002B7BD5">
            <w:pPr>
              <w:rPr>
                <w:sz w:val="16"/>
                <w:szCs w:val="16"/>
              </w:rPr>
            </w:pPr>
            <w:r>
              <w:rPr>
                <w:sz w:val="16"/>
                <w:szCs w:val="16"/>
              </w:rPr>
              <w:t>1C (30%)</w:t>
            </w:r>
          </w:p>
        </w:tc>
        <w:tc>
          <w:tcPr>
            <w:tcW w:w="240" w:type="pct"/>
            <w:gridSpan w:val="2"/>
            <w:tcBorders>
              <w:top w:val="single" w:sz="8" w:space="0" w:color="auto"/>
            </w:tcBorders>
          </w:tcPr>
          <w:p w14:paraId="0605B70F" w14:textId="77777777" w:rsidR="002B7BD5" w:rsidRDefault="002B7BD5">
            <w:pPr>
              <w:rPr>
                <w:sz w:val="16"/>
                <w:szCs w:val="16"/>
              </w:rPr>
            </w:pPr>
            <w:r>
              <w:rPr>
                <w:sz w:val="16"/>
                <w:szCs w:val="16"/>
              </w:rPr>
              <w:t>BOC</w:t>
            </w:r>
          </w:p>
        </w:tc>
        <w:tc>
          <w:tcPr>
            <w:tcW w:w="239" w:type="pct"/>
            <w:gridSpan w:val="2"/>
            <w:tcBorders>
              <w:top w:val="single" w:sz="8" w:space="0" w:color="auto"/>
              <w:left w:val="single" w:sz="4" w:space="0" w:color="auto"/>
              <w:right w:val="single" w:sz="8" w:space="0" w:color="auto"/>
            </w:tcBorders>
          </w:tcPr>
          <w:p w14:paraId="244C74D2" w14:textId="77777777" w:rsidR="002B7BD5" w:rsidRDefault="002B7BD5">
            <w:pPr>
              <w:rPr>
                <w:sz w:val="16"/>
                <w:szCs w:val="16"/>
              </w:rPr>
            </w:pPr>
            <w:r>
              <w:rPr>
                <w:sz w:val="16"/>
                <w:szCs w:val="16"/>
              </w:rPr>
              <w:t>100</w:t>
            </w:r>
          </w:p>
        </w:tc>
        <w:tc>
          <w:tcPr>
            <w:tcW w:w="140" w:type="pct"/>
            <w:gridSpan w:val="2"/>
            <w:tcBorders>
              <w:top w:val="single" w:sz="8" w:space="0" w:color="auto"/>
              <w:left w:val="single" w:sz="8" w:space="0" w:color="auto"/>
              <w:right w:val="single" w:sz="8" w:space="0" w:color="auto"/>
            </w:tcBorders>
          </w:tcPr>
          <w:p w14:paraId="242A62E0" w14:textId="77777777" w:rsidR="002B7BD5" w:rsidRDefault="002B7BD5">
            <w:pPr>
              <w:rPr>
                <w:sz w:val="16"/>
                <w:szCs w:val="16"/>
              </w:rPr>
            </w:pPr>
            <w:r>
              <w:rPr>
                <w:sz w:val="16"/>
                <w:szCs w:val="16"/>
              </w:rPr>
              <w:t>68</w:t>
            </w:r>
          </w:p>
        </w:tc>
        <w:tc>
          <w:tcPr>
            <w:tcW w:w="235" w:type="pct"/>
            <w:gridSpan w:val="2"/>
            <w:tcBorders>
              <w:top w:val="single" w:sz="8" w:space="0" w:color="auto"/>
              <w:left w:val="single" w:sz="8" w:space="0" w:color="auto"/>
              <w:right w:val="single" w:sz="8" w:space="0" w:color="auto"/>
            </w:tcBorders>
          </w:tcPr>
          <w:p w14:paraId="091FE2E7" w14:textId="77777777" w:rsidR="002B7BD5" w:rsidRDefault="002B7BD5">
            <w:pPr>
              <w:rPr>
                <w:sz w:val="16"/>
                <w:szCs w:val="16"/>
              </w:rPr>
            </w:pPr>
            <w:r>
              <w:rPr>
                <w:sz w:val="16"/>
                <w:szCs w:val="16"/>
              </w:rPr>
              <w:t>15</w:t>
            </w:r>
          </w:p>
        </w:tc>
        <w:tc>
          <w:tcPr>
            <w:tcW w:w="289" w:type="pct"/>
            <w:gridSpan w:val="2"/>
            <w:tcBorders>
              <w:top w:val="single" w:sz="8" w:space="0" w:color="auto"/>
              <w:left w:val="single" w:sz="8" w:space="0" w:color="auto"/>
              <w:right w:val="single" w:sz="8" w:space="0" w:color="auto"/>
            </w:tcBorders>
          </w:tcPr>
          <w:p w14:paraId="27505BE3"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50E1CE22" w14:textId="77777777" w:rsidR="002B7BD5" w:rsidRDefault="002B7BD5">
            <w:pPr>
              <w:rPr>
                <w:sz w:val="16"/>
                <w:szCs w:val="16"/>
              </w:rPr>
            </w:pPr>
            <w:r>
              <w:rPr>
                <w:sz w:val="16"/>
                <w:szCs w:val="16"/>
              </w:rPr>
              <w:t>na jižním okraji  v pásu (podél hranice s por. sk. 126C3) odstranit keře a buřeň , provést podsadbu DBZ 80%, LP 10% a BRK 10%</w:t>
            </w:r>
          </w:p>
          <w:p w14:paraId="01ADD0D0" w14:textId="77777777" w:rsidR="002B7BD5" w:rsidRDefault="002B7BD5">
            <w:pPr>
              <w:rPr>
                <w:sz w:val="16"/>
                <w:szCs w:val="16"/>
              </w:rPr>
            </w:pPr>
            <w:r>
              <w:rPr>
                <w:sz w:val="16"/>
                <w:szCs w:val="16"/>
              </w:rPr>
              <w:t>probírka - zdravotní a tvarový výběr v BOČ</w:t>
            </w:r>
          </w:p>
          <w:p w14:paraId="0430629B" w14:textId="77777777" w:rsidR="002B7BD5" w:rsidRDefault="002B7BD5">
            <w:pPr>
              <w:rPr>
                <w:sz w:val="16"/>
                <w:szCs w:val="16"/>
              </w:rPr>
            </w:pPr>
          </w:p>
        </w:tc>
        <w:tc>
          <w:tcPr>
            <w:tcW w:w="240" w:type="pct"/>
            <w:tcBorders>
              <w:top w:val="single" w:sz="8" w:space="0" w:color="auto"/>
              <w:left w:val="single" w:sz="8" w:space="0" w:color="auto"/>
              <w:right w:val="single" w:sz="4" w:space="0" w:color="auto"/>
            </w:tcBorders>
          </w:tcPr>
          <w:p w14:paraId="4F4379C6"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6AA38ADE" w14:textId="77777777" w:rsidR="002B7BD5" w:rsidRDefault="002B7BD5">
            <w:pPr>
              <w:rPr>
                <w:sz w:val="16"/>
                <w:szCs w:val="16"/>
              </w:rPr>
            </w:pPr>
            <w:r>
              <w:rPr>
                <w:sz w:val="16"/>
                <w:szCs w:val="16"/>
              </w:rPr>
              <w:t>místy keře (bez černý)</w:t>
            </w:r>
          </w:p>
          <w:p w14:paraId="1F13516C" w14:textId="77777777" w:rsidR="002B7BD5" w:rsidRDefault="002B7BD5">
            <w:pPr>
              <w:rPr>
                <w:sz w:val="16"/>
                <w:szCs w:val="16"/>
              </w:rPr>
            </w:pPr>
            <w:r>
              <w:rPr>
                <w:sz w:val="16"/>
                <w:szCs w:val="16"/>
              </w:rPr>
              <w:t>místy JV, JS, KL 1 a 2. věk. stupně</w:t>
            </w:r>
          </w:p>
          <w:p w14:paraId="43276FDB" w14:textId="77777777" w:rsidR="002B7BD5" w:rsidRDefault="002B7BD5">
            <w:pPr>
              <w:rPr>
                <w:sz w:val="16"/>
                <w:szCs w:val="16"/>
              </w:rPr>
            </w:pPr>
          </w:p>
        </w:tc>
      </w:tr>
      <w:tr w:rsidR="002B7BD5" w14:paraId="531BEF0D" w14:textId="77777777" w:rsidTr="0012593C">
        <w:trPr>
          <w:cantSplit/>
          <w:trHeight w:val="700"/>
        </w:trPr>
        <w:tc>
          <w:tcPr>
            <w:tcW w:w="276" w:type="pct"/>
            <w:tcBorders>
              <w:top w:val="single" w:sz="8" w:space="0" w:color="auto"/>
              <w:left w:val="single" w:sz="18" w:space="0" w:color="auto"/>
            </w:tcBorders>
          </w:tcPr>
          <w:p w14:paraId="6854F3DD" w14:textId="77777777" w:rsidR="002B7BD5" w:rsidRDefault="002B7BD5">
            <w:pPr>
              <w:rPr>
                <w:sz w:val="16"/>
                <w:szCs w:val="16"/>
              </w:rPr>
            </w:pPr>
            <w:r>
              <w:rPr>
                <w:sz w:val="16"/>
                <w:szCs w:val="16"/>
              </w:rPr>
              <w:t>126C13</w:t>
            </w:r>
          </w:p>
        </w:tc>
        <w:tc>
          <w:tcPr>
            <w:tcW w:w="240" w:type="pct"/>
            <w:tcBorders>
              <w:top w:val="single" w:sz="8" w:space="0" w:color="auto"/>
            </w:tcBorders>
          </w:tcPr>
          <w:p w14:paraId="1E1C6125" w14:textId="77777777" w:rsidR="002B7BD5" w:rsidRDefault="002B7BD5">
            <w:pPr>
              <w:rPr>
                <w:sz w:val="16"/>
                <w:szCs w:val="16"/>
              </w:rPr>
            </w:pPr>
          </w:p>
        </w:tc>
        <w:tc>
          <w:tcPr>
            <w:tcW w:w="263" w:type="pct"/>
            <w:gridSpan w:val="3"/>
            <w:tcBorders>
              <w:top w:val="single" w:sz="8" w:space="0" w:color="auto"/>
              <w:right w:val="single" w:sz="4" w:space="0" w:color="auto"/>
            </w:tcBorders>
          </w:tcPr>
          <w:p w14:paraId="41C78595" w14:textId="77777777" w:rsidR="002B7BD5" w:rsidRDefault="002B7BD5">
            <w:pPr>
              <w:rPr>
                <w:sz w:val="16"/>
                <w:szCs w:val="16"/>
              </w:rPr>
            </w:pPr>
            <w:r>
              <w:rPr>
                <w:sz w:val="16"/>
                <w:szCs w:val="16"/>
              </w:rPr>
              <w:t>0,57</w:t>
            </w:r>
          </w:p>
        </w:tc>
        <w:tc>
          <w:tcPr>
            <w:tcW w:w="267" w:type="pct"/>
            <w:gridSpan w:val="2"/>
            <w:tcBorders>
              <w:top w:val="single" w:sz="8" w:space="0" w:color="auto"/>
              <w:left w:val="single" w:sz="4" w:space="0" w:color="auto"/>
              <w:right w:val="single" w:sz="4" w:space="0" w:color="auto"/>
            </w:tcBorders>
          </w:tcPr>
          <w:p w14:paraId="1E5C875D" w14:textId="77777777" w:rsidR="002B7BD5" w:rsidRDefault="002B7BD5">
            <w:pPr>
              <w:rPr>
                <w:sz w:val="16"/>
                <w:szCs w:val="16"/>
              </w:rPr>
            </w:pPr>
            <w:r>
              <w:rPr>
                <w:sz w:val="16"/>
                <w:szCs w:val="16"/>
              </w:rPr>
              <w:t>2B</w:t>
            </w:r>
          </w:p>
        </w:tc>
        <w:tc>
          <w:tcPr>
            <w:tcW w:w="274" w:type="pct"/>
            <w:gridSpan w:val="2"/>
            <w:tcBorders>
              <w:top w:val="single" w:sz="8" w:space="0" w:color="auto"/>
              <w:left w:val="single" w:sz="4" w:space="0" w:color="auto"/>
            </w:tcBorders>
          </w:tcPr>
          <w:p w14:paraId="5EC1B348" w14:textId="77777777" w:rsidR="002B7BD5" w:rsidRDefault="002B7BD5">
            <w:pPr>
              <w:rPr>
                <w:sz w:val="16"/>
                <w:szCs w:val="16"/>
              </w:rPr>
            </w:pPr>
            <w:r>
              <w:rPr>
                <w:sz w:val="16"/>
                <w:szCs w:val="16"/>
              </w:rPr>
              <w:t>1W</w:t>
            </w:r>
          </w:p>
        </w:tc>
        <w:tc>
          <w:tcPr>
            <w:tcW w:w="240" w:type="pct"/>
            <w:gridSpan w:val="2"/>
            <w:tcBorders>
              <w:top w:val="single" w:sz="8" w:space="0" w:color="auto"/>
            </w:tcBorders>
          </w:tcPr>
          <w:p w14:paraId="4807A959" w14:textId="77777777" w:rsidR="002B7BD5" w:rsidRDefault="002B7BD5">
            <w:pPr>
              <w:rPr>
                <w:sz w:val="16"/>
                <w:szCs w:val="16"/>
              </w:rPr>
            </w:pPr>
            <w:r>
              <w:rPr>
                <w:sz w:val="16"/>
                <w:szCs w:val="16"/>
              </w:rPr>
              <w:t>BOC</w:t>
            </w:r>
          </w:p>
          <w:p w14:paraId="68F88D27" w14:textId="77777777" w:rsidR="002B7BD5" w:rsidRDefault="002B7BD5">
            <w:pPr>
              <w:rPr>
                <w:sz w:val="16"/>
                <w:szCs w:val="16"/>
              </w:rPr>
            </w:pPr>
            <w:r>
              <w:rPr>
                <w:sz w:val="16"/>
                <w:szCs w:val="16"/>
              </w:rPr>
              <w:t>BO</w:t>
            </w:r>
          </w:p>
        </w:tc>
        <w:tc>
          <w:tcPr>
            <w:tcW w:w="239" w:type="pct"/>
            <w:gridSpan w:val="2"/>
            <w:tcBorders>
              <w:top w:val="single" w:sz="8" w:space="0" w:color="auto"/>
              <w:left w:val="single" w:sz="4" w:space="0" w:color="auto"/>
              <w:right w:val="single" w:sz="8" w:space="0" w:color="auto"/>
            </w:tcBorders>
          </w:tcPr>
          <w:p w14:paraId="224BF87F" w14:textId="77777777" w:rsidR="002B7BD5" w:rsidRDefault="002B7BD5">
            <w:pPr>
              <w:rPr>
                <w:sz w:val="16"/>
                <w:szCs w:val="16"/>
              </w:rPr>
            </w:pPr>
            <w:r>
              <w:rPr>
                <w:sz w:val="16"/>
                <w:szCs w:val="16"/>
              </w:rPr>
              <w:t>99</w:t>
            </w:r>
          </w:p>
          <w:p w14:paraId="5788E61E" w14:textId="77777777" w:rsidR="002B7BD5" w:rsidRDefault="002B7BD5">
            <w:pPr>
              <w:rPr>
                <w:sz w:val="16"/>
                <w:szCs w:val="16"/>
              </w:rPr>
            </w:pPr>
            <w:r>
              <w:rPr>
                <w:sz w:val="16"/>
                <w:szCs w:val="16"/>
              </w:rPr>
              <w:t>1</w:t>
            </w:r>
          </w:p>
        </w:tc>
        <w:tc>
          <w:tcPr>
            <w:tcW w:w="140" w:type="pct"/>
            <w:gridSpan w:val="2"/>
            <w:tcBorders>
              <w:top w:val="single" w:sz="8" w:space="0" w:color="auto"/>
              <w:left w:val="single" w:sz="8" w:space="0" w:color="auto"/>
              <w:right w:val="single" w:sz="8" w:space="0" w:color="auto"/>
            </w:tcBorders>
          </w:tcPr>
          <w:p w14:paraId="39F0FFC4" w14:textId="77777777" w:rsidR="002B7BD5" w:rsidRDefault="002B7BD5">
            <w:pPr>
              <w:rPr>
                <w:sz w:val="16"/>
                <w:szCs w:val="16"/>
              </w:rPr>
            </w:pPr>
            <w:r>
              <w:rPr>
                <w:sz w:val="16"/>
                <w:szCs w:val="16"/>
              </w:rPr>
              <w:t>68</w:t>
            </w:r>
          </w:p>
        </w:tc>
        <w:tc>
          <w:tcPr>
            <w:tcW w:w="235" w:type="pct"/>
            <w:gridSpan w:val="2"/>
            <w:tcBorders>
              <w:top w:val="single" w:sz="8" w:space="0" w:color="auto"/>
              <w:left w:val="single" w:sz="8" w:space="0" w:color="auto"/>
              <w:right w:val="single" w:sz="8" w:space="0" w:color="auto"/>
            </w:tcBorders>
          </w:tcPr>
          <w:p w14:paraId="6D90C722" w14:textId="77777777" w:rsidR="002B7BD5" w:rsidRDefault="002B7BD5">
            <w:pPr>
              <w:rPr>
                <w:sz w:val="16"/>
                <w:szCs w:val="16"/>
              </w:rPr>
            </w:pPr>
            <w:r>
              <w:rPr>
                <w:sz w:val="16"/>
                <w:szCs w:val="16"/>
              </w:rPr>
              <w:t>15</w:t>
            </w:r>
          </w:p>
        </w:tc>
        <w:tc>
          <w:tcPr>
            <w:tcW w:w="289" w:type="pct"/>
            <w:gridSpan w:val="2"/>
            <w:tcBorders>
              <w:top w:val="single" w:sz="8" w:space="0" w:color="auto"/>
              <w:left w:val="single" w:sz="8" w:space="0" w:color="auto"/>
              <w:right w:val="single" w:sz="8" w:space="0" w:color="auto"/>
            </w:tcBorders>
          </w:tcPr>
          <w:p w14:paraId="663467BF" w14:textId="77777777" w:rsidR="002B7BD5" w:rsidRDefault="002B7BD5">
            <w:pPr>
              <w:rPr>
                <w:sz w:val="16"/>
                <w:szCs w:val="16"/>
              </w:rPr>
            </w:pPr>
            <w:r>
              <w:rPr>
                <w:sz w:val="16"/>
                <w:szCs w:val="16"/>
              </w:rPr>
              <w:t>5</w:t>
            </w:r>
          </w:p>
        </w:tc>
        <w:tc>
          <w:tcPr>
            <w:tcW w:w="1491" w:type="pct"/>
            <w:gridSpan w:val="2"/>
            <w:tcBorders>
              <w:top w:val="single" w:sz="8" w:space="0" w:color="auto"/>
              <w:left w:val="single" w:sz="8" w:space="0" w:color="auto"/>
              <w:right w:val="single" w:sz="8" w:space="0" w:color="auto"/>
            </w:tcBorders>
          </w:tcPr>
          <w:p w14:paraId="037D0918" w14:textId="77777777" w:rsidR="002B7BD5" w:rsidRDefault="002B7BD5">
            <w:pPr>
              <w:rPr>
                <w:sz w:val="16"/>
                <w:szCs w:val="16"/>
              </w:rPr>
            </w:pPr>
            <w:r>
              <w:rPr>
                <w:sz w:val="16"/>
                <w:szCs w:val="16"/>
              </w:rPr>
              <w:t>přeměna , zahájení předčasné obnovy</w:t>
            </w:r>
          </w:p>
          <w:p w14:paraId="6ED2971C" w14:textId="77777777" w:rsidR="002B7BD5" w:rsidRDefault="002B7BD5">
            <w:pPr>
              <w:rPr>
                <w:sz w:val="16"/>
                <w:szCs w:val="16"/>
              </w:rPr>
            </w:pPr>
            <w:r>
              <w:rPr>
                <w:sz w:val="16"/>
                <w:szCs w:val="16"/>
              </w:rPr>
              <w:t>prosvětlit -  tvarový a zdravotní výběr v BOČ/BO</w:t>
            </w:r>
          </w:p>
          <w:p w14:paraId="1FFC129F" w14:textId="77777777" w:rsidR="002B7BD5" w:rsidRDefault="002B7BD5">
            <w:pPr>
              <w:rPr>
                <w:sz w:val="16"/>
                <w:szCs w:val="16"/>
              </w:rPr>
            </w:pPr>
            <w:r>
              <w:rPr>
                <w:sz w:val="16"/>
                <w:szCs w:val="16"/>
              </w:rPr>
              <w:t>zredukovat buřeň + keře,</w:t>
            </w:r>
          </w:p>
          <w:p w14:paraId="24632492" w14:textId="77777777" w:rsidR="002B7BD5" w:rsidRDefault="002B7BD5">
            <w:pPr>
              <w:rPr>
                <w:sz w:val="16"/>
                <w:szCs w:val="16"/>
              </w:rPr>
            </w:pPr>
            <w:r>
              <w:rPr>
                <w:sz w:val="16"/>
                <w:szCs w:val="16"/>
              </w:rPr>
              <w:t>podsadit dřevinami cílové skladby DBZ 50%, LP 20%,  BRK 10% , HB 15%, BK 5%</w:t>
            </w:r>
          </w:p>
          <w:p w14:paraId="0A7EC178" w14:textId="77777777" w:rsidR="002B7BD5" w:rsidRDefault="002B7BD5">
            <w:pPr>
              <w:rPr>
                <w:sz w:val="16"/>
                <w:szCs w:val="16"/>
              </w:rPr>
            </w:pPr>
          </w:p>
        </w:tc>
        <w:tc>
          <w:tcPr>
            <w:tcW w:w="240" w:type="pct"/>
            <w:tcBorders>
              <w:top w:val="single" w:sz="8" w:space="0" w:color="auto"/>
              <w:left w:val="single" w:sz="8" w:space="0" w:color="auto"/>
              <w:right w:val="single" w:sz="4" w:space="0" w:color="auto"/>
            </w:tcBorders>
          </w:tcPr>
          <w:p w14:paraId="3BD0D68F"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55C40E1B" w14:textId="77777777" w:rsidR="002B7BD5" w:rsidRDefault="002B7BD5">
            <w:pPr>
              <w:rPr>
                <w:sz w:val="16"/>
                <w:szCs w:val="16"/>
              </w:rPr>
            </w:pPr>
            <w:r>
              <w:rPr>
                <w:sz w:val="16"/>
                <w:szCs w:val="16"/>
              </w:rPr>
              <w:t>místy proředěno</w:t>
            </w:r>
          </w:p>
          <w:p w14:paraId="5D5DF9B3" w14:textId="77777777" w:rsidR="002B7BD5" w:rsidRDefault="002B7BD5">
            <w:pPr>
              <w:rPr>
                <w:sz w:val="16"/>
                <w:szCs w:val="16"/>
              </w:rPr>
            </w:pPr>
            <w:r>
              <w:rPr>
                <w:sz w:val="16"/>
                <w:szCs w:val="16"/>
              </w:rPr>
              <w:t>keřové patro silně vyvinuto (bez, ptačí zob, růže, trnka, plamének, ostružiník)</w:t>
            </w:r>
          </w:p>
          <w:p w14:paraId="79412456" w14:textId="77777777" w:rsidR="002B7BD5" w:rsidRDefault="002B7BD5">
            <w:pPr>
              <w:jc w:val="both"/>
              <w:rPr>
                <w:sz w:val="16"/>
                <w:szCs w:val="16"/>
              </w:rPr>
            </w:pPr>
            <w:r>
              <w:rPr>
                <w:sz w:val="16"/>
                <w:szCs w:val="16"/>
              </w:rPr>
              <w:t>občasně - DB, JV, JL, TŘ 1. a 2. věk. stupně</w:t>
            </w:r>
          </w:p>
        </w:tc>
      </w:tr>
      <w:tr w:rsidR="002B7BD5" w14:paraId="29435A65" w14:textId="77777777" w:rsidTr="0012593C">
        <w:trPr>
          <w:cantSplit/>
          <w:trHeight w:val="700"/>
        </w:trPr>
        <w:tc>
          <w:tcPr>
            <w:tcW w:w="276" w:type="pct"/>
            <w:tcBorders>
              <w:top w:val="single" w:sz="8" w:space="0" w:color="auto"/>
              <w:left w:val="single" w:sz="18" w:space="0" w:color="auto"/>
            </w:tcBorders>
          </w:tcPr>
          <w:p w14:paraId="71AEB0A5" w14:textId="77777777" w:rsidR="002B7BD5" w:rsidRDefault="002B7BD5" w:rsidP="0012593C">
            <w:pPr>
              <w:rPr>
                <w:sz w:val="16"/>
                <w:szCs w:val="16"/>
              </w:rPr>
            </w:pPr>
            <w:r>
              <w:rPr>
                <w:sz w:val="16"/>
                <w:szCs w:val="16"/>
              </w:rPr>
              <w:t>126C14</w:t>
            </w:r>
          </w:p>
        </w:tc>
        <w:tc>
          <w:tcPr>
            <w:tcW w:w="243" w:type="pct"/>
            <w:gridSpan w:val="2"/>
            <w:tcBorders>
              <w:top w:val="single" w:sz="8" w:space="0" w:color="auto"/>
            </w:tcBorders>
          </w:tcPr>
          <w:p w14:paraId="55BB8B7F" w14:textId="77777777" w:rsidR="002B7BD5" w:rsidRDefault="002B7BD5" w:rsidP="0012593C">
            <w:pPr>
              <w:rPr>
                <w:sz w:val="16"/>
                <w:szCs w:val="16"/>
              </w:rPr>
            </w:pPr>
          </w:p>
        </w:tc>
        <w:tc>
          <w:tcPr>
            <w:tcW w:w="232" w:type="pct"/>
            <w:tcBorders>
              <w:top w:val="single" w:sz="8" w:space="0" w:color="auto"/>
              <w:right w:val="single" w:sz="4" w:space="0" w:color="auto"/>
            </w:tcBorders>
          </w:tcPr>
          <w:p w14:paraId="16E37429" w14:textId="77777777" w:rsidR="002B7BD5" w:rsidRDefault="002B7BD5" w:rsidP="0012593C">
            <w:pPr>
              <w:rPr>
                <w:sz w:val="16"/>
                <w:szCs w:val="16"/>
              </w:rPr>
            </w:pPr>
            <w:r>
              <w:rPr>
                <w:sz w:val="16"/>
                <w:szCs w:val="16"/>
              </w:rPr>
              <w:t>0,38</w:t>
            </w:r>
          </w:p>
        </w:tc>
        <w:tc>
          <w:tcPr>
            <w:tcW w:w="267" w:type="pct"/>
            <w:gridSpan w:val="2"/>
            <w:tcBorders>
              <w:top w:val="single" w:sz="8" w:space="0" w:color="auto"/>
              <w:left w:val="single" w:sz="4" w:space="0" w:color="auto"/>
              <w:right w:val="single" w:sz="4" w:space="0" w:color="auto"/>
            </w:tcBorders>
          </w:tcPr>
          <w:p w14:paraId="2EEC0763" w14:textId="77777777" w:rsidR="002B7BD5" w:rsidRDefault="002B7BD5" w:rsidP="0012593C">
            <w:pPr>
              <w:rPr>
                <w:sz w:val="16"/>
                <w:szCs w:val="16"/>
              </w:rPr>
            </w:pPr>
            <w:r>
              <w:rPr>
                <w:sz w:val="16"/>
                <w:szCs w:val="16"/>
              </w:rPr>
              <w:t>2C</w:t>
            </w:r>
          </w:p>
        </w:tc>
        <w:tc>
          <w:tcPr>
            <w:tcW w:w="280" w:type="pct"/>
            <w:gridSpan w:val="2"/>
            <w:tcBorders>
              <w:top w:val="single" w:sz="8" w:space="0" w:color="auto"/>
              <w:left w:val="single" w:sz="4" w:space="0" w:color="auto"/>
            </w:tcBorders>
          </w:tcPr>
          <w:p w14:paraId="2FE4272D" w14:textId="77777777" w:rsidR="002B7BD5" w:rsidRDefault="002B7BD5" w:rsidP="0012593C">
            <w:pPr>
              <w:rPr>
                <w:sz w:val="16"/>
                <w:szCs w:val="16"/>
              </w:rPr>
            </w:pPr>
            <w:r>
              <w:rPr>
                <w:sz w:val="16"/>
                <w:szCs w:val="16"/>
              </w:rPr>
              <w:t>1W</w:t>
            </w:r>
          </w:p>
        </w:tc>
        <w:tc>
          <w:tcPr>
            <w:tcW w:w="244" w:type="pct"/>
            <w:gridSpan w:val="2"/>
            <w:tcBorders>
              <w:top w:val="single" w:sz="8" w:space="0" w:color="auto"/>
            </w:tcBorders>
          </w:tcPr>
          <w:p w14:paraId="5EBFA464" w14:textId="77777777" w:rsidR="002B7BD5" w:rsidRDefault="002B7BD5" w:rsidP="0012593C">
            <w:pPr>
              <w:rPr>
                <w:sz w:val="16"/>
                <w:szCs w:val="16"/>
              </w:rPr>
            </w:pPr>
            <w:r>
              <w:rPr>
                <w:sz w:val="16"/>
                <w:szCs w:val="16"/>
              </w:rPr>
              <w:t>BOC</w:t>
            </w:r>
          </w:p>
        </w:tc>
        <w:tc>
          <w:tcPr>
            <w:tcW w:w="243" w:type="pct"/>
            <w:gridSpan w:val="2"/>
            <w:tcBorders>
              <w:top w:val="single" w:sz="8" w:space="0" w:color="auto"/>
              <w:left w:val="single" w:sz="4" w:space="0" w:color="auto"/>
              <w:right w:val="single" w:sz="8" w:space="0" w:color="auto"/>
            </w:tcBorders>
          </w:tcPr>
          <w:p w14:paraId="79126F42" w14:textId="77777777" w:rsidR="002B7BD5" w:rsidRDefault="002B7BD5" w:rsidP="0012593C">
            <w:pPr>
              <w:rPr>
                <w:sz w:val="16"/>
                <w:szCs w:val="16"/>
              </w:rPr>
            </w:pPr>
            <w:r>
              <w:rPr>
                <w:sz w:val="16"/>
                <w:szCs w:val="16"/>
              </w:rPr>
              <w:t>100</w:t>
            </w:r>
          </w:p>
        </w:tc>
        <w:tc>
          <w:tcPr>
            <w:tcW w:w="144" w:type="pct"/>
            <w:gridSpan w:val="2"/>
            <w:tcBorders>
              <w:top w:val="single" w:sz="8" w:space="0" w:color="auto"/>
              <w:left w:val="single" w:sz="8" w:space="0" w:color="auto"/>
              <w:right w:val="single" w:sz="8" w:space="0" w:color="auto"/>
            </w:tcBorders>
          </w:tcPr>
          <w:p w14:paraId="53433C7F" w14:textId="77777777" w:rsidR="002B7BD5" w:rsidRDefault="002B7BD5" w:rsidP="0012593C">
            <w:pPr>
              <w:rPr>
                <w:sz w:val="16"/>
                <w:szCs w:val="16"/>
              </w:rPr>
            </w:pPr>
            <w:r>
              <w:rPr>
                <w:sz w:val="16"/>
                <w:szCs w:val="16"/>
              </w:rPr>
              <w:t>96</w:t>
            </w:r>
          </w:p>
        </w:tc>
        <w:tc>
          <w:tcPr>
            <w:tcW w:w="235" w:type="pct"/>
            <w:gridSpan w:val="2"/>
            <w:tcBorders>
              <w:top w:val="single" w:sz="8" w:space="0" w:color="auto"/>
              <w:left w:val="single" w:sz="8" w:space="0" w:color="auto"/>
              <w:right w:val="single" w:sz="8" w:space="0" w:color="auto"/>
            </w:tcBorders>
          </w:tcPr>
          <w:p w14:paraId="5574C859" w14:textId="77777777" w:rsidR="002B7BD5" w:rsidRDefault="002B7BD5" w:rsidP="0012593C">
            <w:pPr>
              <w:rPr>
                <w:sz w:val="16"/>
                <w:szCs w:val="16"/>
              </w:rPr>
            </w:pPr>
            <w:r>
              <w:rPr>
                <w:sz w:val="16"/>
                <w:szCs w:val="16"/>
              </w:rPr>
              <w:t>10-12</w:t>
            </w:r>
          </w:p>
        </w:tc>
        <w:tc>
          <w:tcPr>
            <w:tcW w:w="292" w:type="pct"/>
            <w:gridSpan w:val="2"/>
            <w:tcBorders>
              <w:top w:val="single" w:sz="8" w:space="0" w:color="auto"/>
              <w:left w:val="single" w:sz="8" w:space="0" w:color="auto"/>
              <w:right w:val="single" w:sz="8" w:space="0" w:color="auto"/>
            </w:tcBorders>
          </w:tcPr>
          <w:p w14:paraId="7C36F3F7" w14:textId="77777777" w:rsidR="002B7BD5" w:rsidRDefault="002B7BD5" w:rsidP="0012593C">
            <w:pPr>
              <w:rPr>
                <w:sz w:val="16"/>
                <w:szCs w:val="16"/>
              </w:rPr>
            </w:pPr>
            <w:r>
              <w:rPr>
                <w:sz w:val="16"/>
                <w:szCs w:val="16"/>
              </w:rPr>
              <w:t>5</w:t>
            </w:r>
          </w:p>
        </w:tc>
        <w:tc>
          <w:tcPr>
            <w:tcW w:w="1494" w:type="pct"/>
            <w:gridSpan w:val="2"/>
            <w:tcBorders>
              <w:top w:val="single" w:sz="8" w:space="0" w:color="auto"/>
              <w:left w:val="single" w:sz="8" w:space="0" w:color="auto"/>
              <w:right w:val="single" w:sz="8" w:space="0" w:color="auto"/>
            </w:tcBorders>
          </w:tcPr>
          <w:p w14:paraId="633A51AD" w14:textId="77777777" w:rsidR="002B7BD5" w:rsidRDefault="002B7BD5" w:rsidP="0012593C">
            <w:pPr>
              <w:rPr>
                <w:sz w:val="16"/>
                <w:szCs w:val="16"/>
              </w:rPr>
            </w:pPr>
            <w:r>
              <w:rPr>
                <w:sz w:val="16"/>
                <w:szCs w:val="16"/>
              </w:rPr>
              <w:t xml:space="preserve">provést výsadbu/ podsadbu DBZ 50%, DBP 30%,  LP 10%, BRK 10%  -  duby na jižní otevřený okraj, lípu do severní části sousedící s lesním porostem , </w:t>
            </w:r>
          </w:p>
          <w:p w14:paraId="4F5C38EE" w14:textId="77777777" w:rsidR="002B7BD5" w:rsidRDefault="002B7BD5" w:rsidP="0012593C">
            <w:pPr>
              <w:rPr>
                <w:sz w:val="16"/>
                <w:szCs w:val="16"/>
              </w:rPr>
            </w:pPr>
            <w:r>
              <w:rPr>
                <w:sz w:val="16"/>
                <w:szCs w:val="16"/>
              </w:rPr>
              <w:t xml:space="preserve">použít silné sazenice či poloodrostky, není třeba striktně dodržet počty sazenic požadované les. legislativou </w:t>
            </w:r>
          </w:p>
          <w:p w14:paraId="2000EF8F" w14:textId="77777777" w:rsidR="002B7BD5" w:rsidRDefault="002B7BD5" w:rsidP="0012593C">
            <w:pPr>
              <w:rPr>
                <w:sz w:val="16"/>
                <w:szCs w:val="16"/>
              </w:rPr>
            </w:pPr>
            <w:r>
              <w:rPr>
                <w:sz w:val="16"/>
                <w:szCs w:val="16"/>
              </w:rPr>
              <w:t>původní  porost  BOČ postupně prořeďovat, eliminovat rozrůstající se keře</w:t>
            </w:r>
          </w:p>
          <w:p w14:paraId="5EF30668" w14:textId="77777777" w:rsidR="002B7BD5" w:rsidRDefault="002B7BD5" w:rsidP="0012593C">
            <w:pPr>
              <w:rPr>
                <w:sz w:val="16"/>
                <w:szCs w:val="16"/>
              </w:rPr>
            </w:pPr>
            <w:r>
              <w:rPr>
                <w:sz w:val="16"/>
                <w:szCs w:val="16"/>
              </w:rPr>
              <w:t>výsadby důsledně chránit proti poškození  zvěří - individuální ochrana či oplocenka (poslouží též jako ochrana proti poškození od návštěvníků)</w:t>
            </w:r>
          </w:p>
        </w:tc>
        <w:tc>
          <w:tcPr>
            <w:tcW w:w="244" w:type="pct"/>
            <w:gridSpan w:val="2"/>
            <w:tcBorders>
              <w:top w:val="single" w:sz="8" w:space="0" w:color="auto"/>
              <w:left w:val="single" w:sz="8" w:space="0" w:color="auto"/>
              <w:right w:val="single" w:sz="4" w:space="0" w:color="auto"/>
            </w:tcBorders>
          </w:tcPr>
          <w:p w14:paraId="2C49AC3C"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21613538" w14:textId="77777777" w:rsidR="002B7BD5" w:rsidRDefault="002B7BD5" w:rsidP="0012593C">
            <w:pPr>
              <w:rPr>
                <w:sz w:val="16"/>
                <w:szCs w:val="16"/>
              </w:rPr>
            </w:pPr>
            <w:r>
              <w:rPr>
                <w:sz w:val="16"/>
                <w:szCs w:val="16"/>
              </w:rPr>
              <w:t>cílem je rozvolněnější porost DB + DBP lesostepní ho charakteru</w:t>
            </w:r>
          </w:p>
        </w:tc>
      </w:tr>
      <w:tr w:rsidR="002B7BD5" w14:paraId="65694579" w14:textId="77777777" w:rsidTr="0012593C">
        <w:trPr>
          <w:cantSplit/>
          <w:trHeight w:val="700"/>
        </w:trPr>
        <w:tc>
          <w:tcPr>
            <w:tcW w:w="276" w:type="pct"/>
            <w:tcBorders>
              <w:top w:val="single" w:sz="8" w:space="0" w:color="auto"/>
              <w:left w:val="single" w:sz="18" w:space="0" w:color="auto"/>
            </w:tcBorders>
          </w:tcPr>
          <w:p w14:paraId="17EF9F3F" w14:textId="77777777" w:rsidR="002B7BD5" w:rsidRDefault="002B7BD5" w:rsidP="0012593C">
            <w:pPr>
              <w:rPr>
                <w:sz w:val="16"/>
                <w:szCs w:val="16"/>
              </w:rPr>
            </w:pPr>
            <w:r>
              <w:rPr>
                <w:sz w:val="16"/>
                <w:szCs w:val="16"/>
              </w:rPr>
              <w:lastRenderedPageBreak/>
              <w:t>126C15</w:t>
            </w:r>
          </w:p>
        </w:tc>
        <w:tc>
          <w:tcPr>
            <w:tcW w:w="243" w:type="pct"/>
            <w:gridSpan w:val="2"/>
            <w:tcBorders>
              <w:top w:val="single" w:sz="8" w:space="0" w:color="auto"/>
            </w:tcBorders>
          </w:tcPr>
          <w:p w14:paraId="5EBD0376" w14:textId="77777777" w:rsidR="002B7BD5" w:rsidRDefault="002B7BD5" w:rsidP="0012593C">
            <w:pPr>
              <w:rPr>
                <w:sz w:val="16"/>
                <w:szCs w:val="16"/>
              </w:rPr>
            </w:pPr>
          </w:p>
        </w:tc>
        <w:tc>
          <w:tcPr>
            <w:tcW w:w="232" w:type="pct"/>
            <w:tcBorders>
              <w:top w:val="single" w:sz="8" w:space="0" w:color="auto"/>
              <w:right w:val="single" w:sz="4" w:space="0" w:color="auto"/>
            </w:tcBorders>
          </w:tcPr>
          <w:p w14:paraId="143A9BF6" w14:textId="77777777" w:rsidR="002B7BD5" w:rsidRDefault="002B7BD5" w:rsidP="0012593C">
            <w:pPr>
              <w:rPr>
                <w:sz w:val="16"/>
                <w:szCs w:val="16"/>
              </w:rPr>
            </w:pPr>
            <w:r>
              <w:rPr>
                <w:sz w:val="16"/>
                <w:szCs w:val="16"/>
              </w:rPr>
              <w:t>2,12</w:t>
            </w:r>
          </w:p>
        </w:tc>
        <w:tc>
          <w:tcPr>
            <w:tcW w:w="267" w:type="pct"/>
            <w:gridSpan w:val="2"/>
            <w:tcBorders>
              <w:top w:val="single" w:sz="8" w:space="0" w:color="auto"/>
              <w:left w:val="single" w:sz="4" w:space="0" w:color="auto"/>
              <w:right w:val="single" w:sz="4" w:space="0" w:color="auto"/>
            </w:tcBorders>
          </w:tcPr>
          <w:p w14:paraId="277DFAE5" w14:textId="77777777" w:rsidR="002B7BD5" w:rsidRDefault="002B7BD5" w:rsidP="0012593C">
            <w:pPr>
              <w:rPr>
                <w:sz w:val="16"/>
                <w:szCs w:val="16"/>
              </w:rPr>
            </w:pPr>
            <w:r>
              <w:rPr>
                <w:sz w:val="16"/>
                <w:szCs w:val="16"/>
              </w:rPr>
              <w:t>1C /</w:t>
            </w:r>
          </w:p>
          <w:p w14:paraId="270EE475" w14:textId="77777777" w:rsidR="002B7BD5" w:rsidRDefault="002B7BD5" w:rsidP="0012593C">
            <w:pPr>
              <w:rPr>
                <w:sz w:val="16"/>
                <w:szCs w:val="16"/>
              </w:rPr>
            </w:pPr>
          </w:p>
          <w:p w14:paraId="015F1800" w14:textId="77777777" w:rsidR="002B7BD5" w:rsidRDefault="002B7BD5" w:rsidP="0012593C">
            <w:pPr>
              <w:rPr>
                <w:sz w:val="16"/>
                <w:szCs w:val="16"/>
              </w:rPr>
            </w:pPr>
            <w:r>
              <w:rPr>
                <w:sz w:val="16"/>
                <w:szCs w:val="16"/>
              </w:rPr>
              <w:t xml:space="preserve">2C  - v </w:t>
            </w:r>
            <w:r>
              <w:rPr>
                <w:sz w:val="14"/>
                <w:szCs w:val="14"/>
              </w:rPr>
              <w:t>části nad hřišti a hřbitovem (~ SLT 1W</w:t>
            </w:r>
            <w:r>
              <w:rPr>
                <w:sz w:val="16"/>
                <w:szCs w:val="16"/>
              </w:rPr>
              <w:t>)</w:t>
            </w:r>
          </w:p>
        </w:tc>
        <w:tc>
          <w:tcPr>
            <w:tcW w:w="280" w:type="pct"/>
            <w:gridSpan w:val="2"/>
            <w:tcBorders>
              <w:top w:val="single" w:sz="8" w:space="0" w:color="auto"/>
              <w:left w:val="single" w:sz="4" w:space="0" w:color="auto"/>
            </w:tcBorders>
          </w:tcPr>
          <w:p w14:paraId="38287405" w14:textId="77777777" w:rsidR="002B7BD5" w:rsidRDefault="002B7BD5" w:rsidP="0012593C">
            <w:pPr>
              <w:rPr>
                <w:sz w:val="16"/>
                <w:szCs w:val="16"/>
              </w:rPr>
            </w:pPr>
            <w:r>
              <w:rPr>
                <w:sz w:val="16"/>
                <w:szCs w:val="16"/>
              </w:rPr>
              <w:t>1W (40%)</w:t>
            </w:r>
          </w:p>
          <w:p w14:paraId="02F7AA41" w14:textId="77777777" w:rsidR="002B7BD5" w:rsidRDefault="002B7BD5" w:rsidP="0012593C">
            <w:pPr>
              <w:rPr>
                <w:sz w:val="16"/>
                <w:szCs w:val="16"/>
              </w:rPr>
            </w:pPr>
            <w:r>
              <w:rPr>
                <w:sz w:val="16"/>
                <w:szCs w:val="16"/>
              </w:rPr>
              <w:t>1X (40%)</w:t>
            </w:r>
          </w:p>
          <w:p w14:paraId="724B34A9" w14:textId="77777777" w:rsidR="002B7BD5" w:rsidRDefault="002B7BD5" w:rsidP="0012593C">
            <w:pPr>
              <w:rPr>
                <w:sz w:val="16"/>
                <w:szCs w:val="16"/>
              </w:rPr>
            </w:pPr>
            <w:r>
              <w:rPr>
                <w:sz w:val="16"/>
                <w:szCs w:val="16"/>
              </w:rPr>
              <w:t>2D (20%)</w:t>
            </w:r>
          </w:p>
        </w:tc>
        <w:tc>
          <w:tcPr>
            <w:tcW w:w="244" w:type="pct"/>
            <w:gridSpan w:val="2"/>
            <w:tcBorders>
              <w:top w:val="single" w:sz="8" w:space="0" w:color="auto"/>
            </w:tcBorders>
          </w:tcPr>
          <w:p w14:paraId="4A302850" w14:textId="77777777" w:rsidR="002B7BD5" w:rsidRDefault="002B7BD5" w:rsidP="0012593C">
            <w:pPr>
              <w:rPr>
                <w:sz w:val="16"/>
                <w:szCs w:val="16"/>
              </w:rPr>
            </w:pPr>
            <w:r>
              <w:rPr>
                <w:sz w:val="16"/>
                <w:szCs w:val="16"/>
              </w:rPr>
              <w:t>BOC</w:t>
            </w:r>
          </w:p>
          <w:p w14:paraId="34876BA4" w14:textId="77777777" w:rsidR="002B7BD5" w:rsidRDefault="002B7BD5" w:rsidP="0012593C">
            <w:pPr>
              <w:rPr>
                <w:sz w:val="16"/>
                <w:szCs w:val="16"/>
              </w:rPr>
            </w:pPr>
            <w:r>
              <w:rPr>
                <w:sz w:val="16"/>
                <w:szCs w:val="16"/>
              </w:rPr>
              <w:t>BO</w:t>
            </w:r>
          </w:p>
          <w:p w14:paraId="4A393F9B" w14:textId="77777777" w:rsidR="002B7BD5" w:rsidRDefault="002B7BD5" w:rsidP="0012593C">
            <w:pPr>
              <w:rPr>
                <w:sz w:val="16"/>
                <w:szCs w:val="16"/>
              </w:rPr>
            </w:pPr>
            <w:r>
              <w:rPr>
                <w:sz w:val="16"/>
                <w:szCs w:val="16"/>
              </w:rPr>
              <w:t>AK</w:t>
            </w:r>
          </w:p>
          <w:p w14:paraId="1149ECA9" w14:textId="77777777" w:rsidR="002B7BD5" w:rsidRDefault="002B7BD5" w:rsidP="0012593C">
            <w:pPr>
              <w:rPr>
                <w:sz w:val="16"/>
                <w:szCs w:val="16"/>
              </w:rPr>
            </w:pPr>
          </w:p>
        </w:tc>
        <w:tc>
          <w:tcPr>
            <w:tcW w:w="243" w:type="pct"/>
            <w:gridSpan w:val="2"/>
            <w:tcBorders>
              <w:top w:val="single" w:sz="8" w:space="0" w:color="auto"/>
              <w:left w:val="single" w:sz="4" w:space="0" w:color="auto"/>
              <w:right w:val="single" w:sz="8" w:space="0" w:color="auto"/>
            </w:tcBorders>
          </w:tcPr>
          <w:p w14:paraId="5C08D095" w14:textId="77777777" w:rsidR="002B7BD5" w:rsidRDefault="002B7BD5" w:rsidP="0012593C">
            <w:pPr>
              <w:rPr>
                <w:sz w:val="16"/>
                <w:szCs w:val="16"/>
              </w:rPr>
            </w:pPr>
            <w:r>
              <w:rPr>
                <w:sz w:val="16"/>
                <w:szCs w:val="16"/>
              </w:rPr>
              <w:t>85</w:t>
            </w:r>
          </w:p>
          <w:p w14:paraId="5936BF04" w14:textId="77777777" w:rsidR="002B7BD5" w:rsidRDefault="002B7BD5" w:rsidP="0012593C">
            <w:pPr>
              <w:rPr>
                <w:sz w:val="16"/>
                <w:szCs w:val="16"/>
              </w:rPr>
            </w:pPr>
            <w:r>
              <w:rPr>
                <w:sz w:val="16"/>
                <w:szCs w:val="16"/>
              </w:rPr>
              <w:t>14</w:t>
            </w:r>
          </w:p>
          <w:p w14:paraId="244AE2F5" w14:textId="77777777" w:rsidR="002B7BD5" w:rsidRDefault="002B7BD5" w:rsidP="0012593C">
            <w:pPr>
              <w:rPr>
                <w:sz w:val="16"/>
                <w:szCs w:val="16"/>
              </w:rPr>
            </w:pPr>
            <w:r>
              <w:rPr>
                <w:sz w:val="16"/>
                <w:szCs w:val="16"/>
              </w:rPr>
              <w:t>1</w:t>
            </w:r>
          </w:p>
        </w:tc>
        <w:tc>
          <w:tcPr>
            <w:tcW w:w="144" w:type="pct"/>
            <w:gridSpan w:val="2"/>
            <w:tcBorders>
              <w:top w:val="single" w:sz="8" w:space="0" w:color="auto"/>
              <w:left w:val="single" w:sz="8" w:space="0" w:color="auto"/>
              <w:right w:val="single" w:sz="8" w:space="0" w:color="auto"/>
            </w:tcBorders>
          </w:tcPr>
          <w:p w14:paraId="67F1970F" w14:textId="77777777" w:rsidR="002B7BD5" w:rsidRDefault="002B7BD5" w:rsidP="0012593C">
            <w:pPr>
              <w:rPr>
                <w:sz w:val="16"/>
                <w:szCs w:val="16"/>
              </w:rPr>
            </w:pPr>
            <w:r>
              <w:rPr>
                <w:sz w:val="16"/>
                <w:szCs w:val="16"/>
              </w:rPr>
              <w:t>96</w:t>
            </w:r>
          </w:p>
        </w:tc>
        <w:tc>
          <w:tcPr>
            <w:tcW w:w="235" w:type="pct"/>
            <w:gridSpan w:val="2"/>
            <w:tcBorders>
              <w:top w:val="single" w:sz="8" w:space="0" w:color="auto"/>
              <w:left w:val="single" w:sz="8" w:space="0" w:color="auto"/>
              <w:right w:val="single" w:sz="8" w:space="0" w:color="auto"/>
            </w:tcBorders>
          </w:tcPr>
          <w:p w14:paraId="3A3D1449" w14:textId="77777777" w:rsidR="002B7BD5" w:rsidRDefault="002B7BD5" w:rsidP="0012593C">
            <w:pPr>
              <w:rPr>
                <w:sz w:val="16"/>
                <w:szCs w:val="16"/>
              </w:rPr>
            </w:pPr>
            <w:r>
              <w:rPr>
                <w:sz w:val="16"/>
                <w:szCs w:val="16"/>
              </w:rPr>
              <w:t>15-16</w:t>
            </w:r>
          </w:p>
        </w:tc>
        <w:tc>
          <w:tcPr>
            <w:tcW w:w="292" w:type="pct"/>
            <w:gridSpan w:val="2"/>
            <w:tcBorders>
              <w:top w:val="single" w:sz="8" w:space="0" w:color="auto"/>
              <w:left w:val="single" w:sz="8" w:space="0" w:color="auto"/>
              <w:right w:val="single" w:sz="8" w:space="0" w:color="auto"/>
            </w:tcBorders>
          </w:tcPr>
          <w:p w14:paraId="543FF555" w14:textId="77777777" w:rsidR="002B7BD5" w:rsidRDefault="002B7BD5" w:rsidP="0012593C">
            <w:pPr>
              <w:rPr>
                <w:sz w:val="16"/>
                <w:szCs w:val="16"/>
              </w:rPr>
            </w:pPr>
            <w:r>
              <w:rPr>
                <w:sz w:val="16"/>
                <w:szCs w:val="16"/>
              </w:rPr>
              <w:t>5</w:t>
            </w:r>
          </w:p>
        </w:tc>
        <w:tc>
          <w:tcPr>
            <w:tcW w:w="1494" w:type="pct"/>
            <w:gridSpan w:val="2"/>
            <w:tcBorders>
              <w:top w:val="single" w:sz="8" w:space="0" w:color="auto"/>
              <w:left w:val="single" w:sz="8" w:space="0" w:color="auto"/>
              <w:right w:val="single" w:sz="8" w:space="0" w:color="auto"/>
            </w:tcBorders>
          </w:tcPr>
          <w:p w14:paraId="34B39C4A" w14:textId="77777777" w:rsidR="002B7BD5" w:rsidRDefault="002B7BD5" w:rsidP="0012593C">
            <w:pPr>
              <w:rPr>
                <w:sz w:val="16"/>
                <w:szCs w:val="16"/>
              </w:rPr>
            </w:pPr>
            <w:r>
              <w:rPr>
                <w:sz w:val="16"/>
                <w:szCs w:val="16"/>
              </w:rPr>
              <w:t>započít s obnovou</w:t>
            </w:r>
          </w:p>
          <w:p w14:paraId="697F97A0" w14:textId="77777777" w:rsidR="002B7BD5" w:rsidRDefault="002B7BD5" w:rsidP="0012593C">
            <w:pPr>
              <w:rPr>
                <w:sz w:val="16"/>
                <w:szCs w:val="16"/>
              </w:rPr>
            </w:pPr>
            <w:r>
              <w:rPr>
                <w:sz w:val="16"/>
                <w:szCs w:val="16"/>
              </w:rPr>
              <w:t>z celé porost. sk. v předstihu odstranit AK (včetně potírání výmladnosti),</w:t>
            </w:r>
          </w:p>
          <w:p w14:paraId="5EE8BFAC" w14:textId="77777777" w:rsidR="002B7BD5" w:rsidRDefault="002B7BD5" w:rsidP="0012593C">
            <w:pPr>
              <w:numPr>
                <w:ilvl w:val="0"/>
                <w:numId w:val="27"/>
              </w:numPr>
              <w:rPr>
                <w:sz w:val="16"/>
                <w:szCs w:val="16"/>
              </w:rPr>
            </w:pPr>
            <w:r>
              <w:rPr>
                <w:sz w:val="16"/>
                <w:szCs w:val="16"/>
              </w:rPr>
              <w:t xml:space="preserve">v části ležící nad hřišti a hřbitovem - obnovu prostorově rozvrhnout na menší dílčí plochy s ohledem na možnosti zpřístupnění (cestou ke hřbitovu,  přes nevyužité hřiště, rozčlenit linkami) - násečně s postupem od východu k západu, ponechat JV a další domácí dřeviny, šetřit stanovištně vhodné keře - zejm. v severní části pod srázem </w:t>
            </w:r>
          </w:p>
          <w:p w14:paraId="220E0E91" w14:textId="77777777" w:rsidR="002B7BD5" w:rsidRDefault="002B7BD5" w:rsidP="0012593C">
            <w:pPr>
              <w:numPr>
                <w:ilvl w:val="0"/>
                <w:numId w:val="27"/>
              </w:numPr>
              <w:rPr>
                <w:sz w:val="16"/>
                <w:szCs w:val="16"/>
              </w:rPr>
            </w:pPr>
            <w:r>
              <w:rPr>
                <w:sz w:val="16"/>
                <w:szCs w:val="16"/>
              </w:rPr>
              <w:t xml:space="preserve">ostatní plocha - jednotlivý výběr (postupně odstraňovat BOČ, BO a AK - viz výše) </w:t>
            </w:r>
          </w:p>
          <w:p w14:paraId="1051856E" w14:textId="77777777" w:rsidR="002B7BD5" w:rsidRDefault="002B7BD5" w:rsidP="0012593C">
            <w:pPr>
              <w:rPr>
                <w:sz w:val="16"/>
                <w:szCs w:val="16"/>
              </w:rPr>
            </w:pPr>
            <w:r>
              <w:rPr>
                <w:sz w:val="16"/>
                <w:szCs w:val="16"/>
              </w:rPr>
              <w:t xml:space="preserve">pokud by doprava dříví představovala  vysoké riziko eroze, bude dřevní hmota ponechána k zetlení v porostu </w:t>
            </w:r>
          </w:p>
          <w:p w14:paraId="22787BA5" w14:textId="77777777" w:rsidR="002B7BD5" w:rsidRDefault="002B7BD5" w:rsidP="0012593C">
            <w:pPr>
              <w:rPr>
                <w:sz w:val="16"/>
                <w:szCs w:val="16"/>
              </w:rPr>
            </w:pPr>
            <w:r>
              <w:rPr>
                <w:sz w:val="16"/>
                <w:szCs w:val="16"/>
              </w:rPr>
              <w:t>na SLT 1X a 1W  obnovit: DBZ 50% (+ DBP zejm. v částech přiléhajících k plochám bezlesí), LP 20%, HB 10%, BB 10%, BRK 10%</w:t>
            </w:r>
          </w:p>
          <w:p w14:paraId="032C22A4" w14:textId="77777777" w:rsidR="002B7BD5" w:rsidRDefault="002B7BD5" w:rsidP="0012593C">
            <w:pPr>
              <w:rPr>
                <w:sz w:val="16"/>
                <w:szCs w:val="16"/>
              </w:rPr>
            </w:pPr>
            <w:r>
              <w:rPr>
                <w:sz w:val="16"/>
                <w:szCs w:val="16"/>
              </w:rPr>
              <w:t>na SLT 2D obnova: DBZ 50%, BK 10%, LP 10%, HB 10%, (JV 15% a JS 5% - předpoklad z přirozené obnovy)</w:t>
            </w:r>
          </w:p>
        </w:tc>
        <w:tc>
          <w:tcPr>
            <w:tcW w:w="244" w:type="pct"/>
            <w:gridSpan w:val="2"/>
            <w:tcBorders>
              <w:top w:val="single" w:sz="8" w:space="0" w:color="auto"/>
              <w:left w:val="single" w:sz="8" w:space="0" w:color="auto"/>
              <w:right w:val="single" w:sz="4" w:space="0" w:color="auto"/>
            </w:tcBorders>
          </w:tcPr>
          <w:p w14:paraId="4F399BCF" w14:textId="77777777" w:rsidR="002B7BD5" w:rsidRDefault="002B7BD5" w:rsidP="0012593C">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701B30CF" w14:textId="77777777" w:rsidR="002B7BD5" w:rsidRDefault="002B7BD5" w:rsidP="0012593C">
            <w:pPr>
              <w:rPr>
                <w:sz w:val="16"/>
                <w:szCs w:val="16"/>
              </w:rPr>
            </w:pPr>
            <w:r>
              <w:rPr>
                <w:sz w:val="16"/>
                <w:szCs w:val="16"/>
              </w:rPr>
              <w:t>místy spodní etáž  JV, keře, BB+, JS+</w:t>
            </w:r>
          </w:p>
          <w:p w14:paraId="5E2C7985" w14:textId="77777777" w:rsidR="002B7BD5" w:rsidRDefault="002B7BD5" w:rsidP="0012593C">
            <w:pPr>
              <w:rPr>
                <w:sz w:val="16"/>
                <w:szCs w:val="16"/>
              </w:rPr>
            </w:pPr>
          </w:p>
          <w:p w14:paraId="6B3EDB20" w14:textId="77777777" w:rsidR="002B7BD5" w:rsidRDefault="002B7BD5" w:rsidP="0012593C">
            <w:pPr>
              <w:rPr>
                <w:sz w:val="16"/>
                <w:szCs w:val="16"/>
              </w:rPr>
            </w:pPr>
          </w:p>
        </w:tc>
      </w:tr>
      <w:tr w:rsidR="002B7BD5" w14:paraId="44C1C7C2" w14:textId="77777777" w:rsidTr="0012593C">
        <w:trPr>
          <w:cantSplit/>
          <w:trHeight w:val="700"/>
        </w:trPr>
        <w:tc>
          <w:tcPr>
            <w:tcW w:w="276" w:type="pct"/>
            <w:tcBorders>
              <w:top w:val="single" w:sz="8" w:space="0" w:color="auto"/>
              <w:left w:val="single" w:sz="18" w:space="0" w:color="auto"/>
            </w:tcBorders>
          </w:tcPr>
          <w:p w14:paraId="129B0DB3" w14:textId="77777777" w:rsidR="002B7BD5" w:rsidRDefault="002B7BD5" w:rsidP="0012593C">
            <w:pPr>
              <w:rPr>
                <w:sz w:val="16"/>
                <w:szCs w:val="16"/>
              </w:rPr>
            </w:pPr>
            <w:r>
              <w:rPr>
                <w:sz w:val="16"/>
                <w:szCs w:val="16"/>
              </w:rPr>
              <w:t>126C16</w:t>
            </w:r>
          </w:p>
        </w:tc>
        <w:tc>
          <w:tcPr>
            <w:tcW w:w="243" w:type="pct"/>
            <w:gridSpan w:val="2"/>
            <w:tcBorders>
              <w:top w:val="single" w:sz="8" w:space="0" w:color="auto"/>
            </w:tcBorders>
          </w:tcPr>
          <w:p w14:paraId="61693E3A" w14:textId="77777777" w:rsidR="002B7BD5" w:rsidRDefault="002B7BD5" w:rsidP="0012593C">
            <w:pPr>
              <w:rPr>
                <w:sz w:val="16"/>
                <w:szCs w:val="16"/>
              </w:rPr>
            </w:pPr>
          </w:p>
        </w:tc>
        <w:tc>
          <w:tcPr>
            <w:tcW w:w="232" w:type="pct"/>
            <w:tcBorders>
              <w:top w:val="single" w:sz="8" w:space="0" w:color="auto"/>
              <w:right w:val="single" w:sz="4" w:space="0" w:color="auto"/>
            </w:tcBorders>
          </w:tcPr>
          <w:p w14:paraId="1D852BBC" w14:textId="77777777" w:rsidR="002B7BD5" w:rsidRDefault="002B7BD5" w:rsidP="0012593C">
            <w:pPr>
              <w:rPr>
                <w:sz w:val="16"/>
                <w:szCs w:val="16"/>
              </w:rPr>
            </w:pPr>
            <w:r>
              <w:rPr>
                <w:sz w:val="16"/>
                <w:szCs w:val="16"/>
              </w:rPr>
              <w:t>0,3</w:t>
            </w:r>
          </w:p>
        </w:tc>
        <w:tc>
          <w:tcPr>
            <w:tcW w:w="267" w:type="pct"/>
            <w:gridSpan w:val="2"/>
            <w:tcBorders>
              <w:top w:val="single" w:sz="8" w:space="0" w:color="auto"/>
              <w:left w:val="single" w:sz="4" w:space="0" w:color="auto"/>
              <w:right w:val="single" w:sz="4" w:space="0" w:color="auto"/>
            </w:tcBorders>
          </w:tcPr>
          <w:p w14:paraId="18EB9E05" w14:textId="77777777" w:rsidR="002B7BD5" w:rsidRDefault="002B7BD5" w:rsidP="0012593C">
            <w:pPr>
              <w:rPr>
                <w:sz w:val="16"/>
                <w:szCs w:val="16"/>
              </w:rPr>
            </w:pPr>
            <w:r>
              <w:rPr>
                <w:sz w:val="16"/>
                <w:szCs w:val="16"/>
              </w:rPr>
              <w:t>2C</w:t>
            </w:r>
          </w:p>
        </w:tc>
        <w:tc>
          <w:tcPr>
            <w:tcW w:w="280" w:type="pct"/>
            <w:gridSpan w:val="2"/>
            <w:tcBorders>
              <w:top w:val="single" w:sz="8" w:space="0" w:color="auto"/>
              <w:left w:val="single" w:sz="4" w:space="0" w:color="auto"/>
            </w:tcBorders>
          </w:tcPr>
          <w:p w14:paraId="2219EDAD" w14:textId="77777777" w:rsidR="002B7BD5" w:rsidRDefault="002B7BD5" w:rsidP="0012593C">
            <w:pPr>
              <w:rPr>
                <w:sz w:val="16"/>
                <w:szCs w:val="16"/>
              </w:rPr>
            </w:pPr>
            <w:r>
              <w:rPr>
                <w:sz w:val="16"/>
                <w:szCs w:val="16"/>
              </w:rPr>
              <w:t>1W</w:t>
            </w:r>
          </w:p>
        </w:tc>
        <w:tc>
          <w:tcPr>
            <w:tcW w:w="244" w:type="pct"/>
            <w:gridSpan w:val="2"/>
            <w:tcBorders>
              <w:top w:val="single" w:sz="8" w:space="0" w:color="auto"/>
            </w:tcBorders>
          </w:tcPr>
          <w:p w14:paraId="57BFC0BD" w14:textId="77777777" w:rsidR="002B7BD5" w:rsidRDefault="002B7BD5" w:rsidP="0012593C">
            <w:pPr>
              <w:rPr>
                <w:sz w:val="16"/>
                <w:szCs w:val="16"/>
              </w:rPr>
            </w:pPr>
            <w:r>
              <w:rPr>
                <w:sz w:val="16"/>
                <w:szCs w:val="16"/>
              </w:rPr>
              <w:t>BOC</w:t>
            </w:r>
          </w:p>
          <w:p w14:paraId="72520A05" w14:textId="77777777" w:rsidR="002B7BD5" w:rsidRDefault="002B7BD5" w:rsidP="0012593C">
            <w:pPr>
              <w:rPr>
                <w:sz w:val="16"/>
                <w:szCs w:val="16"/>
              </w:rPr>
            </w:pPr>
            <w:r>
              <w:rPr>
                <w:sz w:val="16"/>
                <w:szCs w:val="16"/>
              </w:rPr>
              <w:t>BO</w:t>
            </w:r>
          </w:p>
        </w:tc>
        <w:tc>
          <w:tcPr>
            <w:tcW w:w="243" w:type="pct"/>
            <w:gridSpan w:val="2"/>
            <w:tcBorders>
              <w:top w:val="single" w:sz="8" w:space="0" w:color="auto"/>
              <w:left w:val="single" w:sz="4" w:space="0" w:color="auto"/>
              <w:right w:val="single" w:sz="8" w:space="0" w:color="auto"/>
            </w:tcBorders>
          </w:tcPr>
          <w:p w14:paraId="50574937" w14:textId="77777777" w:rsidR="002B7BD5" w:rsidRDefault="002B7BD5" w:rsidP="0012593C">
            <w:pPr>
              <w:rPr>
                <w:sz w:val="16"/>
                <w:szCs w:val="16"/>
              </w:rPr>
            </w:pPr>
            <w:r>
              <w:rPr>
                <w:sz w:val="16"/>
                <w:szCs w:val="16"/>
              </w:rPr>
              <w:t>80</w:t>
            </w:r>
          </w:p>
          <w:p w14:paraId="3FA0B64C" w14:textId="77777777" w:rsidR="002B7BD5" w:rsidRDefault="002B7BD5" w:rsidP="0012593C">
            <w:pPr>
              <w:rPr>
                <w:sz w:val="16"/>
                <w:szCs w:val="16"/>
              </w:rPr>
            </w:pPr>
            <w:r>
              <w:rPr>
                <w:sz w:val="16"/>
                <w:szCs w:val="16"/>
              </w:rPr>
              <w:t>20</w:t>
            </w:r>
          </w:p>
        </w:tc>
        <w:tc>
          <w:tcPr>
            <w:tcW w:w="144" w:type="pct"/>
            <w:gridSpan w:val="2"/>
            <w:tcBorders>
              <w:top w:val="single" w:sz="8" w:space="0" w:color="auto"/>
              <w:left w:val="single" w:sz="8" w:space="0" w:color="auto"/>
              <w:right w:val="single" w:sz="8" w:space="0" w:color="auto"/>
            </w:tcBorders>
          </w:tcPr>
          <w:p w14:paraId="137E49FE" w14:textId="77777777" w:rsidR="002B7BD5" w:rsidRDefault="002B7BD5" w:rsidP="0012593C">
            <w:pPr>
              <w:rPr>
                <w:sz w:val="16"/>
                <w:szCs w:val="16"/>
              </w:rPr>
            </w:pPr>
            <w:r>
              <w:rPr>
                <w:sz w:val="16"/>
                <w:szCs w:val="16"/>
              </w:rPr>
              <w:t>96</w:t>
            </w:r>
          </w:p>
        </w:tc>
        <w:tc>
          <w:tcPr>
            <w:tcW w:w="235" w:type="pct"/>
            <w:gridSpan w:val="2"/>
            <w:tcBorders>
              <w:top w:val="single" w:sz="8" w:space="0" w:color="auto"/>
              <w:left w:val="single" w:sz="8" w:space="0" w:color="auto"/>
              <w:right w:val="single" w:sz="8" w:space="0" w:color="auto"/>
            </w:tcBorders>
          </w:tcPr>
          <w:p w14:paraId="6EE95A94" w14:textId="77777777" w:rsidR="002B7BD5" w:rsidRDefault="002B7BD5" w:rsidP="0012593C">
            <w:pPr>
              <w:rPr>
                <w:sz w:val="16"/>
                <w:szCs w:val="16"/>
              </w:rPr>
            </w:pPr>
            <w:r>
              <w:rPr>
                <w:sz w:val="16"/>
                <w:szCs w:val="16"/>
              </w:rPr>
              <w:t>15-17</w:t>
            </w:r>
          </w:p>
        </w:tc>
        <w:tc>
          <w:tcPr>
            <w:tcW w:w="292" w:type="pct"/>
            <w:gridSpan w:val="2"/>
            <w:tcBorders>
              <w:top w:val="single" w:sz="8" w:space="0" w:color="auto"/>
              <w:left w:val="single" w:sz="8" w:space="0" w:color="auto"/>
              <w:right w:val="single" w:sz="8" w:space="0" w:color="auto"/>
            </w:tcBorders>
          </w:tcPr>
          <w:p w14:paraId="0944E0A5" w14:textId="77777777" w:rsidR="002B7BD5" w:rsidRDefault="002B7BD5" w:rsidP="0012593C">
            <w:pPr>
              <w:rPr>
                <w:sz w:val="16"/>
                <w:szCs w:val="16"/>
              </w:rPr>
            </w:pPr>
            <w:r>
              <w:rPr>
                <w:sz w:val="16"/>
                <w:szCs w:val="16"/>
              </w:rPr>
              <w:t>5</w:t>
            </w:r>
          </w:p>
        </w:tc>
        <w:tc>
          <w:tcPr>
            <w:tcW w:w="1494" w:type="pct"/>
            <w:gridSpan w:val="2"/>
            <w:tcBorders>
              <w:top w:val="single" w:sz="8" w:space="0" w:color="auto"/>
              <w:left w:val="single" w:sz="8" w:space="0" w:color="auto"/>
              <w:right w:val="single" w:sz="8" w:space="0" w:color="auto"/>
            </w:tcBorders>
          </w:tcPr>
          <w:p w14:paraId="326ADD9A" w14:textId="77777777" w:rsidR="002B7BD5" w:rsidRDefault="002B7BD5" w:rsidP="0012593C">
            <w:pPr>
              <w:rPr>
                <w:sz w:val="16"/>
                <w:szCs w:val="16"/>
              </w:rPr>
            </w:pPr>
            <w:r>
              <w:rPr>
                <w:sz w:val="16"/>
                <w:szCs w:val="16"/>
              </w:rPr>
              <w:t>domýtit BOČ , BO, SM</w:t>
            </w:r>
          </w:p>
          <w:p w14:paraId="48C4379C" w14:textId="77777777" w:rsidR="002B7BD5" w:rsidRDefault="002B7BD5" w:rsidP="0012593C">
            <w:pPr>
              <w:rPr>
                <w:sz w:val="16"/>
                <w:szCs w:val="16"/>
              </w:rPr>
            </w:pPr>
            <w:r>
              <w:rPr>
                <w:sz w:val="16"/>
                <w:szCs w:val="16"/>
              </w:rPr>
              <w:t>vysadit DBZ (DBP) 50%, LP 10%, HB 15%, BB 15%, BRK 10%</w:t>
            </w:r>
          </w:p>
        </w:tc>
        <w:tc>
          <w:tcPr>
            <w:tcW w:w="244" w:type="pct"/>
            <w:gridSpan w:val="2"/>
            <w:tcBorders>
              <w:top w:val="single" w:sz="8" w:space="0" w:color="auto"/>
              <w:left w:val="single" w:sz="8" w:space="0" w:color="auto"/>
              <w:right w:val="single" w:sz="4" w:space="0" w:color="auto"/>
            </w:tcBorders>
          </w:tcPr>
          <w:p w14:paraId="2A962D45"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5E53827C" w14:textId="77777777" w:rsidR="002B7BD5" w:rsidRDefault="002B7BD5" w:rsidP="0012593C">
            <w:pPr>
              <w:rPr>
                <w:sz w:val="16"/>
                <w:szCs w:val="16"/>
              </w:rPr>
            </w:pPr>
            <w:r>
              <w:rPr>
                <w:sz w:val="16"/>
                <w:szCs w:val="16"/>
              </w:rPr>
              <w:t xml:space="preserve">dokončit obnovu </w:t>
            </w:r>
          </w:p>
        </w:tc>
      </w:tr>
      <w:tr w:rsidR="002B7BD5" w14:paraId="489EC427" w14:textId="77777777" w:rsidTr="0012593C">
        <w:trPr>
          <w:cantSplit/>
          <w:trHeight w:val="700"/>
        </w:trPr>
        <w:tc>
          <w:tcPr>
            <w:tcW w:w="276" w:type="pct"/>
            <w:tcBorders>
              <w:top w:val="single" w:sz="8" w:space="0" w:color="auto"/>
              <w:left w:val="single" w:sz="18" w:space="0" w:color="auto"/>
            </w:tcBorders>
          </w:tcPr>
          <w:p w14:paraId="591928DA" w14:textId="77777777" w:rsidR="002B7BD5" w:rsidRDefault="002B7BD5" w:rsidP="0012593C">
            <w:pPr>
              <w:rPr>
                <w:sz w:val="16"/>
                <w:szCs w:val="16"/>
              </w:rPr>
            </w:pPr>
            <w:r>
              <w:rPr>
                <w:sz w:val="16"/>
                <w:szCs w:val="16"/>
              </w:rPr>
              <w:t>127B1</w:t>
            </w:r>
          </w:p>
        </w:tc>
        <w:tc>
          <w:tcPr>
            <w:tcW w:w="243" w:type="pct"/>
            <w:gridSpan w:val="2"/>
            <w:tcBorders>
              <w:top w:val="single" w:sz="8" w:space="0" w:color="auto"/>
            </w:tcBorders>
          </w:tcPr>
          <w:p w14:paraId="3541290F" w14:textId="77777777" w:rsidR="002B7BD5" w:rsidRDefault="002B7BD5" w:rsidP="0012593C">
            <w:pPr>
              <w:rPr>
                <w:sz w:val="16"/>
                <w:szCs w:val="16"/>
              </w:rPr>
            </w:pPr>
          </w:p>
        </w:tc>
        <w:tc>
          <w:tcPr>
            <w:tcW w:w="232" w:type="pct"/>
            <w:tcBorders>
              <w:top w:val="single" w:sz="8" w:space="0" w:color="auto"/>
              <w:right w:val="single" w:sz="4" w:space="0" w:color="auto"/>
            </w:tcBorders>
          </w:tcPr>
          <w:p w14:paraId="1FD0F393" w14:textId="77777777" w:rsidR="002B7BD5" w:rsidRDefault="002B7BD5" w:rsidP="0012593C">
            <w:pPr>
              <w:rPr>
                <w:sz w:val="16"/>
                <w:szCs w:val="16"/>
              </w:rPr>
            </w:pPr>
            <w:r>
              <w:rPr>
                <w:sz w:val="16"/>
                <w:szCs w:val="16"/>
              </w:rPr>
              <w:t>0,19</w:t>
            </w:r>
          </w:p>
        </w:tc>
        <w:tc>
          <w:tcPr>
            <w:tcW w:w="267" w:type="pct"/>
            <w:gridSpan w:val="2"/>
            <w:tcBorders>
              <w:top w:val="single" w:sz="8" w:space="0" w:color="auto"/>
              <w:left w:val="single" w:sz="4" w:space="0" w:color="auto"/>
              <w:right w:val="single" w:sz="4" w:space="0" w:color="auto"/>
            </w:tcBorders>
          </w:tcPr>
          <w:p w14:paraId="2E1D210D" w14:textId="77777777" w:rsidR="002B7BD5" w:rsidRDefault="002B7BD5" w:rsidP="0012593C">
            <w:pPr>
              <w:rPr>
                <w:sz w:val="16"/>
                <w:szCs w:val="16"/>
              </w:rPr>
            </w:pPr>
            <w:r>
              <w:rPr>
                <w:sz w:val="16"/>
                <w:szCs w:val="16"/>
              </w:rPr>
              <w:t>2B</w:t>
            </w:r>
          </w:p>
        </w:tc>
        <w:tc>
          <w:tcPr>
            <w:tcW w:w="280" w:type="pct"/>
            <w:gridSpan w:val="2"/>
            <w:tcBorders>
              <w:top w:val="single" w:sz="8" w:space="0" w:color="auto"/>
              <w:left w:val="single" w:sz="4" w:space="0" w:color="auto"/>
            </w:tcBorders>
          </w:tcPr>
          <w:p w14:paraId="2E89B09D" w14:textId="77777777" w:rsidR="002B7BD5" w:rsidRDefault="002B7BD5" w:rsidP="0012593C">
            <w:pPr>
              <w:rPr>
                <w:sz w:val="16"/>
                <w:szCs w:val="16"/>
              </w:rPr>
            </w:pPr>
            <w:r>
              <w:rPr>
                <w:sz w:val="16"/>
                <w:szCs w:val="16"/>
              </w:rPr>
              <w:t>2A (70%)</w:t>
            </w:r>
          </w:p>
          <w:p w14:paraId="7349360C" w14:textId="77777777" w:rsidR="002B7BD5" w:rsidRDefault="002B7BD5" w:rsidP="0012593C">
            <w:pPr>
              <w:rPr>
                <w:sz w:val="16"/>
                <w:szCs w:val="16"/>
              </w:rPr>
            </w:pPr>
            <w:r>
              <w:rPr>
                <w:sz w:val="16"/>
                <w:szCs w:val="16"/>
              </w:rPr>
              <w:t>2D (30%)</w:t>
            </w:r>
          </w:p>
          <w:p w14:paraId="5AAB6158" w14:textId="77777777" w:rsidR="002B7BD5" w:rsidRDefault="002B7BD5" w:rsidP="0012593C">
            <w:pPr>
              <w:rPr>
                <w:sz w:val="16"/>
                <w:szCs w:val="16"/>
              </w:rPr>
            </w:pPr>
          </w:p>
        </w:tc>
        <w:tc>
          <w:tcPr>
            <w:tcW w:w="244" w:type="pct"/>
            <w:gridSpan w:val="2"/>
            <w:tcBorders>
              <w:top w:val="single" w:sz="8" w:space="0" w:color="auto"/>
            </w:tcBorders>
          </w:tcPr>
          <w:p w14:paraId="7BC257E3" w14:textId="77777777" w:rsidR="002B7BD5" w:rsidRDefault="002B7BD5" w:rsidP="0012593C">
            <w:pPr>
              <w:rPr>
                <w:sz w:val="16"/>
                <w:szCs w:val="16"/>
              </w:rPr>
            </w:pPr>
            <w:r>
              <w:rPr>
                <w:sz w:val="16"/>
                <w:szCs w:val="16"/>
              </w:rPr>
              <w:t>DBZ</w:t>
            </w:r>
          </w:p>
          <w:p w14:paraId="69B2A762" w14:textId="77777777" w:rsidR="002B7BD5" w:rsidRDefault="002B7BD5" w:rsidP="0012593C">
            <w:pPr>
              <w:rPr>
                <w:sz w:val="16"/>
                <w:szCs w:val="16"/>
              </w:rPr>
            </w:pPr>
            <w:r>
              <w:rPr>
                <w:sz w:val="16"/>
                <w:szCs w:val="16"/>
              </w:rPr>
              <w:t>HB</w:t>
            </w:r>
          </w:p>
          <w:p w14:paraId="05CC47A0" w14:textId="77777777" w:rsidR="002B7BD5" w:rsidRDefault="002B7BD5" w:rsidP="0012593C">
            <w:pPr>
              <w:rPr>
                <w:sz w:val="16"/>
                <w:szCs w:val="16"/>
              </w:rPr>
            </w:pPr>
            <w:r>
              <w:rPr>
                <w:sz w:val="16"/>
                <w:szCs w:val="16"/>
              </w:rPr>
              <w:t>BK</w:t>
            </w:r>
          </w:p>
          <w:p w14:paraId="08E4839E" w14:textId="77777777" w:rsidR="002B7BD5" w:rsidRDefault="002B7BD5" w:rsidP="0012593C">
            <w:pPr>
              <w:rPr>
                <w:sz w:val="16"/>
                <w:szCs w:val="16"/>
              </w:rPr>
            </w:pPr>
            <w:r>
              <w:rPr>
                <w:sz w:val="16"/>
                <w:szCs w:val="16"/>
              </w:rPr>
              <w:t>JS</w:t>
            </w:r>
          </w:p>
        </w:tc>
        <w:tc>
          <w:tcPr>
            <w:tcW w:w="243" w:type="pct"/>
            <w:gridSpan w:val="2"/>
            <w:tcBorders>
              <w:top w:val="single" w:sz="8" w:space="0" w:color="auto"/>
              <w:left w:val="single" w:sz="4" w:space="0" w:color="auto"/>
              <w:right w:val="single" w:sz="8" w:space="0" w:color="auto"/>
            </w:tcBorders>
          </w:tcPr>
          <w:p w14:paraId="419A0A9B" w14:textId="77777777" w:rsidR="002B7BD5" w:rsidRDefault="002B7BD5" w:rsidP="0012593C">
            <w:pPr>
              <w:rPr>
                <w:sz w:val="16"/>
                <w:szCs w:val="16"/>
              </w:rPr>
            </w:pPr>
            <w:r>
              <w:rPr>
                <w:sz w:val="16"/>
                <w:szCs w:val="16"/>
              </w:rPr>
              <w:t>60</w:t>
            </w:r>
          </w:p>
          <w:p w14:paraId="4D95BDB7" w14:textId="77777777" w:rsidR="002B7BD5" w:rsidRDefault="002B7BD5" w:rsidP="0012593C">
            <w:pPr>
              <w:rPr>
                <w:sz w:val="16"/>
                <w:szCs w:val="16"/>
              </w:rPr>
            </w:pPr>
            <w:r>
              <w:rPr>
                <w:sz w:val="16"/>
                <w:szCs w:val="16"/>
              </w:rPr>
              <w:t>20</w:t>
            </w:r>
          </w:p>
          <w:p w14:paraId="049BF46B" w14:textId="77777777" w:rsidR="002B7BD5" w:rsidRDefault="002B7BD5" w:rsidP="0012593C">
            <w:pPr>
              <w:rPr>
                <w:sz w:val="16"/>
                <w:szCs w:val="16"/>
              </w:rPr>
            </w:pPr>
            <w:r>
              <w:rPr>
                <w:sz w:val="16"/>
                <w:szCs w:val="16"/>
              </w:rPr>
              <w:t>15</w:t>
            </w:r>
          </w:p>
          <w:p w14:paraId="6DFC65AA" w14:textId="77777777" w:rsidR="002B7BD5" w:rsidRDefault="002B7BD5" w:rsidP="0012593C">
            <w:pPr>
              <w:rPr>
                <w:sz w:val="16"/>
                <w:szCs w:val="16"/>
              </w:rPr>
            </w:pPr>
            <w:r>
              <w:rPr>
                <w:sz w:val="16"/>
                <w:szCs w:val="16"/>
              </w:rPr>
              <w:t>5</w:t>
            </w:r>
          </w:p>
        </w:tc>
        <w:tc>
          <w:tcPr>
            <w:tcW w:w="144" w:type="pct"/>
            <w:gridSpan w:val="2"/>
            <w:tcBorders>
              <w:top w:val="single" w:sz="8" w:space="0" w:color="auto"/>
              <w:left w:val="single" w:sz="8" w:space="0" w:color="auto"/>
              <w:right w:val="single" w:sz="8" w:space="0" w:color="auto"/>
            </w:tcBorders>
          </w:tcPr>
          <w:p w14:paraId="06D51ED3" w14:textId="77777777" w:rsidR="002B7BD5" w:rsidRDefault="002B7BD5" w:rsidP="0012593C">
            <w:pPr>
              <w:rPr>
                <w:sz w:val="16"/>
                <w:szCs w:val="16"/>
              </w:rPr>
            </w:pPr>
            <w:r>
              <w:rPr>
                <w:sz w:val="16"/>
                <w:szCs w:val="16"/>
              </w:rPr>
              <w:t>6</w:t>
            </w:r>
          </w:p>
        </w:tc>
        <w:tc>
          <w:tcPr>
            <w:tcW w:w="235" w:type="pct"/>
            <w:gridSpan w:val="2"/>
            <w:tcBorders>
              <w:top w:val="single" w:sz="8" w:space="0" w:color="auto"/>
              <w:left w:val="single" w:sz="8" w:space="0" w:color="auto"/>
              <w:right w:val="single" w:sz="8" w:space="0" w:color="auto"/>
            </w:tcBorders>
          </w:tcPr>
          <w:p w14:paraId="390C4611" w14:textId="77777777" w:rsidR="002B7BD5" w:rsidRDefault="002B7BD5" w:rsidP="0012593C">
            <w:pPr>
              <w:rPr>
                <w:sz w:val="16"/>
                <w:szCs w:val="16"/>
              </w:rPr>
            </w:pPr>
            <w:r>
              <w:rPr>
                <w:sz w:val="16"/>
                <w:szCs w:val="16"/>
              </w:rPr>
              <w:t>3-4</w:t>
            </w:r>
          </w:p>
        </w:tc>
        <w:tc>
          <w:tcPr>
            <w:tcW w:w="292" w:type="pct"/>
            <w:gridSpan w:val="2"/>
            <w:tcBorders>
              <w:top w:val="single" w:sz="8" w:space="0" w:color="auto"/>
              <w:left w:val="single" w:sz="8" w:space="0" w:color="auto"/>
              <w:right w:val="single" w:sz="8" w:space="0" w:color="auto"/>
            </w:tcBorders>
          </w:tcPr>
          <w:p w14:paraId="26E8C39B" w14:textId="77777777" w:rsidR="002B7BD5" w:rsidRDefault="002B7BD5" w:rsidP="0012593C">
            <w:pPr>
              <w:rPr>
                <w:sz w:val="16"/>
                <w:szCs w:val="16"/>
              </w:rPr>
            </w:pPr>
            <w:r>
              <w:rPr>
                <w:sz w:val="16"/>
                <w:szCs w:val="16"/>
              </w:rPr>
              <w:t>4</w:t>
            </w:r>
          </w:p>
        </w:tc>
        <w:tc>
          <w:tcPr>
            <w:tcW w:w="1494" w:type="pct"/>
            <w:gridSpan w:val="2"/>
            <w:tcBorders>
              <w:top w:val="single" w:sz="8" w:space="0" w:color="auto"/>
              <w:left w:val="single" w:sz="8" w:space="0" w:color="auto"/>
              <w:right w:val="single" w:sz="8" w:space="0" w:color="auto"/>
            </w:tcBorders>
          </w:tcPr>
          <w:p w14:paraId="4AA4EB72" w14:textId="77777777" w:rsidR="002B7BD5" w:rsidRDefault="002B7BD5" w:rsidP="0012593C">
            <w:pPr>
              <w:rPr>
                <w:sz w:val="16"/>
                <w:szCs w:val="16"/>
              </w:rPr>
            </w:pPr>
            <w:r>
              <w:rPr>
                <w:sz w:val="16"/>
                <w:szCs w:val="16"/>
              </w:rPr>
              <w:t xml:space="preserve">prořezávka - pozitivní úrovňový výběr ve prospěch kvalitního DB, BK, JS </w:t>
            </w:r>
          </w:p>
        </w:tc>
        <w:tc>
          <w:tcPr>
            <w:tcW w:w="244" w:type="pct"/>
            <w:gridSpan w:val="2"/>
            <w:tcBorders>
              <w:top w:val="single" w:sz="8" w:space="0" w:color="auto"/>
              <w:left w:val="single" w:sz="8" w:space="0" w:color="auto"/>
              <w:right w:val="single" w:sz="4" w:space="0" w:color="auto"/>
            </w:tcBorders>
          </w:tcPr>
          <w:p w14:paraId="33E961F6"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1B5FE346" w14:textId="77777777" w:rsidR="002B7BD5" w:rsidRDefault="002B7BD5" w:rsidP="0012593C">
            <w:pPr>
              <w:rPr>
                <w:sz w:val="16"/>
                <w:szCs w:val="16"/>
              </w:rPr>
            </w:pPr>
            <w:r>
              <w:rPr>
                <w:sz w:val="16"/>
                <w:szCs w:val="16"/>
              </w:rPr>
              <w:t>porost. sk. uvolnit - smýtit ponechané výstavky MD a  SM po obvodu z okolního porostu (127B9/6)</w:t>
            </w:r>
          </w:p>
        </w:tc>
      </w:tr>
      <w:tr w:rsidR="002B7BD5" w14:paraId="767AB152" w14:textId="77777777" w:rsidTr="0012593C">
        <w:trPr>
          <w:cantSplit/>
          <w:trHeight w:val="700"/>
        </w:trPr>
        <w:tc>
          <w:tcPr>
            <w:tcW w:w="276" w:type="pct"/>
            <w:tcBorders>
              <w:top w:val="single" w:sz="8" w:space="0" w:color="auto"/>
              <w:left w:val="single" w:sz="18" w:space="0" w:color="auto"/>
            </w:tcBorders>
          </w:tcPr>
          <w:p w14:paraId="0DD7F033" w14:textId="77777777" w:rsidR="002B7BD5" w:rsidRDefault="002B7BD5" w:rsidP="0012593C">
            <w:pPr>
              <w:rPr>
                <w:sz w:val="16"/>
                <w:szCs w:val="16"/>
              </w:rPr>
            </w:pPr>
            <w:r>
              <w:rPr>
                <w:sz w:val="16"/>
                <w:szCs w:val="16"/>
              </w:rPr>
              <w:t>127B2</w:t>
            </w:r>
          </w:p>
          <w:p w14:paraId="30269AD0" w14:textId="77777777" w:rsidR="002B7BD5" w:rsidRDefault="002B7BD5" w:rsidP="0012593C">
            <w:pPr>
              <w:rPr>
                <w:sz w:val="16"/>
                <w:szCs w:val="16"/>
              </w:rPr>
            </w:pPr>
          </w:p>
        </w:tc>
        <w:tc>
          <w:tcPr>
            <w:tcW w:w="243" w:type="pct"/>
            <w:gridSpan w:val="2"/>
            <w:tcBorders>
              <w:top w:val="single" w:sz="8" w:space="0" w:color="auto"/>
            </w:tcBorders>
          </w:tcPr>
          <w:p w14:paraId="540DDF93" w14:textId="77777777" w:rsidR="002B7BD5" w:rsidRDefault="002B7BD5" w:rsidP="0012593C">
            <w:pPr>
              <w:rPr>
                <w:sz w:val="16"/>
                <w:szCs w:val="16"/>
              </w:rPr>
            </w:pPr>
          </w:p>
        </w:tc>
        <w:tc>
          <w:tcPr>
            <w:tcW w:w="232" w:type="pct"/>
            <w:tcBorders>
              <w:top w:val="single" w:sz="8" w:space="0" w:color="auto"/>
              <w:right w:val="single" w:sz="4" w:space="0" w:color="auto"/>
            </w:tcBorders>
          </w:tcPr>
          <w:p w14:paraId="3346E537" w14:textId="77777777" w:rsidR="002B7BD5" w:rsidRDefault="002B7BD5" w:rsidP="0012593C">
            <w:pPr>
              <w:rPr>
                <w:sz w:val="16"/>
                <w:szCs w:val="16"/>
              </w:rPr>
            </w:pPr>
            <w:r>
              <w:rPr>
                <w:sz w:val="16"/>
                <w:szCs w:val="16"/>
              </w:rPr>
              <w:t>0,09</w:t>
            </w:r>
          </w:p>
        </w:tc>
        <w:tc>
          <w:tcPr>
            <w:tcW w:w="267" w:type="pct"/>
            <w:gridSpan w:val="2"/>
            <w:tcBorders>
              <w:top w:val="single" w:sz="8" w:space="0" w:color="auto"/>
              <w:left w:val="single" w:sz="4" w:space="0" w:color="auto"/>
              <w:right w:val="single" w:sz="4" w:space="0" w:color="auto"/>
            </w:tcBorders>
          </w:tcPr>
          <w:p w14:paraId="41D44E84" w14:textId="77777777" w:rsidR="002B7BD5" w:rsidRDefault="002B7BD5" w:rsidP="0012593C">
            <w:pPr>
              <w:rPr>
                <w:sz w:val="16"/>
                <w:szCs w:val="16"/>
              </w:rPr>
            </w:pPr>
            <w:r>
              <w:rPr>
                <w:sz w:val="16"/>
                <w:szCs w:val="16"/>
              </w:rPr>
              <w:t>2B</w:t>
            </w:r>
          </w:p>
        </w:tc>
        <w:tc>
          <w:tcPr>
            <w:tcW w:w="280" w:type="pct"/>
            <w:gridSpan w:val="2"/>
            <w:tcBorders>
              <w:top w:val="single" w:sz="8" w:space="0" w:color="auto"/>
              <w:left w:val="single" w:sz="4" w:space="0" w:color="auto"/>
            </w:tcBorders>
          </w:tcPr>
          <w:p w14:paraId="08D4E823" w14:textId="77777777" w:rsidR="002B7BD5" w:rsidRDefault="002B7BD5" w:rsidP="0012593C">
            <w:pPr>
              <w:rPr>
                <w:sz w:val="16"/>
                <w:szCs w:val="16"/>
              </w:rPr>
            </w:pPr>
            <w:r>
              <w:rPr>
                <w:sz w:val="16"/>
                <w:szCs w:val="16"/>
              </w:rPr>
              <w:t>1C (90%)</w:t>
            </w:r>
          </w:p>
          <w:p w14:paraId="6ADA3372" w14:textId="77777777" w:rsidR="002B7BD5" w:rsidRDefault="002B7BD5" w:rsidP="0012593C">
            <w:pPr>
              <w:rPr>
                <w:sz w:val="16"/>
                <w:szCs w:val="16"/>
              </w:rPr>
            </w:pPr>
            <w:r>
              <w:rPr>
                <w:sz w:val="16"/>
                <w:szCs w:val="16"/>
              </w:rPr>
              <w:t>2D (10%)</w:t>
            </w:r>
          </w:p>
        </w:tc>
        <w:tc>
          <w:tcPr>
            <w:tcW w:w="244" w:type="pct"/>
            <w:gridSpan w:val="2"/>
            <w:tcBorders>
              <w:top w:val="single" w:sz="8" w:space="0" w:color="auto"/>
            </w:tcBorders>
          </w:tcPr>
          <w:p w14:paraId="4FF4871C" w14:textId="77777777" w:rsidR="002B7BD5" w:rsidRDefault="002B7BD5" w:rsidP="0012593C">
            <w:pPr>
              <w:rPr>
                <w:sz w:val="16"/>
                <w:szCs w:val="16"/>
              </w:rPr>
            </w:pPr>
            <w:r>
              <w:rPr>
                <w:sz w:val="16"/>
                <w:szCs w:val="16"/>
              </w:rPr>
              <w:t>LP</w:t>
            </w:r>
          </w:p>
          <w:p w14:paraId="72F0302F" w14:textId="77777777" w:rsidR="002B7BD5" w:rsidRDefault="002B7BD5" w:rsidP="0012593C">
            <w:pPr>
              <w:rPr>
                <w:sz w:val="16"/>
                <w:szCs w:val="16"/>
              </w:rPr>
            </w:pPr>
            <w:r>
              <w:rPr>
                <w:sz w:val="16"/>
                <w:szCs w:val="16"/>
              </w:rPr>
              <w:t>DBZ</w:t>
            </w:r>
          </w:p>
          <w:p w14:paraId="03757450" w14:textId="77777777" w:rsidR="002B7BD5" w:rsidRDefault="002B7BD5" w:rsidP="0012593C">
            <w:pPr>
              <w:rPr>
                <w:sz w:val="16"/>
                <w:szCs w:val="16"/>
              </w:rPr>
            </w:pPr>
            <w:r>
              <w:rPr>
                <w:sz w:val="16"/>
                <w:szCs w:val="16"/>
              </w:rPr>
              <w:t>JV</w:t>
            </w:r>
          </w:p>
        </w:tc>
        <w:tc>
          <w:tcPr>
            <w:tcW w:w="243" w:type="pct"/>
            <w:gridSpan w:val="2"/>
            <w:tcBorders>
              <w:top w:val="single" w:sz="8" w:space="0" w:color="auto"/>
              <w:left w:val="single" w:sz="4" w:space="0" w:color="auto"/>
              <w:right w:val="single" w:sz="8" w:space="0" w:color="auto"/>
            </w:tcBorders>
          </w:tcPr>
          <w:p w14:paraId="4BFBD0A4" w14:textId="77777777" w:rsidR="002B7BD5" w:rsidRDefault="002B7BD5" w:rsidP="0012593C">
            <w:pPr>
              <w:rPr>
                <w:sz w:val="16"/>
                <w:szCs w:val="16"/>
              </w:rPr>
            </w:pPr>
            <w:r>
              <w:rPr>
                <w:sz w:val="16"/>
                <w:szCs w:val="16"/>
              </w:rPr>
              <w:t>75</w:t>
            </w:r>
          </w:p>
          <w:p w14:paraId="16800A88" w14:textId="77777777" w:rsidR="002B7BD5" w:rsidRDefault="002B7BD5" w:rsidP="0012593C">
            <w:pPr>
              <w:rPr>
                <w:sz w:val="16"/>
                <w:szCs w:val="16"/>
              </w:rPr>
            </w:pPr>
            <w:r>
              <w:rPr>
                <w:sz w:val="16"/>
                <w:szCs w:val="16"/>
              </w:rPr>
              <w:t>20</w:t>
            </w:r>
          </w:p>
          <w:p w14:paraId="4920CCE9" w14:textId="77777777" w:rsidR="002B7BD5" w:rsidRDefault="002B7BD5" w:rsidP="0012593C">
            <w:pPr>
              <w:rPr>
                <w:sz w:val="16"/>
                <w:szCs w:val="16"/>
              </w:rPr>
            </w:pPr>
            <w:r>
              <w:rPr>
                <w:sz w:val="16"/>
                <w:szCs w:val="16"/>
              </w:rPr>
              <w:t>5</w:t>
            </w:r>
          </w:p>
        </w:tc>
        <w:tc>
          <w:tcPr>
            <w:tcW w:w="144" w:type="pct"/>
            <w:gridSpan w:val="2"/>
            <w:tcBorders>
              <w:top w:val="single" w:sz="8" w:space="0" w:color="auto"/>
              <w:left w:val="single" w:sz="8" w:space="0" w:color="auto"/>
              <w:right w:val="single" w:sz="8" w:space="0" w:color="auto"/>
            </w:tcBorders>
          </w:tcPr>
          <w:p w14:paraId="0A61E7C1" w14:textId="77777777" w:rsidR="002B7BD5" w:rsidRDefault="002B7BD5" w:rsidP="0012593C">
            <w:pPr>
              <w:rPr>
                <w:sz w:val="16"/>
                <w:szCs w:val="16"/>
              </w:rPr>
            </w:pPr>
            <w:r>
              <w:rPr>
                <w:sz w:val="16"/>
                <w:szCs w:val="16"/>
              </w:rPr>
              <w:t>9</w:t>
            </w:r>
          </w:p>
        </w:tc>
        <w:tc>
          <w:tcPr>
            <w:tcW w:w="235" w:type="pct"/>
            <w:gridSpan w:val="2"/>
            <w:tcBorders>
              <w:top w:val="single" w:sz="8" w:space="0" w:color="auto"/>
              <w:left w:val="single" w:sz="8" w:space="0" w:color="auto"/>
              <w:right w:val="single" w:sz="8" w:space="0" w:color="auto"/>
            </w:tcBorders>
          </w:tcPr>
          <w:p w14:paraId="69049A2C" w14:textId="77777777" w:rsidR="002B7BD5" w:rsidRDefault="002B7BD5" w:rsidP="0012593C">
            <w:pPr>
              <w:rPr>
                <w:sz w:val="16"/>
                <w:szCs w:val="16"/>
              </w:rPr>
            </w:pPr>
            <w:r>
              <w:rPr>
                <w:sz w:val="16"/>
                <w:szCs w:val="16"/>
              </w:rPr>
              <w:t>4-5</w:t>
            </w:r>
          </w:p>
        </w:tc>
        <w:tc>
          <w:tcPr>
            <w:tcW w:w="292" w:type="pct"/>
            <w:gridSpan w:val="2"/>
            <w:tcBorders>
              <w:top w:val="single" w:sz="8" w:space="0" w:color="auto"/>
              <w:left w:val="single" w:sz="8" w:space="0" w:color="auto"/>
              <w:right w:val="single" w:sz="8" w:space="0" w:color="auto"/>
            </w:tcBorders>
          </w:tcPr>
          <w:p w14:paraId="709B79A0" w14:textId="77777777" w:rsidR="002B7BD5" w:rsidRDefault="002B7BD5" w:rsidP="0012593C">
            <w:pPr>
              <w:rPr>
                <w:sz w:val="16"/>
                <w:szCs w:val="16"/>
              </w:rPr>
            </w:pPr>
            <w:r>
              <w:rPr>
                <w:sz w:val="16"/>
                <w:szCs w:val="16"/>
              </w:rPr>
              <w:t>4</w:t>
            </w:r>
          </w:p>
        </w:tc>
        <w:tc>
          <w:tcPr>
            <w:tcW w:w="1494" w:type="pct"/>
            <w:gridSpan w:val="2"/>
            <w:tcBorders>
              <w:top w:val="single" w:sz="8" w:space="0" w:color="auto"/>
              <w:left w:val="single" w:sz="8" w:space="0" w:color="auto"/>
              <w:right w:val="single" w:sz="8" w:space="0" w:color="auto"/>
            </w:tcBorders>
          </w:tcPr>
          <w:p w14:paraId="1795E1B1" w14:textId="77777777" w:rsidR="002B7BD5" w:rsidRDefault="002B7BD5" w:rsidP="0012593C">
            <w:pPr>
              <w:rPr>
                <w:sz w:val="16"/>
                <w:szCs w:val="16"/>
              </w:rPr>
            </w:pPr>
            <w:r>
              <w:rPr>
                <w:sz w:val="16"/>
                <w:szCs w:val="16"/>
              </w:rPr>
              <w:t>prořezávka - podpořit DBZ, odstranit zbytek DBC, kontrolovat a likvidovat zmlazující AK</w:t>
            </w:r>
          </w:p>
        </w:tc>
        <w:tc>
          <w:tcPr>
            <w:tcW w:w="244" w:type="pct"/>
            <w:gridSpan w:val="2"/>
            <w:tcBorders>
              <w:top w:val="single" w:sz="8" w:space="0" w:color="auto"/>
              <w:left w:val="single" w:sz="8" w:space="0" w:color="auto"/>
              <w:right w:val="single" w:sz="4" w:space="0" w:color="auto"/>
            </w:tcBorders>
          </w:tcPr>
          <w:p w14:paraId="6C0012CC"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59DE1198" w14:textId="77777777" w:rsidR="002B7BD5" w:rsidRDefault="002B7BD5" w:rsidP="0012593C">
            <w:pPr>
              <w:rPr>
                <w:sz w:val="16"/>
                <w:szCs w:val="16"/>
              </w:rPr>
            </w:pPr>
            <w:r>
              <w:rPr>
                <w:sz w:val="16"/>
                <w:szCs w:val="16"/>
              </w:rPr>
              <w:t>mlazina, +HB, +DBČ, +JS, +AK</w:t>
            </w:r>
          </w:p>
          <w:p w14:paraId="3755ED3B" w14:textId="77777777" w:rsidR="002B7BD5" w:rsidRDefault="002B7BD5" w:rsidP="0012593C">
            <w:pPr>
              <w:rPr>
                <w:sz w:val="16"/>
                <w:szCs w:val="16"/>
              </w:rPr>
            </w:pPr>
            <w:r>
              <w:rPr>
                <w:sz w:val="16"/>
                <w:szCs w:val="16"/>
              </w:rPr>
              <w:t>ze 2 částí</w:t>
            </w:r>
          </w:p>
        </w:tc>
      </w:tr>
      <w:tr w:rsidR="002B7BD5" w14:paraId="47467490" w14:textId="77777777" w:rsidTr="0012593C">
        <w:trPr>
          <w:cantSplit/>
          <w:trHeight w:val="700"/>
        </w:trPr>
        <w:tc>
          <w:tcPr>
            <w:tcW w:w="276" w:type="pct"/>
            <w:tcBorders>
              <w:top w:val="single" w:sz="8" w:space="0" w:color="auto"/>
              <w:left w:val="single" w:sz="18" w:space="0" w:color="auto"/>
            </w:tcBorders>
          </w:tcPr>
          <w:p w14:paraId="5BF17C2A" w14:textId="77777777" w:rsidR="002B7BD5" w:rsidRDefault="002B7BD5" w:rsidP="0012593C">
            <w:pPr>
              <w:rPr>
                <w:sz w:val="16"/>
                <w:szCs w:val="16"/>
              </w:rPr>
            </w:pPr>
            <w:r>
              <w:rPr>
                <w:sz w:val="16"/>
                <w:szCs w:val="16"/>
              </w:rPr>
              <w:t>127B4</w:t>
            </w:r>
          </w:p>
        </w:tc>
        <w:tc>
          <w:tcPr>
            <w:tcW w:w="243" w:type="pct"/>
            <w:gridSpan w:val="2"/>
            <w:tcBorders>
              <w:top w:val="single" w:sz="8" w:space="0" w:color="auto"/>
            </w:tcBorders>
          </w:tcPr>
          <w:p w14:paraId="5A354E51" w14:textId="77777777" w:rsidR="002B7BD5" w:rsidRDefault="002B7BD5" w:rsidP="0012593C">
            <w:pPr>
              <w:rPr>
                <w:sz w:val="16"/>
                <w:szCs w:val="16"/>
              </w:rPr>
            </w:pPr>
          </w:p>
        </w:tc>
        <w:tc>
          <w:tcPr>
            <w:tcW w:w="232" w:type="pct"/>
            <w:tcBorders>
              <w:top w:val="single" w:sz="8" w:space="0" w:color="auto"/>
              <w:right w:val="single" w:sz="4" w:space="0" w:color="auto"/>
            </w:tcBorders>
          </w:tcPr>
          <w:p w14:paraId="4A0A6B51" w14:textId="77777777" w:rsidR="002B7BD5" w:rsidRDefault="002B7BD5" w:rsidP="0012593C">
            <w:pPr>
              <w:rPr>
                <w:sz w:val="16"/>
                <w:szCs w:val="16"/>
              </w:rPr>
            </w:pPr>
            <w:r>
              <w:rPr>
                <w:sz w:val="16"/>
                <w:szCs w:val="16"/>
              </w:rPr>
              <w:t>0,09</w:t>
            </w:r>
          </w:p>
        </w:tc>
        <w:tc>
          <w:tcPr>
            <w:tcW w:w="267" w:type="pct"/>
            <w:gridSpan w:val="2"/>
            <w:tcBorders>
              <w:top w:val="single" w:sz="8" w:space="0" w:color="auto"/>
              <w:left w:val="single" w:sz="4" w:space="0" w:color="auto"/>
              <w:right w:val="single" w:sz="4" w:space="0" w:color="auto"/>
            </w:tcBorders>
          </w:tcPr>
          <w:p w14:paraId="0CC3DFDD" w14:textId="77777777" w:rsidR="002B7BD5" w:rsidRDefault="002B7BD5" w:rsidP="0012593C">
            <w:pPr>
              <w:rPr>
                <w:sz w:val="16"/>
                <w:szCs w:val="16"/>
              </w:rPr>
            </w:pPr>
            <w:r>
              <w:rPr>
                <w:sz w:val="16"/>
                <w:szCs w:val="16"/>
              </w:rPr>
              <w:t>2B</w:t>
            </w:r>
          </w:p>
        </w:tc>
        <w:tc>
          <w:tcPr>
            <w:tcW w:w="280" w:type="pct"/>
            <w:gridSpan w:val="2"/>
            <w:tcBorders>
              <w:top w:val="single" w:sz="8" w:space="0" w:color="auto"/>
              <w:left w:val="single" w:sz="4" w:space="0" w:color="auto"/>
            </w:tcBorders>
          </w:tcPr>
          <w:p w14:paraId="516FE82B" w14:textId="77777777" w:rsidR="002B7BD5" w:rsidRDefault="002B7BD5" w:rsidP="0012593C">
            <w:pPr>
              <w:rPr>
                <w:sz w:val="16"/>
                <w:szCs w:val="16"/>
              </w:rPr>
            </w:pPr>
            <w:r>
              <w:rPr>
                <w:sz w:val="16"/>
                <w:szCs w:val="16"/>
              </w:rPr>
              <w:t>1C</w:t>
            </w:r>
          </w:p>
        </w:tc>
        <w:tc>
          <w:tcPr>
            <w:tcW w:w="244" w:type="pct"/>
            <w:gridSpan w:val="2"/>
            <w:tcBorders>
              <w:top w:val="single" w:sz="8" w:space="0" w:color="auto"/>
            </w:tcBorders>
          </w:tcPr>
          <w:p w14:paraId="4D2A8D04" w14:textId="77777777" w:rsidR="002B7BD5" w:rsidRDefault="002B7BD5" w:rsidP="0012593C">
            <w:pPr>
              <w:rPr>
                <w:sz w:val="16"/>
                <w:szCs w:val="16"/>
              </w:rPr>
            </w:pPr>
            <w:r>
              <w:rPr>
                <w:sz w:val="16"/>
                <w:szCs w:val="16"/>
              </w:rPr>
              <w:t>LP</w:t>
            </w:r>
          </w:p>
        </w:tc>
        <w:tc>
          <w:tcPr>
            <w:tcW w:w="243" w:type="pct"/>
            <w:gridSpan w:val="2"/>
            <w:tcBorders>
              <w:top w:val="single" w:sz="8" w:space="0" w:color="auto"/>
              <w:left w:val="single" w:sz="4" w:space="0" w:color="auto"/>
              <w:right w:val="single" w:sz="8" w:space="0" w:color="auto"/>
            </w:tcBorders>
          </w:tcPr>
          <w:p w14:paraId="7470B2A8" w14:textId="77777777" w:rsidR="002B7BD5" w:rsidRDefault="002B7BD5" w:rsidP="0012593C">
            <w:pPr>
              <w:rPr>
                <w:sz w:val="16"/>
                <w:szCs w:val="16"/>
              </w:rPr>
            </w:pPr>
            <w:r>
              <w:rPr>
                <w:sz w:val="16"/>
                <w:szCs w:val="16"/>
              </w:rPr>
              <w:t>100</w:t>
            </w:r>
          </w:p>
        </w:tc>
        <w:tc>
          <w:tcPr>
            <w:tcW w:w="144" w:type="pct"/>
            <w:gridSpan w:val="2"/>
            <w:tcBorders>
              <w:top w:val="single" w:sz="8" w:space="0" w:color="auto"/>
              <w:left w:val="single" w:sz="8" w:space="0" w:color="auto"/>
              <w:right w:val="single" w:sz="8" w:space="0" w:color="auto"/>
            </w:tcBorders>
          </w:tcPr>
          <w:p w14:paraId="2282DFED" w14:textId="77777777" w:rsidR="002B7BD5" w:rsidRDefault="002B7BD5" w:rsidP="0012593C">
            <w:pPr>
              <w:rPr>
                <w:sz w:val="16"/>
                <w:szCs w:val="16"/>
              </w:rPr>
            </w:pPr>
            <w:r>
              <w:rPr>
                <w:sz w:val="16"/>
                <w:szCs w:val="16"/>
              </w:rPr>
              <w:t>21</w:t>
            </w:r>
          </w:p>
        </w:tc>
        <w:tc>
          <w:tcPr>
            <w:tcW w:w="235" w:type="pct"/>
            <w:gridSpan w:val="2"/>
            <w:tcBorders>
              <w:top w:val="single" w:sz="8" w:space="0" w:color="auto"/>
              <w:left w:val="single" w:sz="8" w:space="0" w:color="auto"/>
              <w:right w:val="single" w:sz="8" w:space="0" w:color="auto"/>
            </w:tcBorders>
          </w:tcPr>
          <w:p w14:paraId="11D55B8C" w14:textId="77777777" w:rsidR="002B7BD5" w:rsidRDefault="002B7BD5" w:rsidP="0012593C">
            <w:pPr>
              <w:rPr>
                <w:sz w:val="16"/>
                <w:szCs w:val="16"/>
              </w:rPr>
            </w:pPr>
            <w:r>
              <w:rPr>
                <w:sz w:val="16"/>
                <w:szCs w:val="16"/>
              </w:rPr>
              <w:t>8-10</w:t>
            </w:r>
          </w:p>
        </w:tc>
        <w:tc>
          <w:tcPr>
            <w:tcW w:w="292" w:type="pct"/>
            <w:gridSpan w:val="2"/>
            <w:tcBorders>
              <w:top w:val="single" w:sz="8" w:space="0" w:color="auto"/>
              <w:left w:val="single" w:sz="8" w:space="0" w:color="auto"/>
              <w:right w:val="single" w:sz="8" w:space="0" w:color="auto"/>
            </w:tcBorders>
          </w:tcPr>
          <w:p w14:paraId="4125B22C" w14:textId="77777777" w:rsidR="002B7BD5" w:rsidRDefault="002B7BD5" w:rsidP="0012593C">
            <w:pPr>
              <w:rPr>
                <w:sz w:val="16"/>
                <w:szCs w:val="16"/>
              </w:rPr>
            </w:pPr>
            <w:r>
              <w:rPr>
                <w:sz w:val="16"/>
                <w:szCs w:val="16"/>
              </w:rPr>
              <w:t>4</w:t>
            </w:r>
          </w:p>
        </w:tc>
        <w:tc>
          <w:tcPr>
            <w:tcW w:w="1494" w:type="pct"/>
            <w:gridSpan w:val="2"/>
            <w:tcBorders>
              <w:top w:val="single" w:sz="8" w:space="0" w:color="auto"/>
              <w:left w:val="single" w:sz="8" w:space="0" w:color="auto"/>
              <w:right w:val="single" w:sz="8" w:space="0" w:color="auto"/>
            </w:tcBorders>
          </w:tcPr>
          <w:p w14:paraId="5E31112F" w14:textId="77777777" w:rsidR="002B7BD5" w:rsidRDefault="002B7BD5" w:rsidP="0012593C">
            <w:pPr>
              <w:rPr>
                <w:sz w:val="16"/>
                <w:szCs w:val="16"/>
              </w:rPr>
            </w:pPr>
            <w:r>
              <w:rPr>
                <w:sz w:val="16"/>
                <w:szCs w:val="16"/>
              </w:rPr>
              <w:t xml:space="preserve">probírka - tvarový a zdravotní výběr </w:t>
            </w:r>
          </w:p>
          <w:p w14:paraId="1B6D11B1" w14:textId="77777777" w:rsidR="002B7BD5" w:rsidRDefault="002B7BD5" w:rsidP="0012593C">
            <w:pPr>
              <w:rPr>
                <w:sz w:val="16"/>
                <w:szCs w:val="16"/>
              </w:rPr>
            </w:pPr>
            <w:r>
              <w:rPr>
                <w:sz w:val="16"/>
                <w:szCs w:val="16"/>
              </w:rPr>
              <w:t>zlikvidovat zmlazující AK</w:t>
            </w:r>
          </w:p>
        </w:tc>
        <w:tc>
          <w:tcPr>
            <w:tcW w:w="244" w:type="pct"/>
            <w:gridSpan w:val="2"/>
            <w:tcBorders>
              <w:top w:val="single" w:sz="8" w:space="0" w:color="auto"/>
              <w:left w:val="single" w:sz="8" w:space="0" w:color="auto"/>
              <w:right w:val="single" w:sz="4" w:space="0" w:color="auto"/>
            </w:tcBorders>
          </w:tcPr>
          <w:p w14:paraId="424C7011" w14:textId="77777777" w:rsidR="002B7BD5" w:rsidRDefault="002B7BD5" w:rsidP="0012593C">
            <w:pPr>
              <w:rPr>
                <w:sz w:val="16"/>
                <w:szCs w:val="16"/>
              </w:rPr>
            </w:pPr>
            <w:r>
              <w:rPr>
                <w:sz w:val="16"/>
                <w:szCs w:val="16"/>
              </w:rPr>
              <w:t>1</w:t>
            </w:r>
          </w:p>
        </w:tc>
        <w:tc>
          <w:tcPr>
            <w:tcW w:w="806" w:type="pct"/>
            <w:tcBorders>
              <w:top w:val="single" w:sz="8" w:space="0" w:color="auto"/>
              <w:left w:val="single" w:sz="4" w:space="0" w:color="auto"/>
              <w:right w:val="single" w:sz="18" w:space="0" w:color="auto"/>
            </w:tcBorders>
          </w:tcPr>
          <w:p w14:paraId="097421EF" w14:textId="77777777" w:rsidR="002B7BD5" w:rsidRDefault="002B7BD5" w:rsidP="0012593C">
            <w:pPr>
              <w:rPr>
                <w:sz w:val="16"/>
                <w:szCs w:val="16"/>
              </w:rPr>
            </w:pPr>
            <w:r>
              <w:rPr>
                <w:sz w:val="16"/>
                <w:szCs w:val="16"/>
              </w:rPr>
              <w:t>tyčkovina, + JS</w:t>
            </w:r>
          </w:p>
        </w:tc>
      </w:tr>
      <w:tr w:rsidR="002B7BD5" w14:paraId="275AA92B" w14:textId="77777777" w:rsidTr="0012593C">
        <w:trPr>
          <w:cantSplit/>
          <w:trHeight w:val="700"/>
        </w:trPr>
        <w:tc>
          <w:tcPr>
            <w:tcW w:w="276" w:type="pct"/>
            <w:tcBorders>
              <w:top w:val="single" w:sz="8" w:space="0" w:color="auto"/>
              <w:left w:val="single" w:sz="18" w:space="0" w:color="auto"/>
            </w:tcBorders>
          </w:tcPr>
          <w:p w14:paraId="74F28EA1" w14:textId="77777777" w:rsidR="002B7BD5" w:rsidRDefault="002B7BD5" w:rsidP="0012593C">
            <w:pPr>
              <w:rPr>
                <w:sz w:val="16"/>
                <w:szCs w:val="16"/>
              </w:rPr>
            </w:pPr>
            <w:r>
              <w:rPr>
                <w:sz w:val="16"/>
                <w:szCs w:val="16"/>
              </w:rPr>
              <w:t>127B5 (PR PÚ)</w:t>
            </w:r>
          </w:p>
        </w:tc>
        <w:tc>
          <w:tcPr>
            <w:tcW w:w="243" w:type="pct"/>
            <w:gridSpan w:val="2"/>
            <w:tcBorders>
              <w:top w:val="single" w:sz="8" w:space="0" w:color="auto"/>
            </w:tcBorders>
          </w:tcPr>
          <w:p w14:paraId="185699EC" w14:textId="77777777" w:rsidR="002B7BD5" w:rsidRDefault="002B7BD5" w:rsidP="0012593C">
            <w:pPr>
              <w:rPr>
                <w:sz w:val="16"/>
                <w:szCs w:val="16"/>
              </w:rPr>
            </w:pPr>
          </w:p>
        </w:tc>
        <w:tc>
          <w:tcPr>
            <w:tcW w:w="232" w:type="pct"/>
            <w:tcBorders>
              <w:top w:val="single" w:sz="8" w:space="0" w:color="auto"/>
              <w:right w:val="single" w:sz="4" w:space="0" w:color="auto"/>
            </w:tcBorders>
          </w:tcPr>
          <w:p w14:paraId="4D5BA7B5" w14:textId="77777777" w:rsidR="002B7BD5" w:rsidRDefault="002B7BD5" w:rsidP="0012593C">
            <w:pPr>
              <w:rPr>
                <w:sz w:val="16"/>
                <w:szCs w:val="16"/>
              </w:rPr>
            </w:pPr>
            <w:r>
              <w:rPr>
                <w:sz w:val="16"/>
                <w:szCs w:val="16"/>
              </w:rPr>
              <w:t>0,03</w:t>
            </w:r>
          </w:p>
        </w:tc>
        <w:tc>
          <w:tcPr>
            <w:tcW w:w="267" w:type="pct"/>
            <w:gridSpan w:val="2"/>
            <w:tcBorders>
              <w:top w:val="single" w:sz="8" w:space="0" w:color="auto"/>
              <w:left w:val="single" w:sz="4" w:space="0" w:color="auto"/>
              <w:right w:val="single" w:sz="4" w:space="0" w:color="auto"/>
            </w:tcBorders>
          </w:tcPr>
          <w:p w14:paraId="503DB4B4" w14:textId="77777777" w:rsidR="002B7BD5" w:rsidRDefault="002B7BD5" w:rsidP="0012593C">
            <w:pPr>
              <w:rPr>
                <w:sz w:val="16"/>
                <w:szCs w:val="16"/>
              </w:rPr>
            </w:pPr>
            <w:r>
              <w:rPr>
                <w:sz w:val="16"/>
                <w:szCs w:val="16"/>
              </w:rPr>
              <w:t>2C</w:t>
            </w:r>
          </w:p>
        </w:tc>
        <w:tc>
          <w:tcPr>
            <w:tcW w:w="280" w:type="pct"/>
            <w:gridSpan w:val="2"/>
            <w:tcBorders>
              <w:top w:val="single" w:sz="8" w:space="0" w:color="auto"/>
              <w:left w:val="single" w:sz="4" w:space="0" w:color="auto"/>
            </w:tcBorders>
          </w:tcPr>
          <w:p w14:paraId="6A4A3115" w14:textId="77777777" w:rsidR="002B7BD5" w:rsidRDefault="002B7BD5" w:rsidP="0012593C">
            <w:pPr>
              <w:rPr>
                <w:sz w:val="16"/>
                <w:szCs w:val="16"/>
              </w:rPr>
            </w:pPr>
            <w:r>
              <w:rPr>
                <w:sz w:val="16"/>
                <w:szCs w:val="16"/>
              </w:rPr>
              <w:t>2A</w:t>
            </w:r>
          </w:p>
        </w:tc>
        <w:tc>
          <w:tcPr>
            <w:tcW w:w="244" w:type="pct"/>
            <w:gridSpan w:val="2"/>
            <w:tcBorders>
              <w:top w:val="single" w:sz="8" w:space="0" w:color="auto"/>
            </w:tcBorders>
          </w:tcPr>
          <w:p w14:paraId="3B49EEB6" w14:textId="77777777" w:rsidR="002B7BD5" w:rsidRDefault="002B7BD5" w:rsidP="0012593C">
            <w:pPr>
              <w:rPr>
                <w:sz w:val="16"/>
                <w:szCs w:val="16"/>
              </w:rPr>
            </w:pPr>
            <w:r>
              <w:rPr>
                <w:sz w:val="16"/>
                <w:szCs w:val="16"/>
              </w:rPr>
              <w:t>BO</w:t>
            </w:r>
          </w:p>
          <w:p w14:paraId="1E578E2B" w14:textId="77777777" w:rsidR="002B7BD5" w:rsidRDefault="002B7BD5" w:rsidP="0012593C">
            <w:pPr>
              <w:rPr>
                <w:sz w:val="16"/>
                <w:szCs w:val="16"/>
              </w:rPr>
            </w:pPr>
            <w:r>
              <w:rPr>
                <w:sz w:val="16"/>
                <w:szCs w:val="16"/>
              </w:rPr>
              <w:t>LP</w:t>
            </w:r>
          </w:p>
          <w:p w14:paraId="1FF5B721" w14:textId="77777777" w:rsidR="002B7BD5" w:rsidRDefault="002B7BD5" w:rsidP="0012593C">
            <w:pPr>
              <w:rPr>
                <w:sz w:val="16"/>
                <w:szCs w:val="16"/>
              </w:rPr>
            </w:pPr>
            <w:r>
              <w:rPr>
                <w:sz w:val="16"/>
                <w:szCs w:val="16"/>
              </w:rPr>
              <w:t>DBČ</w:t>
            </w:r>
          </w:p>
          <w:p w14:paraId="307F269C" w14:textId="77777777" w:rsidR="002B7BD5" w:rsidRDefault="002B7BD5" w:rsidP="0012593C">
            <w:pPr>
              <w:rPr>
                <w:sz w:val="16"/>
                <w:szCs w:val="16"/>
              </w:rPr>
            </w:pPr>
            <w:r>
              <w:rPr>
                <w:sz w:val="16"/>
                <w:szCs w:val="16"/>
              </w:rPr>
              <w:t>DBZ</w:t>
            </w:r>
          </w:p>
          <w:p w14:paraId="18F8FC4D" w14:textId="77777777" w:rsidR="002B7BD5" w:rsidRDefault="002B7BD5" w:rsidP="0012593C">
            <w:pPr>
              <w:rPr>
                <w:sz w:val="16"/>
                <w:szCs w:val="16"/>
              </w:rPr>
            </w:pPr>
            <w:r>
              <w:rPr>
                <w:sz w:val="16"/>
                <w:szCs w:val="16"/>
              </w:rPr>
              <w:t>MD</w:t>
            </w:r>
          </w:p>
          <w:p w14:paraId="22F3D058" w14:textId="77777777" w:rsidR="002B7BD5" w:rsidRDefault="002B7BD5" w:rsidP="0012593C">
            <w:pPr>
              <w:rPr>
                <w:sz w:val="16"/>
                <w:szCs w:val="16"/>
              </w:rPr>
            </w:pPr>
            <w:r>
              <w:rPr>
                <w:sz w:val="16"/>
                <w:szCs w:val="16"/>
              </w:rPr>
              <w:t>JS</w:t>
            </w:r>
          </w:p>
        </w:tc>
        <w:tc>
          <w:tcPr>
            <w:tcW w:w="243" w:type="pct"/>
            <w:gridSpan w:val="2"/>
            <w:tcBorders>
              <w:top w:val="single" w:sz="8" w:space="0" w:color="auto"/>
              <w:left w:val="single" w:sz="4" w:space="0" w:color="auto"/>
              <w:right w:val="single" w:sz="8" w:space="0" w:color="auto"/>
            </w:tcBorders>
          </w:tcPr>
          <w:p w14:paraId="7E8C868C" w14:textId="77777777" w:rsidR="002B7BD5" w:rsidRDefault="002B7BD5" w:rsidP="0012593C">
            <w:pPr>
              <w:rPr>
                <w:sz w:val="16"/>
                <w:szCs w:val="16"/>
              </w:rPr>
            </w:pPr>
            <w:r>
              <w:rPr>
                <w:sz w:val="16"/>
                <w:szCs w:val="16"/>
              </w:rPr>
              <w:t>40</w:t>
            </w:r>
          </w:p>
          <w:p w14:paraId="7012AD1B" w14:textId="77777777" w:rsidR="002B7BD5" w:rsidRDefault="002B7BD5" w:rsidP="0012593C">
            <w:pPr>
              <w:rPr>
                <w:sz w:val="16"/>
                <w:szCs w:val="16"/>
              </w:rPr>
            </w:pPr>
            <w:r>
              <w:rPr>
                <w:sz w:val="16"/>
                <w:szCs w:val="16"/>
              </w:rPr>
              <w:t>30</w:t>
            </w:r>
          </w:p>
          <w:p w14:paraId="1787D594" w14:textId="77777777" w:rsidR="002B7BD5" w:rsidRDefault="002B7BD5" w:rsidP="0012593C">
            <w:pPr>
              <w:rPr>
                <w:sz w:val="16"/>
                <w:szCs w:val="16"/>
              </w:rPr>
            </w:pPr>
            <w:r>
              <w:rPr>
                <w:sz w:val="16"/>
                <w:szCs w:val="16"/>
              </w:rPr>
              <w:t>15</w:t>
            </w:r>
          </w:p>
          <w:p w14:paraId="5119507A" w14:textId="77777777" w:rsidR="002B7BD5" w:rsidRDefault="002B7BD5" w:rsidP="0012593C">
            <w:pPr>
              <w:rPr>
                <w:sz w:val="16"/>
                <w:szCs w:val="16"/>
              </w:rPr>
            </w:pPr>
            <w:r>
              <w:rPr>
                <w:sz w:val="16"/>
                <w:szCs w:val="16"/>
              </w:rPr>
              <w:t>10</w:t>
            </w:r>
          </w:p>
          <w:p w14:paraId="53313D9F" w14:textId="77777777" w:rsidR="002B7BD5" w:rsidRDefault="002B7BD5" w:rsidP="0012593C">
            <w:pPr>
              <w:rPr>
                <w:sz w:val="16"/>
                <w:szCs w:val="16"/>
              </w:rPr>
            </w:pPr>
            <w:r>
              <w:rPr>
                <w:sz w:val="16"/>
                <w:szCs w:val="16"/>
              </w:rPr>
              <w:t>3</w:t>
            </w:r>
          </w:p>
          <w:p w14:paraId="2315ECC8" w14:textId="77777777" w:rsidR="002B7BD5" w:rsidRDefault="002B7BD5" w:rsidP="0012593C">
            <w:pPr>
              <w:rPr>
                <w:sz w:val="16"/>
                <w:szCs w:val="16"/>
              </w:rPr>
            </w:pPr>
            <w:r>
              <w:rPr>
                <w:sz w:val="16"/>
                <w:szCs w:val="16"/>
              </w:rPr>
              <w:t>2</w:t>
            </w:r>
          </w:p>
        </w:tc>
        <w:tc>
          <w:tcPr>
            <w:tcW w:w="144" w:type="pct"/>
            <w:gridSpan w:val="2"/>
            <w:tcBorders>
              <w:top w:val="single" w:sz="8" w:space="0" w:color="auto"/>
              <w:left w:val="single" w:sz="8" w:space="0" w:color="auto"/>
              <w:right w:val="single" w:sz="8" w:space="0" w:color="auto"/>
            </w:tcBorders>
          </w:tcPr>
          <w:p w14:paraId="1B297D57" w14:textId="77777777" w:rsidR="002B7BD5" w:rsidRDefault="002B7BD5" w:rsidP="0012593C">
            <w:pPr>
              <w:rPr>
                <w:sz w:val="16"/>
                <w:szCs w:val="16"/>
              </w:rPr>
            </w:pPr>
            <w:r>
              <w:rPr>
                <w:sz w:val="16"/>
                <w:szCs w:val="16"/>
              </w:rPr>
              <w:t>38</w:t>
            </w:r>
          </w:p>
        </w:tc>
        <w:tc>
          <w:tcPr>
            <w:tcW w:w="235" w:type="pct"/>
            <w:gridSpan w:val="2"/>
            <w:tcBorders>
              <w:top w:val="single" w:sz="8" w:space="0" w:color="auto"/>
              <w:left w:val="single" w:sz="8" w:space="0" w:color="auto"/>
              <w:right w:val="single" w:sz="8" w:space="0" w:color="auto"/>
            </w:tcBorders>
          </w:tcPr>
          <w:p w14:paraId="21BA2D6D" w14:textId="77777777" w:rsidR="002B7BD5" w:rsidRDefault="002B7BD5" w:rsidP="0012593C">
            <w:pPr>
              <w:rPr>
                <w:sz w:val="16"/>
                <w:szCs w:val="16"/>
              </w:rPr>
            </w:pPr>
            <w:r>
              <w:rPr>
                <w:sz w:val="16"/>
                <w:szCs w:val="16"/>
              </w:rPr>
              <w:t>13-16</w:t>
            </w:r>
          </w:p>
        </w:tc>
        <w:tc>
          <w:tcPr>
            <w:tcW w:w="292" w:type="pct"/>
            <w:gridSpan w:val="2"/>
            <w:tcBorders>
              <w:top w:val="single" w:sz="8" w:space="0" w:color="auto"/>
              <w:left w:val="single" w:sz="8" w:space="0" w:color="auto"/>
              <w:right w:val="single" w:sz="8" w:space="0" w:color="auto"/>
            </w:tcBorders>
          </w:tcPr>
          <w:p w14:paraId="7E6D78A0" w14:textId="77777777" w:rsidR="002B7BD5" w:rsidRDefault="002B7BD5" w:rsidP="0012593C">
            <w:pPr>
              <w:rPr>
                <w:sz w:val="16"/>
                <w:szCs w:val="16"/>
              </w:rPr>
            </w:pPr>
            <w:r>
              <w:rPr>
                <w:sz w:val="16"/>
                <w:szCs w:val="16"/>
              </w:rPr>
              <w:t>5</w:t>
            </w:r>
          </w:p>
        </w:tc>
        <w:tc>
          <w:tcPr>
            <w:tcW w:w="1494" w:type="pct"/>
            <w:gridSpan w:val="2"/>
            <w:tcBorders>
              <w:top w:val="single" w:sz="8" w:space="0" w:color="auto"/>
              <w:left w:val="single" w:sz="8" w:space="0" w:color="auto"/>
              <w:right w:val="single" w:sz="8" w:space="0" w:color="auto"/>
            </w:tcBorders>
          </w:tcPr>
          <w:p w14:paraId="48B97DA6" w14:textId="77777777" w:rsidR="002B7BD5" w:rsidRDefault="002B7BD5" w:rsidP="0012593C">
            <w:pPr>
              <w:rPr>
                <w:sz w:val="16"/>
                <w:szCs w:val="16"/>
              </w:rPr>
            </w:pPr>
            <w:r>
              <w:rPr>
                <w:sz w:val="16"/>
                <w:szCs w:val="16"/>
              </w:rPr>
              <w:t>probírka  - tvarový výběr v BO, případně podpořit vtr. dřeviny  stanovištně původní,  do budoucna je žádoucí výplň ze stanovištně původních dřevin (JV, HB, LP)</w:t>
            </w:r>
          </w:p>
        </w:tc>
        <w:tc>
          <w:tcPr>
            <w:tcW w:w="244" w:type="pct"/>
            <w:gridSpan w:val="2"/>
            <w:tcBorders>
              <w:top w:val="single" w:sz="8" w:space="0" w:color="auto"/>
              <w:left w:val="single" w:sz="8" w:space="0" w:color="auto"/>
              <w:right w:val="single" w:sz="4" w:space="0" w:color="auto"/>
            </w:tcBorders>
          </w:tcPr>
          <w:p w14:paraId="0F1615F6" w14:textId="77777777" w:rsidR="002B7BD5" w:rsidRDefault="002B7BD5" w:rsidP="0012593C">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5D552AE0" w14:textId="77777777" w:rsidR="002B7BD5" w:rsidRDefault="002B7BD5" w:rsidP="0012593C">
            <w:pPr>
              <w:rPr>
                <w:sz w:val="16"/>
                <w:szCs w:val="16"/>
              </w:rPr>
            </w:pPr>
            <w:r>
              <w:rPr>
                <w:sz w:val="16"/>
                <w:szCs w:val="16"/>
              </w:rPr>
              <w:t>ze 3 částí - na území PR pouze západní část tvořená převážně BO</w:t>
            </w:r>
          </w:p>
        </w:tc>
      </w:tr>
      <w:tr w:rsidR="002B7BD5" w14:paraId="08B5A49F" w14:textId="77777777" w:rsidTr="0012593C">
        <w:trPr>
          <w:cantSplit/>
          <w:trHeight w:val="700"/>
        </w:trPr>
        <w:tc>
          <w:tcPr>
            <w:tcW w:w="276" w:type="pct"/>
            <w:tcBorders>
              <w:top w:val="single" w:sz="8" w:space="0" w:color="auto"/>
              <w:left w:val="single" w:sz="18" w:space="0" w:color="auto"/>
            </w:tcBorders>
          </w:tcPr>
          <w:p w14:paraId="5C18AFA2" w14:textId="77777777" w:rsidR="002B7BD5" w:rsidRDefault="002B7BD5">
            <w:pPr>
              <w:rPr>
                <w:sz w:val="16"/>
                <w:szCs w:val="16"/>
              </w:rPr>
            </w:pPr>
            <w:r>
              <w:rPr>
                <w:sz w:val="16"/>
                <w:szCs w:val="16"/>
              </w:rPr>
              <w:t>127B5</w:t>
            </w:r>
          </w:p>
          <w:p w14:paraId="3A16D1F6" w14:textId="77777777" w:rsidR="002B7BD5" w:rsidRDefault="002B7BD5">
            <w:pPr>
              <w:rPr>
                <w:sz w:val="16"/>
                <w:szCs w:val="16"/>
              </w:rPr>
            </w:pPr>
            <w:r>
              <w:rPr>
                <w:sz w:val="16"/>
                <w:szCs w:val="16"/>
              </w:rPr>
              <w:t>(rozš. část PR)</w:t>
            </w:r>
          </w:p>
        </w:tc>
        <w:tc>
          <w:tcPr>
            <w:tcW w:w="240" w:type="pct"/>
            <w:tcBorders>
              <w:top w:val="single" w:sz="8" w:space="0" w:color="auto"/>
            </w:tcBorders>
          </w:tcPr>
          <w:p w14:paraId="1881AABA" w14:textId="77777777" w:rsidR="002B7BD5" w:rsidRDefault="002B7BD5">
            <w:pPr>
              <w:rPr>
                <w:sz w:val="16"/>
                <w:szCs w:val="16"/>
              </w:rPr>
            </w:pPr>
          </w:p>
        </w:tc>
        <w:tc>
          <w:tcPr>
            <w:tcW w:w="263" w:type="pct"/>
            <w:gridSpan w:val="3"/>
            <w:tcBorders>
              <w:top w:val="single" w:sz="8" w:space="0" w:color="auto"/>
              <w:right w:val="single" w:sz="4" w:space="0" w:color="auto"/>
            </w:tcBorders>
          </w:tcPr>
          <w:p w14:paraId="417F6BAD" w14:textId="77777777" w:rsidR="002B7BD5" w:rsidRDefault="002B7BD5">
            <w:pPr>
              <w:rPr>
                <w:sz w:val="16"/>
                <w:szCs w:val="16"/>
              </w:rPr>
            </w:pPr>
            <w:r>
              <w:rPr>
                <w:sz w:val="16"/>
                <w:szCs w:val="16"/>
              </w:rPr>
              <w:t>0,03</w:t>
            </w:r>
          </w:p>
        </w:tc>
        <w:tc>
          <w:tcPr>
            <w:tcW w:w="267" w:type="pct"/>
            <w:gridSpan w:val="2"/>
            <w:tcBorders>
              <w:top w:val="single" w:sz="8" w:space="0" w:color="auto"/>
              <w:left w:val="single" w:sz="4" w:space="0" w:color="auto"/>
              <w:right w:val="single" w:sz="4" w:space="0" w:color="auto"/>
            </w:tcBorders>
          </w:tcPr>
          <w:p w14:paraId="505297F9" w14:textId="77777777" w:rsidR="002B7BD5" w:rsidRDefault="002B7BD5">
            <w:pPr>
              <w:rPr>
                <w:sz w:val="16"/>
                <w:szCs w:val="16"/>
              </w:rPr>
            </w:pPr>
            <w:r>
              <w:rPr>
                <w:sz w:val="16"/>
                <w:szCs w:val="16"/>
              </w:rPr>
              <w:t>3A</w:t>
            </w:r>
          </w:p>
        </w:tc>
        <w:tc>
          <w:tcPr>
            <w:tcW w:w="274" w:type="pct"/>
            <w:gridSpan w:val="2"/>
            <w:tcBorders>
              <w:top w:val="single" w:sz="8" w:space="0" w:color="auto"/>
              <w:left w:val="single" w:sz="4" w:space="0" w:color="auto"/>
            </w:tcBorders>
          </w:tcPr>
          <w:p w14:paraId="0B9D1A48" w14:textId="77777777" w:rsidR="002B7BD5" w:rsidRDefault="002B7BD5">
            <w:pPr>
              <w:rPr>
                <w:sz w:val="16"/>
                <w:szCs w:val="16"/>
              </w:rPr>
            </w:pPr>
            <w:r>
              <w:rPr>
                <w:sz w:val="16"/>
                <w:szCs w:val="16"/>
              </w:rPr>
              <w:t>2I</w:t>
            </w:r>
          </w:p>
        </w:tc>
        <w:tc>
          <w:tcPr>
            <w:tcW w:w="240" w:type="pct"/>
            <w:gridSpan w:val="2"/>
            <w:tcBorders>
              <w:top w:val="single" w:sz="8" w:space="0" w:color="auto"/>
            </w:tcBorders>
          </w:tcPr>
          <w:p w14:paraId="2505E212" w14:textId="77777777" w:rsidR="002B7BD5" w:rsidRDefault="002B7BD5">
            <w:pPr>
              <w:rPr>
                <w:sz w:val="16"/>
                <w:szCs w:val="16"/>
              </w:rPr>
            </w:pPr>
            <w:r>
              <w:rPr>
                <w:sz w:val="16"/>
                <w:szCs w:val="16"/>
              </w:rPr>
              <w:t>BO</w:t>
            </w:r>
          </w:p>
          <w:p w14:paraId="6DBEA2EE" w14:textId="77777777" w:rsidR="002B7BD5" w:rsidRDefault="002B7BD5">
            <w:pPr>
              <w:rPr>
                <w:sz w:val="16"/>
                <w:szCs w:val="16"/>
              </w:rPr>
            </w:pPr>
            <w:r>
              <w:rPr>
                <w:sz w:val="16"/>
                <w:szCs w:val="16"/>
              </w:rPr>
              <w:t>LP</w:t>
            </w:r>
          </w:p>
          <w:p w14:paraId="457D6EDC" w14:textId="77777777" w:rsidR="002B7BD5" w:rsidRDefault="002B7BD5">
            <w:pPr>
              <w:rPr>
                <w:sz w:val="16"/>
                <w:szCs w:val="16"/>
              </w:rPr>
            </w:pPr>
            <w:r>
              <w:rPr>
                <w:sz w:val="16"/>
                <w:szCs w:val="16"/>
              </w:rPr>
              <w:t>DBČ</w:t>
            </w:r>
          </w:p>
          <w:p w14:paraId="7812C50F" w14:textId="77777777" w:rsidR="002B7BD5" w:rsidRDefault="002B7BD5">
            <w:pPr>
              <w:rPr>
                <w:sz w:val="16"/>
                <w:szCs w:val="16"/>
              </w:rPr>
            </w:pPr>
            <w:r>
              <w:rPr>
                <w:sz w:val="16"/>
                <w:szCs w:val="16"/>
              </w:rPr>
              <w:t>DBZ</w:t>
            </w:r>
          </w:p>
          <w:p w14:paraId="031EDA2C" w14:textId="77777777" w:rsidR="002B7BD5" w:rsidRDefault="002B7BD5">
            <w:pPr>
              <w:rPr>
                <w:sz w:val="16"/>
                <w:szCs w:val="16"/>
              </w:rPr>
            </w:pPr>
            <w:r>
              <w:rPr>
                <w:sz w:val="16"/>
                <w:szCs w:val="16"/>
              </w:rPr>
              <w:t>MD</w:t>
            </w:r>
          </w:p>
          <w:p w14:paraId="51A47811" w14:textId="77777777" w:rsidR="002B7BD5" w:rsidRDefault="002B7BD5">
            <w:pPr>
              <w:rPr>
                <w:sz w:val="16"/>
                <w:szCs w:val="16"/>
              </w:rPr>
            </w:pPr>
            <w:r>
              <w:rPr>
                <w:sz w:val="16"/>
                <w:szCs w:val="16"/>
              </w:rPr>
              <w:t>JS</w:t>
            </w:r>
          </w:p>
        </w:tc>
        <w:tc>
          <w:tcPr>
            <w:tcW w:w="239" w:type="pct"/>
            <w:gridSpan w:val="2"/>
            <w:tcBorders>
              <w:top w:val="single" w:sz="8" w:space="0" w:color="auto"/>
              <w:left w:val="single" w:sz="4" w:space="0" w:color="auto"/>
              <w:right w:val="single" w:sz="8" w:space="0" w:color="auto"/>
            </w:tcBorders>
          </w:tcPr>
          <w:p w14:paraId="2D9EF2DB" w14:textId="77777777" w:rsidR="002B7BD5" w:rsidRDefault="002B7BD5">
            <w:pPr>
              <w:rPr>
                <w:sz w:val="16"/>
                <w:szCs w:val="16"/>
              </w:rPr>
            </w:pPr>
            <w:r>
              <w:rPr>
                <w:sz w:val="16"/>
                <w:szCs w:val="16"/>
              </w:rPr>
              <w:t>40</w:t>
            </w:r>
          </w:p>
          <w:p w14:paraId="45D77B66" w14:textId="77777777" w:rsidR="002B7BD5" w:rsidRDefault="002B7BD5">
            <w:pPr>
              <w:rPr>
                <w:sz w:val="16"/>
                <w:szCs w:val="16"/>
              </w:rPr>
            </w:pPr>
            <w:r>
              <w:rPr>
                <w:sz w:val="16"/>
                <w:szCs w:val="16"/>
              </w:rPr>
              <w:t>30</w:t>
            </w:r>
          </w:p>
          <w:p w14:paraId="76A5C899" w14:textId="77777777" w:rsidR="002B7BD5" w:rsidRDefault="002B7BD5">
            <w:pPr>
              <w:rPr>
                <w:sz w:val="16"/>
                <w:szCs w:val="16"/>
              </w:rPr>
            </w:pPr>
            <w:r>
              <w:rPr>
                <w:sz w:val="16"/>
                <w:szCs w:val="16"/>
              </w:rPr>
              <w:t>15</w:t>
            </w:r>
          </w:p>
          <w:p w14:paraId="510D9FE6" w14:textId="77777777" w:rsidR="002B7BD5" w:rsidRDefault="002B7BD5">
            <w:pPr>
              <w:rPr>
                <w:sz w:val="16"/>
                <w:szCs w:val="16"/>
              </w:rPr>
            </w:pPr>
            <w:r>
              <w:rPr>
                <w:sz w:val="16"/>
                <w:szCs w:val="16"/>
              </w:rPr>
              <w:t>10</w:t>
            </w:r>
          </w:p>
          <w:p w14:paraId="12BC2063" w14:textId="77777777" w:rsidR="002B7BD5" w:rsidRDefault="002B7BD5">
            <w:pPr>
              <w:rPr>
                <w:sz w:val="16"/>
                <w:szCs w:val="16"/>
              </w:rPr>
            </w:pPr>
            <w:r>
              <w:rPr>
                <w:sz w:val="16"/>
                <w:szCs w:val="16"/>
              </w:rPr>
              <w:t>3</w:t>
            </w:r>
          </w:p>
          <w:p w14:paraId="563323AC" w14:textId="77777777" w:rsidR="002B7BD5" w:rsidRDefault="002B7BD5">
            <w:pPr>
              <w:rPr>
                <w:sz w:val="16"/>
                <w:szCs w:val="16"/>
              </w:rPr>
            </w:pPr>
            <w:r>
              <w:rPr>
                <w:sz w:val="16"/>
                <w:szCs w:val="16"/>
              </w:rPr>
              <w:t>2</w:t>
            </w:r>
          </w:p>
        </w:tc>
        <w:tc>
          <w:tcPr>
            <w:tcW w:w="140" w:type="pct"/>
            <w:gridSpan w:val="2"/>
            <w:tcBorders>
              <w:top w:val="single" w:sz="8" w:space="0" w:color="auto"/>
              <w:left w:val="single" w:sz="8" w:space="0" w:color="auto"/>
              <w:right w:val="single" w:sz="8" w:space="0" w:color="auto"/>
            </w:tcBorders>
          </w:tcPr>
          <w:p w14:paraId="02EC4FAF" w14:textId="77777777" w:rsidR="002B7BD5" w:rsidRDefault="002B7BD5">
            <w:pPr>
              <w:rPr>
                <w:sz w:val="16"/>
                <w:szCs w:val="16"/>
              </w:rPr>
            </w:pPr>
            <w:r>
              <w:rPr>
                <w:sz w:val="16"/>
                <w:szCs w:val="16"/>
              </w:rPr>
              <w:t>38</w:t>
            </w:r>
          </w:p>
        </w:tc>
        <w:tc>
          <w:tcPr>
            <w:tcW w:w="235" w:type="pct"/>
            <w:gridSpan w:val="2"/>
            <w:tcBorders>
              <w:top w:val="single" w:sz="8" w:space="0" w:color="auto"/>
              <w:left w:val="single" w:sz="8" w:space="0" w:color="auto"/>
              <w:right w:val="single" w:sz="8" w:space="0" w:color="auto"/>
            </w:tcBorders>
          </w:tcPr>
          <w:p w14:paraId="3EB9AA04" w14:textId="77777777" w:rsidR="002B7BD5" w:rsidRDefault="002B7BD5">
            <w:pPr>
              <w:rPr>
                <w:sz w:val="16"/>
                <w:szCs w:val="16"/>
              </w:rPr>
            </w:pPr>
            <w:r>
              <w:rPr>
                <w:sz w:val="16"/>
                <w:szCs w:val="16"/>
              </w:rPr>
              <w:t>13-16</w:t>
            </w:r>
          </w:p>
        </w:tc>
        <w:tc>
          <w:tcPr>
            <w:tcW w:w="289" w:type="pct"/>
            <w:gridSpan w:val="2"/>
            <w:tcBorders>
              <w:top w:val="single" w:sz="8" w:space="0" w:color="auto"/>
              <w:left w:val="single" w:sz="8" w:space="0" w:color="auto"/>
              <w:right w:val="single" w:sz="8" w:space="0" w:color="auto"/>
            </w:tcBorders>
          </w:tcPr>
          <w:p w14:paraId="73BC3332" w14:textId="77777777" w:rsidR="002B7BD5" w:rsidRDefault="002B7BD5">
            <w:pPr>
              <w:rPr>
                <w:sz w:val="16"/>
                <w:szCs w:val="16"/>
              </w:rPr>
            </w:pPr>
            <w:r>
              <w:rPr>
                <w:sz w:val="16"/>
                <w:szCs w:val="16"/>
              </w:rPr>
              <w:t>4</w:t>
            </w:r>
          </w:p>
        </w:tc>
        <w:tc>
          <w:tcPr>
            <w:tcW w:w="1491" w:type="pct"/>
            <w:gridSpan w:val="2"/>
            <w:tcBorders>
              <w:top w:val="single" w:sz="8" w:space="0" w:color="auto"/>
              <w:left w:val="single" w:sz="8" w:space="0" w:color="auto"/>
              <w:right w:val="single" w:sz="8" w:space="0" w:color="auto"/>
            </w:tcBorders>
          </w:tcPr>
          <w:p w14:paraId="1604EA8C" w14:textId="77777777" w:rsidR="002B7BD5" w:rsidRDefault="002B7BD5">
            <w:pPr>
              <w:rPr>
                <w:sz w:val="16"/>
                <w:szCs w:val="16"/>
              </w:rPr>
            </w:pPr>
            <w:r>
              <w:rPr>
                <w:sz w:val="16"/>
                <w:szCs w:val="16"/>
              </w:rPr>
              <w:t>úrovňová probírka (péče v rámci celé por. sk.) podpořit stanovištně původní listnáče,  postupně odstranit DBČ</w:t>
            </w:r>
          </w:p>
        </w:tc>
        <w:tc>
          <w:tcPr>
            <w:tcW w:w="240" w:type="pct"/>
            <w:tcBorders>
              <w:top w:val="single" w:sz="8" w:space="0" w:color="auto"/>
              <w:left w:val="single" w:sz="8" w:space="0" w:color="auto"/>
              <w:right w:val="single" w:sz="4" w:space="0" w:color="auto"/>
            </w:tcBorders>
          </w:tcPr>
          <w:p w14:paraId="55A6A731" w14:textId="77777777" w:rsidR="002B7BD5" w:rsidRDefault="002B7BD5">
            <w:pPr>
              <w:rPr>
                <w:sz w:val="16"/>
                <w:szCs w:val="16"/>
              </w:rPr>
            </w:pPr>
            <w:r>
              <w:rPr>
                <w:sz w:val="16"/>
                <w:szCs w:val="16"/>
              </w:rPr>
              <w:t>2</w:t>
            </w:r>
          </w:p>
        </w:tc>
        <w:tc>
          <w:tcPr>
            <w:tcW w:w="806" w:type="pct"/>
            <w:tcBorders>
              <w:top w:val="single" w:sz="8" w:space="0" w:color="auto"/>
              <w:left w:val="single" w:sz="4" w:space="0" w:color="auto"/>
              <w:right w:val="single" w:sz="18" w:space="0" w:color="auto"/>
            </w:tcBorders>
          </w:tcPr>
          <w:p w14:paraId="7568F4B0" w14:textId="77777777" w:rsidR="002B7BD5" w:rsidRDefault="002B7BD5">
            <w:pPr>
              <w:rPr>
                <w:sz w:val="16"/>
                <w:szCs w:val="16"/>
              </w:rPr>
            </w:pPr>
            <w:r>
              <w:rPr>
                <w:sz w:val="16"/>
                <w:szCs w:val="16"/>
              </w:rPr>
              <w:t>ze 3 částí - na území PR pouze malý cípek 1 části</w:t>
            </w:r>
          </w:p>
          <w:p w14:paraId="568007BC" w14:textId="77777777" w:rsidR="002B7BD5" w:rsidRDefault="002B7BD5">
            <w:pPr>
              <w:rPr>
                <w:sz w:val="16"/>
                <w:szCs w:val="16"/>
              </w:rPr>
            </w:pPr>
            <w:r>
              <w:rPr>
                <w:sz w:val="16"/>
                <w:szCs w:val="16"/>
              </w:rPr>
              <w:t>(převážná část por. sk. leží mimo ZCHÚ)</w:t>
            </w:r>
          </w:p>
        </w:tc>
      </w:tr>
      <w:tr w:rsidR="002B7BD5" w14:paraId="0128FB53" w14:textId="77777777" w:rsidTr="0012593C">
        <w:trPr>
          <w:cantSplit/>
          <w:trHeight w:val="635"/>
        </w:trPr>
        <w:tc>
          <w:tcPr>
            <w:tcW w:w="276" w:type="pct"/>
            <w:tcBorders>
              <w:top w:val="single" w:sz="4" w:space="0" w:color="auto"/>
              <w:left w:val="single" w:sz="18" w:space="0" w:color="auto"/>
            </w:tcBorders>
          </w:tcPr>
          <w:p w14:paraId="3B791BC3" w14:textId="77777777" w:rsidR="002B7BD5" w:rsidRDefault="002B7BD5" w:rsidP="0012593C">
            <w:pPr>
              <w:rPr>
                <w:sz w:val="16"/>
                <w:szCs w:val="16"/>
              </w:rPr>
            </w:pPr>
            <w:r>
              <w:rPr>
                <w:sz w:val="16"/>
                <w:szCs w:val="16"/>
              </w:rPr>
              <w:lastRenderedPageBreak/>
              <w:t>127B7</w:t>
            </w:r>
          </w:p>
        </w:tc>
        <w:tc>
          <w:tcPr>
            <w:tcW w:w="243" w:type="pct"/>
            <w:gridSpan w:val="2"/>
            <w:tcBorders>
              <w:top w:val="single" w:sz="4" w:space="0" w:color="auto"/>
            </w:tcBorders>
          </w:tcPr>
          <w:p w14:paraId="302AE3EE" w14:textId="77777777" w:rsidR="002B7BD5" w:rsidRDefault="002B7BD5" w:rsidP="0012593C">
            <w:pPr>
              <w:rPr>
                <w:sz w:val="16"/>
                <w:szCs w:val="16"/>
              </w:rPr>
            </w:pPr>
          </w:p>
        </w:tc>
        <w:tc>
          <w:tcPr>
            <w:tcW w:w="232" w:type="pct"/>
            <w:tcBorders>
              <w:top w:val="single" w:sz="4" w:space="0" w:color="auto"/>
              <w:right w:val="single" w:sz="4" w:space="0" w:color="auto"/>
            </w:tcBorders>
          </w:tcPr>
          <w:p w14:paraId="7876DE00" w14:textId="77777777" w:rsidR="002B7BD5" w:rsidRDefault="002B7BD5" w:rsidP="0012593C">
            <w:pPr>
              <w:rPr>
                <w:sz w:val="16"/>
                <w:szCs w:val="16"/>
              </w:rPr>
            </w:pPr>
            <w:r>
              <w:rPr>
                <w:sz w:val="16"/>
                <w:szCs w:val="16"/>
              </w:rPr>
              <w:t>0,33</w:t>
            </w:r>
          </w:p>
        </w:tc>
        <w:tc>
          <w:tcPr>
            <w:tcW w:w="267" w:type="pct"/>
            <w:gridSpan w:val="2"/>
            <w:tcBorders>
              <w:top w:val="single" w:sz="4" w:space="0" w:color="auto"/>
              <w:left w:val="single" w:sz="4" w:space="0" w:color="auto"/>
              <w:right w:val="single" w:sz="4" w:space="0" w:color="auto"/>
            </w:tcBorders>
          </w:tcPr>
          <w:p w14:paraId="032F9D37" w14:textId="77777777" w:rsidR="002B7BD5" w:rsidRDefault="002B7BD5" w:rsidP="0012593C">
            <w:pPr>
              <w:rPr>
                <w:sz w:val="16"/>
                <w:szCs w:val="16"/>
              </w:rPr>
            </w:pPr>
            <w:r>
              <w:rPr>
                <w:sz w:val="16"/>
                <w:szCs w:val="16"/>
              </w:rPr>
              <w:t>2B</w:t>
            </w:r>
          </w:p>
        </w:tc>
        <w:tc>
          <w:tcPr>
            <w:tcW w:w="280" w:type="pct"/>
            <w:gridSpan w:val="2"/>
            <w:tcBorders>
              <w:top w:val="single" w:sz="4" w:space="0" w:color="auto"/>
              <w:left w:val="single" w:sz="4" w:space="0" w:color="auto"/>
            </w:tcBorders>
          </w:tcPr>
          <w:p w14:paraId="54AEFA28" w14:textId="77777777" w:rsidR="002B7BD5" w:rsidRDefault="002B7BD5" w:rsidP="0012593C">
            <w:pPr>
              <w:rPr>
                <w:sz w:val="16"/>
                <w:szCs w:val="16"/>
              </w:rPr>
            </w:pPr>
            <w:r>
              <w:rPr>
                <w:sz w:val="16"/>
                <w:szCs w:val="16"/>
              </w:rPr>
              <w:t>2A (70%)</w:t>
            </w:r>
          </w:p>
          <w:p w14:paraId="57BFACB2" w14:textId="77777777" w:rsidR="002B7BD5" w:rsidRDefault="002B7BD5" w:rsidP="0012593C">
            <w:pPr>
              <w:rPr>
                <w:sz w:val="16"/>
                <w:szCs w:val="16"/>
              </w:rPr>
            </w:pPr>
            <w:r>
              <w:rPr>
                <w:sz w:val="16"/>
                <w:szCs w:val="16"/>
              </w:rPr>
              <w:t>1C (20%)</w:t>
            </w:r>
          </w:p>
          <w:p w14:paraId="6F51032D" w14:textId="77777777" w:rsidR="002B7BD5" w:rsidRDefault="002B7BD5" w:rsidP="0012593C">
            <w:pPr>
              <w:rPr>
                <w:sz w:val="16"/>
                <w:szCs w:val="16"/>
              </w:rPr>
            </w:pPr>
            <w:r>
              <w:rPr>
                <w:sz w:val="16"/>
                <w:szCs w:val="16"/>
              </w:rPr>
              <w:t>2D (10%)</w:t>
            </w:r>
          </w:p>
        </w:tc>
        <w:tc>
          <w:tcPr>
            <w:tcW w:w="244" w:type="pct"/>
            <w:gridSpan w:val="2"/>
            <w:tcBorders>
              <w:top w:val="single" w:sz="4" w:space="0" w:color="auto"/>
            </w:tcBorders>
          </w:tcPr>
          <w:p w14:paraId="11F3BF60" w14:textId="77777777" w:rsidR="002B7BD5" w:rsidRDefault="002B7BD5" w:rsidP="0012593C">
            <w:pPr>
              <w:rPr>
                <w:sz w:val="16"/>
                <w:szCs w:val="16"/>
              </w:rPr>
            </w:pPr>
            <w:r>
              <w:rPr>
                <w:sz w:val="16"/>
                <w:szCs w:val="16"/>
              </w:rPr>
              <w:t>JV</w:t>
            </w:r>
          </w:p>
          <w:p w14:paraId="4F017A40" w14:textId="77777777" w:rsidR="002B7BD5" w:rsidRDefault="002B7BD5" w:rsidP="0012593C">
            <w:pPr>
              <w:rPr>
                <w:sz w:val="16"/>
                <w:szCs w:val="16"/>
              </w:rPr>
            </w:pPr>
            <w:r>
              <w:rPr>
                <w:sz w:val="16"/>
                <w:szCs w:val="16"/>
              </w:rPr>
              <w:t>JS</w:t>
            </w:r>
          </w:p>
          <w:p w14:paraId="06BBC1D2" w14:textId="77777777" w:rsidR="002B7BD5" w:rsidRDefault="002B7BD5" w:rsidP="0012593C">
            <w:pPr>
              <w:rPr>
                <w:sz w:val="16"/>
                <w:szCs w:val="16"/>
              </w:rPr>
            </w:pPr>
            <w:r>
              <w:rPr>
                <w:sz w:val="16"/>
                <w:szCs w:val="16"/>
              </w:rPr>
              <w:t>DBZ</w:t>
            </w:r>
          </w:p>
        </w:tc>
        <w:tc>
          <w:tcPr>
            <w:tcW w:w="243" w:type="pct"/>
            <w:gridSpan w:val="2"/>
            <w:tcBorders>
              <w:left w:val="single" w:sz="4" w:space="0" w:color="auto"/>
              <w:right w:val="single" w:sz="8" w:space="0" w:color="auto"/>
            </w:tcBorders>
          </w:tcPr>
          <w:p w14:paraId="6C073D39" w14:textId="77777777" w:rsidR="002B7BD5" w:rsidRDefault="002B7BD5" w:rsidP="0012593C">
            <w:pPr>
              <w:rPr>
                <w:sz w:val="16"/>
                <w:szCs w:val="16"/>
              </w:rPr>
            </w:pPr>
            <w:r>
              <w:rPr>
                <w:sz w:val="16"/>
                <w:szCs w:val="16"/>
              </w:rPr>
              <w:t>90</w:t>
            </w:r>
          </w:p>
          <w:p w14:paraId="6CC4ACCA" w14:textId="77777777" w:rsidR="002B7BD5" w:rsidRDefault="002B7BD5" w:rsidP="0012593C">
            <w:pPr>
              <w:rPr>
                <w:sz w:val="16"/>
                <w:szCs w:val="16"/>
              </w:rPr>
            </w:pPr>
            <w:r>
              <w:rPr>
                <w:sz w:val="16"/>
                <w:szCs w:val="16"/>
              </w:rPr>
              <w:t>6</w:t>
            </w:r>
          </w:p>
          <w:p w14:paraId="5025AF9A" w14:textId="77777777" w:rsidR="002B7BD5" w:rsidRDefault="002B7BD5" w:rsidP="0012593C">
            <w:pPr>
              <w:rPr>
                <w:sz w:val="16"/>
                <w:szCs w:val="16"/>
              </w:rPr>
            </w:pPr>
            <w:r>
              <w:rPr>
                <w:sz w:val="16"/>
                <w:szCs w:val="16"/>
              </w:rPr>
              <w:t>4</w:t>
            </w:r>
          </w:p>
        </w:tc>
        <w:tc>
          <w:tcPr>
            <w:tcW w:w="144" w:type="pct"/>
            <w:gridSpan w:val="2"/>
            <w:tcBorders>
              <w:left w:val="single" w:sz="8" w:space="0" w:color="auto"/>
              <w:right w:val="single" w:sz="8" w:space="0" w:color="auto"/>
            </w:tcBorders>
          </w:tcPr>
          <w:p w14:paraId="50CE8847" w14:textId="77777777" w:rsidR="002B7BD5" w:rsidRDefault="002B7BD5" w:rsidP="0012593C">
            <w:pPr>
              <w:rPr>
                <w:sz w:val="16"/>
                <w:szCs w:val="16"/>
              </w:rPr>
            </w:pPr>
            <w:r>
              <w:rPr>
                <w:sz w:val="16"/>
                <w:szCs w:val="16"/>
              </w:rPr>
              <w:t>40</w:t>
            </w:r>
          </w:p>
        </w:tc>
        <w:tc>
          <w:tcPr>
            <w:tcW w:w="235" w:type="pct"/>
            <w:gridSpan w:val="2"/>
            <w:tcBorders>
              <w:left w:val="single" w:sz="8" w:space="0" w:color="auto"/>
              <w:right w:val="single" w:sz="8" w:space="0" w:color="auto"/>
            </w:tcBorders>
          </w:tcPr>
          <w:p w14:paraId="1E4EE3C3" w14:textId="77777777" w:rsidR="002B7BD5" w:rsidRDefault="002B7BD5" w:rsidP="0012593C">
            <w:pPr>
              <w:rPr>
                <w:sz w:val="16"/>
                <w:szCs w:val="16"/>
              </w:rPr>
            </w:pPr>
            <w:r>
              <w:rPr>
                <w:sz w:val="16"/>
                <w:szCs w:val="16"/>
              </w:rPr>
              <w:t>14-15</w:t>
            </w:r>
          </w:p>
        </w:tc>
        <w:tc>
          <w:tcPr>
            <w:tcW w:w="292" w:type="pct"/>
            <w:gridSpan w:val="2"/>
            <w:tcBorders>
              <w:top w:val="single" w:sz="4" w:space="0" w:color="auto"/>
              <w:left w:val="single" w:sz="8" w:space="0" w:color="auto"/>
              <w:right w:val="single" w:sz="8" w:space="0" w:color="auto"/>
            </w:tcBorders>
          </w:tcPr>
          <w:p w14:paraId="53846CC1" w14:textId="77777777" w:rsidR="002B7BD5" w:rsidRDefault="002B7BD5" w:rsidP="0012593C">
            <w:pPr>
              <w:rPr>
                <w:sz w:val="16"/>
                <w:szCs w:val="16"/>
              </w:rPr>
            </w:pPr>
            <w:r>
              <w:rPr>
                <w:sz w:val="16"/>
                <w:szCs w:val="16"/>
              </w:rPr>
              <w:t>4</w:t>
            </w:r>
          </w:p>
        </w:tc>
        <w:tc>
          <w:tcPr>
            <w:tcW w:w="1494" w:type="pct"/>
            <w:gridSpan w:val="2"/>
            <w:tcBorders>
              <w:top w:val="single" w:sz="4" w:space="0" w:color="auto"/>
              <w:left w:val="single" w:sz="8" w:space="0" w:color="auto"/>
              <w:right w:val="single" w:sz="8" w:space="0" w:color="auto"/>
            </w:tcBorders>
          </w:tcPr>
          <w:p w14:paraId="1A4D1BCE" w14:textId="77777777" w:rsidR="002B7BD5" w:rsidRDefault="002B7BD5" w:rsidP="0012593C">
            <w:pPr>
              <w:rPr>
                <w:sz w:val="16"/>
                <w:szCs w:val="16"/>
              </w:rPr>
            </w:pPr>
            <w:r>
              <w:rPr>
                <w:sz w:val="16"/>
                <w:szCs w:val="16"/>
              </w:rPr>
              <w:t>probírka - podpořit/uvolnit vtr. DBZ</w:t>
            </w:r>
          </w:p>
        </w:tc>
        <w:tc>
          <w:tcPr>
            <w:tcW w:w="244" w:type="pct"/>
            <w:gridSpan w:val="2"/>
            <w:tcBorders>
              <w:top w:val="single" w:sz="4" w:space="0" w:color="auto"/>
              <w:left w:val="single" w:sz="8" w:space="0" w:color="auto"/>
              <w:bottom w:val="single" w:sz="4" w:space="0" w:color="auto"/>
              <w:right w:val="single" w:sz="4" w:space="0" w:color="auto"/>
            </w:tcBorders>
          </w:tcPr>
          <w:p w14:paraId="1B3072B3" w14:textId="77777777" w:rsidR="002B7BD5" w:rsidRDefault="002B7BD5" w:rsidP="0012593C">
            <w:pPr>
              <w:rPr>
                <w:sz w:val="16"/>
                <w:szCs w:val="16"/>
              </w:rPr>
            </w:pPr>
            <w:r>
              <w:rPr>
                <w:sz w:val="16"/>
                <w:szCs w:val="16"/>
              </w:rPr>
              <w:t>1</w:t>
            </w:r>
          </w:p>
        </w:tc>
        <w:tc>
          <w:tcPr>
            <w:tcW w:w="806" w:type="pct"/>
            <w:tcBorders>
              <w:top w:val="single" w:sz="4" w:space="0" w:color="auto"/>
              <w:left w:val="single" w:sz="4" w:space="0" w:color="auto"/>
              <w:right w:val="single" w:sz="18" w:space="0" w:color="auto"/>
            </w:tcBorders>
          </w:tcPr>
          <w:p w14:paraId="2CACEDBB" w14:textId="77777777" w:rsidR="002B7BD5" w:rsidRDefault="002B7BD5" w:rsidP="0012593C">
            <w:pPr>
              <w:rPr>
                <w:sz w:val="16"/>
                <w:szCs w:val="16"/>
              </w:rPr>
            </w:pPr>
            <w:r>
              <w:rPr>
                <w:sz w:val="16"/>
                <w:szCs w:val="16"/>
              </w:rPr>
              <w:t>ze 2 částí</w:t>
            </w:r>
          </w:p>
        </w:tc>
      </w:tr>
      <w:tr w:rsidR="002B7BD5" w14:paraId="1E466879" w14:textId="77777777" w:rsidTr="0012593C">
        <w:trPr>
          <w:cantSplit/>
          <w:trHeight w:val="197"/>
        </w:trPr>
        <w:tc>
          <w:tcPr>
            <w:tcW w:w="276" w:type="pct"/>
            <w:tcBorders>
              <w:left w:val="single" w:sz="18" w:space="0" w:color="auto"/>
            </w:tcBorders>
          </w:tcPr>
          <w:p w14:paraId="1C3E5135" w14:textId="77777777" w:rsidR="002B7BD5" w:rsidRDefault="002B7BD5" w:rsidP="0012593C">
            <w:pPr>
              <w:rPr>
                <w:sz w:val="16"/>
                <w:szCs w:val="16"/>
              </w:rPr>
            </w:pPr>
            <w:r>
              <w:rPr>
                <w:sz w:val="16"/>
                <w:szCs w:val="16"/>
              </w:rPr>
              <w:t>127B8</w:t>
            </w:r>
          </w:p>
          <w:p w14:paraId="1DBE1E9F" w14:textId="77777777" w:rsidR="002B7BD5" w:rsidRDefault="002B7BD5" w:rsidP="0012593C">
            <w:pPr>
              <w:jc w:val="center"/>
              <w:rPr>
                <w:sz w:val="16"/>
                <w:szCs w:val="16"/>
              </w:rPr>
            </w:pPr>
          </w:p>
          <w:p w14:paraId="21A979DD" w14:textId="77777777" w:rsidR="002B7BD5" w:rsidRDefault="002B7BD5" w:rsidP="0012593C">
            <w:pPr>
              <w:jc w:val="center"/>
              <w:rPr>
                <w:sz w:val="16"/>
                <w:szCs w:val="16"/>
              </w:rPr>
            </w:pPr>
          </w:p>
        </w:tc>
        <w:tc>
          <w:tcPr>
            <w:tcW w:w="243" w:type="pct"/>
            <w:gridSpan w:val="2"/>
          </w:tcPr>
          <w:p w14:paraId="7DB4E90A" w14:textId="77777777" w:rsidR="002B7BD5" w:rsidRDefault="002B7BD5" w:rsidP="0012593C">
            <w:pPr>
              <w:jc w:val="center"/>
              <w:rPr>
                <w:sz w:val="16"/>
                <w:szCs w:val="16"/>
              </w:rPr>
            </w:pPr>
          </w:p>
        </w:tc>
        <w:tc>
          <w:tcPr>
            <w:tcW w:w="232" w:type="pct"/>
            <w:tcBorders>
              <w:right w:val="single" w:sz="4" w:space="0" w:color="auto"/>
            </w:tcBorders>
          </w:tcPr>
          <w:p w14:paraId="205D0D59" w14:textId="77777777" w:rsidR="002B7BD5" w:rsidRDefault="002B7BD5" w:rsidP="0012593C">
            <w:pPr>
              <w:rPr>
                <w:sz w:val="16"/>
                <w:szCs w:val="16"/>
              </w:rPr>
            </w:pPr>
            <w:r>
              <w:rPr>
                <w:sz w:val="16"/>
                <w:szCs w:val="16"/>
              </w:rPr>
              <w:t>0,76</w:t>
            </w:r>
          </w:p>
        </w:tc>
        <w:tc>
          <w:tcPr>
            <w:tcW w:w="267" w:type="pct"/>
            <w:gridSpan w:val="2"/>
            <w:tcBorders>
              <w:left w:val="single" w:sz="4" w:space="0" w:color="auto"/>
              <w:right w:val="single" w:sz="4" w:space="0" w:color="auto"/>
            </w:tcBorders>
          </w:tcPr>
          <w:p w14:paraId="2CD5CFFF"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21993A1D" w14:textId="77777777" w:rsidR="002B7BD5" w:rsidRDefault="002B7BD5" w:rsidP="0012593C">
            <w:pPr>
              <w:rPr>
                <w:sz w:val="16"/>
                <w:szCs w:val="16"/>
              </w:rPr>
            </w:pPr>
            <w:r>
              <w:rPr>
                <w:sz w:val="16"/>
                <w:szCs w:val="16"/>
              </w:rPr>
              <w:t>1C (90%)</w:t>
            </w:r>
          </w:p>
          <w:p w14:paraId="0E572129" w14:textId="77777777" w:rsidR="002B7BD5" w:rsidRDefault="002B7BD5" w:rsidP="0012593C">
            <w:pPr>
              <w:jc w:val="center"/>
              <w:rPr>
                <w:sz w:val="16"/>
                <w:szCs w:val="16"/>
              </w:rPr>
            </w:pPr>
            <w:r>
              <w:rPr>
                <w:sz w:val="16"/>
                <w:szCs w:val="16"/>
              </w:rPr>
              <w:t>2D (10%)</w:t>
            </w:r>
          </w:p>
        </w:tc>
        <w:tc>
          <w:tcPr>
            <w:tcW w:w="244" w:type="pct"/>
            <w:gridSpan w:val="2"/>
            <w:tcBorders>
              <w:top w:val="single" w:sz="4" w:space="0" w:color="auto"/>
              <w:bottom w:val="single" w:sz="4" w:space="0" w:color="auto"/>
            </w:tcBorders>
          </w:tcPr>
          <w:p w14:paraId="3F9FE555" w14:textId="77777777" w:rsidR="002B7BD5" w:rsidRDefault="002B7BD5" w:rsidP="0012593C">
            <w:pPr>
              <w:rPr>
                <w:sz w:val="16"/>
                <w:szCs w:val="16"/>
              </w:rPr>
            </w:pPr>
            <w:r>
              <w:rPr>
                <w:sz w:val="16"/>
                <w:szCs w:val="16"/>
              </w:rPr>
              <w:t>BOC</w:t>
            </w:r>
          </w:p>
          <w:p w14:paraId="742DB3A2" w14:textId="77777777" w:rsidR="002B7BD5" w:rsidRDefault="002B7BD5" w:rsidP="0012593C">
            <w:pPr>
              <w:rPr>
                <w:sz w:val="16"/>
                <w:szCs w:val="16"/>
              </w:rPr>
            </w:pPr>
            <w:r>
              <w:rPr>
                <w:sz w:val="16"/>
                <w:szCs w:val="16"/>
              </w:rPr>
              <w:t>AK</w:t>
            </w:r>
          </w:p>
          <w:p w14:paraId="1851522D" w14:textId="77777777" w:rsidR="002B7BD5" w:rsidRDefault="002B7BD5" w:rsidP="0012593C">
            <w:pPr>
              <w:rPr>
                <w:sz w:val="16"/>
                <w:szCs w:val="16"/>
              </w:rPr>
            </w:pPr>
            <w:r>
              <w:rPr>
                <w:sz w:val="16"/>
                <w:szCs w:val="16"/>
              </w:rPr>
              <w:t>BO</w:t>
            </w:r>
          </w:p>
        </w:tc>
        <w:tc>
          <w:tcPr>
            <w:tcW w:w="243" w:type="pct"/>
            <w:gridSpan w:val="2"/>
            <w:tcBorders>
              <w:left w:val="single" w:sz="4" w:space="0" w:color="auto"/>
              <w:right w:val="single" w:sz="8" w:space="0" w:color="auto"/>
            </w:tcBorders>
          </w:tcPr>
          <w:p w14:paraId="02CA59CC" w14:textId="77777777" w:rsidR="002B7BD5" w:rsidRDefault="002B7BD5" w:rsidP="0012593C">
            <w:pPr>
              <w:rPr>
                <w:sz w:val="16"/>
                <w:szCs w:val="16"/>
              </w:rPr>
            </w:pPr>
            <w:r>
              <w:rPr>
                <w:sz w:val="16"/>
                <w:szCs w:val="16"/>
              </w:rPr>
              <w:t>65</w:t>
            </w:r>
          </w:p>
          <w:p w14:paraId="27E3AB98" w14:textId="77777777" w:rsidR="002B7BD5" w:rsidRDefault="002B7BD5" w:rsidP="0012593C">
            <w:pPr>
              <w:rPr>
                <w:sz w:val="16"/>
                <w:szCs w:val="16"/>
              </w:rPr>
            </w:pPr>
            <w:r>
              <w:rPr>
                <w:sz w:val="16"/>
                <w:szCs w:val="16"/>
              </w:rPr>
              <w:t>20</w:t>
            </w:r>
          </w:p>
          <w:p w14:paraId="643AC0CF" w14:textId="77777777" w:rsidR="002B7BD5" w:rsidRDefault="002B7BD5" w:rsidP="0012593C">
            <w:pPr>
              <w:rPr>
                <w:sz w:val="16"/>
                <w:szCs w:val="16"/>
              </w:rPr>
            </w:pPr>
            <w:r>
              <w:rPr>
                <w:sz w:val="16"/>
                <w:szCs w:val="16"/>
              </w:rPr>
              <w:t>15</w:t>
            </w:r>
          </w:p>
        </w:tc>
        <w:tc>
          <w:tcPr>
            <w:tcW w:w="144" w:type="pct"/>
            <w:gridSpan w:val="2"/>
            <w:tcBorders>
              <w:left w:val="single" w:sz="8" w:space="0" w:color="auto"/>
              <w:right w:val="single" w:sz="8" w:space="0" w:color="auto"/>
            </w:tcBorders>
          </w:tcPr>
          <w:p w14:paraId="3D03A6D5" w14:textId="77777777" w:rsidR="002B7BD5" w:rsidRDefault="002B7BD5" w:rsidP="0012593C">
            <w:pPr>
              <w:rPr>
                <w:sz w:val="16"/>
                <w:szCs w:val="16"/>
              </w:rPr>
            </w:pPr>
            <w:r>
              <w:rPr>
                <w:sz w:val="16"/>
                <w:szCs w:val="16"/>
              </w:rPr>
              <w:t>94</w:t>
            </w:r>
          </w:p>
        </w:tc>
        <w:tc>
          <w:tcPr>
            <w:tcW w:w="235" w:type="pct"/>
            <w:gridSpan w:val="2"/>
            <w:tcBorders>
              <w:left w:val="single" w:sz="8" w:space="0" w:color="auto"/>
              <w:right w:val="single" w:sz="8" w:space="0" w:color="auto"/>
            </w:tcBorders>
          </w:tcPr>
          <w:p w14:paraId="502406DB" w14:textId="77777777" w:rsidR="002B7BD5" w:rsidRDefault="002B7BD5" w:rsidP="0012593C">
            <w:pPr>
              <w:rPr>
                <w:sz w:val="16"/>
                <w:szCs w:val="16"/>
              </w:rPr>
            </w:pPr>
            <w:r>
              <w:rPr>
                <w:sz w:val="16"/>
                <w:szCs w:val="16"/>
              </w:rPr>
              <w:t>16-17</w:t>
            </w:r>
          </w:p>
        </w:tc>
        <w:tc>
          <w:tcPr>
            <w:tcW w:w="292" w:type="pct"/>
            <w:gridSpan w:val="2"/>
            <w:tcBorders>
              <w:left w:val="single" w:sz="8" w:space="0" w:color="auto"/>
              <w:right w:val="single" w:sz="8" w:space="0" w:color="auto"/>
            </w:tcBorders>
          </w:tcPr>
          <w:p w14:paraId="1127D25C"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3FBDBBE2" w14:textId="77777777" w:rsidR="002B7BD5" w:rsidRDefault="002B7BD5" w:rsidP="0012593C">
            <w:pPr>
              <w:rPr>
                <w:sz w:val="16"/>
                <w:szCs w:val="16"/>
              </w:rPr>
            </w:pPr>
            <w:r>
              <w:rPr>
                <w:sz w:val="16"/>
                <w:szCs w:val="16"/>
              </w:rPr>
              <w:t>v obou částech přiřadit další obnovní seč k  porostní sk. 127B2 zalesnit: DB 50%, DBP20% , BRK 10%, LP 10%, HB/BB 10%</w:t>
            </w:r>
          </w:p>
          <w:p w14:paraId="6CDDAA3C" w14:textId="77777777" w:rsidR="002B7BD5" w:rsidRDefault="002B7BD5" w:rsidP="0012593C">
            <w:pPr>
              <w:rPr>
                <w:sz w:val="16"/>
                <w:szCs w:val="16"/>
              </w:rPr>
            </w:pPr>
            <w:r>
              <w:rPr>
                <w:sz w:val="16"/>
                <w:szCs w:val="16"/>
              </w:rPr>
              <w:t>v západní části - odstranit veškerý AK (včetně likvidace výkladků) ,</w:t>
            </w:r>
          </w:p>
          <w:p w14:paraId="0ED8B789" w14:textId="77777777" w:rsidR="002B7BD5" w:rsidRDefault="002B7BD5" w:rsidP="0012593C">
            <w:pPr>
              <w:rPr>
                <w:sz w:val="16"/>
                <w:szCs w:val="16"/>
              </w:rPr>
            </w:pPr>
            <w:r>
              <w:rPr>
                <w:sz w:val="16"/>
                <w:szCs w:val="16"/>
              </w:rPr>
              <w:t>ve východní části uvolnit DBZ z podúrovně</w:t>
            </w:r>
          </w:p>
        </w:tc>
        <w:tc>
          <w:tcPr>
            <w:tcW w:w="244" w:type="pct"/>
            <w:gridSpan w:val="2"/>
            <w:tcBorders>
              <w:left w:val="single" w:sz="8" w:space="0" w:color="auto"/>
              <w:right w:val="single" w:sz="4" w:space="0" w:color="auto"/>
            </w:tcBorders>
          </w:tcPr>
          <w:p w14:paraId="2B05C070"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16B44EF9" w14:textId="77777777" w:rsidR="002B7BD5" w:rsidRDefault="002B7BD5" w:rsidP="0012593C">
            <w:pPr>
              <w:rPr>
                <w:sz w:val="16"/>
                <w:szCs w:val="16"/>
              </w:rPr>
            </w:pPr>
            <w:r>
              <w:rPr>
                <w:sz w:val="16"/>
                <w:szCs w:val="16"/>
              </w:rPr>
              <w:t>ze 2 částí, ve spodní etáži místy HB, JV, DB, JS</w:t>
            </w:r>
          </w:p>
        </w:tc>
      </w:tr>
      <w:tr w:rsidR="002B7BD5" w14:paraId="262CBACA" w14:textId="77777777" w:rsidTr="0012593C">
        <w:trPr>
          <w:trHeight w:val="197"/>
        </w:trPr>
        <w:tc>
          <w:tcPr>
            <w:tcW w:w="276" w:type="pct"/>
            <w:tcBorders>
              <w:left w:val="single" w:sz="18" w:space="0" w:color="auto"/>
            </w:tcBorders>
          </w:tcPr>
          <w:p w14:paraId="0E229E69" w14:textId="77777777" w:rsidR="002B7BD5" w:rsidRDefault="002B7BD5" w:rsidP="0012593C">
            <w:pPr>
              <w:rPr>
                <w:sz w:val="16"/>
                <w:szCs w:val="16"/>
              </w:rPr>
            </w:pPr>
            <w:r>
              <w:rPr>
                <w:sz w:val="16"/>
                <w:szCs w:val="16"/>
              </w:rPr>
              <w:t>127B9/6</w:t>
            </w:r>
          </w:p>
          <w:p w14:paraId="6123DB50" w14:textId="77777777" w:rsidR="002B7BD5" w:rsidRDefault="002B7BD5" w:rsidP="0012593C">
            <w:pPr>
              <w:rPr>
                <w:sz w:val="16"/>
                <w:szCs w:val="16"/>
              </w:rPr>
            </w:pPr>
          </w:p>
        </w:tc>
        <w:tc>
          <w:tcPr>
            <w:tcW w:w="243" w:type="pct"/>
            <w:gridSpan w:val="2"/>
          </w:tcPr>
          <w:p w14:paraId="37A17C9B" w14:textId="77777777" w:rsidR="002B7BD5" w:rsidRDefault="002B7BD5" w:rsidP="0012593C">
            <w:pPr>
              <w:rPr>
                <w:sz w:val="16"/>
                <w:szCs w:val="16"/>
              </w:rPr>
            </w:pPr>
            <w:r>
              <w:rPr>
                <w:sz w:val="16"/>
                <w:szCs w:val="16"/>
              </w:rPr>
              <w:t>6</w:t>
            </w:r>
          </w:p>
        </w:tc>
        <w:tc>
          <w:tcPr>
            <w:tcW w:w="232" w:type="pct"/>
            <w:tcBorders>
              <w:right w:val="single" w:sz="4" w:space="0" w:color="auto"/>
            </w:tcBorders>
          </w:tcPr>
          <w:p w14:paraId="49361967" w14:textId="77777777" w:rsidR="002B7BD5" w:rsidRDefault="002B7BD5" w:rsidP="0012593C">
            <w:pPr>
              <w:rPr>
                <w:sz w:val="16"/>
                <w:szCs w:val="16"/>
              </w:rPr>
            </w:pPr>
            <w:r>
              <w:rPr>
                <w:sz w:val="16"/>
                <w:szCs w:val="16"/>
              </w:rPr>
              <w:t>3,13 / 4,69</w:t>
            </w:r>
          </w:p>
        </w:tc>
        <w:tc>
          <w:tcPr>
            <w:tcW w:w="267" w:type="pct"/>
            <w:gridSpan w:val="2"/>
            <w:vMerge w:val="restart"/>
            <w:tcBorders>
              <w:left w:val="single" w:sz="4" w:space="0" w:color="auto"/>
              <w:right w:val="single" w:sz="4" w:space="0" w:color="auto"/>
            </w:tcBorders>
          </w:tcPr>
          <w:p w14:paraId="3B796F1E" w14:textId="77777777" w:rsidR="002B7BD5" w:rsidRDefault="002B7BD5" w:rsidP="0012593C">
            <w:pPr>
              <w:jc w:val="center"/>
              <w:rPr>
                <w:sz w:val="16"/>
                <w:szCs w:val="16"/>
              </w:rPr>
            </w:pPr>
            <w:r>
              <w:rPr>
                <w:sz w:val="16"/>
                <w:szCs w:val="16"/>
              </w:rPr>
              <w:t>2B</w:t>
            </w:r>
          </w:p>
        </w:tc>
        <w:tc>
          <w:tcPr>
            <w:tcW w:w="280" w:type="pct"/>
            <w:gridSpan w:val="2"/>
            <w:vMerge w:val="restart"/>
            <w:tcBorders>
              <w:left w:val="single" w:sz="4" w:space="0" w:color="auto"/>
            </w:tcBorders>
          </w:tcPr>
          <w:p w14:paraId="3CA89E8D" w14:textId="77777777" w:rsidR="002B7BD5" w:rsidRDefault="002B7BD5" w:rsidP="0012593C">
            <w:pPr>
              <w:rPr>
                <w:sz w:val="16"/>
                <w:szCs w:val="16"/>
              </w:rPr>
            </w:pPr>
            <w:r>
              <w:rPr>
                <w:sz w:val="16"/>
                <w:szCs w:val="16"/>
              </w:rPr>
              <w:t>2A (65%)</w:t>
            </w:r>
          </w:p>
          <w:p w14:paraId="2BD75A18" w14:textId="77777777" w:rsidR="002B7BD5" w:rsidRDefault="002B7BD5" w:rsidP="0012593C">
            <w:pPr>
              <w:rPr>
                <w:sz w:val="16"/>
                <w:szCs w:val="16"/>
              </w:rPr>
            </w:pPr>
            <w:r>
              <w:rPr>
                <w:sz w:val="16"/>
                <w:szCs w:val="16"/>
              </w:rPr>
              <w:t>1C (18%)</w:t>
            </w:r>
          </w:p>
          <w:p w14:paraId="7FA82082" w14:textId="77777777" w:rsidR="002B7BD5" w:rsidRDefault="002B7BD5" w:rsidP="0012593C">
            <w:pPr>
              <w:rPr>
                <w:sz w:val="16"/>
                <w:szCs w:val="16"/>
              </w:rPr>
            </w:pPr>
            <w:r>
              <w:rPr>
                <w:sz w:val="16"/>
                <w:szCs w:val="16"/>
              </w:rPr>
              <w:t>2D (17%)</w:t>
            </w:r>
          </w:p>
        </w:tc>
        <w:tc>
          <w:tcPr>
            <w:tcW w:w="244" w:type="pct"/>
            <w:gridSpan w:val="2"/>
            <w:tcBorders>
              <w:top w:val="single" w:sz="4" w:space="0" w:color="auto"/>
              <w:bottom w:val="single" w:sz="4" w:space="0" w:color="auto"/>
            </w:tcBorders>
          </w:tcPr>
          <w:p w14:paraId="6FF41A9A" w14:textId="77777777" w:rsidR="002B7BD5" w:rsidRDefault="002B7BD5" w:rsidP="0012593C">
            <w:pPr>
              <w:rPr>
                <w:sz w:val="16"/>
                <w:szCs w:val="16"/>
              </w:rPr>
            </w:pPr>
            <w:r>
              <w:rPr>
                <w:sz w:val="16"/>
                <w:szCs w:val="16"/>
              </w:rPr>
              <w:t>JV</w:t>
            </w:r>
          </w:p>
          <w:p w14:paraId="02AD7E0F" w14:textId="77777777" w:rsidR="002B7BD5" w:rsidRDefault="002B7BD5" w:rsidP="0012593C">
            <w:pPr>
              <w:rPr>
                <w:sz w:val="16"/>
                <w:szCs w:val="16"/>
              </w:rPr>
            </w:pPr>
            <w:r>
              <w:rPr>
                <w:sz w:val="16"/>
                <w:szCs w:val="16"/>
              </w:rPr>
              <w:t>JS</w:t>
            </w:r>
          </w:p>
          <w:p w14:paraId="54C9BF85" w14:textId="77777777" w:rsidR="002B7BD5" w:rsidRDefault="002B7BD5" w:rsidP="0012593C">
            <w:pPr>
              <w:rPr>
                <w:sz w:val="16"/>
                <w:szCs w:val="16"/>
              </w:rPr>
            </w:pPr>
            <w:r>
              <w:rPr>
                <w:sz w:val="16"/>
                <w:szCs w:val="16"/>
              </w:rPr>
              <w:t>DBZ</w:t>
            </w:r>
          </w:p>
        </w:tc>
        <w:tc>
          <w:tcPr>
            <w:tcW w:w="243" w:type="pct"/>
            <w:gridSpan w:val="2"/>
            <w:tcBorders>
              <w:left w:val="single" w:sz="4" w:space="0" w:color="auto"/>
              <w:right w:val="single" w:sz="8" w:space="0" w:color="auto"/>
            </w:tcBorders>
          </w:tcPr>
          <w:p w14:paraId="5AC52264" w14:textId="77777777" w:rsidR="002B7BD5" w:rsidRDefault="002B7BD5" w:rsidP="0012593C">
            <w:pPr>
              <w:rPr>
                <w:sz w:val="16"/>
                <w:szCs w:val="16"/>
              </w:rPr>
            </w:pPr>
            <w:r>
              <w:rPr>
                <w:sz w:val="16"/>
                <w:szCs w:val="16"/>
              </w:rPr>
              <w:t>80</w:t>
            </w:r>
          </w:p>
          <w:p w14:paraId="57C53556" w14:textId="77777777" w:rsidR="002B7BD5" w:rsidRDefault="002B7BD5" w:rsidP="0012593C">
            <w:pPr>
              <w:rPr>
                <w:sz w:val="16"/>
                <w:szCs w:val="16"/>
              </w:rPr>
            </w:pPr>
            <w:r>
              <w:rPr>
                <w:sz w:val="16"/>
                <w:szCs w:val="16"/>
              </w:rPr>
              <w:t>15</w:t>
            </w:r>
          </w:p>
          <w:p w14:paraId="439C0A5F" w14:textId="77777777" w:rsidR="002B7BD5" w:rsidRDefault="002B7BD5" w:rsidP="0012593C">
            <w:pPr>
              <w:rPr>
                <w:sz w:val="16"/>
                <w:szCs w:val="16"/>
              </w:rPr>
            </w:pPr>
            <w:r>
              <w:rPr>
                <w:sz w:val="16"/>
                <w:szCs w:val="16"/>
              </w:rPr>
              <w:t>5</w:t>
            </w:r>
          </w:p>
        </w:tc>
        <w:tc>
          <w:tcPr>
            <w:tcW w:w="144" w:type="pct"/>
            <w:gridSpan w:val="2"/>
            <w:tcBorders>
              <w:left w:val="single" w:sz="8" w:space="0" w:color="auto"/>
              <w:right w:val="single" w:sz="8" w:space="0" w:color="auto"/>
            </w:tcBorders>
          </w:tcPr>
          <w:p w14:paraId="5446A817" w14:textId="77777777" w:rsidR="002B7BD5" w:rsidRDefault="002B7BD5" w:rsidP="0012593C">
            <w:pPr>
              <w:rPr>
                <w:sz w:val="16"/>
                <w:szCs w:val="16"/>
              </w:rPr>
            </w:pPr>
            <w:r>
              <w:rPr>
                <w:sz w:val="16"/>
                <w:szCs w:val="16"/>
              </w:rPr>
              <w:t>40</w:t>
            </w:r>
          </w:p>
        </w:tc>
        <w:tc>
          <w:tcPr>
            <w:tcW w:w="235" w:type="pct"/>
            <w:gridSpan w:val="2"/>
            <w:tcBorders>
              <w:left w:val="single" w:sz="8" w:space="0" w:color="auto"/>
              <w:right w:val="single" w:sz="8" w:space="0" w:color="auto"/>
            </w:tcBorders>
          </w:tcPr>
          <w:p w14:paraId="35AB626F" w14:textId="77777777" w:rsidR="002B7BD5" w:rsidRDefault="002B7BD5" w:rsidP="0012593C">
            <w:pPr>
              <w:rPr>
                <w:sz w:val="16"/>
                <w:szCs w:val="16"/>
              </w:rPr>
            </w:pPr>
            <w:r>
              <w:rPr>
                <w:sz w:val="16"/>
                <w:szCs w:val="16"/>
              </w:rPr>
              <w:t>13-14</w:t>
            </w:r>
          </w:p>
        </w:tc>
        <w:tc>
          <w:tcPr>
            <w:tcW w:w="292" w:type="pct"/>
            <w:gridSpan w:val="2"/>
            <w:vMerge w:val="restart"/>
            <w:tcBorders>
              <w:left w:val="single" w:sz="8" w:space="0" w:color="auto"/>
              <w:right w:val="single" w:sz="8" w:space="0" w:color="auto"/>
            </w:tcBorders>
          </w:tcPr>
          <w:p w14:paraId="0AEBFB44"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1A13295C" w14:textId="77777777" w:rsidR="002B7BD5" w:rsidRDefault="002B7BD5" w:rsidP="0012593C">
            <w:pPr>
              <w:rPr>
                <w:sz w:val="16"/>
                <w:szCs w:val="16"/>
              </w:rPr>
            </w:pPr>
            <w:r>
              <w:rPr>
                <w:sz w:val="16"/>
                <w:szCs w:val="16"/>
              </w:rPr>
              <w:t>probírka - podpora DBZ z této etáže, zásah směřovat do JV a JS</w:t>
            </w:r>
          </w:p>
          <w:p w14:paraId="6C26771A" w14:textId="77777777" w:rsidR="002B7BD5" w:rsidRDefault="002B7BD5" w:rsidP="0012593C">
            <w:pPr>
              <w:rPr>
                <w:sz w:val="16"/>
                <w:szCs w:val="16"/>
              </w:rPr>
            </w:pPr>
          </w:p>
        </w:tc>
        <w:tc>
          <w:tcPr>
            <w:tcW w:w="244" w:type="pct"/>
            <w:gridSpan w:val="2"/>
            <w:tcBorders>
              <w:left w:val="single" w:sz="8" w:space="0" w:color="auto"/>
              <w:right w:val="single" w:sz="4" w:space="0" w:color="auto"/>
            </w:tcBorders>
          </w:tcPr>
          <w:p w14:paraId="1AB401A1" w14:textId="77777777" w:rsidR="002B7BD5" w:rsidRDefault="002B7BD5" w:rsidP="0012593C">
            <w:pPr>
              <w:jc w:val="both"/>
              <w:rPr>
                <w:sz w:val="16"/>
                <w:szCs w:val="16"/>
              </w:rPr>
            </w:pPr>
            <w:r>
              <w:rPr>
                <w:sz w:val="16"/>
                <w:szCs w:val="16"/>
              </w:rPr>
              <w:t>1</w:t>
            </w:r>
          </w:p>
        </w:tc>
        <w:tc>
          <w:tcPr>
            <w:tcW w:w="806" w:type="pct"/>
            <w:vMerge w:val="restart"/>
            <w:tcBorders>
              <w:left w:val="single" w:sz="4" w:space="0" w:color="auto"/>
              <w:right w:val="single" w:sz="18" w:space="0" w:color="auto"/>
            </w:tcBorders>
          </w:tcPr>
          <w:p w14:paraId="06AF4799" w14:textId="77777777" w:rsidR="002B7BD5" w:rsidRDefault="002B7BD5" w:rsidP="0012593C">
            <w:pPr>
              <w:rPr>
                <w:sz w:val="16"/>
                <w:szCs w:val="16"/>
              </w:rPr>
            </w:pPr>
            <w:r>
              <w:rPr>
                <w:sz w:val="16"/>
                <w:szCs w:val="16"/>
              </w:rPr>
              <w:t>dvouetážvý (popř i víceetážový) porost místy s podrostem KR a zmlazením dřevin (JV, JS, DB, TŘ,  LP)</w:t>
            </w:r>
          </w:p>
          <w:p w14:paraId="0D5A5E59" w14:textId="77777777" w:rsidR="002B7BD5" w:rsidRDefault="002B7BD5" w:rsidP="0012593C">
            <w:pPr>
              <w:rPr>
                <w:sz w:val="16"/>
                <w:szCs w:val="16"/>
              </w:rPr>
            </w:pPr>
            <w:r>
              <w:rPr>
                <w:sz w:val="16"/>
                <w:szCs w:val="16"/>
              </w:rPr>
              <w:t xml:space="preserve">podél potoka mohutné DB, JV, KL </w:t>
            </w:r>
          </w:p>
          <w:p w14:paraId="5EE244C9" w14:textId="77777777" w:rsidR="002B7BD5" w:rsidRDefault="002B7BD5" w:rsidP="0012593C">
            <w:pPr>
              <w:rPr>
                <w:sz w:val="16"/>
                <w:szCs w:val="16"/>
              </w:rPr>
            </w:pPr>
            <w:r>
              <w:rPr>
                <w:sz w:val="16"/>
                <w:szCs w:val="16"/>
              </w:rPr>
              <w:t>DBZ a některé vzrostlé javory (zejm. podél potoka) budou ponechány na dožití a k následnému rozpadu a zetlení</w:t>
            </w:r>
          </w:p>
          <w:p w14:paraId="2975C5A9" w14:textId="77777777" w:rsidR="002B7BD5" w:rsidRDefault="002B7BD5" w:rsidP="0012593C">
            <w:pPr>
              <w:rPr>
                <w:sz w:val="16"/>
                <w:szCs w:val="16"/>
              </w:rPr>
            </w:pPr>
          </w:p>
        </w:tc>
      </w:tr>
      <w:tr w:rsidR="002B7BD5" w14:paraId="1841BA91" w14:textId="77777777" w:rsidTr="0012593C">
        <w:trPr>
          <w:trHeight w:val="2736"/>
        </w:trPr>
        <w:tc>
          <w:tcPr>
            <w:tcW w:w="276" w:type="pct"/>
            <w:tcBorders>
              <w:left w:val="single" w:sz="18" w:space="0" w:color="auto"/>
            </w:tcBorders>
          </w:tcPr>
          <w:p w14:paraId="1D069B6C" w14:textId="77777777" w:rsidR="002B7BD5" w:rsidRDefault="002B7BD5" w:rsidP="0012593C">
            <w:pPr>
              <w:rPr>
                <w:sz w:val="16"/>
                <w:szCs w:val="16"/>
              </w:rPr>
            </w:pPr>
            <w:r>
              <w:rPr>
                <w:sz w:val="16"/>
                <w:szCs w:val="16"/>
              </w:rPr>
              <w:t>127B9/6</w:t>
            </w:r>
          </w:p>
          <w:p w14:paraId="21852F04" w14:textId="77777777" w:rsidR="002B7BD5" w:rsidRDefault="002B7BD5" w:rsidP="0012593C">
            <w:pPr>
              <w:rPr>
                <w:sz w:val="16"/>
                <w:szCs w:val="16"/>
              </w:rPr>
            </w:pPr>
          </w:p>
        </w:tc>
        <w:tc>
          <w:tcPr>
            <w:tcW w:w="243" w:type="pct"/>
            <w:gridSpan w:val="2"/>
          </w:tcPr>
          <w:p w14:paraId="0D696973" w14:textId="77777777" w:rsidR="002B7BD5" w:rsidRDefault="002B7BD5" w:rsidP="0012593C">
            <w:pPr>
              <w:rPr>
                <w:sz w:val="16"/>
                <w:szCs w:val="16"/>
              </w:rPr>
            </w:pPr>
            <w:r>
              <w:rPr>
                <w:sz w:val="16"/>
                <w:szCs w:val="16"/>
              </w:rPr>
              <w:t>9</w:t>
            </w:r>
          </w:p>
        </w:tc>
        <w:tc>
          <w:tcPr>
            <w:tcW w:w="232" w:type="pct"/>
            <w:tcBorders>
              <w:right w:val="single" w:sz="4" w:space="0" w:color="auto"/>
            </w:tcBorders>
          </w:tcPr>
          <w:p w14:paraId="1FFF0EB6" w14:textId="77777777" w:rsidR="002B7BD5" w:rsidRDefault="002B7BD5" w:rsidP="0012593C">
            <w:pPr>
              <w:rPr>
                <w:sz w:val="16"/>
                <w:szCs w:val="16"/>
              </w:rPr>
            </w:pPr>
            <w:r>
              <w:rPr>
                <w:sz w:val="16"/>
                <w:szCs w:val="16"/>
              </w:rPr>
              <w:t xml:space="preserve">1,56 / 4,69 </w:t>
            </w:r>
          </w:p>
        </w:tc>
        <w:tc>
          <w:tcPr>
            <w:tcW w:w="0" w:type="auto"/>
            <w:gridSpan w:val="2"/>
            <w:vMerge/>
            <w:tcBorders>
              <w:left w:val="single" w:sz="4" w:space="0" w:color="auto"/>
              <w:right w:val="single" w:sz="4" w:space="0" w:color="auto"/>
            </w:tcBorders>
            <w:vAlign w:val="center"/>
          </w:tcPr>
          <w:p w14:paraId="16E41CDC" w14:textId="77777777" w:rsidR="002B7BD5" w:rsidRDefault="002B7BD5" w:rsidP="0012593C">
            <w:pPr>
              <w:autoSpaceDE/>
              <w:autoSpaceDN/>
              <w:rPr>
                <w:sz w:val="16"/>
                <w:szCs w:val="16"/>
              </w:rPr>
            </w:pPr>
          </w:p>
        </w:tc>
        <w:tc>
          <w:tcPr>
            <w:tcW w:w="0" w:type="auto"/>
            <w:gridSpan w:val="2"/>
            <w:vMerge/>
            <w:tcBorders>
              <w:left w:val="single" w:sz="4" w:space="0" w:color="auto"/>
            </w:tcBorders>
            <w:vAlign w:val="center"/>
          </w:tcPr>
          <w:p w14:paraId="4833D500" w14:textId="77777777" w:rsidR="002B7BD5" w:rsidRDefault="002B7BD5" w:rsidP="0012593C">
            <w:pPr>
              <w:autoSpaceDE/>
              <w:autoSpaceDN/>
              <w:rPr>
                <w:sz w:val="16"/>
                <w:szCs w:val="16"/>
              </w:rPr>
            </w:pPr>
          </w:p>
        </w:tc>
        <w:tc>
          <w:tcPr>
            <w:tcW w:w="244" w:type="pct"/>
            <w:gridSpan w:val="2"/>
            <w:tcBorders>
              <w:top w:val="single" w:sz="4" w:space="0" w:color="auto"/>
              <w:bottom w:val="single" w:sz="4" w:space="0" w:color="auto"/>
            </w:tcBorders>
          </w:tcPr>
          <w:p w14:paraId="077F39DE" w14:textId="77777777" w:rsidR="002B7BD5" w:rsidRDefault="002B7BD5" w:rsidP="0012593C">
            <w:pPr>
              <w:rPr>
                <w:sz w:val="16"/>
                <w:szCs w:val="16"/>
              </w:rPr>
            </w:pPr>
            <w:r>
              <w:rPr>
                <w:sz w:val="16"/>
                <w:szCs w:val="16"/>
              </w:rPr>
              <w:t>MD</w:t>
            </w:r>
          </w:p>
          <w:p w14:paraId="36DBBD76" w14:textId="77777777" w:rsidR="002B7BD5" w:rsidRDefault="002B7BD5" w:rsidP="0012593C">
            <w:pPr>
              <w:rPr>
                <w:sz w:val="16"/>
                <w:szCs w:val="16"/>
              </w:rPr>
            </w:pPr>
            <w:r>
              <w:rPr>
                <w:sz w:val="16"/>
                <w:szCs w:val="16"/>
              </w:rPr>
              <w:t>JV</w:t>
            </w:r>
          </w:p>
          <w:p w14:paraId="27001A1B" w14:textId="77777777" w:rsidR="002B7BD5" w:rsidRDefault="002B7BD5" w:rsidP="0012593C">
            <w:pPr>
              <w:rPr>
                <w:sz w:val="16"/>
                <w:szCs w:val="16"/>
              </w:rPr>
            </w:pPr>
            <w:r>
              <w:rPr>
                <w:sz w:val="16"/>
                <w:szCs w:val="16"/>
              </w:rPr>
              <w:t>SM</w:t>
            </w:r>
          </w:p>
          <w:p w14:paraId="49F6472A" w14:textId="77777777" w:rsidR="002B7BD5" w:rsidRDefault="002B7BD5" w:rsidP="0012593C">
            <w:pPr>
              <w:rPr>
                <w:sz w:val="16"/>
                <w:szCs w:val="16"/>
              </w:rPr>
            </w:pPr>
            <w:r>
              <w:rPr>
                <w:sz w:val="16"/>
                <w:szCs w:val="16"/>
              </w:rPr>
              <w:t>DBZ</w:t>
            </w:r>
          </w:p>
          <w:p w14:paraId="0814E96F" w14:textId="77777777" w:rsidR="002B7BD5" w:rsidRDefault="002B7BD5" w:rsidP="0012593C">
            <w:pPr>
              <w:rPr>
                <w:sz w:val="16"/>
                <w:szCs w:val="16"/>
              </w:rPr>
            </w:pPr>
            <w:r>
              <w:rPr>
                <w:sz w:val="16"/>
                <w:szCs w:val="16"/>
              </w:rPr>
              <w:t>BOC</w:t>
            </w:r>
          </w:p>
          <w:p w14:paraId="254BEC44" w14:textId="77777777" w:rsidR="002B7BD5" w:rsidRDefault="002B7BD5" w:rsidP="0012593C">
            <w:pPr>
              <w:rPr>
                <w:sz w:val="16"/>
                <w:szCs w:val="16"/>
              </w:rPr>
            </w:pPr>
            <w:r>
              <w:rPr>
                <w:sz w:val="16"/>
                <w:szCs w:val="16"/>
              </w:rPr>
              <w:t>JS</w:t>
            </w:r>
          </w:p>
          <w:p w14:paraId="6CB3B53B" w14:textId="77777777" w:rsidR="002B7BD5" w:rsidRDefault="002B7BD5" w:rsidP="0012593C">
            <w:pPr>
              <w:rPr>
                <w:sz w:val="16"/>
                <w:szCs w:val="16"/>
              </w:rPr>
            </w:pPr>
            <w:r>
              <w:rPr>
                <w:sz w:val="16"/>
                <w:szCs w:val="16"/>
              </w:rPr>
              <w:t>KL</w:t>
            </w:r>
          </w:p>
          <w:p w14:paraId="453C920B" w14:textId="77777777" w:rsidR="002B7BD5" w:rsidRDefault="002B7BD5" w:rsidP="0012593C">
            <w:pPr>
              <w:rPr>
                <w:sz w:val="16"/>
                <w:szCs w:val="16"/>
              </w:rPr>
            </w:pPr>
            <w:r>
              <w:rPr>
                <w:sz w:val="16"/>
                <w:szCs w:val="16"/>
              </w:rPr>
              <w:t>BO</w:t>
            </w:r>
          </w:p>
        </w:tc>
        <w:tc>
          <w:tcPr>
            <w:tcW w:w="243" w:type="pct"/>
            <w:gridSpan w:val="2"/>
            <w:tcBorders>
              <w:left w:val="single" w:sz="4" w:space="0" w:color="auto"/>
              <w:right w:val="single" w:sz="8" w:space="0" w:color="auto"/>
            </w:tcBorders>
          </w:tcPr>
          <w:p w14:paraId="3FBB8258" w14:textId="77777777" w:rsidR="002B7BD5" w:rsidRDefault="002B7BD5" w:rsidP="0012593C">
            <w:pPr>
              <w:rPr>
                <w:sz w:val="16"/>
                <w:szCs w:val="16"/>
              </w:rPr>
            </w:pPr>
            <w:r>
              <w:rPr>
                <w:sz w:val="16"/>
                <w:szCs w:val="16"/>
              </w:rPr>
              <w:t>45</w:t>
            </w:r>
          </w:p>
          <w:p w14:paraId="17843559" w14:textId="77777777" w:rsidR="002B7BD5" w:rsidRDefault="002B7BD5" w:rsidP="0012593C">
            <w:pPr>
              <w:rPr>
                <w:sz w:val="16"/>
                <w:szCs w:val="16"/>
              </w:rPr>
            </w:pPr>
            <w:r>
              <w:rPr>
                <w:sz w:val="16"/>
                <w:szCs w:val="16"/>
              </w:rPr>
              <w:t>25</w:t>
            </w:r>
          </w:p>
          <w:p w14:paraId="45FF66D5" w14:textId="77777777" w:rsidR="002B7BD5" w:rsidRDefault="002B7BD5" w:rsidP="0012593C">
            <w:pPr>
              <w:rPr>
                <w:sz w:val="16"/>
                <w:szCs w:val="16"/>
              </w:rPr>
            </w:pPr>
            <w:r>
              <w:rPr>
                <w:sz w:val="16"/>
                <w:szCs w:val="16"/>
              </w:rPr>
              <w:t>10</w:t>
            </w:r>
          </w:p>
          <w:p w14:paraId="7218C880" w14:textId="77777777" w:rsidR="002B7BD5" w:rsidRDefault="002B7BD5" w:rsidP="0012593C">
            <w:pPr>
              <w:rPr>
                <w:sz w:val="16"/>
                <w:szCs w:val="16"/>
              </w:rPr>
            </w:pPr>
            <w:r>
              <w:rPr>
                <w:sz w:val="16"/>
                <w:szCs w:val="16"/>
              </w:rPr>
              <w:t>10</w:t>
            </w:r>
          </w:p>
          <w:p w14:paraId="3BD0CF83" w14:textId="77777777" w:rsidR="002B7BD5" w:rsidRDefault="002B7BD5" w:rsidP="0012593C">
            <w:pPr>
              <w:rPr>
                <w:sz w:val="16"/>
                <w:szCs w:val="16"/>
              </w:rPr>
            </w:pPr>
            <w:r>
              <w:rPr>
                <w:sz w:val="16"/>
                <w:szCs w:val="16"/>
              </w:rPr>
              <w:t>5</w:t>
            </w:r>
          </w:p>
          <w:p w14:paraId="54B5958D" w14:textId="77777777" w:rsidR="002B7BD5" w:rsidRDefault="002B7BD5" w:rsidP="0012593C">
            <w:pPr>
              <w:rPr>
                <w:sz w:val="16"/>
                <w:szCs w:val="16"/>
              </w:rPr>
            </w:pPr>
            <w:r>
              <w:rPr>
                <w:sz w:val="16"/>
                <w:szCs w:val="16"/>
              </w:rPr>
              <w:t>3</w:t>
            </w:r>
          </w:p>
          <w:p w14:paraId="55372E91" w14:textId="77777777" w:rsidR="002B7BD5" w:rsidRDefault="002B7BD5" w:rsidP="0012593C">
            <w:pPr>
              <w:rPr>
                <w:sz w:val="16"/>
                <w:szCs w:val="16"/>
              </w:rPr>
            </w:pPr>
            <w:r>
              <w:rPr>
                <w:sz w:val="16"/>
                <w:szCs w:val="16"/>
              </w:rPr>
              <w:t>1</w:t>
            </w:r>
          </w:p>
          <w:p w14:paraId="4102638B"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13B1906F" w14:textId="77777777" w:rsidR="002B7BD5" w:rsidRDefault="002B7BD5" w:rsidP="0012593C">
            <w:pPr>
              <w:rPr>
                <w:sz w:val="16"/>
                <w:szCs w:val="16"/>
              </w:rPr>
            </w:pPr>
            <w:r>
              <w:rPr>
                <w:sz w:val="16"/>
                <w:szCs w:val="16"/>
              </w:rPr>
              <w:t>118</w:t>
            </w:r>
          </w:p>
        </w:tc>
        <w:tc>
          <w:tcPr>
            <w:tcW w:w="235" w:type="pct"/>
            <w:gridSpan w:val="2"/>
            <w:tcBorders>
              <w:left w:val="single" w:sz="8" w:space="0" w:color="auto"/>
              <w:right w:val="single" w:sz="8" w:space="0" w:color="auto"/>
            </w:tcBorders>
          </w:tcPr>
          <w:p w14:paraId="1DFEAA00" w14:textId="77777777" w:rsidR="002B7BD5" w:rsidRDefault="002B7BD5" w:rsidP="0012593C">
            <w:pPr>
              <w:rPr>
                <w:sz w:val="16"/>
                <w:szCs w:val="16"/>
              </w:rPr>
            </w:pPr>
            <w:r>
              <w:rPr>
                <w:sz w:val="16"/>
                <w:szCs w:val="16"/>
              </w:rPr>
              <w:t>18-20</w:t>
            </w:r>
          </w:p>
        </w:tc>
        <w:tc>
          <w:tcPr>
            <w:tcW w:w="0" w:type="auto"/>
            <w:gridSpan w:val="2"/>
            <w:vMerge/>
            <w:tcBorders>
              <w:left w:val="single" w:sz="8" w:space="0" w:color="auto"/>
              <w:right w:val="single" w:sz="8" w:space="0" w:color="auto"/>
            </w:tcBorders>
            <w:vAlign w:val="center"/>
          </w:tcPr>
          <w:p w14:paraId="4DCC73E7" w14:textId="77777777" w:rsidR="002B7BD5" w:rsidRDefault="002B7BD5" w:rsidP="0012593C">
            <w:pPr>
              <w:autoSpaceDE/>
              <w:autoSpaceDN/>
              <w:rPr>
                <w:sz w:val="16"/>
                <w:szCs w:val="16"/>
              </w:rPr>
            </w:pPr>
          </w:p>
        </w:tc>
        <w:tc>
          <w:tcPr>
            <w:tcW w:w="1494" w:type="pct"/>
            <w:gridSpan w:val="2"/>
            <w:tcBorders>
              <w:left w:val="single" w:sz="8" w:space="0" w:color="auto"/>
              <w:right w:val="single" w:sz="8" w:space="0" w:color="auto"/>
            </w:tcBorders>
          </w:tcPr>
          <w:p w14:paraId="37873DB5" w14:textId="77777777" w:rsidR="002B7BD5" w:rsidRDefault="002B7BD5" w:rsidP="0012593C">
            <w:pPr>
              <w:rPr>
                <w:sz w:val="16"/>
                <w:szCs w:val="16"/>
              </w:rPr>
            </w:pPr>
            <w:r>
              <w:rPr>
                <w:sz w:val="16"/>
                <w:szCs w:val="16"/>
              </w:rPr>
              <w:t>účelový výběr, zahájit obnovu</w:t>
            </w:r>
          </w:p>
          <w:p w14:paraId="5A572BF5" w14:textId="77777777" w:rsidR="002B7BD5" w:rsidRDefault="002B7BD5" w:rsidP="0012593C">
            <w:pPr>
              <w:rPr>
                <w:sz w:val="16"/>
                <w:szCs w:val="16"/>
              </w:rPr>
            </w:pPr>
            <w:r>
              <w:rPr>
                <w:sz w:val="16"/>
                <w:szCs w:val="16"/>
              </w:rPr>
              <w:t>vytěžit MD, BOČ, SM, BO</w:t>
            </w:r>
          </w:p>
          <w:p w14:paraId="5D3E42B9" w14:textId="77777777" w:rsidR="002B7BD5" w:rsidRDefault="002B7BD5" w:rsidP="0012593C">
            <w:pPr>
              <w:rPr>
                <w:sz w:val="16"/>
                <w:szCs w:val="16"/>
              </w:rPr>
            </w:pPr>
            <w:r>
              <w:rPr>
                <w:sz w:val="16"/>
                <w:szCs w:val="16"/>
              </w:rPr>
              <w:t>zlikvidovat (vyřezat a zatřít herbicidem) vtr. AK zejm. podél jihozápadní okraje lemujícího skály a potírat výmladnost</w:t>
            </w:r>
          </w:p>
          <w:p w14:paraId="3892A28D" w14:textId="77777777" w:rsidR="002B7BD5" w:rsidRDefault="002B7BD5" w:rsidP="0012593C">
            <w:pPr>
              <w:rPr>
                <w:sz w:val="16"/>
                <w:szCs w:val="16"/>
              </w:rPr>
            </w:pPr>
            <w:r>
              <w:rPr>
                <w:sz w:val="16"/>
                <w:szCs w:val="16"/>
              </w:rPr>
              <w:t xml:space="preserve">uvolnit DBZ </w:t>
            </w:r>
          </w:p>
          <w:p w14:paraId="6C72D1EA" w14:textId="77777777" w:rsidR="002B7BD5" w:rsidRDefault="002B7BD5" w:rsidP="0012593C">
            <w:pPr>
              <w:rPr>
                <w:sz w:val="16"/>
                <w:szCs w:val="16"/>
              </w:rPr>
            </w:pPr>
            <w:r>
              <w:rPr>
                <w:sz w:val="16"/>
                <w:szCs w:val="16"/>
              </w:rPr>
              <w:t>vzniklé světliny budou využity  jako východiska obnovy:</w:t>
            </w:r>
          </w:p>
          <w:p w14:paraId="0BEBDDEB" w14:textId="77777777" w:rsidR="002B7BD5" w:rsidRDefault="002B7BD5" w:rsidP="0012593C">
            <w:pPr>
              <w:numPr>
                <w:ilvl w:val="0"/>
                <w:numId w:val="27"/>
              </w:numPr>
              <w:rPr>
                <w:sz w:val="16"/>
                <w:szCs w:val="16"/>
              </w:rPr>
            </w:pPr>
            <w:r>
              <w:rPr>
                <w:sz w:val="16"/>
                <w:szCs w:val="16"/>
              </w:rPr>
              <w:t>přirozená obnova - zejm. DBZ v blízkosti mateřských stromů, v horní části svahu bude vnesen DBP a BRK, pokud přirozená obnova DB nebude dostatečná zalesnit druhy odpovídající přirozené skladně dle SLT (DBZ - základní dřevina, LP, v horní části přidat DBP a BRK), zastoupení JV bude dostatečné z náletu</w:t>
            </w:r>
          </w:p>
          <w:p w14:paraId="72AD4707" w14:textId="77777777" w:rsidR="002B7BD5" w:rsidRDefault="002B7BD5" w:rsidP="0012593C">
            <w:pPr>
              <w:numPr>
                <w:ilvl w:val="0"/>
                <w:numId w:val="27"/>
              </w:numPr>
              <w:rPr>
                <w:sz w:val="16"/>
                <w:szCs w:val="16"/>
              </w:rPr>
            </w:pPr>
            <w:r>
              <w:rPr>
                <w:sz w:val="16"/>
                <w:szCs w:val="16"/>
              </w:rPr>
              <w:t>ve spodní části svahu založit smíšené kotlíky  s BK, LP, JL, HB</w:t>
            </w:r>
          </w:p>
        </w:tc>
        <w:tc>
          <w:tcPr>
            <w:tcW w:w="244" w:type="pct"/>
            <w:gridSpan w:val="2"/>
            <w:tcBorders>
              <w:left w:val="single" w:sz="8" w:space="0" w:color="auto"/>
              <w:right w:val="single" w:sz="4" w:space="0" w:color="auto"/>
            </w:tcBorders>
          </w:tcPr>
          <w:p w14:paraId="7C8ABC65" w14:textId="77777777" w:rsidR="002B7BD5" w:rsidRDefault="002B7BD5" w:rsidP="0012593C">
            <w:pPr>
              <w:jc w:val="both"/>
              <w:rPr>
                <w:sz w:val="16"/>
                <w:szCs w:val="16"/>
              </w:rPr>
            </w:pPr>
            <w:r>
              <w:rPr>
                <w:sz w:val="16"/>
                <w:szCs w:val="16"/>
              </w:rPr>
              <w:t>1</w:t>
            </w:r>
          </w:p>
        </w:tc>
        <w:tc>
          <w:tcPr>
            <w:tcW w:w="0" w:type="auto"/>
            <w:vMerge/>
            <w:tcBorders>
              <w:left w:val="single" w:sz="4" w:space="0" w:color="auto"/>
              <w:right w:val="single" w:sz="18" w:space="0" w:color="auto"/>
            </w:tcBorders>
            <w:vAlign w:val="center"/>
          </w:tcPr>
          <w:p w14:paraId="716A5B69" w14:textId="77777777" w:rsidR="002B7BD5" w:rsidRDefault="002B7BD5" w:rsidP="0012593C">
            <w:pPr>
              <w:autoSpaceDE/>
              <w:autoSpaceDN/>
              <w:rPr>
                <w:sz w:val="16"/>
                <w:szCs w:val="16"/>
              </w:rPr>
            </w:pPr>
          </w:p>
        </w:tc>
      </w:tr>
      <w:tr w:rsidR="002B7BD5" w14:paraId="71D23C00" w14:textId="77777777" w:rsidTr="0012593C">
        <w:trPr>
          <w:cantSplit/>
          <w:trHeight w:val="197"/>
        </w:trPr>
        <w:tc>
          <w:tcPr>
            <w:tcW w:w="276" w:type="pct"/>
            <w:tcBorders>
              <w:left w:val="single" w:sz="18" w:space="0" w:color="auto"/>
            </w:tcBorders>
          </w:tcPr>
          <w:p w14:paraId="2C9F040D" w14:textId="77777777" w:rsidR="002B7BD5" w:rsidRDefault="002B7BD5" w:rsidP="0012593C">
            <w:pPr>
              <w:rPr>
                <w:sz w:val="16"/>
                <w:szCs w:val="16"/>
              </w:rPr>
            </w:pPr>
            <w:r>
              <w:rPr>
                <w:sz w:val="16"/>
                <w:szCs w:val="16"/>
              </w:rPr>
              <w:t>127B10/3</w:t>
            </w:r>
          </w:p>
        </w:tc>
        <w:tc>
          <w:tcPr>
            <w:tcW w:w="243" w:type="pct"/>
            <w:gridSpan w:val="2"/>
          </w:tcPr>
          <w:p w14:paraId="6B6B231D" w14:textId="77777777" w:rsidR="002B7BD5" w:rsidRDefault="002B7BD5" w:rsidP="0012593C">
            <w:pPr>
              <w:rPr>
                <w:sz w:val="16"/>
                <w:szCs w:val="16"/>
              </w:rPr>
            </w:pPr>
            <w:r>
              <w:rPr>
                <w:sz w:val="16"/>
                <w:szCs w:val="16"/>
              </w:rPr>
              <w:t>3</w:t>
            </w:r>
          </w:p>
        </w:tc>
        <w:tc>
          <w:tcPr>
            <w:tcW w:w="232" w:type="pct"/>
            <w:tcBorders>
              <w:right w:val="single" w:sz="4" w:space="0" w:color="auto"/>
            </w:tcBorders>
          </w:tcPr>
          <w:p w14:paraId="082EF8D0" w14:textId="77777777" w:rsidR="002B7BD5" w:rsidRDefault="002B7BD5" w:rsidP="0012593C">
            <w:pPr>
              <w:jc w:val="center"/>
              <w:rPr>
                <w:sz w:val="16"/>
                <w:szCs w:val="16"/>
              </w:rPr>
            </w:pPr>
            <w:r>
              <w:rPr>
                <w:sz w:val="16"/>
                <w:szCs w:val="16"/>
              </w:rPr>
              <w:t xml:space="preserve">0,29 / 0,43 </w:t>
            </w:r>
          </w:p>
        </w:tc>
        <w:tc>
          <w:tcPr>
            <w:tcW w:w="267" w:type="pct"/>
            <w:gridSpan w:val="2"/>
            <w:vMerge w:val="restart"/>
            <w:tcBorders>
              <w:left w:val="single" w:sz="4" w:space="0" w:color="auto"/>
              <w:right w:val="single" w:sz="4" w:space="0" w:color="auto"/>
            </w:tcBorders>
          </w:tcPr>
          <w:p w14:paraId="0D0BFEFC" w14:textId="77777777" w:rsidR="002B7BD5" w:rsidRDefault="002B7BD5" w:rsidP="0012593C">
            <w:pPr>
              <w:jc w:val="center"/>
              <w:rPr>
                <w:sz w:val="16"/>
                <w:szCs w:val="16"/>
              </w:rPr>
            </w:pPr>
            <w:r>
              <w:rPr>
                <w:sz w:val="16"/>
                <w:szCs w:val="16"/>
              </w:rPr>
              <w:t>2B</w:t>
            </w:r>
          </w:p>
        </w:tc>
        <w:tc>
          <w:tcPr>
            <w:tcW w:w="280" w:type="pct"/>
            <w:gridSpan w:val="2"/>
            <w:vMerge w:val="restart"/>
            <w:tcBorders>
              <w:left w:val="single" w:sz="4" w:space="0" w:color="auto"/>
            </w:tcBorders>
          </w:tcPr>
          <w:p w14:paraId="2041BE99" w14:textId="77777777" w:rsidR="002B7BD5" w:rsidRDefault="002B7BD5" w:rsidP="0012593C">
            <w:pPr>
              <w:jc w:val="center"/>
              <w:rPr>
                <w:sz w:val="16"/>
                <w:szCs w:val="16"/>
              </w:rPr>
            </w:pPr>
            <w:r>
              <w:rPr>
                <w:sz w:val="16"/>
                <w:szCs w:val="16"/>
              </w:rPr>
              <w:t>2A</w:t>
            </w:r>
          </w:p>
        </w:tc>
        <w:tc>
          <w:tcPr>
            <w:tcW w:w="244" w:type="pct"/>
            <w:gridSpan w:val="2"/>
            <w:tcBorders>
              <w:top w:val="single" w:sz="4" w:space="0" w:color="auto"/>
              <w:bottom w:val="single" w:sz="4" w:space="0" w:color="auto"/>
            </w:tcBorders>
          </w:tcPr>
          <w:p w14:paraId="1539BE23" w14:textId="77777777" w:rsidR="002B7BD5" w:rsidRDefault="002B7BD5" w:rsidP="0012593C">
            <w:pPr>
              <w:rPr>
                <w:sz w:val="16"/>
                <w:szCs w:val="16"/>
              </w:rPr>
            </w:pPr>
            <w:r>
              <w:rPr>
                <w:sz w:val="16"/>
                <w:szCs w:val="16"/>
              </w:rPr>
              <w:t>JV</w:t>
            </w:r>
          </w:p>
          <w:p w14:paraId="63401449" w14:textId="77777777" w:rsidR="002B7BD5" w:rsidRDefault="002B7BD5" w:rsidP="0012593C">
            <w:pPr>
              <w:rPr>
                <w:sz w:val="16"/>
                <w:szCs w:val="16"/>
              </w:rPr>
            </w:pPr>
            <w:r>
              <w:rPr>
                <w:sz w:val="16"/>
                <w:szCs w:val="16"/>
              </w:rPr>
              <w:t>JL</w:t>
            </w:r>
          </w:p>
          <w:p w14:paraId="2C5730FA"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27FEB559" w14:textId="77777777" w:rsidR="002B7BD5" w:rsidRDefault="002B7BD5" w:rsidP="0012593C">
            <w:pPr>
              <w:rPr>
                <w:sz w:val="16"/>
                <w:szCs w:val="16"/>
              </w:rPr>
            </w:pPr>
            <w:r>
              <w:rPr>
                <w:sz w:val="16"/>
                <w:szCs w:val="16"/>
              </w:rPr>
              <w:t>60</w:t>
            </w:r>
          </w:p>
          <w:p w14:paraId="717FD898" w14:textId="77777777" w:rsidR="002B7BD5" w:rsidRDefault="002B7BD5" w:rsidP="0012593C">
            <w:pPr>
              <w:rPr>
                <w:sz w:val="16"/>
                <w:szCs w:val="16"/>
              </w:rPr>
            </w:pPr>
            <w:r>
              <w:rPr>
                <w:sz w:val="16"/>
                <w:szCs w:val="16"/>
              </w:rPr>
              <w:t>25</w:t>
            </w:r>
          </w:p>
          <w:p w14:paraId="50A52113" w14:textId="77777777" w:rsidR="002B7BD5" w:rsidRDefault="002B7BD5" w:rsidP="0012593C">
            <w:pPr>
              <w:rPr>
                <w:sz w:val="16"/>
                <w:szCs w:val="16"/>
              </w:rPr>
            </w:pPr>
            <w:r>
              <w:rPr>
                <w:sz w:val="16"/>
                <w:szCs w:val="16"/>
              </w:rPr>
              <w:t>15</w:t>
            </w:r>
          </w:p>
        </w:tc>
        <w:tc>
          <w:tcPr>
            <w:tcW w:w="144" w:type="pct"/>
            <w:gridSpan w:val="2"/>
            <w:tcBorders>
              <w:left w:val="single" w:sz="8" w:space="0" w:color="auto"/>
              <w:right w:val="single" w:sz="8" w:space="0" w:color="auto"/>
            </w:tcBorders>
          </w:tcPr>
          <w:p w14:paraId="69F2B86E" w14:textId="77777777" w:rsidR="002B7BD5" w:rsidRDefault="002B7BD5" w:rsidP="0012593C">
            <w:pPr>
              <w:rPr>
                <w:sz w:val="16"/>
                <w:szCs w:val="16"/>
              </w:rPr>
            </w:pPr>
            <w:r>
              <w:rPr>
                <w:sz w:val="16"/>
                <w:szCs w:val="16"/>
              </w:rPr>
              <w:t>21</w:t>
            </w:r>
          </w:p>
        </w:tc>
        <w:tc>
          <w:tcPr>
            <w:tcW w:w="235" w:type="pct"/>
            <w:gridSpan w:val="2"/>
            <w:tcBorders>
              <w:left w:val="single" w:sz="8" w:space="0" w:color="auto"/>
              <w:right w:val="single" w:sz="8" w:space="0" w:color="auto"/>
            </w:tcBorders>
          </w:tcPr>
          <w:p w14:paraId="1F9A4EB2" w14:textId="77777777" w:rsidR="002B7BD5" w:rsidRDefault="002B7BD5" w:rsidP="0012593C">
            <w:pPr>
              <w:rPr>
                <w:sz w:val="16"/>
                <w:szCs w:val="16"/>
              </w:rPr>
            </w:pPr>
            <w:r>
              <w:rPr>
                <w:sz w:val="16"/>
                <w:szCs w:val="16"/>
              </w:rPr>
              <w:t>8-9</w:t>
            </w:r>
          </w:p>
        </w:tc>
        <w:tc>
          <w:tcPr>
            <w:tcW w:w="292" w:type="pct"/>
            <w:gridSpan w:val="2"/>
            <w:vMerge w:val="restart"/>
            <w:tcBorders>
              <w:left w:val="single" w:sz="8" w:space="0" w:color="auto"/>
              <w:right w:val="single" w:sz="8" w:space="0" w:color="auto"/>
            </w:tcBorders>
          </w:tcPr>
          <w:p w14:paraId="7DC9CA5E" w14:textId="77777777" w:rsidR="002B7BD5" w:rsidRDefault="002B7BD5" w:rsidP="0012593C">
            <w:pPr>
              <w:jc w:val="both"/>
              <w:rPr>
                <w:sz w:val="16"/>
                <w:szCs w:val="16"/>
              </w:rPr>
            </w:pPr>
            <w:r>
              <w:rPr>
                <w:sz w:val="16"/>
                <w:szCs w:val="16"/>
              </w:rPr>
              <w:t>4</w:t>
            </w:r>
          </w:p>
        </w:tc>
        <w:tc>
          <w:tcPr>
            <w:tcW w:w="1494" w:type="pct"/>
            <w:gridSpan w:val="2"/>
            <w:vMerge w:val="restart"/>
            <w:tcBorders>
              <w:left w:val="single" w:sz="8" w:space="0" w:color="auto"/>
              <w:right w:val="single" w:sz="8" w:space="0" w:color="auto"/>
            </w:tcBorders>
          </w:tcPr>
          <w:p w14:paraId="416571D5" w14:textId="77777777" w:rsidR="002B7BD5" w:rsidRDefault="002B7BD5" w:rsidP="0012593C">
            <w:pPr>
              <w:rPr>
                <w:sz w:val="16"/>
                <w:szCs w:val="16"/>
              </w:rPr>
            </w:pPr>
            <w:r>
              <w:rPr>
                <w:sz w:val="16"/>
                <w:szCs w:val="16"/>
              </w:rPr>
              <w:t>vytěžit horní etáž jehličnanů</w:t>
            </w:r>
          </w:p>
          <w:p w14:paraId="6BCCD19E" w14:textId="77777777" w:rsidR="002B7BD5" w:rsidRDefault="002B7BD5" w:rsidP="0012593C">
            <w:pPr>
              <w:rPr>
                <w:sz w:val="16"/>
                <w:szCs w:val="16"/>
              </w:rPr>
            </w:pPr>
            <w:r>
              <w:rPr>
                <w:sz w:val="16"/>
                <w:szCs w:val="16"/>
              </w:rPr>
              <w:t>probírka v JV, JL, JS - zdravotní a tvarový výběr (provést současně s mýtní těžbou)</w:t>
            </w:r>
          </w:p>
          <w:p w14:paraId="2B92810D" w14:textId="77777777" w:rsidR="002B7BD5" w:rsidRDefault="002B7BD5" w:rsidP="0012593C">
            <w:pPr>
              <w:rPr>
                <w:sz w:val="16"/>
                <w:szCs w:val="16"/>
              </w:rPr>
            </w:pPr>
            <w:r>
              <w:rPr>
                <w:sz w:val="16"/>
                <w:szCs w:val="16"/>
              </w:rPr>
              <w:t>při těžbě šetřit půdní povrch (náchylnost k erozi), část hmoty z probírky ponechat na vhodných místech v prostu - nejlépe kmeny vodorovně zaklínit za ponechané dřeviny a pařezy</w:t>
            </w:r>
          </w:p>
          <w:p w14:paraId="2E6DA3DE" w14:textId="77777777" w:rsidR="002B7BD5" w:rsidRDefault="002B7BD5" w:rsidP="0012593C">
            <w:pPr>
              <w:rPr>
                <w:sz w:val="16"/>
                <w:szCs w:val="16"/>
              </w:rPr>
            </w:pPr>
            <w:r>
              <w:rPr>
                <w:sz w:val="16"/>
                <w:szCs w:val="16"/>
              </w:rPr>
              <w:t xml:space="preserve">světliny a prosvětlené části porostní skupiny zalesnit/podsadit směsí DBZ 50%, LP 20%, BK20%,  HB 10% </w:t>
            </w:r>
          </w:p>
        </w:tc>
        <w:tc>
          <w:tcPr>
            <w:tcW w:w="244" w:type="pct"/>
            <w:gridSpan w:val="2"/>
            <w:vMerge w:val="restart"/>
            <w:tcBorders>
              <w:left w:val="single" w:sz="8" w:space="0" w:color="auto"/>
              <w:right w:val="single" w:sz="4" w:space="0" w:color="auto"/>
            </w:tcBorders>
          </w:tcPr>
          <w:p w14:paraId="3F3454D0" w14:textId="77777777" w:rsidR="002B7BD5" w:rsidRDefault="002B7BD5" w:rsidP="0012593C">
            <w:pPr>
              <w:jc w:val="both"/>
              <w:rPr>
                <w:sz w:val="16"/>
                <w:szCs w:val="16"/>
              </w:rPr>
            </w:pPr>
            <w:r>
              <w:rPr>
                <w:sz w:val="16"/>
                <w:szCs w:val="16"/>
              </w:rPr>
              <w:t>2</w:t>
            </w:r>
          </w:p>
        </w:tc>
        <w:tc>
          <w:tcPr>
            <w:tcW w:w="806" w:type="pct"/>
            <w:vMerge w:val="restart"/>
            <w:tcBorders>
              <w:left w:val="single" w:sz="4" w:space="0" w:color="auto"/>
              <w:right w:val="single" w:sz="18" w:space="0" w:color="auto"/>
            </w:tcBorders>
          </w:tcPr>
          <w:p w14:paraId="55A68F3F" w14:textId="77777777" w:rsidR="002B7BD5" w:rsidRDefault="002B7BD5" w:rsidP="0012593C">
            <w:pPr>
              <w:rPr>
                <w:sz w:val="16"/>
                <w:szCs w:val="16"/>
              </w:rPr>
            </w:pPr>
            <w:r>
              <w:rPr>
                <w:sz w:val="16"/>
                <w:szCs w:val="16"/>
              </w:rPr>
              <w:t>dvouetážový porost na prudkém svahu s jehličnany  v hodní vrstvě a listnáči ve spodní výškově a tloušťkově diferencované etáži</w:t>
            </w:r>
          </w:p>
        </w:tc>
      </w:tr>
      <w:tr w:rsidR="002B7BD5" w14:paraId="0FABA252" w14:textId="77777777" w:rsidTr="0012593C">
        <w:trPr>
          <w:cantSplit/>
          <w:trHeight w:val="197"/>
        </w:trPr>
        <w:tc>
          <w:tcPr>
            <w:tcW w:w="276" w:type="pct"/>
            <w:tcBorders>
              <w:left w:val="single" w:sz="18" w:space="0" w:color="auto"/>
            </w:tcBorders>
          </w:tcPr>
          <w:p w14:paraId="2954BD38" w14:textId="77777777" w:rsidR="002B7BD5" w:rsidRDefault="002B7BD5" w:rsidP="0012593C">
            <w:pPr>
              <w:rPr>
                <w:sz w:val="16"/>
                <w:szCs w:val="16"/>
              </w:rPr>
            </w:pPr>
            <w:r>
              <w:rPr>
                <w:sz w:val="16"/>
                <w:szCs w:val="16"/>
              </w:rPr>
              <w:t>127B10/3</w:t>
            </w:r>
          </w:p>
        </w:tc>
        <w:tc>
          <w:tcPr>
            <w:tcW w:w="243" w:type="pct"/>
            <w:gridSpan w:val="2"/>
          </w:tcPr>
          <w:p w14:paraId="32EBD281" w14:textId="77777777" w:rsidR="002B7BD5" w:rsidRDefault="002B7BD5" w:rsidP="0012593C">
            <w:pPr>
              <w:rPr>
                <w:sz w:val="16"/>
                <w:szCs w:val="16"/>
              </w:rPr>
            </w:pPr>
            <w:r>
              <w:rPr>
                <w:sz w:val="16"/>
                <w:szCs w:val="16"/>
              </w:rPr>
              <w:t>10</w:t>
            </w:r>
          </w:p>
        </w:tc>
        <w:tc>
          <w:tcPr>
            <w:tcW w:w="232" w:type="pct"/>
            <w:tcBorders>
              <w:right w:val="single" w:sz="4" w:space="0" w:color="auto"/>
            </w:tcBorders>
          </w:tcPr>
          <w:p w14:paraId="1BF76B71" w14:textId="77777777" w:rsidR="002B7BD5" w:rsidRDefault="002B7BD5" w:rsidP="0012593C">
            <w:pPr>
              <w:rPr>
                <w:sz w:val="16"/>
                <w:szCs w:val="16"/>
              </w:rPr>
            </w:pPr>
            <w:r>
              <w:rPr>
                <w:sz w:val="16"/>
                <w:szCs w:val="16"/>
              </w:rPr>
              <w:t>0,14 / 0,43</w:t>
            </w:r>
          </w:p>
        </w:tc>
        <w:tc>
          <w:tcPr>
            <w:tcW w:w="0" w:type="auto"/>
            <w:gridSpan w:val="2"/>
            <w:vMerge/>
            <w:tcBorders>
              <w:left w:val="single" w:sz="4" w:space="0" w:color="auto"/>
              <w:right w:val="single" w:sz="4" w:space="0" w:color="auto"/>
            </w:tcBorders>
            <w:vAlign w:val="center"/>
          </w:tcPr>
          <w:p w14:paraId="7DE199F3" w14:textId="77777777" w:rsidR="002B7BD5" w:rsidRDefault="002B7BD5" w:rsidP="0012593C">
            <w:pPr>
              <w:autoSpaceDE/>
              <w:autoSpaceDN/>
              <w:rPr>
                <w:sz w:val="16"/>
                <w:szCs w:val="16"/>
              </w:rPr>
            </w:pPr>
          </w:p>
        </w:tc>
        <w:tc>
          <w:tcPr>
            <w:tcW w:w="0" w:type="auto"/>
            <w:gridSpan w:val="2"/>
            <w:vMerge/>
            <w:tcBorders>
              <w:left w:val="single" w:sz="4" w:space="0" w:color="auto"/>
            </w:tcBorders>
            <w:vAlign w:val="center"/>
          </w:tcPr>
          <w:p w14:paraId="52DBFF8E" w14:textId="77777777" w:rsidR="002B7BD5" w:rsidRDefault="002B7BD5" w:rsidP="0012593C">
            <w:pPr>
              <w:autoSpaceDE/>
              <w:autoSpaceDN/>
              <w:rPr>
                <w:sz w:val="16"/>
                <w:szCs w:val="16"/>
              </w:rPr>
            </w:pPr>
          </w:p>
        </w:tc>
        <w:tc>
          <w:tcPr>
            <w:tcW w:w="244" w:type="pct"/>
            <w:gridSpan w:val="2"/>
            <w:tcBorders>
              <w:top w:val="single" w:sz="4" w:space="0" w:color="auto"/>
              <w:bottom w:val="single" w:sz="4" w:space="0" w:color="auto"/>
            </w:tcBorders>
          </w:tcPr>
          <w:p w14:paraId="5CE7C33A" w14:textId="77777777" w:rsidR="002B7BD5" w:rsidRDefault="002B7BD5" w:rsidP="0012593C">
            <w:pPr>
              <w:rPr>
                <w:sz w:val="16"/>
                <w:szCs w:val="16"/>
              </w:rPr>
            </w:pPr>
            <w:r>
              <w:rPr>
                <w:sz w:val="16"/>
                <w:szCs w:val="16"/>
              </w:rPr>
              <w:t>MD</w:t>
            </w:r>
          </w:p>
          <w:p w14:paraId="42395D57" w14:textId="77777777" w:rsidR="002B7BD5" w:rsidRDefault="002B7BD5" w:rsidP="0012593C">
            <w:pPr>
              <w:rPr>
                <w:sz w:val="16"/>
                <w:szCs w:val="16"/>
              </w:rPr>
            </w:pPr>
            <w:r>
              <w:rPr>
                <w:sz w:val="16"/>
                <w:szCs w:val="16"/>
              </w:rPr>
              <w:t>SM</w:t>
            </w:r>
          </w:p>
        </w:tc>
        <w:tc>
          <w:tcPr>
            <w:tcW w:w="243" w:type="pct"/>
            <w:gridSpan w:val="2"/>
            <w:tcBorders>
              <w:left w:val="single" w:sz="4" w:space="0" w:color="auto"/>
              <w:right w:val="single" w:sz="8" w:space="0" w:color="auto"/>
            </w:tcBorders>
          </w:tcPr>
          <w:p w14:paraId="2DBEA135" w14:textId="77777777" w:rsidR="002B7BD5" w:rsidRDefault="002B7BD5" w:rsidP="0012593C">
            <w:pPr>
              <w:rPr>
                <w:sz w:val="16"/>
                <w:szCs w:val="16"/>
              </w:rPr>
            </w:pPr>
            <w:r>
              <w:rPr>
                <w:sz w:val="16"/>
                <w:szCs w:val="16"/>
              </w:rPr>
              <w:t>96</w:t>
            </w:r>
          </w:p>
          <w:p w14:paraId="053B367D" w14:textId="77777777" w:rsidR="002B7BD5" w:rsidRDefault="002B7BD5" w:rsidP="0012593C">
            <w:pPr>
              <w:rPr>
                <w:sz w:val="16"/>
                <w:szCs w:val="16"/>
              </w:rPr>
            </w:pPr>
            <w:r>
              <w:rPr>
                <w:sz w:val="16"/>
                <w:szCs w:val="16"/>
              </w:rPr>
              <w:t>4</w:t>
            </w:r>
          </w:p>
        </w:tc>
        <w:tc>
          <w:tcPr>
            <w:tcW w:w="144" w:type="pct"/>
            <w:gridSpan w:val="2"/>
            <w:tcBorders>
              <w:left w:val="single" w:sz="8" w:space="0" w:color="auto"/>
              <w:right w:val="single" w:sz="8" w:space="0" w:color="auto"/>
            </w:tcBorders>
          </w:tcPr>
          <w:p w14:paraId="4BA610C8" w14:textId="77777777" w:rsidR="002B7BD5" w:rsidRDefault="002B7BD5" w:rsidP="0012593C">
            <w:pPr>
              <w:rPr>
                <w:sz w:val="16"/>
                <w:szCs w:val="16"/>
              </w:rPr>
            </w:pPr>
            <w:r>
              <w:rPr>
                <w:sz w:val="16"/>
                <w:szCs w:val="16"/>
              </w:rPr>
              <w:t>118</w:t>
            </w:r>
          </w:p>
        </w:tc>
        <w:tc>
          <w:tcPr>
            <w:tcW w:w="235" w:type="pct"/>
            <w:gridSpan w:val="2"/>
            <w:tcBorders>
              <w:left w:val="single" w:sz="8" w:space="0" w:color="auto"/>
              <w:right w:val="single" w:sz="8" w:space="0" w:color="auto"/>
            </w:tcBorders>
          </w:tcPr>
          <w:p w14:paraId="3CDEAB6A" w14:textId="77777777" w:rsidR="002B7BD5" w:rsidRDefault="002B7BD5" w:rsidP="0012593C">
            <w:pPr>
              <w:rPr>
                <w:sz w:val="16"/>
                <w:szCs w:val="16"/>
              </w:rPr>
            </w:pPr>
            <w:r>
              <w:rPr>
                <w:sz w:val="16"/>
                <w:szCs w:val="16"/>
              </w:rPr>
              <w:t>15-16</w:t>
            </w:r>
          </w:p>
        </w:tc>
        <w:tc>
          <w:tcPr>
            <w:tcW w:w="0" w:type="auto"/>
            <w:gridSpan w:val="2"/>
            <w:vMerge/>
            <w:tcBorders>
              <w:left w:val="single" w:sz="8" w:space="0" w:color="auto"/>
              <w:right w:val="single" w:sz="8" w:space="0" w:color="auto"/>
            </w:tcBorders>
            <w:vAlign w:val="center"/>
          </w:tcPr>
          <w:p w14:paraId="4562C46B" w14:textId="77777777" w:rsidR="002B7BD5" w:rsidRDefault="002B7BD5" w:rsidP="0012593C">
            <w:pPr>
              <w:autoSpaceDE/>
              <w:autoSpaceDN/>
              <w:rPr>
                <w:sz w:val="16"/>
                <w:szCs w:val="16"/>
              </w:rPr>
            </w:pPr>
          </w:p>
        </w:tc>
        <w:tc>
          <w:tcPr>
            <w:tcW w:w="0" w:type="auto"/>
            <w:gridSpan w:val="2"/>
            <w:vMerge/>
            <w:tcBorders>
              <w:left w:val="single" w:sz="8" w:space="0" w:color="auto"/>
              <w:right w:val="single" w:sz="8" w:space="0" w:color="auto"/>
            </w:tcBorders>
            <w:vAlign w:val="center"/>
          </w:tcPr>
          <w:p w14:paraId="79161E93" w14:textId="77777777" w:rsidR="002B7BD5" w:rsidRDefault="002B7BD5" w:rsidP="0012593C">
            <w:pPr>
              <w:autoSpaceDE/>
              <w:autoSpaceDN/>
              <w:rPr>
                <w:sz w:val="16"/>
                <w:szCs w:val="16"/>
              </w:rPr>
            </w:pPr>
          </w:p>
        </w:tc>
        <w:tc>
          <w:tcPr>
            <w:tcW w:w="0" w:type="auto"/>
            <w:gridSpan w:val="2"/>
            <w:vMerge/>
            <w:tcBorders>
              <w:left w:val="single" w:sz="8" w:space="0" w:color="auto"/>
              <w:right w:val="single" w:sz="4" w:space="0" w:color="auto"/>
            </w:tcBorders>
            <w:vAlign w:val="center"/>
          </w:tcPr>
          <w:p w14:paraId="609FE835" w14:textId="77777777" w:rsidR="002B7BD5" w:rsidRDefault="002B7BD5" w:rsidP="0012593C">
            <w:pPr>
              <w:autoSpaceDE/>
              <w:autoSpaceDN/>
              <w:rPr>
                <w:sz w:val="16"/>
                <w:szCs w:val="16"/>
              </w:rPr>
            </w:pPr>
          </w:p>
        </w:tc>
        <w:tc>
          <w:tcPr>
            <w:tcW w:w="0" w:type="auto"/>
            <w:vMerge/>
            <w:tcBorders>
              <w:left w:val="single" w:sz="4" w:space="0" w:color="auto"/>
              <w:right w:val="single" w:sz="18" w:space="0" w:color="auto"/>
            </w:tcBorders>
            <w:vAlign w:val="center"/>
          </w:tcPr>
          <w:p w14:paraId="719C2E5D" w14:textId="77777777" w:rsidR="002B7BD5" w:rsidRDefault="002B7BD5" w:rsidP="0012593C">
            <w:pPr>
              <w:autoSpaceDE/>
              <w:autoSpaceDN/>
              <w:rPr>
                <w:sz w:val="16"/>
                <w:szCs w:val="16"/>
              </w:rPr>
            </w:pPr>
          </w:p>
        </w:tc>
      </w:tr>
      <w:tr w:rsidR="002B7BD5" w14:paraId="582EF4FD" w14:textId="77777777" w:rsidTr="0012593C">
        <w:trPr>
          <w:cantSplit/>
          <w:trHeight w:val="197"/>
        </w:trPr>
        <w:tc>
          <w:tcPr>
            <w:tcW w:w="276" w:type="pct"/>
            <w:tcBorders>
              <w:left w:val="single" w:sz="18" w:space="0" w:color="auto"/>
            </w:tcBorders>
          </w:tcPr>
          <w:p w14:paraId="467ED312" w14:textId="77777777" w:rsidR="002B7BD5" w:rsidRDefault="002B7BD5" w:rsidP="0012593C">
            <w:pPr>
              <w:rPr>
                <w:sz w:val="16"/>
                <w:szCs w:val="16"/>
              </w:rPr>
            </w:pPr>
            <w:r>
              <w:rPr>
                <w:sz w:val="16"/>
                <w:szCs w:val="16"/>
              </w:rPr>
              <w:t>127C2</w:t>
            </w:r>
          </w:p>
          <w:p w14:paraId="0A74249F" w14:textId="77777777" w:rsidR="002B7BD5" w:rsidRDefault="002B7BD5" w:rsidP="0012593C">
            <w:pPr>
              <w:rPr>
                <w:sz w:val="16"/>
                <w:szCs w:val="16"/>
              </w:rPr>
            </w:pPr>
          </w:p>
        </w:tc>
        <w:tc>
          <w:tcPr>
            <w:tcW w:w="243" w:type="pct"/>
            <w:gridSpan w:val="2"/>
          </w:tcPr>
          <w:p w14:paraId="24AD9B64" w14:textId="77777777" w:rsidR="002B7BD5" w:rsidRDefault="002B7BD5" w:rsidP="0012593C">
            <w:pPr>
              <w:jc w:val="center"/>
              <w:rPr>
                <w:sz w:val="16"/>
                <w:szCs w:val="16"/>
              </w:rPr>
            </w:pPr>
          </w:p>
        </w:tc>
        <w:tc>
          <w:tcPr>
            <w:tcW w:w="232" w:type="pct"/>
            <w:tcBorders>
              <w:right w:val="single" w:sz="4" w:space="0" w:color="auto"/>
            </w:tcBorders>
          </w:tcPr>
          <w:p w14:paraId="332F0493" w14:textId="77777777" w:rsidR="002B7BD5" w:rsidRDefault="002B7BD5" w:rsidP="0012593C">
            <w:pPr>
              <w:jc w:val="center"/>
              <w:rPr>
                <w:sz w:val="16"/>
                <w:szCs w:val="16"/>
              </w:rPr>
            </w:pPr>
            <w:r>
              <w:rPr>
                <w:sz w:val="16"/>
                <w:szCs w:val="16"/>
              </w:rPr>
              <w:t>0,59</w:t>
            </w:r>
          </w:p>
        </w:tc>
        <w:tc>
          <w:tcPr>
            <w:tcW w:w="267" w:type="pct"/>
            <w:gridSpan w:val="2"/>
            <w:tcBorders>
              <w:left w:val="single" w:sz="4" w:space="0" w:color="auto"/>
              <w:right w:val="single" w:sz="4" w:space="0" w:color="auto"/>
            </w:tcBorders>
          </w:tcPr>
          <w:p w14:paraId="2DCF4C8D"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04B88C33" w14:textId="77777777" w:rsidR="002B7BD5" w:rsidRDefault="002B7BD5" w:rsidP="0012593C">
            <w:pPr>
              <w:jc w:val="center"/>
              <w:rPr>
                <w:sz w:val="16"/>
                <w:szCs w:val="16"/>
              </w:rPr>
            </w:pPr>
            <w:r>
              <w:rPr>
                <w:sz w:val="16"/>
                <w:szCs w:val="16"/>
              </w:rPr>
              <w:t>1J (90%)</w:t>
            </w:r>
          </w:p>
          <w:p w14:paraId="36E7453D" w14:textId="77777777" w:rsidR="002B7BD5" w:rsidRDefault="002B7BD5" w:rsidP="0012593C">
            <w:pPr>
              <w:jc w:val="center"/>
              <w:rPr>
                <w:sz w:val="16"/>
                <w:szCs w:val="16"/>
              </w:rPr>
            </w:pPr>
            <w:r>
              <w:rPr>
                <w:sz w:val="16"/>
                <w:szCs w:val="16"/>
              </w:rPr>
              <w:t>2A (10%)</w:t>
            </w:r>
          </w:p>
        </w:tc>
        <w:tc>
          <w:tcPr>
            <w:tcW w:w="244" w:type="pct"/>
            <w:gridSpan w:val="2"/>
            <w:tcBorders>
              <w:top w:val="single" w:sz="4" w:space="0" w:color="auto"/>
              <w:bottom w:val="single" w:sz="4" w:space="0" w:color="auto"/>
            </w:tcBorders>
          </w:tcPr>
          <w:p w14:paraId="6157FE4A" w14:textId="77777777" w:rsidR="002B7BD5" w:rsidRDefault="002B7BD5" w:rsidP="0012593C">
            <w:pPr>
              <w:rPr>
                <w:sz w:val="16"/>
                <w:szCs w:val="16"/>
              </w:rPr>
            </w:pPr>
            <w:r>
              <w:rPr>
                <w:sz w:val="16"/>
                <w:szCs w:val="16"/>
              </w:rPr>
              <w:t>LP</w:t>
            </w:r>
          </w:p>
          <w:p w14:paraId="07C34184" w14:textId="77777777" w:rsidR="002B7BD5" w:rsidRDefault="002B7BD5" w:rsidP="0012593C">
            <w:pPr>
              <w:rPr>
                <w:sz w:val="16"/>
                <w:szCs w:val="16"/>
              </w:rPr>
            </w:pPr>
            <w:r>
              <w:rPr>
                <w:sz w:val="16"/>
                <w:szCs w:val="16"/>
              </w:rPr>
              <w:t>DBZ</w:t>
            </w:r>
          </w:p>
          <w:p w14:paraId="68B51641" w14:textId="77777777" w:rsidR="002B7BD5" w:rsidRDefault="002B7BD5" w:rsidP="0012593C">
            <w:pPr>
              <w:rPr>
                <w:sz w:val="16"/>
                <w:szCs w:val="16"/>
              </w:rPr>
            </w:pPr>
            <w:r>
              <w:rPr>
                <w:sz w:val="16"/>
                <w:szCs w:val="16"/>
              </w:rPr>
              <w:t>HB</w:t>
            </w:r>
          </w:p>
          <w:p w14:paraId="0623A963" w14:textId="77777777" w:rsidR="002B7BD5" w:rsidRDefault="002B7BD5" w:rsidP="0012593C">
            <w:pPr>
              <w:rPr>
                <w:sz w:val="16"/>
                <w:szCs w:val="16"/>
              </w:rPr>
            </w:pPr>
            <w:r>
              <w:rPr>
                <w:sz w:val="16"/>
                <w:szCs w:val="16"/>
              </w:rPr>
              <w:t>KL</w:t>
            </w:r>
          </w:p>
          <w:p w14:paraId="2125F26A" w14:textId="77777777" w:rsidR="002B7BD5" w:rsidRDefault="002B7BD5" w:rsidP="0012593C">
            <w:pPr>
              <w:rPr>
                <w:sz w:val="16"/>
                <w:szCs w:val="16"/>
              </w:rPr>
            </w:pPr>
            <w:r>
              <w:rPr>
                <w:sz w:val="16"/>
                <w:szCs w:val="16"/>
              </w:rPr>
              <w:t>BK</w:t>
            </w:r>
          </w:p>
        </w:tc>
        <w:tc>
          <w:tcPr>
            <w:tcW w:w="243" w:type="pct"/>
            <w:gridSpan w:val="2"/>
            <w:tcBorders>
              <w:left w:val="single" w:sz="4" w:space="0" w:color="auto"/>
              <w:right w:val="single" w:sz="8" w:space="0" w:color="auto"/>
            </w:tcBorders>
          </w:tcPr>
          <w:p w14:paraId="47D18FDE" w14:textId="77777777" w:rsidR="002B7BD5" w:rsidRDefault="002B7BD5" w:rsidP="0012593C">
            <w:pPr>
              <w:rPr>
                <w:sz w:val="16"/>
                <w:szCs w:val="16"/>
              </w:rPr>
            </w:pPr>
            <w:r>
              <w:rPr>
                <w:sz w:val="16"/>
                <w:szCs w:val="16"/>
              </w:rPr>
              <w:t>69</w:t>
            </w:r>
          </w:p>
          <w:p w14:paraId="4D891CCD" w14:textId="77777777" w:rsidR="002B7BD5" w:rsidRDefault="002B7BD5" w:rsidP="0012593C">
            <w:pPr>
              <w:rPr>
                <w:sz w:val="16"/>
                <w:szCs w:val="16"/>
              </w:rPr>
            </w:pPr>
            <w:r>
              <w:rPr>
                <w:sz w:val="16"/>
                <w:szCs w:val="16"/>
              </w:rPr>
              <w:t>25</w:t>
            </w:r>
          </w:p>
          <w:p w14:paraId="2022C68E" w14:textId="77777777" w:rsidR="002B7BD5" w:rsidRDefault="002B7BD5" w:rsidP="0012593C">
            <w:pPr>
              <w:rPr>
                <w:sz w:val="16"/>
                <w:szCs w:val="16"/>
              </w:rPr>
            </w:pPr>
            <w:r>
              <w:rPr>
                <w:sz w:val="16"/>
                <w:szCs w:val="16"/>
              </w:rPr>
              <w:t>3</w:t>
            </w:r>
          </w:p>
          <w:p w14:paraId="71280681" w14:textId="77777777" w:rsidR="002B7BD5" w:rsidRDefault="002B7BD5" w:rsidP="0012593C">
            <w:pPr>
              <w:rPr>
                <w:sz w:val="16"/>
                <w:szCs w:val="16"/>
              </w:rPr>
            </w:pPr>
            <w:r>
              <w:rPr>
                <w:sz w:val="16"/>
                <w:szCs w:val="16"/>
              </w:rPr>
              <w:t>2</w:t>
            </w:r>
          </w:p>
          <w:p w14:paraId="278E89A9"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2243E98B" w14:textId="77777777" w:rsidR="002B7BD5" w:rsidRDefault="002B7BD5" w:rsidP="0012593C">
            <w:pPr>
              <w:rPr>
                <w:sz w:val="16"/>
                <w:szCs w:val="16"/>
              </w:rPr>
            </w:pPr>
            <w:r>
              <w:rPr>
                <w:sz w:val="16"/>
                <w:szCs w:val="16"/>
              </w:rPr>
              <w:t>3</w:t>
            </w:r>
          </w:p>
        </w:tc>
        <w:tc>
          <w:tcPr>
            <w:tcW w:w="235" w:type="pct"/>
            <w:gridSpan w:val="2"/>
            <w:tcBorders>
              <w:left w:val="single" w:sz="8" w:space="0" w:color="auto"/>
              <w:right w:val="single" w:sz="8" w:space="0" w:color="auto"/>
            </w:tcBorders>
          </w:tcPr>
          <w:p w14:paraId="22634879" w14:textId="77777777" w:rsidR="002B7BD5" w:rsidRDefault="002B7BD5" w:rsidP="0012593C">
            <w:pPr>
              <w:rPr>
                <w:sz w:val="16"/>
                <w:szCs w:val="16"/>
              </w:rPr>
            </w:pPr>
            <w:r>
              <w:rPr>
                <w:sz w:val="16"/>
                <w:szCs w:val="16"/>
              </w:rPr>
              <w:t>2-3</w:t>
            </w:r>
          </w:p>
        </w:tc>
        <w:tc>
          <w:tcPr>
            <w:tcW w:w="292" w:type="pct"/>
            <w:gridSpan w:val="2"/>
            <w:tcBorders>
              <w:left w:val="single" w:sz="8" w:space="0" w:color="auto"/>
              <w:right w:val="single" w:sz="8" w:space="0" w:color="auto"/>
            </w:tcBorders>
          </w:tcPr>
          <w:p w14:paraId="55E00EAA"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0F9F7F41" w14:textId="77777777" w:rsidR="002B7BD5" w:rsidRDefault="002B7BD5" w:rsidP="0012593C">
            <w:pPr>
              <w:rPr>
                <w:sz w:val="16"/>
                <w:szCs w:val="16"/>
              </w:rPr>
            </w:pPr>
            <w:r>
              <w:rPr>
                <w:sz w:val="16"/>
                <w:szCs w:val="16"/>
              </w:rPr>
              <w:t xml:space="preserve">prořezávka - uvolnit DB, podpořit BK a ostatní vtr . dřeviny </w:t>
            </w:r>
          </w:p>
          <w:p w14:paraId="74E19EE0" w14:textId="77777777" w:rsidR="002B7BD5" w:rsidRDefault="002B7BD5" w:rsidP="0012593C">
            <w:pPr>
              <w:rPr>
                <w:sz w:val="16"/>
                <w:szCs w:val="16"/>
              </w:rPr>
            </w:pPr>
          </w:p>
        </w:tc>
        <w:tc>
          <w:tcPr>
            <w:tcW w:w="244" w:type="pct"/>
            <w:gridSpan w:val="2"/>
            <w:tcBorders>
              <w:left w:val="single" w:sz="8" w:space="0" w:color="auto"/>
              <w:right w:val="single" w:sz="4" w:space="0" w:color="auto"/>
            </w:tcBorders>
          </w:tcPr>
          <w:p w14:paraId="0E98F568"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1D0B5E57" w14:textId="77777777" w:rsidR="002B7BD5" w:rsidRDefault="002B7BD5" w:rsidP="0012593C">
            <w:pPr>
              <w:jc w:val="center"/>
              <w:rPr>
                <w:sz w:val="16"/>
                <w:szCs w:val="16"/>
              </w:rPr>
            </w:pPr>
          </w:p>
        </w:tc>
      </w:tr>
      <w:tr w:rsidR="002B7BD5" w14:paraId="48421A3A" w14:textId="77777777" w:rsidTr="0012593C">
        <w:trPr>
          <w:cantSplit/>
          <w:trHeight w:val="197"/>
        </w:trPr>
        <w:tc>
          <w:tcPr>
            <w:tcW w:w="276" w:type="pct"/>
            <w:tcBorders>
              <w:left w:val="single" w:sz="18" w:space="0" w:color="auto"/>
            </w:tcBorders>
          </w:tcPr>
          <w:p w14:paraId="1C796F65" w14:textId="77777777" w:rsidR="002B7BD5" w:rsidRDefault="002B7BD5" w:rsidP="0012593C">
            <w:pPr>
              <w:rPr>
                <w:sz w:val="16"/>
                <w:szCs w:val="16"/>
              </w:rPr>
            </w:pPr>
            <w:r>
              <w:rPr>
                <w:sz w:val="16"/>
                <w:szCs w:val="16"/>
              </w:rPr>
              <w:t>127C3/1</w:t>
            </w:r>
          </w:p>
          <w:p w14:paraId="79B3353A" w14:textId="77777777" w:rsidR="002B7BD5" w:rsidRDefault="002B7BD5" w:rsidP="0012593C">
            <w:pPr>
              <w:rPr>
                <w:sz w:val="16"/>
                <w:szCs w:val="16"/>
              </w:rPr>
            </w:pPr>
          </w:p>
        </w:tc>
        <w:tc>
          <w:tcPr>
            <w:tcW w:w="243" w:type="pct"/>
            <w:gridSpan w:val="2"/>
          </w:tcPr>
          <w:p w14:paraId="6B0DF378" w14:textId="77777777" w:rsidR="002B7BD5" w:rsidRDefault="002B7BD5" w:rsidP="0012593C">
            <w:pPr>
              <w:rPr>
                <w:sz w:val="16"/>
                <w:szCs w:val="16"/>
              </w:rPr>
            </w:pPr>
            <w:r>
              <w:rPr>
                <w:sz w:val="16"/>
                <w:szCs w:val="16"/>
              </w:rPr>
              <w:t>1</w:t>
            </w:r>
          </w:p>
        </w:tc>
        <w:tc>
          <w:tcPr>
            <w:tcW w:w="232" w:type="pct"/>
            <w:tcBorders>
              <w:right w:val="single" w:sz="4" w:space="0" w:color="auto"/>
            </w:tcBorders>
          </w:tcPr>
          <w:p w14:paraId="1142371C" w14:textId="77777777" w:rsidR="002B7BD5" w:rsidRDefault="002B7BD5" w:rsidP="0012593C">
            <w:pPr>
              <w:jc w:val="center"/>
              <w:rPr>
                <w:sz w:val="16"/>
                <w:szCs w:val="16"/>
              </w:rPr>
            </w:pPr>
            <w:r>
              <w:rPr>
                <w:sz w:val="16"/>
                <w:szCs w:val="16"/>
              </w:rPr>
              <w:t xml:space="preserve">0,15 / 0,25 </w:t>
            </w:r>
          </w:p>
        </w:tc>
        <w:tc>
          <w:tcPr>
            <w:tcW w:w="267" w:type="pct"/>
            <w:gridSpan w:val="2"/>
            <w:vMerge w:val="restart"/>
            <w:tcBorders>
              <w:left w:val="single" w:sz="4" w:space="0" w:color="auto"/>
              <w:right w:val="single" w:sz="4" w:space="0" w:color="auto"/>
            </w:tcBorders>
          </w:tcPr>
          <w:p w14:paraId="3448F208" w14:textId="77777777" w:rsidR="002B7BD5" w:rsidRDefault="002B7BD5" w:rsidP="0012593C">
            <w:pPr>
              <w:jc w:val="center"/>
              <w:rPr>
                <w:sz w:val="16"/>
                <w:szCs w:val="16"/>
              </w:rPr>
            </w:pPr>
            <w:r>
              <w:rPr>
                <w:sz w:val="16"/>
                <w:szCs w:val="16"/>
              </w:rPr>
              <w:t>1B</w:t>
            </w:r>
          </w:p>
        </w:tc>
        <w:tc>
          <w:tcPr>
            <w:tcW w:w="280" w:type="pct"/>
            <w:gridSpan w:val="2"/>
            <w:vMerge w:val="restart"/>
            <w:tcBorders>
              <w:left w:val="single" w:sz="4" w:space="0" w:color="auto"/>
            </w:tcBorders>
          </w:tcPr>
          <w:p w14:paraId="6D79F3F8" w14:textId="77777777" w:rsidR="002B7BD5" w:rsidRDefault="002B7BD5" w:rsidP="0012593C">
            <w:pPr>
              <w:jc w:val="center"/>
              <w:rPr>
                <w:sz w:val="16"/>
                <w:szCs w:val="16"/>
              </w:rPr>
            </w:pPr>
            <w:r>
              <w:rPr>
                <w:sz w:val="16"/>
                <w:szCs w:val="16"/>
              </w:rPr>
              <w:t>1J</w:t>
            </w:r>
          </w:p>
        </w:tc>
        <w:tc>
          <w:tcPr>
            <w:tcW w:w="244" w:type="pct"/>
            <w:gridSpan w:val="2"/>
            <w:tcBorders>
              <w:top w:val="single" w:sz="4" w:space="0" w:color="auto"/>
              <w:bottom w:val="single" w:sz="4" w:space="0" w:color="auto"/>
            </w:tcBorders>
          </w:tcPr>
          <w:p w14:paraId="7A9173D7" w14:textId="77777777" w:rsidR="002B7BD5" w:rsidRDefault="002B7BD5" w:rsidP="0012593C">
            <w:pPr>
              <w:rPr>
                <w:sz w:val="16"/>
                <w:szCs w:val="16"/>
              </w:rPr>
            </w:pPr>
            <w:r>
              <w:rPr>
                <w:sz w:val="16"/>
                <w:szCs w:val="16"/>
              </w:rPr>
              <w:t>LP</w:t>
            </w:r>
          </w:p>
        </w:tc>
        <w:tc>
          <w:tcPr>
            <w:tcW w:w="243" w:type="pct"/>
            <w:gridSpan w:val="2"/>
            <w:tcBorders>
              <w:left w:val="single" w:sz="4" w:space="0" w:color="auto"/>
              <w:right w:val="single" w:sz="8" w:space="0" w:color="auto"/>
            </w:tcBorders>
          </w:tcPr>
          <w:p w14:paraId="3915FDF6"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1BBC8DC7" w14:textId="77777777" w:rsidR="002B7BD5" w:rsidRDefault="002B7BD5" w:rsidP="0012593C">
            <w:pPr>
              <w:jc w:val="center"/>
              <w:rPr>
                <w:sz w:val="16"/>
                <w:szCs w:val="16"/>
              </w:rPr>
            </w:pPr>
            <w:r>
              <w:rPr>
                <w:sz w:val="16"/>
                <w:szCs w:val="16"/>
              </w:rPr>
              <w:t>1</w:t>
            </w:r>
          </w:p>
        </w:tc>
        <w:tc>
          <w:tcPr>
            <w:tcW w:w="235" w:type="pct"/>
            <w:gridSpan w:val="2"/>
            <w:tcBorders>
              <w:left w:val="single" w:sz="8" w:space="0" w:color="auto"/>
              <w:right w:val="single" w:sz="8" w:space="0" w:color="auto"/>
            </w:tcBorders>
          </w:tcPr>
          <w:p w14:paraId="2B97C2BE" w14:textId="77777777" w:rsidR="002B7BD5" w:rsidRDefault="002B7BD5" w:rsidP="0012593C">
            <w:pPr>
              <w:jc w:val="center"/>
              <w:rPr>
                <w:sz w:val="16"/>
                <w:szCs w:val="16"/>
              </w:rPr>
            </w:pPr>
            <w:r>
              <w:rPr>
                <w:sz w:val="16"/>
                <w:szCs w:val="16"/>
              </w:rPr>
              <w:t>2</w:t>
            </w:r>
          </w:p>
        </w:tc>
        <w:tc>
          <w:tcPr>
            <w:tcW w:w="292" w:type="pct"/>
            <w:gridSpan w:val="2"/>
            <w:tcBorders>
              <w:left w:val="single" w:sz="8" w:space="0" w:color="auto"/>
              <w:right w:val="single" w:sz="8" w:space="0" w:color="auto"/>
            </w:tcBorders>
          </w:tcPr>
          <w:p w14:paraId="7816B662" w14:textId="77777777" w:rsidR="002B7BD5" w:rsidRDefault="002B7BD5" w:rsidP="0012593C">
            <w:pPr>
              <w:jc w:val="both"/>
              <w:rPr>
                <w:sz w:val="16"/>
                <w:szCs w:val="16"/>
              </w:rPr>
            </w:pPr>
            <w:r>
              <w:rPr>
                <w:sz w:val="16"/>
                <w:szCs w:val="16"/>
              </w:rPr>
              <w:t>4</w:t>
            </w:r>
          </w:p>
        </w:tc>
        <w:tc>
          <w:tcPr>
            <w:tcW w:w="1494" w:type="pct"/>
            <w:gridSpan w:val="2"/>
            <w:vMerge w:val="restart"/>
            <w:tcBorders>
              <w:left w:val="single" w:sz="8" w:space="0" w:color="auto"/>
              <w:right w:val="single" w:sz="8" w:space="0" w:color="auto"/>
            </w:tcBorders>
          </w:tcPr>
          <w:p w14:paraId="1A5FB2C2" w14:textId="77777777" w:rsidR="002B7BD5" w:rsidRDefault="002B7BD5" w:rsidP="0012593C">
            <w:pPr>
              <w:rPr>
                <w:sz w:val="16"/>
                <w:szCs w:val="16"/>
              </w:rPr>
            </w:pPr>
            <w:r>
              <w:rPr>
                <w:sz w:val="16"/>
                <w:szCs w:val="16"/>
              </w:rPr>
              <w:t>prořezávka koncem decennia - podpořit vtroušené dřeviny - zejm. DB</w:t>
            </w:r>
          </w:p>
          <w:p w14:paraId="64597858" w14:textId="77777777" w:rsidR="002B7BD5" w:rsidRDefault="002B7BD5" w:rsidP="0012593C">
            <w:pPr>
              <w:rPr>
                <w:sz w:val="16"/>
                <w:szCs w:val="16"/>
              </w:rPr>
            </w:pPr>
          </w:p>
        </w:tc>
        <w:tc>
          <w:tcPr>
            <w:tcW w:w="244" w:type="pct"/>
            <w:gridSpan w:val="2"/>
            <w:vMerge w:val="restart"/>
            <w:tcBorders>
              <w:left w:val="single" w:sz="8" w:space="0" w:color="auto"/>
              <w:right w:val="single" w:sz="4" w:space="0" w:color="auto"/>
            </w:tcBorders>
          </w:tcPr>
          <w:p w14:paraId="576AA6D4" w14:textId="77777777" w:rsidR="002B7BD5" w:rsidRDefault="002B7BD5" w:rsidP="0012593C">
            <w:pPr>
              <w:jc w:val="both"/>
              <w:rPr>
                <w:sz w:val="16"/>
                <w:szCs w:val="16"/>
              </w:rPr>
            </w:pPr>
            <w:r>
              <w:rPr>
                <w:sz w:val="16"/>
                <w:szCs w:val="16"/>
              </w:rPr>
              <w:t>2</w:t>
            </w:r>
          </w:p>
        </w:tc>
        <w:tc>
          <w:tcPr>
            <w:tcW w:w="806" w:type="pct"/>
            <w:vMerge w:val="restart"/>
            <w:tcBorders>
              <w:left w:val="single" w:sz="4" w:space="0" w:color="auto"/>
              <w:right w:val="single" w:sz="18" w:space="0" w:color="auto"/>
            </w:tcBorders>
          </w:tcPr>
          <w:p w14:paraId="318EEB35" w14:textId="77777777" w:rsidR="002B7BD5" w:rsidRDefault="002B7BD5" w:rsidP="0012593C">
            <w:pPr>
              <w:rPr>
                <w:sz w:val="16"/>
                <w:szCs w:val="16"/>
              </w:rPr>
            </w:pPr>
            <w:r>
              <w:rPr>
                <w:sz w:val="16"/>
                <w:szCs w:val="16"/>
              </w:rPr>
              <w:t xml:space="preserve">na prudkém svahu pruhy mlaziny - tyčkoviny LP s vtr. JS, JV, DB </w:t>
            </w:r>
          </w:p>
          <w:p w14:paraId="52E22213" w14:textId="77777777" w:rsidR="002B7BD5" w:rsidRDefault="002B7BD5" w:rsidP="0012593C">
            <w:pPr>
              <w:rPr>
                <w:sz w:val="16"/>
                <w:szCs w:val="16"/>
              </w:rPr>
            </w:pPr>
          </w:p>
        </w:tc>
      </w:tr>
      <w:tr w:rsidR="002B7BD5" w14:paraId="4DC9D690" w14:textId="77777777" w:rsidTr="0012593C">
        <w:trPr>
          <w:cantSplit/>
          <w:trHeight w:val="197"/>
        </w:trPr>
        <w:tc>
          <w:tcPr>
            <w:tcW w:w="276" w:type="pct"/>
            <w:tcBorders>
              <w:left w:val="single" w:sz="18" w:space="0" w:color="auto"/>
            </w:tcBorders>
          </w:tcPr>
          <w:p w14:paraId="2AF50F6B" w14:textId="77777777" w:rsidR="002B7BD5" w:rsidRDefault="002B7BD5" w:rsidP="0012593C">
            <w:pPr>
              <w:rPr>
                <w:sz w:val="16"/>
                <w:szCs w:val="16"/>
              </w:rPr>
            </w:pPr>
            <w:r>
              <w:rPr>
                <w:sz w:val="16"/>
                <w:szCs w:val="16"/>
              </w:rPr>
              <w:t>127C3/1</w:t>
            </w:r>
          </w:p>
          <w:p w14:paraId="165D4860" w14:textId="77777777" w:rsidR="002B7BD5" w:rsidRDefault="002B7BD5" w:rsidP="0012593C">
            <w:pPr>
              <w:rPr>
                <w:sz w:val="16"/>
                <w:szCs w:val="16"/>
              </w:rPr>
            </w:pPr>
          </w:p>
        </w:tc>
        <w:tc>
          <w:tcPr>
            <w:tcW w:w="243" w:type="pct"/>
            <w:gridSpan w:val="2"/>
          </w:tcPr>
          <w:p w14:paraId="13AE4FD0" w14:textId="77777777" w:rsidR="002B7BD5" w:rsidRDefault="002B7BD5" w:rsidP="0012593C">
            <w:pPr>
              <w:rPr>
                <w:sz w:val="16"/>
                <w:szCs w:val="16"/>
              </w:rPr>
            </w:pPr>
            <w:r>
              <w:rPr>
                <w:sz w:val="16"/>
                <w:szCs w:val="16"/>
              </w:rPr>
              <w:t>3</w:t>
            </w:r>
          </w:p>
        </w:tc>
        <w:tc>
          <w:tcPr>
            <w:tcW w:w="232" w:type="pct"/>
            <w:tcBorders>
              <w:right w:val="single" w:sz="4" w:space="0" w:color="auto"/>
            </w:tcBorders>
          </w:tcPr>
          <w:p w14:paraId="2138963D" w14:textId="77777777" w:rsidR="002B7BD5" w:rsidRDefault="002B7BD5" w:rsidP="0012593C">
            <w:pPr>
              <w:jc w:val="center"/>
              <w:rPr>
                <w:sz w:val="16"/>
                <w:szCs w:val="16"/>
              </w:rPr>
            </w:pPr>
            <w:r>
              <w:rPr>
                <w:sz w:val="16"/>
                <w:szCs w:val="16"/>
              </w:rPr>
              <w:t>0,10/  0,25</w:t>
            </w:r>
          </w:p>
        </w:tc>
        <w:tc>
          <w:tcPr>
            <w:tcW w:w="0" w:type="auto"/>
            <w:gridSpan w:val="2"/>
            <w:vMerge/>
            <w:tcBorders>
              <w:left w:val="single" w:sz="4" w:space="0" w:color="auto"/>
              <w:right w:val="single" w:sz="4" w:space="0" w:color="auto"/>
            </w:tcBorders>
            <w:vAlign w:val="center"/>
          </w:tcPr>
          <w:p w14:paraId="12E85411" w14:textId="77777777" w:rsidR="002B7BD5" w:rsidRDefault="002B7BD5" w:rsidP="0012593C">
            <w:pPr>
              <w:autoSpaceDE/>
              <w:autoSpaceDN/>
              <w:rPr>
                <w:sz w:val="16"/>
                <w:szCs w:val="16"/>
              </w:rPr>
            </w:pPr>
          </w:p>
        </w:tc>
        <w:tc>
          <w:tcPr>
            <w:tcW w:w="0" w:type="auto"/>
            <w:gridSpan w:val="2"/>
            <w:vMerge/>
            <w:tcBorders>
              <w:left w:val="single" w:sz="4" w:space="0" w:color="auto"/>
            </w:tcBorders>
            <w:vAlign w:val="center"/>
          </w:tcPr>
          <w:p w14:paraId="75EDC299" w14:textId="77777777" w:rsidR="002B7BD5" w:rsidRDefault="002B7BD5" w:rsidP="0012593C">
            <w:pPr>
              <w:autoSpaceDE/>
              <w:autoSpaceDN/>
              <w:rPr>
                <w:sz w:val="16"/>
                <w:szCs w:val="16"/>
              </w:rPr>
            </w:pPr>
          </w:p>
        </w:tc>
        <w:tc>
          <w:tcPr>
            <w:tcW w:w="244" w:type="pct"/>
            <w:gridSpan w:val="2"/>
            <w:tcBorders>
              <w:top w:val="single" w:sz="4" w:space="0" w:color="auto"/>
              <w:bottom w:val="single" w:sz="4" w:space="0" w:color="auto"/>
            </w:tcBorders>
          </w:tcPr>
          <w:p w14:paraId="3D4F7127" w14:textId="77777777" w:rsidR="002B7BD5" w:rsidRDefault="002B7BD5" w:rsidP="0012593C">
            <w:pPr>
              <w:rPr>
                <w:sz w:val="16"/>
                <w:szCs w:val="16"/>
              </w:rPr>
            </w:pPr>
            <w:r>
              <w:rPr>
                <w:sz w:val="16"/>
                <w:szCs w:val="16"/>
              </w:rPr>
              <w:t>LP</w:t>
            </w:r>
          </w:p>
        </w:tc>
        <w:tc>
          <w:tcPr>
            <w:tcW w:w="243" w:type="pct"/>
            <w:gridSpan w:val="2"/>
            <w:tcBorders>
              <w:left w:val="single" w:sz="4" w:space="0" w:color="auto"/>
              <w:right w:val="single" w:sz="8" w:space="0" w:color="auto"/>
            </w:tcBorders>
          </w:tcPr>
          <w:p w14:paraId="2BB4AB87"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4D252306" w14:textId="77777777" w:rsidR="002B7BD5" w:rsidRDefault="002B7BD5" w:rsidP="0012593C">
            <w:pPr>
              <w:jc w:val="center"/>
              <w:rPr>
                <w:sz w:val="16"/>
                <w:szCs w:val="16"/>
              </w:rPr>
            </w:pPr>
            <w:r>
              <w:rPr>
                <w:sz w:val="16"/>
                <w:szCs w:val="16"/>
              </w:rPr>
              <w:t>11</w:t>
            </w:r>
          </w:p>
        </w:tc>
        <w:tc>
          <w:tcPr>
            <w:tcW w:w="235" w:type="pct"/>
            <w:gridSpan w:val="2"/>
            <w:tcBorders>
              <w:left w:val="single" w:sz="8" w:space="0" w:color="auto"/>
              <w:right w:val="single" w:sz="8" w:space="0" w:color="auto"/>
            </w:tcBorders>
          </w:tcPr>
          <w:p w14:paraId="24BD73E0" w14:textId="77777777" w:rsidR="002B7BD5" w:rsidRDefault="002B7BD5" w:rsidP="0012593C">
            <w:pPr>
              <w:jc w:val="center"/>
              <w:rPr>
                <w:sz w:val="16"/>
                <w:szCs w:val="16"/>
              </w:rPr>
            </w:pPr>
            <w:r>
              <w:rPr>
                <w:sz w:val="16"/>
                <w:szCs w:val="16"/>
              </w:rPr>
              <w:t>4</w:t>
            </w:r>
          </w:p>
        </w:tc>
        <w:tc>
          <w:tcPr>
            <w:tcW w:w="292" w:type="pct"/>
            <w:gridSpan w:val="2"/>
            <w:tcBorders>
              <w:left w:val="single" w:sz="8" w:space="0" w:color="auto"/>
              <w:right w:val="single" w:sz="8" w:space="0" w:color="auto"/>
            </w:tcBorders>
          </w:tcPr>
          <w:p w14:paraId="131311EC" w14:textId="77777777" w:rsidR="002B7BD5" w:rsidRDefault="002B7BD5" w:rsidP="0012593C">
            <w:pPr>
              <w:jc w:val="both"/>
              <w:rPr>
                <w:sz w:val="16"/>
                <w:szCs w:val="16"/>
              </w:rPr>
            </w:pPr>
            <w:r>
              <w:rPr>
                <w:sz w:val="16"/>
                <w:szCs w:val="16"/>
              </w:rPr>
              <w:t>4</w:t>
            </w:r>
          </w:p>
        </w:tc>
        <w:tc>
          <w:tcPr>
            <w:tcW w:w="0" w:type="auto"/>
            <w:gridSpan w:val="2"/>
            <w:vMerge/>
            <w:tcBorders>
              <w:left w:val="single" w:sz="8" w:space="0" w:color="auto"/>
              <w:right w:val="single" w:sz="8" w:space="0" w:color="auto"/>
            </w:tcBorders>
            <w:vAlign w:val="center"/>
          </w:tcPr>
          <w:p w14:paraId="5DA35164" w14:textId="77777777" w:rsidR="002B7BD5" w:rsidRDefault="002B7BD5" w:rsidP="0012593C">
            <w:pPr>
              <w:autoSpaceDE/>
              <w:autoSpaceDN/>
              <w:rPr>
                <w:sz w:val="16"/>
                <w:szCs w:val="16"/>
              </w:rPr>
            </w:pPr>
          </w:p>
        </w:tc>
        <w:tc>
          <w:tcPr>
            <w:tcW w:w="0" w:type="auto"/>
            <w:gridSpan w:val="2"/>
            <w:vMerge/>
            <w:tcBorders>
              <w:left w:val="single" w:sz="8" w:space="0" w:color="auto"/>
              <w:right w:val="single" w:sz="4" w:space="0" w:color="auto"/>
            </w:tcBorders>
            <w:vAlign w:val="center"/>
          </w:tcPr>
          <w:p w14:paraId="5D764E2E" w14:textId="77777777" w:rsidR="002B7BD5" w:rsidRDefault="002B7BD5" w:rsidP="0012593C">
            <w:pPr>
              <w:autoSpaceDE/>
              <w:autoSpaceDN/>
              <w:rPr>
                <w:sz w:val="16"/>
                <w:szCs w:val="16"/>
              </w:rPr>
            </w:pPr>
          </w:p>
        </w:tc>
        <w:tc>
          <w:tcPr>
            <w:tcW w:w="0" w:type="auto"/>
            <w:vMerge/>
            <w:tcBorders>
              <w:left w:val="single" w:sz="4" w:space="0" w:color="auto"/>
              <w:right w:val="single" w:sz="18" w:space="0" w:color="auto"/>
            </w:tcBorders>
            <w:vAlign w:val="center"/>
          </w:tcPr>
          <w:p w14:paraId="1EA22749" w14:textId="77777777" w:rsidR="002B7BD5" w:rsidRDefault="002B7BD5" w:rsidP="0012593C">
            <w:pPr>
              <w:autoSpaceDE/>
              <w:autoSpaceDN/>
              <w:rPr>
                <w:sz w:val="16"/>
                <w:szCs w:val="16"/>
              </w:rPr>
            </w:pPr>
          </w:p>
        </w:tc>
      </w:tr>
      <w:tr w:rsidR="002B7BD5" w14:paraId="4A816802" w14:textId="77777777" w:rsidTr="0012593C">
        <w:trPr>
          <w:cantSplit/>
          <w:trHeight w:val="197"/>
        </w:trPr>
        <w:tc>
          <w:tcPr>
            <w:tcW w:w="276" w:type="pct"/>
            <w:tcBorders>
              <w:left w:val="single" w:sz="18" w:space="0" w:color="auto"/>
            </w:tcBorders>
          </w:tcPr>
          <w:p w14:paraId="5339313F" w14:textId="77777777" w:rsidR="002B7BD5" w:rsidRDefault="002B7BD5" w:rsidP="0012593C">
            <w:pPr>
              <w:rPr>
                <w:sz w:val="16"/>
                <w:szCs w:val="16"/>
              </w:rPr>
            </w:pPr>
            <w:r>
              <w:rPr>
                <w:sz w:val="16"/>
                <w:szCs w:val="16"/>
              </w:rPr>
              <w:t>127C4</w:t>
            </w:r>
          </w:p>
          <w:p w14:paraId="54231D0B" w14:textId="77777777" w:rsidR="002B7BD5" w:rsidRDefault="002B7BD5" w:rsidP="0012593C">
            <w:pPr>
              <w:rPr>
                <w:sz w:val="16"/>
                <w:szCs w:val="16"/>
              </w:rPr>
            </w:pPr>
          </w:p>
        </w:tc>
        <w:tc>
          <w:tcPr>
            <w:tcW w:w="243" w:type="pct"/>
            <w:gridSpan w:val="2"/>
          </w:tcPr>
          <w:p w14:paraId="621E230F" w14:textId="77777777" w:rsidR="002B7BD5" w:rsidRDefault="002B7BD5" w:rsidP="0012593C">
            <w:pPr>
              <w:jc w:val="center"/>
              <w:rPr>
                <w:sz w:val="16"/>
                <w:szCs w:val="16"/>
              </w:rPr>
            </w:pPr>
          </w:p>
        </w:tc>
        <w:tc>
          <w:tcPr>
            <w:tcW w:w="232" w:type="pct"/>
            <w:tcBorders>
              <w:right w:val="single" w:sz="4" w:space="0" w:color="auto"/>
            </w:tcBorders>
          </w:tcPr>
          <w:p w14:paraId="3933DE27" w14:textId="77777777" w:rsidR="002B7BD5" w:rsidRDefault="002B7BD5" w:rsidP="0012593C">
            <w:pPr>
              <w:jc w:val="center"/>
              <w:rPr>
                <w:sz w:val="16"/>
                <w:szCs w:val="16"/>
              </w:rPr>
            </w:pPr>
            <w:r>
              <w:rPr>
                <w:sz w:val="16"/>
                <w:szCs w:val="16"/>
              </w:rPr>
              <w:t>0,24</w:t>
            </w:r>
          </w:p>
        </w:tc>
        <w:tc>
          <w:tcPr>
            <w:tcW w:w="267" w:type="pct"/>
            <w:gridSpan w:val="2"/>
            <w:tcBorders>
              <w:left w:val="single" w:sz="4" w:space="0" w:color="auto"/>
              <w:right w:val="single" w:sz="4" w:space="0" w:color="auto"/>
            </w:tcBorders>
          </w:tcPr>
          <w:p w14:paraId="15DE40A2"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0A623EC0" w14:textId="77777777" w:rsidR="002B7BD5" w:rsidRDefault="002B7BD5" w:rsidP="0012593C">
            <w:pPr>
              <w:jc w:val="center"/>
              <w:rPr>
                <w:sz w:val="16"/>
                <w:szCs w:val="16"/>
              </w:rPr>
            </w:pPr>
            <w:r>
              <w:rPr>
                <w:sz w:val="16"/>
                <w:szCs w:val="16"/>
              </w:rPr>
              <w:t>1C</w:t>
            </w:r>
          </w:p>
        </w:tc>
        <w:tc>
          <w:tcPr>
            <w:tcW w:w="244" w:type="pct"/>
            <w:gridSpan w:val="2"/>
            <w:tcBorders>
              <w:top w:val="single" w:sz="4" w:space="0" w:color="auto"/>
              <w:bottom w:val="single" w:sz="4" w:space="0" w:color="auto"/>
            </w:tcBorders>
          </w:tcPr>
          <w:p w14:paraId="760E128E" w14:textId="77777777" w:rsidR="002B7BD5" w:rsidRDefault="002B7BD5" w:rsidP="0012593C">
            <w:pPr>
              <w:rPr>
                <w:sz w:val="16"/>
                <w:szCs w:val="16"/>
              </w:rPr>
            </w:pPr>
            <w:r>
              <w:rPr>
                <w:sz w:val="16"/>
                <w:szCs w:val="16"/>
              </w:rPr>
              <w:t>BO</w:t>
            </w:r>
          </w:p>
        </w:tc>
        <w:tc>
          <w:tcPr>
            <w:tcW w:w="243" w:type="pct"/>
            <w:gridSpan w:val="2"/>
            <w:tcBorders>
              <w:left w:val="single" w:sz="4" w:space="0" w:color="auto"/>
              <w:right w:val="single" w:sz="8" w:space="0" w:color="auto"/>
            </w:tcBorders>
          </w:tcPr>
          <w:p w14:paraId="14EAC461"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0D7C7B35" w14:textId="77777777" w:rsidR="002B7BD5" w:rsidRDefault="002B7BD5" w:rsidP="0012593C">
            <w:pPr>
              <w:jc w:val="center"/>
              <w:rPr>
                <w:sz w:val="16"/>
                <w:szCs w:val="16"/>
              </w:rPr>
            </w:pPr>
            <w:r>
              <w:rPr>
                <w:sz w:val="16"/>
                <w:szCs w:val="16"/>
              </w:rPr>
              <w:t>17</w:t>
            </w:r>
          </w:p>
        </w:tc>
        <w:tc>
          <w:tcPr>
            <w:tcW w:w="235" w:type="pct"/>
            <w:gridSpan w:val="2"/>
            <w:tcBorders>
              <w:left w:val="single" w:sz="8" w:space="0" w:color="auto"/>
              <w:right w:val="single" w:sz="8" w:space="0" w:color="auto"/>
            </w:tcBorders>
          </w:tcPr>
          <w:p w14:paraId="7B8F5C0B" w14:textId="77777777" w:rsidR="002B7BD5" w:rsidRDefault="002B7BD5" w:rsidP="0012593C">
            <w:pPr>
              <w:jc w:val="center"/>
              <w:rPr>
                <w:sz w:val="16"/>
                <w:szCs w:val="16"/>
              </w:rPr>
            </w:pPr>
            <w:r>
              <w:rPr>
                <w:sz w:val="16"/>
                <w:szCs w:val="16"/>
              </w:rPr>
              <w:t>10</w:t>
            </w:r>
          </w:p>
        </w:tc>
        <w:tc>
          <w:tcPr>
            <w:tcW w:w="292" w:type="pct"/>
            <w:gridSpan w:val="2"/>
            <w:tcBorders>
              <w:left w:val="single" w:sz="8" w:space="0" w:color="auto"/>
              <w:right w:val="single" w:sz="8" w:space="0" w:color="auto"/>
            </w:tcBorders>
          </w:tcPr>
          <w:p w14:paraId="45CB1040"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1A3B43A4" w14:textId="77777777" w:rsidR="002B7BD5" w:rsidRDefault="002B7BD5" w:rsidP="0012593C">
            <w:pPr>
              <w:rPr>
                <w:sz w:val="16"/>
                <w:szCs w:val="16"/>
              </w:rPr>
            </w:pPr>
            <w:r>
              <w:rPr>
                <w:sz w:val="16"/>
                <w:szCs w:val="16"/>
              </w:rPr>
              <w:t>likvidovat AK (silně zmlazuje), provést podsadbu/podsíji LP a HB</w:t>
            </w:r>
          </w:p>
          <w:p w14:paraId="6E9E9CA1" w14:textId="77777777" w:rsidR="002B7BD5" w:rsidRDefault="002B7BD5" w:rsidP="0012593C">
            <w:pPr>
              <w:rPr>
                <w:sz w:val="16"/>
                <w:szCs w:val="16"/>
              </w:rPr>
            </w:pPr>
            <w:r>
              <w:rPr>
                <w:sz w:val="16"/>
                <w:szCs w:val="16"/>
              </w:rPr>
              <w:t>BO - tvarový výběr</w:t>
            </w:r>
          </w:p>
        </w:tc>
        <w:tc>
          <w:tcPr>
            <w:tcW w:w="244" w:type="pct"/>
            <w:gridSpan w:val="2"/>
            <w:tcBorders>
              <w:left w:val="single" w:sz="8" w:space="0" w:color="auto"/>
              <w:right w:val="single" w:sz="4" w:space="0" w:color="auto"/>
            </w:tcBorders>
          </w:tcPr>
          <w:p w14:paraId="55EBB337" w14:textId="77777777" w:rsidR="002B7BD5" w:rsidRDefault="002B7BD5" w:rsidP="0012593C">
            <w:pPr>
              <w:jc w:val="both"/>
              <w:rPr>
                <w:sz w:val="16"/>
                <w:szCs w:val="16"/>
              </w:rPr>
            </w:pPr>
            <w:r>
              <w:rPr>
                <w:sz w:val="16"/>
                <w:szCs w:val="16"/>
              </w:rPr>
              <w:t>1</w:t>
            </w:r>
          </w:p>
          <w:p w14:paraId="4E472005"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19A42DE5" w14:textId="77777777" w:rsidR="002B7BD5" w:rsidRDefault="002B7BD5" w:rsidP="0012593C">
            <w:pPr>
              <w:rPr>
                <w:sz w:val="16"/>
                <w:szCs w:val="16"/>
              </w:rPr>
            </w:pPr>
          </w:p>
        </w:tc>
      </w:tr>
      <w:tr w:rsidR="002B7BD5" w14:paraId="69AAB957" w14:textId="77777777" w:rsidTr="0012593C">
        <w:trPr>
          <w:cantSplit/>
          <w:trHeight w:val="197"/>
        </w:trPr>
        <w:tc>
          <w:tcPr>
            <w:tcW w:w="276" w:type="pct"/>
            <w:tcBorders>
              <w:left w:val="single" w:sz="18" w:space="0" w:color="auto"/>
            </w:tcBorders>
          </w:tcPr>
          <w:p w14:paraId="617FE8F2" w14:textId="77777777" w:rsidR="002B7BD5" w:rsidRDefault="002B7BD5" w:rsidP="0012593C">
            <w:pPr>
              <w:rPr>
                <w:sz w:val="16"/>
                <w:szCs w:val="16"/>
              </w:rPr>
            </w:pPr>
            <w:r>
              <w:rPr>
                <w:sz w:val="16"/>
                <w:szCs w:val="16"/>
              </w:rPr>
              <w:lastRenderedPageBreak/>
              <w:t>127C5</w:t>
            </w:r>
          </w:p>
          <w:p w14:paraId="03186C0D" w14:textId="77777777" w:rsidR="002B7BD5" w:rsidRDefault="002B7BD5" w:rsidP="0012593C">
            <w:pPr>
              <w:rPr>
                <w:sz w:val="16"/>
                <w:szCs w:val="16"/>
              </w:rPr>
            </w:pPr>
          </w:p>
        </w:tc>
        <w:tc>
          <w:tcPr>
            <w:tcW w:w="243" w:type="pct"/>
            <w:gridSpan w:val="2"/>
          </w:tcPr>
          <w:p w14:paraId="5AF5E3EC" w14:textId="77777777" w:rsidR="002B7BD5" w:rsidRDefault="002B7BD5" w:rsidP="0012593C">
            <w:pPr>
              <w:jc w:val="center"/>
              <w:rPr>
                <w:sz w:val="16"/>
                <w:szCs w:val="16"/>
              </w:rPr>
            </w:pPr>
          </w:p>
        </w:tc>
        <w:tc>
          <w:tcPr>
            <w:tcW w:w="232" w:type="pct"/>
            <w:tcBorders>
              <w:right w:val="single" w:sz="4" w:space="0" w:color="auto"/>
            </w:tcBorders>
          </w:tcPr>
          <w:p w14:paraId="2635AD3B" w14:textId="77777777" w:rsidR="002B7BD5" w:rsidRDefault="002B7BD5" w:rsidP="0012593C">
            <w:pPr>
              <w:jc w:val="center"/>
              <w:rPr>
                <w:sz w:val="16"/>
                <w:szCs w:val="16"/>
              </w:rPr>
            </w:pPr>
            <w:r>
              <w:rPr>
                <w:sz w:val="16"/>
                <w:szCs w:val="16"/>
              </w:rPr>
              <w:t>1,33</w:t>
            </w:r>
          </w:p>
        </w:tc>
        <w:tc>
          <w:tcPr>
            <w:tcW w:w="267" w:type="pct"/>
            <w:gridSpan w:val="2"/>
            <w:tcBorders>
              <w:left w:val="single" w:sz="4" w:space="0" w:color="auto"/>
              <w:right w:val="single" w:sz="4" w:space="0" w:color="auto"/>
            </w:tcBorders>
          </w:tcPr>
          <w:p w14:paraId="74436867"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59092B8E" w14:textId="77777777" w:rsidR="002B7BD5" w:rsidRDefault="002B7BD5" w:rsidP="0012593C">
            <w:pPr>
              <w:jc w:val="center"/>
              <w:rPr>
                <w:sz w:val="16"/>
                <w:szCs w:val="16"/>
              </w:rPr>
            </w:pPr>
            <w:r>
              <w:rPr>
                <w:sz w:val="16"/>
                <w:szCs w:val="16"/>
              </w:rPr>
              <w:t>1J (95%)</w:t>
            </w:r>
          </w:p>
          <w:p w14:paraId="4FD8D567" w14:textId="77777777" w:rsidR="002B7BD5" w:rsidRDefault="002B7BD5" w:rsidP="0012593C">
            <w:pPr>
              <w:jc w:val="center"/>
              <w:rPr>
                <w:sz w:val="16"/>
                <w:szCs w:val="16"/>
              </w:rPr>
            </w:pPr>
            <w:r>
              <w:rPr>
                <w:sz w:val="16"/>
                <w:szCs w:val="16"/>
              </w:rPr>
              <w:t>2A (5%)</w:t>
            </w:r>
          </w:p>
        </w:tc>
        <w:tc>
          <w:tcPr>
            <w:tcW w:w="244" w:type="pct"/>
            <w:gridSpan w:val="2"/>
            <w:tcBorders>
              <w:top w:val="single" w:sz="4" w:space="0" w:color="auto"/>
              <w:bottom w:val="single" w:sz="4" w:space="0" w:color="auto"/>
            </w:tcBorders>
          </w:tcPr>
          <w:p w14:paraId="4C7FC30F" w14:textId="77777777" w:rsidR="002B7BD5" w:rsidRDefault="002B7BD5" w:rsidP="0012593C">
            <w:pPr>
              <w:rPr>
                <w:sz w:val="16"/>
                <w:szCs w:val="16"/>
              </w:rPr>
            </w:pPr>
            <w:r>
              <w:rPr>
                <w:sz w:val="16"/>
                <w:szCs w:val="16"/>
              </w:rPr>
              <w:t>KL</w:t>
            </w:r>
          </w:p>
          <w:p w14:paraId="5C6AECD7" w14:textId="77777777" w:rsidR="002B7BD5" w:rsidRDefault="002B7BD5" w:rsidP="0012593C">
            <w:pPr>
              <w:rPr>
                <w:sz w:val="16"/>
                <w:szCs w:val="16"/>
              </w:rPr>
            </w:pPr>
            <w:r>
              <w:rPr>
                <w:sz w:val="16"/>
                <w:szCs w:val="16"/>
              </w:rPr>
              <w:t>BK</w:t>
            </w:r>
          </w:p>
          <w:p w14:paraId="0D0CDE82"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41C0D201" w14:textId="77777777" w:rsidR="002B7BD5" w:rsidRDefault="002B7BD5" w:rsidP="0012593C">
            <w:pPr>
              <w:rPr>
                <w:sz w:val="16"/>
                <w:szCs w:val="16"/>
              </w:rPr>
            </w:pPr>
            <w:r>
              <w:rPr>
                <w:sz w:val="16"/>
                <w:szCs w:val="16"/>
              </w:rPr>
              <w:t>50</w:t>
            </w:r>
          </w:p>
          <w:p w14:paraId="1D4553B8" w14:textId="77777777" w:rsidR="002B7BD5" w:rsidRDefault="002B7BD5" w:rsidP="0012593C">
            <w:pPr>
              <w:rPr>
                <w:sz w:val="16"/>
                <w:szCs w:val="16"/>
              </w:rPr>
            </w:pPr>
            <w:r>
              <w:rPr>
                <w:sz w:val="16"/>
                <w:szCs w:val="16"/>
              </w:rPr>
              <w:t>30</w:t>
            </w:r>
          </w:p>
          <w:p w14:paraId="07A98E24" w14:textId="77777777" w:rsidR="002B7BD5" w:rsidRDefault="002B7BD5" w:rsidP="0012593C">
            <w:pPr>
              <w:rPr>
                <w:sz w:val="16"/>
                <w:szCs w:val="16"/>
              </w:rPr>
            </w:pPr>
            <w:r>
              <w:rPr>
                <w:sz w:val="16"/>
                <w:szCs w:val="16"/>
              </w:rPr>
              <w:t>20</w:t>
            </w:r>
          </w:p>
        </w:tc>
        <w:tc>
          <w:tcPr>
            <w:tcW w:w="144" w:type="pct"/>
            <w:gridSpan w:val="2"/>
            <w:tcBorders>
              <w:left w:val="single" w:sz="8" w:space="0" w:color="auto"/>
              <w:right w:val="single" w:sz="8" w:space="0" w:color="auto"/>
            </w:tcBorders>
          </w:tcPr>
          <w:p w14:paraId="0EBEBBD2" w14:textId="77777777" w:rsidR="002B7BD5" w:rsidRDefault="002B7BD5" w:rsidP="0012593C">
            <w:pPr>
              <w:jc w:val="center"/>
              <w:rPr>
                <w:sz w:val="16"/>
                <w:szCs w:val="16"/>
              </w:rPr>
            </w:pPr>
            <w:r>
              <w:rPr>
                <w:sz w:val="16"/>
                <w:szCs w:val="16"/>
              </w:rPr>
              <w:t>17</w:t>
            </w:r>
          </w:p>
        </w:tc>
        <w:tc>
          <w:tcPr>
            <w:tcW w:w="235" w:type="pct"/>
            <w:gridSpan w:val="2"/>
            <w:tcBorders>
              <w:left w:val="single" w:sz="8" w:space="0" w:color="auto"/>
              <w:right w:val="single" w:sz="8" w:space="0" w:color="auto"/>
            </w:tcBorders>
          </w:tcPr>
          <w:p w14:paraId="4638185E" w14:textId="77777777" w:rsidR="002B7BD5" w:rsidRDefault="002B7BD5" w:rsidP="0012593C">
            <w:pPr>
              <w:jc w:val="center"/>
              <w:rPr>
                <w:sz w:val="16"/>
                <w:szCs w:val="16"/>
              </w:rPr>
            </w:pPr>
            <w:r>
              <w:rPr>
                <w:sz w:val="16"/>
                <w:szCs w:val="16"/>
              </w:rPr>
              <w:t>6-7</w:t>
            </w:r>
          </w:p>
        </w:tc>
        <w:tc>
          <w:tcPr>
            <w:tcW w:w="292" w:type="pct"/>
            <w:gridSpan w:val="2"/>
            <w:tcBorders>
              <w:left w:val="single" w:sz="8" w:space="0" w:color="auto"/>
              <w:right w:val="single" w:sz="8" w:space="0" w:color="auto"/>
            </w:tcBorders>
          </w:tcPr>
          <w:p w14:paraId="710BA703"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67130843" w14:textId="77777777" w:rsidR="002B7BD5" w:rsidRDefault="002B7BD5" w:rsidP="0012593C">
            <w:pPr>
              <w:rPr>
                <w:sz w:val="16"/>
                <w:szCs w:val="16"/>
              </w:rPr>
            </w:pPr>
            <w:r>
              <w:rPr>
                <w:sz w:val="16"/>
                <w:szCs w:val="16"/>
              </w:rPr>
              <w:t>probírka, tlumit JS</w:t>
            </w:r>
          </w:p>
        </w:tc>
        <w:tc>
          <w:tcPr>
            <w:tcW w:w="244" w:type="pct"/>
            <w:gridSpan w:val="2"/>
            <w:tcBorders>
              <w:left w:val="single" w:sz="8" w:space="0" w:color="auto"/>
              <w:right w:val="single" w:sz="4" w:space="0" w:color="auto"/>
            </w:tcBorders>
          </w:tcPr>
          <w:p w14:paraId="6030DB03"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4D4EF8C7" w14:textId="77777777" w:rsidR="002B7BD5" w:rsidRDefault="002B7BD5" w:rsidP="0012593C">
            <w:pPr>
              <w:jc w:val="center"/>
              <w:rPr>
                <w:sz w:val="16"/>
                <w:szCs w:val="16"/>
              </w:rPr>
            </w:pPr>
          </w:p>
        </w:tc>
      </w:tr>
      <w:tr w:rsidR="002B7BD5" w14:paraId="1B2787F7" w14:textId="77777777" w:rsidTr="0012593C">
        <w:trPr>
          <w:cantSplit/>
          <w:trHeight w:val="197"/>
        </w:trPr>
        <w:tc>
          <w:tcPr>
            <w:tcW w:w="276" w:type="pct"/>
            <w:tcBorders>
              <w:left w:val="single" w:sz="18" w:space="0" w:color="auto"/>
            </w:tcBorders>
          </w:tcPr>
          <w:p w14:paraId="559530A5" w14:textId="77777777" w:rsidR="002B7BD5" w:rsidRDefault="002B7BD5" w:rsidP="0012593C">
            <w:pPr>
              <w:rPr>
                <w:sz w:val="16"/>
                <w:szCs w:val="16"/>
              </w:rPr>
            </w:pPr>
            <w:r>
              <w:rPr>
                <w:sz w:val="16"/>
                <w:szCs w:val="16"/>
              </w:rPr>
              <w:t>127C7</w:t>
            </w:r>
          </w:p>
          <w:p w14:paraId="57781550" w14:textId="77777777" w:rsidR="002B7BD5" w:rsidRDefault="002B7BD5" w:rsidP="0012593C">
            <w:pPr>
              <w:rPr>
                <w:sz w:val="16"/>
                <w:szCs w:val="16"/>
              </w:rPr>
            </w:pPr>
          </w:p>
        </w:tc>
        <w:tc>
          <w:tcPr>
            <w:tcW w:w="243" w:type="pct"/>
            <w:gridSpan w:val="2"/>
          </w:tcPr>
          <w:p w14:paraId="34D68311" w14:textId="77777777" w:rsidR="002B7BD5" w:rsidRDefault="002B7BD5" w:rsidP="0012593C">
            <w:pPr>
              <w:jc w:val="center"/>
              <w:rPr>
                <w:sz w:val="16"/>
                <w:szCs w:val="16"/>
              </w:rPr>
            </w:pPr>
          </w:p>
        </w:tc>
        <w:tc>
          <w:tcPr>
            <w:tcW w:w="232" w:type="pct"/>
            <w:tcBorders>
              <w:right w:val="single" w:sz="4" w:space="0" w:color="auto"/>
            </w:tcBorders>
          </w:tcPr>
          <w:p w14:paraId="246EF752" w14:textId="77777777" w:rsidR="002B7BD5" w:rsidRDefault="002B7BD5" w:rsidP="0012593C">
            <w:pPr>
              <w:jc w:val="center"/>
              <w:rPr>
                <w:sz w:val="16"/>
                <w:szCs w:val="16"/>
              </w:rPr>
            </w:pPr>
            <w:r>
              <w:rPr>
                <w:sz w:val="16"/>
                <w:szCs w:val="16"/>
              </w:rPr>
              <w:t>0,48</w:t>
            </w:r>
          </w:p>
        </w:tc>
        <w:tc>
          <w:tcPr>
            <w:tcW w:w="267" w:type="pct"/>
            <w:gridSpan w:val="2"/>
            <w:tcBorders>
              <w:left w:val="single" w:sz="4" w:space="0" w:color="auto"/>
              <w:right w:val="single" w:sz="4" w:space="0" w:color="auto"/>
            </w:tcBorders>
          </w:tcPr>
          <w:p w14:paraId="5012DDF4"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7ED9B952" w14:textId="77777777" w:rsidR="002B7BD5" w:rsidRDefault="002B7BD5" w:rsidP="0012593C">
            <w:pPr>
              <w:jc w:val="center"/>
              <w:rPr>
                <w:sz w:val="16"/>
                <w:szCs w:val="16"/>
              </w:rPr>
            </w:pPr>
            <w:r>
              <w:rPr>
                <w:sz w:val="16"/>
                <w:szCs w:val="16"/>
              </w:rPr>
              <w:t>1J (70%)</w:t>
            </w:r>
          </w:p>
          <w:p w14:paraId="01A77D46" w14:textId="77777777" w:rsidR="002B7BD5" w:rsidRDefault="002B7BD5" w:rsidP="0012593C">
            <w:pPr>
              <w:jc w:val="center"/>
              <w:rPr>
                <w:sz w:val="16"/>
                <w:szCs w:val="16"/>
              </w:rPr>
            </w:pPr>
            <w:r>
              <w:rPr>
                <w:sz w:val="16"/>
                <w:szCs w:val="16"/>
              </w:rPr>
              <w:t>2A (30%)</w:t>
            </w:r>
          </w:p>
        </w:tc>
        <w:tc>
          <w:tcPr>
            <w:tcW w:w="244" w:type="pct"/>
            <w:gridSpan w:val="2"/>
            <w:tcBorders>
              <w:top w:val="single" w:sz="4" w:space="0" w:color="auto"/>
              <w:bottom w:val="single" w:sz="4" w:space="0" w:color="auto"/>
            </w:tcBorders>
          </w:tcPr>
          <w:p w14:paraId="117D8AEC" w14:textId="77777777" w:rsidR="002B7BD5" w:rsidRDefault="002B7BD5" w:rsidP="0012593C">
            <w:pPr>
              <w:rPr>
                <w:sz w:val="16"/>
                <w:szCs w:val="16"/>
              </w:rPr>
            </w:pPr>
            <w:r>
              <w:rPr>
                <w:sz w:val="16"/>
                <w:szCs w:val="16"/>
              </w:rPr>
              <w:t>LP</w:t>
            </w:r>
          </w:p>
          <w:p w14:paraId="184744D2" w14:textId="77777777" w:rsidR="002B7BD5" w:rsidRDefault="002B7BD5" w:rsidP="0012593C">
            <w:pPr>
              <w:rPr>
                <w:sz w:val="16"/>
                <w:szCs w:val="16"/>
              </w:rPr>
            </w:pPr>
            <w:r>
              <w:rPr>
                <w:sz w:val="16"/>
                <w:szCs w:val="16"/>
              </w:rPr>
              <w:t>KL</w:t>
            </w:r>
          </w:p>
          <w:p w14:paraId="0127FD67" w14:textId="77777777" w:rsidR="002B7BD5" w:rsidRDefault="002B7BD5" w:rsidP="0012593C">
            <w:pPr>
              <w:rPr>
                <w:sz w:val="16"/>
                <w:szCs w:val="16"/>
              </w:rPr>
            </w:pPr>
            <w:r>
              <w:rPr>
                <w:sz w:val="16"/>
                <w:szCs w:val="16"/>
              </w:rPr>
              <w:t>BK</w:t>
            </w:r>
          </w:p>
          <w:p w14:paraId="763110B9"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535B8986" w14:textId="77777777" w:rsidR="002B7BD5" w:rsidRDefault="002B7BD5" w:rsidP="0012593C">
            <w:pPr>
              <w:rPr>
                <w:sz w:val="16"/>
                <w:szCs w:val="16"/>
              </w:rPr>
            </w:pPr>
            <w:r>
              <w:rPr>
                <w:sz w:val="16"/>
                <w:szCs w:val="16"/>
              </w:rPr>
              <w:t>40</w:t>
            </w:r>
          </w:p>
          <w:p w14:paraId="79B7AE1F" w14:textId="77777777" w:rsidR="002B7BD5" w:rsidRDefault="002B7BD5" w:rsidP="0012593C">
            <w:pPr>
              <w:rPr>
                <w:sz w:val="16"/>
                <w:szCs w:val="16"/>
              </w:rPr>
            </w:pPr>
            <w:r>
              <w:rPr>
                <w:sz w:val="16"/>
                <w:szCs w:val="16"/>
              </w:rPr>
              <w:t>40</w:t>
            </w:r>
          </w:p>
          <w:p w14:paraId="169FD04D" w14:textId="77777777" w:rsidR="002B7BD5" w:rsidRDefault="002B7BD5" w:rsidP="0012593C">
            <w:pPr>
              <w:rPr>
                <w:sz w:val="16"/>
                <w:szCs w:val="16"/>
              </w:rPr>
            </w:pPr>
            <w:r>
              <w:rPr>
                <w:sz w:val="16"/>
                <w:szCs w:val="16"/>
              </w:rPr>
              <w:t>18</w:t>
            </w:r>
          </w:p>
          <w:p w14:paraId="0C06E953"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0031D658" w14:textId="77777777" w:rsidR="002B7BD5" w:rsidRDefault="002B7BD5" w:rsidP="0012593C">
            <w:pPr>
              <w:jc w:val="center"/>
              <w:rPr>
                <w:sz w:val="16"/>
                <w:szCs w:val="16"/>
              </w:rPr>
            </w:pPr>
            <w:r>
              <w:rPr>
                <w:sz w:val="16"/>
                <w:szCs w:val="16"/>
              </w:rPr>
              <w:t>29</w:t>
            </w:r>
          </w:p>
        </w:tc>
        <w:tc>
          <w:tcPr>
            <w:tcW w:w="235" w:type="pct"/>
            <w:gridSpan w:val="2"/>
            <w:tcBorders>
              <w:left w:val="single" w:sz="8" w:space="0" w:color="auto"/>
              <w:right w:val="single" w:sz="8" w:space="0" w:color="auto"/>
            </w:tcBorders>
          </w:tcPr>
          <w:p w14:paraId="12F8A27F" w14:textId="77777777" w:rsidR="002B7BD5" w:rsidRDefault="002B7BD5" w:rsidP="0012593C">
            <w:pPr>
              <w:jc w:val="center"/>
              <w:rPr>
                <w:sz w:val="16"/>
                <w:szCs w:val="16"/>
              </w:rPr>
            </w:pPr>
            <w:r>
              <w:rPr>
                <w:sz w:val="16"/>
                <w:szCs w:val="16"/>
              </w:rPr>
              <w:t>12-15</w:t>
            </w:r>
          </w:p>
        </w:tc>
        <w:tc>
          <w:tcPr>
            <w:tcW w:w="292" w:type="pct"/>
            <w:gridSpan w:val="2"/>
            <w:tcBorders>
              <w:left w:val="single" w:sz="8" w:space="0" w:color="auto"/>
              <w:right w:val="single" w:sz="8" w:space="0" w:color="auto"/>
            </w:tcBorders>
          </w:tcPr>
          <w:p w14:paraId="677EA246"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00245239" w14:textId="77777777" w:rsidR="002B7BD5" w:rsidRDefault="002B7BD5" w:rsidP="0012593C">
            <w:pPr>
              <w:rPr>
                <w:sz w:val="16"/>
                <w:szCs w:val="16"/>
              </w:rPr>
            </w:pPr>
            <w:r>
              <w:rPr>
                <w:sz w:val="16"/>
                <w:szCs w:val="16"/>
              </w:rPr>
              <w:t>probírka</w:t>
            </w:r>
          </w:p>
        </w:tc>
        <w:tc>
          <w:tcPr>
            <w:tcW w:w="244" w:type="pct"/>
            <w:gridSpan w:val="2"/>
            <w:tcBorders>
              <w:left w:val="single" w:sz="8" w:space="0" w:color="auto"/>
              <w:right w:val="single" w:sz="4" w:space="0" w:color="auto"/>
            </w:tcBorders>
          </w:tcPr>
          <w:p w14:paraId="0C7304E4" w14:textId="77777777" w:rsidR="002B7BD5" w:rsidRDefault="002B7BD5" w:rsidP="0012593C">
            <w:pPr>
              <w:jc w:val="both"/>
              <w:rPr>
                <w:sz w:val="16"/>
                <w:szCs w:val="16"/>
              </w:rPr>
            </w:pPr>
            <w:r>
              <w:rPr>
                <w:sz w:val="16"/>
                <w:szCs w:val="16"/>
              </w:rPr>
              <w:t>3</w:t>
            </w:r>
          </w:p>
        </w:tc>
        <w:tc>
          <w:tcPr>
            <w:tcW w:w="806" w:type="pct"/>
            <w:tcBorders>
              <w:left w:val="single" w:sz="4" w:space="0" w:color="auto"/>
              <w:right w:val="single" w:sz="18" w:space="0" w:color="auto"/>
            </w:tcBorders>
          </w:tcPr>
          <w:p w14:paraId="338F4A70" w14:textId="77777777" w:rsidR="002B7BD5" w:rsidRDefault="002B7BD5" w:rsidP="0012593C">
            <w:pPr>
              <w:jc w:val="center"/>
              <w:rPr>
                <w:sz w:val="16"/>
                <w:szCs w:val="16"/>
              </w:rPr>
            </w:pPr>
          </w:p>
        </w:tc>
      </w:tr>
      <w:tr w:rsidR="002B7BD5" w14:paraId="4F4B4C00" w14:textId="77777777" w:rsidTr="0012593C">
        <w:trPr>
          <w:cantSplit/>
          <w:trHeight w:val="197"/>
        </w:trPr>
        <w:tc>
          <w:tcPr>
            <w:tcW w:w="276" w:type="pct"/>
            <w:tcBorders>
              <w:left w:val="single" w:sz="18" w:space="0" w:color="auto"/>
            </w:tcBorders>
          </w:tcPr>
          <w:p w14:paraId="5697DECA" w14:textId="77777777" w:rsidR="002B7BD5" w:rsidRDefault="002B7BD5" w:rsidP="0012593C">
            <w:pPr>
              <w:rPr>
                <w:sz w:val="16"/>
                <w:szCs w:val="16"/>
              </w:rPr>
            </w:pPr>
            <w:r>
              <w:rPr>
                <w:sz w:val="16"/>
                <w:szCs w:val="16"/>
              </w:rPr>
              <w:t>127C8</w:t>
            </w:r>
          </w:p>
          <w:p w14:paraId="1B4ADB97" w14:textId="77777777" w:rsidR="002B7BD5" w:rsidRDefault="002B7BD5" w:rsidP="0012593C">
            <w:pPr>
              <w:rPr>
                <w:sz w:val="16"/>
                <w:szCs w:val="16"/>
              </w:rPr>
            </w:pPr>
          </w:p>
        </w:tc>
        <w:tc>
          <w:tcPr>
            <w:tcW w:w="243" w:type="pct"/>
            <w:gridSpan w:val="2"/>
          </w:tcPr>
          <w:p w14:paraId="21D6F6BD" w14:textId="77777777" w:rsidR="002B7BD5" w:rsidRDefault="002B7BD5" w:rsidP="0012593C">
            <w:pPr>
              <w:jc w:val="center"/>
              <w:rPr>
                <w:sz w:val="16"/>
                <w:szCs w:val="16"/>
              </w:rPr>
            </w:pPr>
          </w:p>
        </w:tc>
        <w:tc>
          <w:tcPr>
            <w:tcW w:w="232" w:type="pct"/>
            <w:tcBorders>
              <w:right w:val="single" w:sz="4" w:space="0" w:color="auto"/>
            </w:tcBorders>
          </w:tcPr>
          <w:p w14:paraId="4EC4840E" w14:textId="77777777" w:rsidR="002B7BD5" w:rsidRDefault="002B7BD5" w:rsidP="0012593C">
            <w:pPr>
              <w:jc w:val="center"/>
              <w:rPr>
                <w:sz w:val="16"/>
                <w:szCs w:val="16"/>
              </w:rPr>
            </w:pPr>
            <w:r>
              <w:rPr>
                <w:sz w:val="16"/>
                <w:szCs w:val="16"/>
              </w:rPr>
              <w:t>0,13</w:t>
            </w:r>
          </w:p>
        </w:tc>
        <w:tc>
          <w:tcPr>
            <w:tcW w:w="267" w:type="pct"/>
            <w:gridSpan w:val="2"/>
            <w:tcBorders>
              <w:left w:val="single" w:sz="4" w:space="0" w:color="auto"/>
              <w:right w:val="single" w:sz="4" w:space="0" w:color="auto"/>
            </w:tcBorders>
          </w:tcPr>
          <w:p w14:paraId="640AED4B" w14:textId="77777777" w:rsidR="002B7BD5" w:rsidRDefault="002B7BD5" w:rsidP="0012593C">
            <w:pPr>
              <w:jc w:val="center"/>
              <w:rPr>
                <w:sz w:val="16"/>
                <w:szCs w:val="16"/>
              </w:rPr>
            </w:pPr>
            <w:r>
              <w:rPr>
                <w:sz w:val="16"/>
                <w:szCs w:val="16"/>
              </w:rPr>
              <w:t>2B</w:t>
            </w:r>
          </w:p>
        </w:tc>
        <w:tc>
          <w:tcPr>
            <w:tcW w:w="280" w:type="pct"/>
            <w:gridSpan w:val="2"/>
            <w:tcBorders>
              <w:left w:val="single" w:sz="4" w:space="0" w:color="auto"/>
            </w:tcBorders>
          </w:tcPr>
          <w:p w14:paraId="123E38C8" w14:textId="77777777" w:rsidR="002B7BD5" w:rsidRDefault="002B7BD5" w:rsidP="0012593C">
            <w:pPr>
              <w:rPr>
                <w:sz w:val="16"/>
                <w:szCs w:val="16"/>
              </w:rPr>
            </w:pPr>
            <w:r>
              <w:rPr>
                <w:sz w:val="16"/>
                <w:szCs w:val="16"/>
              </w:rPr>
              <w:t>1C</w:t>
            </w:r>
          </w:p>
        </w:tc>
        <w:tc>
          <w:tcPr>
            <w:tcW w:w="244" w:type="pct"/>
            <w:gridSpan w:val="2"/>
            <w:tcBorders>
              <w:top w:val="single" w:sz="4" w:space="0" w:color="auto"/>
              <w:bottom w:val="single" w:sz="4" w:space="0" w:color="auto"/>
            </w:tcBorders>
          </w:tcPr>
          <w:p w14:paraId="7814FEA9" w14:textId="77777777" w:rsidR="002B7BD5" w:rsidRDefault="002B7BD5" w:rsidP="0012593C">
            <w:pPr>
              <w:rPr>
                <w:sz w:val="16"/>
                <w:szCs w:val="16"/>
              </w:rPr>
            </w:pPr>
            <w:r>
              <w:rPr>
                <w:sz w:val="16"/>
                <w:szCs w:val="16"/>
              </w:rPr>
              <w:t>DBZ</w:t>
            </w:r>
          </w:p>
          <w:p w14:paraId="587A8777"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6FABB3A0" w14:textId="77777777" w:rsidR="002B7BD5" w:rsidRDefault="002B7BD5" w:rsidP="0012593C">
            <w:pPr>
              <w:rPr>
                <w:sz w:val="16"/>
                <w:szCs w:val="16"/>
              </w:rPr>
            </w:pPr>
            <w:r>
              <w:rPr>
                <w:sz w:val="16"/>
                <w:szCs w:val="16"/>
              </w:rPr>
              <w:t>90</w:t>
            </w:r>
          </w:p>
          <w:p w14:paraId="2916E156" w14:textId="77777777" w:rsidR="002B7BD5" w:rsidRDefault="002B7BD5" w:rsidP="0012593C">
            <w:pPr>
              <w:rPr>
                <w:sz w:val="16"/>
                <w:szCs w:val="16"/>
              </w:rPr>
            </w:pPr>
            <w:r>
              <w:rPr>
                <w:sz w:val="16"/>
                <w:szCs w:val="16"/>
              </w:rPr>
              <w:t>10</w:t>
            </w:r>
          </w:p>
        </w:tc>
        <w:tc>
          <w:tcPr>
            <w:tcW w:w="144" w:type="pct"/>
            <w:gridSpan w:val="2"/>
            <w:tcBorders>
              <w:left w:val="single" w:sz="8" w:space="0" w:color="auto"/>
              <w:right w:val="single" w:sz="8" w:space="0" w:color="auto"/>
            </w:tcBorders>
          </w:tcPr>
          <w:p w14:paraId="6DCF5C68" w14:textId="77777777" w:rsidR="002B7BD5" w:rsidRDefault="002B7BD5" w:rsidP="0012593C">
            <w:pPr>
              <w:jc w:val="center"/>
              <w:rPr>
                <w:sz w:val="16"/>
                <w:szCs w:val="16"/>
              </w:rPr>
            </w:pPr>
            <w:r>
              <w:rPr>
                <w:sz w:val="16"/>
                <w:szCs w:val="16"/>
              </w:rPr>
              <w:t>35</w:t>
            </w:r>
          </w:p>
        </w:tc>
        <w:tc>
          <w:tcPr>
            <w:tcW w:w="235" w:type="pct"/>
            <w:gridSpan w:val="2"/>
            <w:tcBorders>
              <w:left w:val="single" w:sz="8" w:space="0" w:color="auto"/>
              <w:right w:val="single" w:sz="8" w:space="0" w:color="auto"/>
            </w:tcBorders>
          </w:tcPr>
          <w:p w14:paraId="4718FC84" w14:textId="77777777" w:rsidR="002B7BD5" w:rsidRDefault="002B7BD5" w:rsidP="0012593C">
            <w:pPr>
              <w:jc w:val="center"/>
              <w:rPr>
                <w:sz w:val="16"/>
                <w:szCs w:val="16"/>
              </w:rPr>
            </w:pPr>
            <w:r>
              <w:rPr>
                <w:sz w:val="16"/>
                <w:szCs w:val="16"/>
              </w:rPr>
              <w:t>12-14</w:t>
            </w:r>
          </w:p>
        </w:tc>
        <w:tc>
          <w:tcPr>
            <w:tcW w:w="292" w:type="pct"/>
            <w:gridSpan w:val="2"/>
            <w:tcBorders>
              <w:left w:val="single" w:sz="8" w:space="0" w:color="auto"/>
              <w:right w:val="single" w:sz="8" w:space="0" w:color="auto"/>
            </w:tcBorders>
          </w:tcPr>
          <w:p w14:paraId="249C1BD0"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13E3B576" w14:textId="77777777" w:rsidR="002B7BD5" w:rsidRDefault="002B7BD5" w:rsidP="0012593C">
            <w:pPr>
              <w:rPr>
                <w:sz w:val="16"/>
                <w:szCs w:val="16"/>
              </w:rPr>
            </w:pPr>
            <w:r>
              <w:rPr>
                <w:sz w:val="16"/>
                <w:szCs w:val="16"/>
              </w:rPr>
              <w:t>odstranit veškerý AK (včetně výmladků)</w:t>
            </w:r>
          </w:p>
          <w:p w14:paraId="21B51A81" w14:textId="77777777" w:rsidR="002B7BD5" w:rsidRDefault="002B7BD5" w:rsidP="0012593C">
            <w:pPr>
              <w:rPr>
                <w:sz w:val="16"/>
                <w:szCs w:val="16"/>
              </w:rPr>
            </w:pPr>
            <w:r>
              <w:rPr>
                <w:sz w:val="16"/>
                <w:szCs w:val="16"/>
              </w:rPr>
              <w:t>podpořit kvalitní DB na úkor JS, provést podsadbu/podsíji LP a HB (vhodné společně v sousední porost. sk. 127C4)</w:t>
            </w:r>
          </w:p>
        </w:tc>
        <w:tc>
          <w:tcPr>
            <w:tcW w:w="244" w:type="pct"/>
            <w:gridSpan w:val="2"/>
            <w:tcBorders>
              <w:left w:val="single" w:sz="8" w:space="0" w:color="auto"/>
              <w:right w:val="single" w:sz="4" w:space="0" w:color="auto"/>
            </w:tcBorders>
          </w:tcPr>
          <w:p w14:paraId="3BC687E7" w14:textId="77777777" w:rsidR="002B7BD5" w:rsidRDefault="002B7BD5" w:rsidP="0012593C">
            <w:pPr>
              <w:jc w:val="both"/>
              <w:rPr>
                <w:sz w:val="16"/>
                <w:szCs w:val="16"/>
              </w:rPr>
            </w:pPr>
            <w:r>
              <w:rPr>
                <w:sz w:val="16"/>
                <w:szCs w:val="16"/>
              </w:rPr>
              <w:t>1</w:t>
            </w:r>
          </w:p>
          <w:p w14:paraId="4A5875DE"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3EAEB465" w14:textId="77777777" w:rsidR="002B7BD5" w:rsidRDefault="002B7BD5" w:rsidP="0012593C">
            <w:pPr>
              <w:jc w:val="center"/>
              <w:rPr>
                <w:sz w:val="16"/>
                <w:szCs w:val="16"/>
              </w:rPr>
            </w:pPr>
          </w:p>
        </w:tc>
      </w:tr>
      <w:tr w:rsidR="002B7BD5" w14:paraId="5E30FC00" w14:textId="77777777" w:rsidTr="0012593C">
        <w:trPr>
          <w:cantSplit/>
          <w:trHeight w:val="197"/>
        </w:trPr>
        <w:tc>
          <w:tcPr>
            <w:tcW w:w="276" w:type="pct"/>
            <w:tcBorders>
              <w:left w:val="single" w:sz="18" w:space="0" w:color="auto"/>
            </w:tcBorders>
          </w:tcPr>
          <w:p w14:paraId="16AF7684" w14:textId="77777777" w:rsidR="002B7BD5" w:rsidRDefault="002B7BD5" w:rsidP="0012593C">
            <w:pPr>
              <w:rPr>
                <w:sz w:val="16"/>
                <w:szCs w:val="16"/>
              </w:rPr>
            </w:pPr>
            <w:r>
              <w:rPr>
                <w:sz w:val="16"/>
                <w:szCs w:val="16"/>
              </w:rPr>
              <w:t>127C10</w:t>
            </w:r>
          </w:p>
          <w:p w14:paraId="6462699D" w14:textId="77777777" w:rsidR="002B7BD5" w:rsidRDefault="002B7BD5" w:rsidP="0012593C">
            <w:pPr>
              <w:rPr>
                <w:sz w:val="16"/>
                <w:szCs w:val="16"/>
              </w:rPr>
            </w:pPr>
          </w:p>
        </w:tc>
        <w:tc>
          <w:tcPr>
            <w:tcW w:w="243" w:type="pct"/>
            <w:gridSpan w:val="2"/>
          </w:tcPr>
          <w:p w14:paraId="2E7A86B3" w14:textId="77777777" w:rsidR="002B7BD5" w:rsidRDefault="002B7BD5" w:rsidP="0012593C">
            <w:pPr>
              <w:jc w:val="center"/>
              <w:rPr>
                <w:sz w:val="16"/>
                <w:szCs w:val="16"/>
              </w:rPr>
            </w:pPr>
          </w:p>
        </w:tc>
        <w:tc>
          <w:tcPr>
            <w:tcW w:w="232" w:type="pct"/>
            <w:tcBorders>
              <w:right w:val="single" w:sz="4" w:space="0" w:color="auto"/>
            </w:tcBorders>
          </w:tcPr>
          <w:p w14:paraId="2D8E52A0" w14:textId="77777777" w:rsidR="002B7BD5" w:rsidRDefault="002B7BD5" w:rsidP="0012593C">
            <w:pPr>
              <w:jc w:val="center"/>
              <w:rPr>
                <w:sz w:val="16"/>
                <w:szCs w:val="16"/>
              </w:rPr>
            </w:pPr>
            <w:r>
              <w:rPr>
                <w:sz w:val="16"/>
                <w:szCs w:val="16"/>
              </w:rPr>
              <w:t>1,2</w:t>
            </w:r>
          </w:p>
        </w:tc>
        <w:tc>
          <w:tcPr>
            <w:tcW w:w="267" w:type="pct"/>
            <w:gridSpan w:val="2"/>
            <w:tcBorders>
              <w:left w:val="single" w:sz="4" w:space="0" w:color="auto"/>
              <w:right w:val="single" w:sz="4" w:space="0" w:color="auto"/>
            </w:tcBorders>
          </w:tcPr>
          <w:p w14:paraId="4804968C"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73104B34" w14:textId="77777777" w:rsidR="002B7BD5" w:rsidRDefault="002B7BD5" w:rsidP="0012593C">
            <w:pPr>
              <w:rPr>
                <w:sz w:val="16"/>
                <w:szCs w:val="16"/>
              </w:rPr>
            </w:pPr>
            <w:r>
              <w:rPr>
                <w:sz w:val="16"/>
                <w:szCs w:val="16"/>
              </w:rPr>
              <w:t>1J (55%)</w:t>
            </w:r>
          </w:p>
          <w:p w14:paraId="5321FBA2" w14:textId="77777777" w:rsidR="002B7BD5" w:rsidRDefault="002B7BD5" w:rsidP="0012593C">
            <w:pPr>
              <w:rPr>
                <w:sz w:val="16"/>
                <w:szCs w:val="16"/>
              </w:rPr>
            </w:pPr>
            <w:r>
              <w:rPr>
                <w:sz w:val="16"/>
                <w:szCs w:val="16"/>
              </w:rPr>
              <w:t>2A (45%)</w:t>
            </w:r>
          </w:p>
        </w:tc>
        <w:tc>
          <w:tcPr>
            <w:tcW w:w="244" w:type="pct"/>
            <w:gridSpan w:val="2"/>
            <w:tcBorders>
              <w:top w:val="single" w:sz="4" w:space="0" w:color="auto"/>
              <w:bottom w:val="single" w:sz="4" w:space="0" w:color="auto"/>
            </w:tcBorders>
          </w:tcPr>
          <w:p w14:paraId="59BF4580" w14:textId="77777777" w:rsidR="002B7BD5" w:rsidRDefault="002B7BD5" w:rsidP="0012593C">
            <w:pPr>
              <w:rPr>
                <w:sz w:val="16"/>
                <w:szCs w:val="16"/>
              </w:rPr>
            </w:pPr>
            <w:r>
              <w:rPr>
                <w:sz w:val="16"/>
                <w:szCs w:val="16"/>
              </w:rPr>
              <w:t>KL</w:t>
            </w:r>
          </w:p>
          <w:p w14:paraId="19DA1C90" w14:textId="77777777" w:rsidR="002B7BD5" w:rsidRDefault="002B7BD5" w:rsidP="0012593C">
            <w:pPr>
              <w:rPr>
                <w:sz w:val="16"/>
                <w:szCs w:val="16"/>
              </w:rPr>
            </w:pPr>
            <w:r>
              <w:rPr>
                <w:sz w:val="16"/>
                <w:szCs w:val="16"/>
              </w:rPr>
              <w:t>DBZ</w:t>
            </w:r>
          </w:p>
          <w:p w14:paraId="5F868AB7" w14:textId="77777777" w:rsidR="002B7BD5" w:rsidRDefault="002B7BD5" w:rsidP="0012593C">
            <w:pPr>
              <w:rPr>
                <w:sz w:val="16"/>
                <w:szCs w:val="16"/>
              </w:rPr>
            </w:pPr>
            <w:r>
              <w:rPr>
                <w:sz w:val="16"/>
                <w:szCs w:val="16"/>
              </w:rPr>
              <w:t>LP</w:t>
            </w:r>
          </w:p>
          <w:p w14:paraId="4784767B" w14:textId="77777777" w:rsidR="002B7BD5" w:rsidRDefault="002B7BD5" w:rsidP="0012593C">
            <w:pPr>
              <w:rPr>
                <w:sz w:val="16"/>
                <w:szCs w:val="16"/>
              </w:rPr>
            </w:pPr>
            <w:r>
              <w:rPr>
                <w:sz w:val="16"/>
                <w:szCs w:val="16"/>
              </w:rPr>
              <w:t>AK</w:t>
            </w:r>
          </w:p>
          <w:p w14:paraId="3FC22B05"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16F92C98" w14:textId="77777777" w:rsidR="002B7BD5" w:rsidRDefault="002B7BD5" w:rsidP="0012593C">
            <w:pPr>
              <w:rPr>
                <w:sz w:val="16"/>
                <w:szCs w:val="16"/>
              </w:rPr>
            </w:pPr>
            <w:r>
              <w:rPr>
                <w:sz w:val="16"/>
                <w:szCs w:val="16"/>
              </w:rPr>
              <w:t>65</w:t>
            </w:r>
          </w:p>
          <w:p w14:paraId="70308B86" w14:textId="77777777" w:rsidR="002B7BD5" w:rsidRDefault="002B7BD5" w:rsidP="0012593C">
            <w:pPr>
              <w:rPr>
                <w:sz w:val="16"/>
                <w:szCs w:val="16"/>
              </w:rPr>
            </w:pPr>
            <w:r>
              <w:rPr>
                <w:sz w:val="16"/>
                <w:szCs w:val="16"/>
              </w:rPr>
              <w:t>20</w:t>
            </w:r>
          </w:p>
          <w:p w14:paraId="11657863" w14:textId="77777777" w:rsidR="002B7BD5" w:rsidRDefault="002B7BD5" w:rsidP="0012593C">
            <w:pPr>
              <w:rPr>
                <w:sz w:val="16"/>
                <w:szCs w:val="16"/>
              </w:rPr>
            </w:pPr>
            <w:r>
              <w:rPr>
                <w:sz w:val="16"/>
                <w:szCs w:val="16"/>
              </w:rPr>
              <w:t>10</w:t>
            </w:r>
          </w:p>
          <w:p w14:paraId="7CC8263C" w14:textId="77777777" w:rsidR="002B7BD5" w:rsidRDefault="002B7BD5" w:rsidP="0012593C">
            <w:pPr>
              <w:rPr>
                <w:sz w:val="16"/>
                <w:szCs w:val="16"/>
              </w:rPr>
            </w:pPr>
            <w:r>
              <w:rPr>
                <w:sz w:val="16"/>
                <w:szCs w:val="16"/>
              </w:rPr>
              <w:t>3</w:t>
            </w:r>
          </w:p>
          <w:p w14:paraId="256FB573"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4990B4C0" w14:textId="77777777" w:rsidR="002B7BD5" w:rsidRDefault="002B7BD5" w:rsidP="0012593C">
            <w:pPr>
              <w:jc w:val="center"/>
              <w:rPr>
                <w:sz w:val="16"/>
                <w:szCs w:val="16"/>
              </w:rPr>
            </w:pPr>
            <w:r>
              <w:rPr>
                <w:sz w:val="16"/>
                <w:szCs w:val="16"/>
              </w:rPr>
              <w:t>60</w:t>
            </w:r>
          </w:p>
        </w:tc>
        <w:tc>
          <w:tcPr>
            <w:tcW w:w="235" w:type="pct"/>
            <w:gridSpan w:val="2"/>
            <w:tcBorders>
              <w:left w:val="single" w:sz="8" w:space="0" w:color="auto"/>
              <w:right w:val="single" w:sz="8" w:space="0" w:color="auto"/>
            </w:tcBorders>
          </w:tcPr>
          <w:p w14:paraId="4F72F786" w14:textId="77777777" w:rsidR="002B7BD5" w:rsidRDefault="002B7BD5" w:rsidP="0012593C">
            <w:pPr>
              <w:jc w:val="center"/>
              <w:rPr>
                <w:sz w:val="16"/>
                <w:szCs w:val="16"/>
              </w:rPr>
            </w:pPr>
            <w:r>
              <w:rPr>
                <w:sz w:val="16"/>
                <w:szCs w:val="16"/>
              </w:rPr>
              <w:t>16-20</w:t>
            </w:r>
          </w:p>
        </w:tc>
        <w:tc>
          <w:tcPr>
            <w:tcW w:w="292" w:type="pct"/>
            <w:gridSpan w:val="2"/>
            <w:tcBorders>
              <w:left w:val="single" w:sz="8" w:space="0" w:color="auto"/>
              <w:right w:val="single" w:sz="8" w:space="0" w:color="auto"/>
            </w:tcBorders>
          </w:tcPr>
          <w:p w14:paraId="088EBE5A"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67294109" w14:textId="77777777" w:rsidR="002B7BD5" w:rsidRDefault="002B7BD5" w:rsidP="0012593C">
            <w:pPr>
              <w:rPr>
                <w:sz w:val="16"/>
                <w:szCs w:val="16"/>
              </w:rPr>
            </w:pPr>
            <w:r>
              <w:rPr>
                <w:sz w:val="16"/>
                <w:szCs w:val="16"/>
              </w:rPr>
              <w:t>při probírce odstranit všechen AK a MD, podpořit DBZ a LP - pozitivní výběr,  mírně uvolnit podsadby BK a HB</w:t>
            </w:r>
          </w:p>
          <w:p w14:paraId="34B0D4E8" w14:textId="77777777" w:rsidR="002B7BD5" w:rsidRDefault="002B7BD5" w:rsidP="0012593C">
            <w:pPr>
              <w:rPr>
                <w:sz w:val="16"/>
                <w:szCs w:val="16"/>
              </w:rPr>
            </w:pPr>
            <w:r>
              <w:rPr>
                <w:sz w:val="16"/>
                <w:szCs w:val="16"/>
              </w:rPr>
              <w:t>při horním okraji porostu odstranit zmlazení JS a keřů bezu a nahradit výsadbou DBZ, DBP A BRK</w:t>
            </w:r>
          </w:p>
          <w:p w14:paraId="7EE48B90" w14:textId="77777777" w:rsidR="002B7BD5" w:rsidRDefault="002B7BD5" w:rsidP="0012593C">
            <w:pPr>
              <w:rPr>
                <w:sz w:val="16"/>
                <w:szCs w:val="16"/>
              </w:rPr>
            </w:pPr>
            <w:r>
              <w:rPr>
                <w:sz w:val="16"/>
                <w:szCs w:val="16"/>
              </w:rPr>
              <w:t>zabránit dalšímu deponování posečené travní hmoty do prostu</w:t>
            </w:r>
          </w:p>
        </w:tc>
        <w:tc>
          <w:tcPr>
            <w:tcW w:w="244" w:type="pct"/>
            <w:gridSpan w:val="2"/>
            <w:tcBorders>
              <w:left w:val="single" w:sz="8" w:space="0" w:color="auto"/>
              <w:right w:val="single" w:sz="4" w:space="0" w:color="auto"/>
            </w:tcBorders>
          </w:tcPr>
          <w:p w14:paraId="20CB17DD" w14:textId="77777777" w:rsidR="002B7BD5" w:rsidRDefault="002B7BD5" w:rsidP="0012593C">
            <w:pPr>
              <w:jc w:val="both"/>
              <w:rPr>
                <w:sz w:val="16"/>
                <w:szCs w:val="16"/>
              </w:rPr>
            </w:pPr>
            <w:r>
              <w:rPr>
                <w:sz w:val="16"/>
                <w:szCs w:val="16"/>
              </w:rPr>
              <w:t>2</w:t>
            </w:r>
          </w:p>
          <w:p w14:paraId="2A5F3933" w14:textId="77777777" w:rsidR="002B7BD5" w:rsidRDefault="002B7BD5" w:rsidP="0012593C">
            <w:pPr>
              <w:jc w:val="both"/>
              <w:rPr>
                <w:sz w:val="16"/>
                <w:szCs w:val="16"/>
              </w:rPr>
            </w:pPr>
          </w:p>
          <w:p w14:paraId="2222310C" w14:textId="77777777" w:rsidR="002B7BD5" w:rsidRDefault="002B7BD5" w:rsidP="0012593C">
            <w:pPr>
              <w:jc w:val="both"/>
              <w:rPr>
                <w:sz w:val="16"/>
                <w:szCs w:val="16"/>
              </w:rPr>
            </w:pPr>
            <w:r>
              <w:rPr>
                <w:sz w:val="16"/>
                <w:szCs w:val="16"/>
              </w:rPr>
              <w:t>1</w:t>
            </w:r>
          </w:p>
          <w:p w14:paraId="14C052D5" w14:textId="77777777" w:rsidR="002B7BD5" w:rsidRDefault="002B7BD5" w:rsidP="0012593C">
            <w:pPr>
              <w:jc w:val="both"/>
              <w:rPr>
                <w:sz w:val="16"/>
                <w:szCs w:val="16"/>
              </w:rPr>
            </w:pPr>
          </w:p>
          <w:p w14:paraId="31367512"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1135F627" w14:textId="77777777" w:rsidR="002B7BD5" w:rsidRDefault="002B7BD5" w:rsidP="0012593C">
            <w:pPr>
              <w:rPr>
                <w:sz w:val="16"/>
                <w:szCs w:val="16"/>
              </w:rPr>
            </w:pPr>
            <w:r>
              <w:rPr>
                <w:sz w:val="16"/>
                <w:szCs w:val="16"/>
              </w:rPr>
              <w:t>do severního okraje lesa je vyhazována posečená tráva</w:t>
            </w:r>
          </w:p>
        </w:tc>
      </w:tr>
      <w:tr w:rsidR="002B7BD5" w14:paraId="09263813" w14:textId="77777777" w:rsidTr="0012593C">
        <w:trPr>
          <w:cantSplit/>
          <w:trHeight w:val="197"/>
        </w:trPr>
        <w:tc>
          <w:tcPr>
            <w:tcW w:w="276" w:type="pct"/>
            <w:tcBorders>
              <w:left w:val="single" w:sz="18" w:space="0" w:color="auto"/>
            </w:tcBorders>
          </w:tcPr>
          <w:p w14:paraId="184070EE" w14:textId="77777777" w:rsidR="002B7BD5" w:rsidRDefault="002B7BD5" w:rsidP="0012593C">
            <w:pPr>
              <w:rPr>
                <w:sz w:val="16"/>
                <w:szCs w:val="16"/>
              </w:rPr>
            </w:pPr>
            <w:r>
              <w:rPr>
                <w:sz w:val="16"/>
                <w:szCs w:val="16"/>
              </w:rPr>
              <w:t>127C11</w:t>
            </w:r>
          </w:p>
          <w:p w14:paraId="7B3927A2" w14:textId="77777777" w:rsidR="002B7BD5" w:rsidRDefault="002B7BD5" w:rsidP="0012593C">
            <w:pPr>
              <w:rPr>
                <w:sz w:val="16"/>
                <w:szCs w:val="16"/>
              </w:rPr>
            </w:pPr>
          </w:p>
        </w:tc>
        <w:tc>
          <w:tcPr>
            <w:tcW w:w="243" w:type="pct"/>
            <w:gridSpan w:val="2"/>
          </w:tcPr>
          <w:p w14:paraId="5AB27580" w14:textId="77777777" w:rsidR="002B7BD5" w:rsidRDefault="002B7BD5" w:rsidP="0012593C">
            <w:pPr>
              <w:jc w:val="center"/>
              <w:rPr>
                <w:sz w:val="16"/>
                <w:szCs w:val="16"/>
              </w:rPr>
            </w:pPr>
          </w:p>
        </w:tc>
        <w:tc>
          <w:tcPr>
            <w:tcW w:w="232" w:type="pct"/>
            <w:tcBorders>
              <w:right w:val="single" w:sz="4" w:space="0" w:color="auto"/>
            </w:tcBorders>
          </w:tcPr>
          <w:p w14:paraId="0B528EE3" w14:textId="77777777" w:rsidR="002B7BD5" w:rsidRDefault="002B7BD5" w:rsidP="0012593C">
            <w:pPr>
              <w:jc w:val="center"/>
              <w:rPr>
                <w:sz w:val="16"/>
                <w:szCs w:val="16"/>
              </w:rPr>
            </w:pPr>
            <w:r>
              <w:rPr>
                <w:sz w:val="16"/>
                <w:szCs w:val="16"/>
              </w:rPr>
              <w:t>0,91</w:t>
            </w:r>
          </w:p>
        </w:tc>
        <w:tc>
          <w:tcPr>
            <w:tcW w:w="267" w:type="pct"/>
            <w:gridSpan w:val="2"/>
            <w:tcBorders>
              <w:left w:val="single" w:sz="4" w:space="0" w:color="auto"/>
              <w:right w:val="single" w:sz="4" w:space="0" w:color="auto"/>
            </w:tcBorders>
          </w:tcPr>
          <w:p w14:paraId="794056B4"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344B3918" w14:textId="77777777" w:rsidR="002B7BD5" w:rsidRDefault="002B7BD5" w:rsidP="0012593C">
            <w:pPr>
              <w:rPr>
                <w:sz w:val="16"/>
                <w:szCs w:val="16"/>
              </w:rPr>
            </w:pPr>
            <w:r>
              <w:rPr>
                <w:sz w:val="16"/>
                <w:szCs w:val="16"/>
              </w:rPr>
              <w:t>2A (80%)</w:t>
            </w:r>
          </w:p>
          <w:p w14:paraId="44DA1161" w14:textId="77777777" w:rsidR="002B7BD5" w:rsidRDefault="002B7BD5" w:rsidP="0012593C">
            <w:pPr>
              <w:rPr>
                <w:sz w:val="16"/>
                <w:szCs w:val="16"/>
              </w:rPr>
            </w:pPr>
            <w:r>
              <w:rPr>
                <w:sz w:val="16"/>
                <w:szCs w:val="16"/>
              </w:rPr>
              <w:t>1C (20%)</w:t>
            </w:r>
          </w:p>
        </w:tc>
        <w:tc>
          <w:tcPr>
            <w:tcW w:w="244" w:type="pct"/>
            <w:gridSpan w:val="2"/>
            <w:tcBorders>
              <w:top w:val="single" w:sz="4" w:space="0" w:color="auto"/>
              <w:bottom w:val="single" w:sz="4" w:space="0" w:color="auto"/>
            </w:tcBorders>
          </w:tcPr>
          <w:p w14:paraId="7CD990E6" w14:textId="77777777" w:rsidR="002B7BD5" w:rsidRDefault="002B7BD5" w:rsidP="0012593C">
            <w:pPr>
              <w:rPr>
                <w:sz w:val="16"/>
                <w:szCs w:val="16"/>
              </w:rPr>
            </w:pPr>
            <w:r>
              <w:rPr>
                <w:sz w:val="16"/>
                <w:szCs w:val="16"/>
              </w:rPr>
              <w:t>BOC</w:t>
            </w:r>
          </w:p>
          <w:p w14:paraId="4198BF84" w14:textId="77777777" w:rsidR="002B7BD5" w:rsidRDefault="002B7BD5" w:rsidP="0012593C">
            <w:pPr>
              <w:rPr>
                <w:sz w:val="16"/>
                <w:szCs w:val="16"/>
              </w:rPr>
            </w:pPr>
            <w:r>
              <w:rPr>
                <w:sz w:val="16"/>
                <w:szCs w:val="16"/>
              </w:rPr>
              <w:t>AK</w:t>
            </w:r>
          </w:p>
          <w:p w14:paraId="1BF7FD74" w14:textId="77777777" w:rsidR="002B7BD5" w:rsidRDefault="002B7BD5" w:rsidP="0012593C">
            <w:pPr>
              <w:rPr>
                <w:sz w:val="16"/>
                <w:szCs w:val="16"/>
              </w:rPr>
            </w:pPr>
            <w:r>
              <w:rPr>
                <w:sz w:val="16"/>
                <w:szCs w:val="16"/>
              </w:rPr>
              <w:t>MD</w:t>
            </w:r>
          </w:p>
          <w:p w14:paraId="13C2FE18" w14:textId="77777777" w:rsidR="002B7BD5" w:rsidRDefault="002B7BD5" w:rsidP="0012593C">
            <w:pPr>
              <w:rPr>
                <w:sz w:val="16"/>
                <w:szCs w:val="16"/>
              </w:rPr>
            </w:pPr>
            <w:r>
              <w:rPr>
                <w:sz w:val="16"/>
                <w:szCs w:val="16"/>
              </w:rPr>
              <w:t>LP</w:t>
            </w:r>
          </w:p>
          <w:p w14:paraId="3A9AA5FA" w14:textId="77777777" w:rsidR="002B7BD5" w:rsidRDefault="002B7BD5" w:rsidP="0012593C">
            <w:pPr>
              <w:rPr>
                <w:sz w:val="16"/>
                <w:szCs w:val="16"/>
              </w:rPr>
            </w:pPr>
            <w:r>
              <w:rPr>
                <w:sz w:val="16"/>
                <w:szCs w:val="16"/>
              </w:rPr>
              <w:t>BO</w:t>
            </w:r>
          </w:p>
        </w:tc>
        <w:tc>
          <w:tcPr>
            <w:tcW w:w="243" w:type="pct"/>
            <w:gridSpan w:val="2"/>
            <w:tcBorders>
              <w:left w:val="single" w:sz="4" w:space="0" w:color="auto"/>
              <w:right w:val="single" w:sz="8" w:space="0" w:color="auto"/>
            </w:tcBorders>
          </w:tcPr>
          <w:p w14:paraId="59DE37B1" w14:textId="77777777" w:rsidR="002B7BD5" w:rsidRDefault="002B7BD5" w:rsidP="0012593C">
            <w:pPr>
              <w:rPr>
                <w:sz w:val="16"/>
                <w:szCs w:val="16"/>
              </w:rPr>
            </w:pPr>
            <w:r>
              <w:rPr>
                <w:sz w:val="16"/>
                <w:szCs w:val="16"/>
              </w:rPr>
              <w:t>70</w:t>
            </w:r>
          </w:p>
          <w:p w14:paraId="3D0B7344" w14:textId="77777777" w:rsidR="002B7BD5" w:rsidRDefault="002B7BD5" w:rsidP="0012593C">
            <w:pPr>
              <w:rPr>
                <w:sz w:val="16"/>
                <w:szCs w:val="16"/>
              </w:rPr>
            </w:pPr>
            <w:r>
              <w:rPr>
                <w:sz w:val="16"/>
                <w:szCs w:val="16"/>
              </w:rPr>
              <w:t>24</w:t>
            </w:r>
          </w:p>
          <w:p w14:paraId="7B51DC1B" w14:textId="77777777" w:rsidR="002B7BD5" w:rsidRDefault="002B7BD5" w:rsidP="0012593C">
            <w:pPr>
              <w:rPr>
                <w:sz w:val="16"/>
                <w:szCs w:val="16"/>
              </w:rPr>
            </w:pPr>
            <w:r>
              <w:rPr>
                <w:sz w:val="16"/>
                <w:szCs w:val="16"/>
              </w:rPr>
              <w:t>4</w:t>
            </w:r>
          </w:p>
          <w:p w14:paraId="0E75E0F0" w14:textId="77777777" w:rsidR="002B7BD5" w:rsidRDefault="002B7BD5" w:rsidP="0012593C">
            <w:pPr>
              <w:rPr>
                <w:sz w:val="16"/>
                <w:szCs w:val="16"/>
              </w:rPr>
            </w:pPr>
            <w:r>
              <w:rPr>
                <w:sz w:val="16"/>
                <w:szCs w:val="16"/>
              </w:rPr>
              <w:t>1</w:t>
            </w:r>
          </w:p>
          <w:p w14:paraId="5B4304AB"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3516F7C7" w14:textId="77777777" w:rsidR="002B7BD5" w:rsidRDefault="002B7BD5" w:rsidP="0012593C">
            <w:pPr>
              <w:jc w:val="center"/>
              <w:rPr>
                <w:sz w:val="16"/>
                <w:szCs w:val="16"/>
              </w:rPr>
            </w:pPr>
            <w:r>
              <w:rPr>
                <w:sz w:val="16"/>
                <w:szCs w:val="16"/>
              </w:rPr>
              <w:t>95</w:t>
            </w:r>
          </w:p>
        </w:tc>
        <w:tc>
          <w:tcPr>
            <w:tcW w:w="235" w:type="pct"/>
            <w:gridSpan w:val="2"/>
            <w:tcBorders>
              <w:left w:val="single" w:sz="8" w:space="0" w:color="auto"/>
              <w:right w:val="single" w:sz="8" w:space="0" w:color="auto"/>
            </w:tcBorders>
          </w:tcPr>
          <w:p w14:paraId="4D2C5719" w14:textId="77777777" w:rsidR="002B7BD5" w:rsidRDefault="002B7BD5" w:rsidP="0012593C">
            <w:pPr>
              <w:jc w:val="center"/>
              <w:rPr>
                <w:sz w:val="16"/>
                <w:szCs w:val="16"/>
              </w:rPr>
            </w:pPr>
            <w:r>
              <w:rPr>
                <w:sz w:val="16"/>
                <w:szCs w:val="16"/>
              </w:rPr>
              <w:t>16-18</w:t>
            </w:r>
          </w:p>
        </w:tc>
        <w:tc>
          <w:tcPr>
            <w:tcW w:w="292" w:type="pct"/>
            <w:gridSpan w:val="2"/>
            <w:tcBorders>
              <w:left w:val="single" w:sz="8" w:space="0" w:color="auto"/>
              <w:right w:val="single" w:sz="8" w:space="0" w:color="auto"/>
            </w:tcBorders>
          </w:tcPr>
          <w:p w14:paraId="391630B3"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23571BF8" w14:textId="77777777" w:rsidR="002B7BD5" w:rsidRDefault="002B7BD5" w:rsidP="0012593C">
            <w:pPr>
              <w:rPr>
                <w:sz w:val="16"/>
                <w:szCs w:val="16"/>
              </w:rPr>
            </w:pPr>
            <w:r>
              <w:rPr>
                <w:sz w:val="16"/>
                <w:szCs w:val="16"/>
              </w:rPr>
              <w:t xml:space="preserve">na obnovených částech kontrolovat a odstraňovat zmlazení AK, </w:t>
            </w:r>
          </w:p>
          <w:p w14:paraId="5FD8C3DF" w14:textId="77777777" w:rsidR="002B7BD5" w:rsidRDefault="002B7BD5" w:rsidP="0012593C">
            <w:pPr>
              <w:rPr>
                <w:sz w:val="16"/>
                <w:szCs w:val="16"/>
              </w:rPr>
            </w:pPr>
            <w:r>
              <w:rPr>
                <w:sz w:val="16"/>
                <w:szCs w:val="16"/>
              </w:rPr>
              <w:t>obnovní prvky posupně rozšiřovat (po zajištění kultury) přiřazením dalších sečí, stanovištně původní dřeviny  ponechat - skupiny LP a JV, výstavky DB,</w:t>
            </w:r>
          </w:p>
          <w:p w14:paraId="19DF267E" w14:textId="77777777" w:rsidR="002B7BD5" w:rsidRDefault="002B7BD5" w:rsidP="0012593C">
            <w:pPr>
              <w:rPr>
                <w:sz w:val="16"/>
                <w:szCs w:val="16"/>
              </w:rPr>
            </w:pPr>
            <w:r>
              <w:rPr>
                <w:sz w:val="16"/>
                <w:szCs w:val="16"/>
              </w:rPr>
              <w:t>AK je vhodné začít cíleně odtraňovat v předstihu před smýcením zbytku porostu</w:t>
            </w:r>
          </w:p>
          <w:p w14:paraId="20D47981" w14:textId="77777777" w:rsidR="002B7BD5" w:rsidRDefault="002B7BD5" w:rsidP="0012593C">
            <w:pPr>
              <w:rPr>
                <w:sz w:val="16"/>
                <w:szCs w:val="16"/>
              </w:rPr>
            </w:pPr>
            <w:r>
              <w:rPr>
                <w:sz w:val="16"/>
                <w:szCs w:val="16"/>
              </w:rPr>
              <w:t xml:space="preserve">zalesnit: DBZ 50%, (JV 15%  - možmo i z náletu), LP 10%, HB 10%, BK 10% , BRK 5% </w:t>
            </w:r>
          </w:p>
        </w:tc>
        <w:tc>
          <w:tcPr>
            <w:tcW w:w="244" w:type="pct"/>
            <w:gridSpan w:val="2"/>
            <w:tcBorders>
              <w:left w:val="single" w:sz="8" w:space="0" w:color="auto"/>
              <w:right w:val="single" w:sz="4" w:space="0" w:color="auto"/>
            </w:tcBorders>
          </w:tcPr>
          <w:p w14:paraId="12461984"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264D93A7" w14:textId="77777777" w:rsidR="002B7BD5" w:rsidRDefault="002B7BD5" w:rsidP="0012593C">
            <w:pPr>
              <w:rPr>
                <w:sz w:val="16"/>
                <w:szCs w:val="16"/>
              </w:rPr>
            </w:pPr>
            <w:r>
              <w:rPr>
                <w:sz w:val="16"/>
                <w:szCs w:val="16"/>
              </w:rPr>
              <w:t xml:space="preserve">v porostu již byla započata na několika východiscích obnova </w:t>
            </w:r>
          </w:p>
        </w:tc>
      </w:tr>
      <w:tr w:rsidR="002B7BD5" w14:paraId="6714A278" w14:textId="77777777" w:rsidTr="0012593C">
        <w:trPr>
          <w:cantSplit/>
          <w:trHeight w:val="197"/>
        </w:trPr>
        <w:tc>
          <w:tcPr>
            <w:tcW w:w="276" w:type="pct"/>
            <w:tcBorders>
              <w:left w:val="single" w:sz="18" w:space="0" w:color="auto"/>
            </w:tcBorders>
          </w:tcPr>
          <w:p w14:paraId="1A41F28B" w14:textId="77777777" w:rsidR="002B7BD5" w:rsidRDefault="002B7BD5" w:rsidP="0012593C">
            <w:pPr>
              <w:rPr>
                <w:sz w:val="16"/>
                <w:szCs w:val="16"/>
              </w:rPr>
            </w:pPr>
            <w:r>
              <w:rPr>
                <w:sz w:val="16"/>
                <w:szCs w:val="16"/>
              </w:rPr>
              <w:t>127C12</w:t>
            </w:r>
          </w:p>
          <w:p w14:paraId="6F027677" w14:textId="77777777" w:rsidR="002B7BD5" w:rsidRDefault="002B7BD5" w:rsidP="0012593C">
            <w:pPr>
              <w:rPr>
                <w:sz w:val="16"/>
                <w:szCs w:val="16"/>
              </w:rPr>
            </w:pPr>
          </w:p>
        </w:tc>
        <w:tc>
          <w:tcPr>
            <w:tcW w:w="243" w:type="pct"/>
            <w:gridSpan w:val="2"/>
          </w:tcPr>
          <w:p w14:paraId="4C87A75E" w14:textId="77777777" w:rsidR="002B7BD5" w:rsidRDefault="002B7BD5" w:rsidP="0012593C">
            <w:pPr>
              <w:jc w:val="center"/>
              <w:rPr>
                <w:sz w:val="16"/>
                <w:szCs w:val="16"/>
              </w:rPr>
            </w:pPr>
          </w:p>
        </w:tc>
        <w:tc>
          <w:tcPr>
            <w:tcW w:w="232" w:type="pct"/>
            <w:tcBorders>
              <w:right w:val="single" w:sz="4" w:space="0" w:color="auto"/>
            </w:tcBorders>
          </w:tcPr>
          <w:p w14:paraId="0B2CAFF9" w14:textId="77777777" w:rsidR="002B7BD5" w:rsidRDefault="002B7BD5" w:rsidP="0012593C">
            <w:pPr>
              <w:jc w:val="center"/>
              <w:rPr>
                <w:sz w:val="16"/>
                <w:szCs w:val="16"/>
              </w:rPr>
            </w:pPr>
            <w:r>
              <w:rPr>
                <w:sz w:val="16"/>
                <w:szCs w:val="16"/>
              </w:rPr>
              <w:t>0,58</w:t>
            </w:r>
          </w:p>
        </w:tc>
        <w:tc>
          <w:tcPr>
            <w:tcW w:w="267" w:type="pct"/>
            <w:gridSpan w:val="2"/>
            <w:tcBorders>
              <w:left w:val="single" w:sz="4" w:space="0" w:color="auto"/>
              <w:right w:val="single" w:sz="4" w:space="0" w:color="auto"/>
            </w:tcBorders>
          </w:tcPr>
          <w:p w14:paraId="4C67895F" w14:textId="77777777" w:rsidR="002B7BD5" w:rsidRDefault="002B7BD5" w:rsidP="0012593C">
            <w:pPr>
              <w:jc w:val="center"/>
              <w:rPr>
                <w:sz w:val="16"/>
                <w:szCs w:val="16"/>
              </w:rPr>
            </w:pPr>
            <w:r>
              <w:rPr>
                <w:sz w:val="16"/>
                <w:szCs w:val="16"/>
              </w:rPr>
              <w:t>1C</w:t>
            </w:r>
          </w:p>
        </w:tc>
        <w:tc>
          <w:tcPr>
            <w:tcW w:w="280" w:type="pct"/>
            <w:gridSpan w:val="2"/>
            <w:tcBorders>
              <w:left w:val="single" w:sz="4" w:space="0" w:color="auto"/>
            </w:tcBorders>
          </w:tcPr>
          <w:p w14:paraId="3B0DD7E8" w14:textId="77777777" w:rsidR="002B7BD5" w:rsidRDefault="002B7BD5" w:rsidP="0012593C">
            <w:pPr>
              <w:rPr>
                <w:sz w:val="16"/>
                <w:szCs w:val="16"/>
              </w:rPr>
            </w:pPr>
            <w:r>
              <w:rPr>
                <w:sz w:val="16"/>
                <w:szCs w:val="16"/>
              </w:rPr>
              <w:t>1J (50%)</w:t>
            </w:r>
          </w:p>
          <w:p w14:paraId="1D20A352" w14:textId="77777777" w:rsidR="002B7BD5" w:rsidRDefault="002B7BD5" w:rsidP="0012593C">
            <w:pPr>
              <w:rPr>
                <w:sz w:val="16"/>
                <w:szCs w:val="16"/>
              </w:rPr>
            </w:pPr>
            <w:r>
              <w:rPr>
                <w:sz w:val="16"/>
                <w:szCs w:val="16"/>
              </w:rPr>
              <w:t>2A (50%)</w:t>
            </w:r>
          </w:p>
        </w:tc>
        <w:tc>
          <w:tcPr>
            <w:tcW w:w="244" w:type="pct"/>
            <w:gridSpan w:val="2"/>
            <w:tcBorders>
              <w:top w:val="single" w:sz="4" w:space="0" w:color="auto"/>
              <w:bottom w:val="single" w:sz="4" w:space="0" w:color="auto"/>
            </w:tcBorders>
          </w:tcPr>
          <w:p w14:paraId="08263192" w14:textId="77777777" w:rsidR="002B7BD5" w:rsidRDefault="002B7BD5" w:rsidP="0012593C">
            <w:pPr>
              <w:rPr>
                <w:sz w:val="16"/>
                <w:szCs w:val="16"/>
              </w:rPr>
            </w:pPr>
            <w:r>
              <w:rPr>
                <w:sz w:val="16"/>
                <w:szCs w:val="16"/>
              </w:rPr>
              <w:t>BO</w:t>
            </w:r>
          </w:p>
          <w:p w14:paraId="3C486B08" w14:textId="77777777" w:rsidR="002B7BD5" w:rsidRDefault="002B7BD5" w:rsidP="0012593C">
            <w:pPr>
              <w:rPr>
                <w:sz w:val="16"/>
                <w:szCs w:val="16"/>
              </w:rPr>
            </w:pPr>
            <w:r>
              <w:rPr>
                <w:sz w:val="16"/>
                <w:szCs w:val="16"/>
              </w:rPr>
              <w:t>SM</w:t>
            </w:r>
          </w:p>
          <w:p w14:paraId="413EE633" w14:textId="77777777" w:rsidR="002B7BD5" w:rsidRDefault="002B7BD5" w:rsidP="0012593C">
            <w:pPr>
              <w:rPr>
                <w:sz w:val="16"/>
                <w:szCs w:val="16"/>
              </w:rPr>
            </w:pPr>
            <w:r>
              <w:rPr>
                <w:sz w:val="16"/>
                <w:szCs w:val="16"/>
              </w:rPr>
              <w:t>BOC</w:t>
            </w:r>
          </w:p>
        </w:tc>
        <w:tc>
          <w:tcPr>
            <w:tcW w:w="243" w:type="pct"/>
            <w:gridSpan w:val="2"/>
            <w:tcBorders>
              <w:left w:val="single" w:sz="4" w:space="0" w:color="auto"/>
              <w:right w:val="single" w:sz="8" w:space="0" w:color="auto"/>
            </w:tcBorders>
          </w:tcPr>
          <w:p w14:paraId="251219A1" w14:textId="77777777" w:rsidR="002B7BD5" w:rsidRDefault="002B7BD5" w:rsidP="0012593C">
            <w:pPr>
              <w:rPr>
                <w:sz w:val="16"/>
                <w:szCs w:val="16"/>
              </w:rPr>
            </w:pPr>
            <w:r>
              <w:rPr>
                <w:sz w:val="16"/>
                <w:szCs w:val="16"/>
              </w:rPr>
              <w:t>70</w:t>
            </w:r>
          </w:p>
          <w:p w14:paraId="426E0CEE" w14:textId="77777777" w:rsidR="002B7BD5" w:rsidRDefault="002B7BD5" w:rsidP="0012593C">
            <w:pPr>
              <w:rPr>
                <w:sz w:val="16"/>
                <w:szCs w:val="16"/>
              </w:rPr>
            </w:pPr>
            <w:r>
              <w:rPr>
                <w:sz w:val="16"/>
                <w:szCs w:val="16"/>
              </w:rPr>
              <w:t>20</w:t>
            </w:r>
          </w:p>
          <w:p w14:paraId="12F2DF54" w14:textId="77777777" w:rsidR="002B7BD5" w:rsidRDefault="002B7BD5" w:rsidP="0012593C">
            <w:pPr>
              <w:rPr>
                <w:sz w:val="16"/>
                <w:szCs w:val="16"/>
              </w:rPr>
            </w:pPr>
            <w:r>
              <w:rPr>
                <w:sz w:val="16"/>
                <w:szCs w:val="16"/>
              </w:rPr>
              <w:t>10</w:t>
            </w:r>
          </w:p>
        </w:tc>
        <w:tc>
          <w:tcPr>
            <w:tcW w:w="144" w:type="pct"/>
            <w:gridSpan w:val="2"/>
            <w:tcBorders>
              <w:left w:val="single" w:sz="8" w:space="0" w:color="auto"/>
              <w:right w:val="single" w:sz="8" w:space="0" w:color="auto"/>
            </w:tcBorders>
          </w:tcPr>
          <w:p w14:paraId="0A6E5D54" w14:textId="77777777" w:rsidR="002B7BD5" w:rsidRDefault="002B7BD5" w:rsidP="0012593C">
            <w:pPr>
              <w:jc w:val="center"/>
              <w:rPr>
                <w:sz w:val="16"/>
                <w:szCs w:val="16"/>
              </w:rPr>
            </w:pPr>
            <w:r>
              <w:rPr>
                <w:sz w:val="16"/>
                <w:szCs w:val="16"/>
              </w:rPr>
              <w:t>120</w:t>
            </w:r>
          </w:p>
        </w:tc>
        <w:tc>
          <w:tcPr>
            <w:tcW w:w="235" w:type="pct"/>
            <w:gridSpan w:val="2"/>
            <w:tcBorders>
              <w:left w:val="single" w:sz="8" w:space="0" w:color="auto"/>
              <w:right w:val="single" w:sz="8" w:space="0" w:color="auto"/>
            </w:tcBorders>
          </w:tcPr>
          <w:p w14:paraId="46FF21C1" w14:textId="77777777" w:rsidR="002B7BD5" w:rsidRDefault="002B7BD5" w:rsidP="0012593C">
            <w:pPr>
              <w:jc w:val="center"/>
              <w:rPr>
                <w:sz w:val="16"/>
                <w:szCs w:val="16"/>
              </w:rPr>
            </w:pPr>
            <w:r>
              <w:rPr>
                <w:sz w:val="16"/>
                <w:szCs w:val="16"/>
              </w:rPr>
              <w:t>15-20</w:t>
            </w:r>
          </w:p>
        </w:tc>
        <w:tc>
          <w:tcPr>
            <w:tcW w:w="292" w:type="pct"/>
            <w:gridSpan w:val="2"/>
            <w:tcBorders>
              <w:left w:val="single" w:sz="8" w:space="0" w:color="auto"/>
              <w:right w:val="single" w:sz="8" w:space="0" w:color="auto"/>
            </w:tcBorders>
          </w:tcPr>
          <w:p w14:paraId="44BEB278"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62D178C3" w14:textId="77777777" w:rsidR="002B7BD5" w:rsidRDefault="002B7BD5" w:rsidP="0012593C">
            <w:pPr>
              <w:rPr>
                <w:sz w:val="16"/>
                <w:szCs w:val="16"/>
              </w:rPr>
            </w:pPr>
            <w:r>
              <w:rPr>
                <w:sz w:val="16"/>
                <w:szCs w:val="16"/>
              </w:rPr>
              <w:t xml:space="preserve">pokračovat v obnově  porostu na svahu, zvolit šetrnou dopravně-těžební technologii kvůli ohrožení erozí  (např. lanové systémy s nesením výřezů v plném závěsu) a důsledně sanovat poškození půdního povrchu (případně obtížně dostupnou hmotu ponechat na místě k zetlení) </w:t>
            </w:r>
          </w:p>
          <w:p w14:paraId="1912C282" w14:textId="77777777" w:rsidR="002B7BD5" w:rsidRDefault="002B7BD5" w:rsidP="0012593C">
            <w:pPr>
              <w:rPr>
                <w:sz w:val="16"/>
                <w:szCs w:val="16"/>
              </w:rPr>
            </w:pPr>
            <w:r>
              <w:rPr>
                <w:sz w:val="16"/>
                <w:szCs w:val="16"/>
              </w:rPr>
              <w:t>nejprve odstranit veškerý AK, včetně potírání výmladnosti, snížit zakmenění (cca na 3-4) a adekvátně zredukovat keře, vtroušené dřeviny odpovídající přirozené skladbě ponechat,  provést podsíji/podsadbu)  DBZ 30%,LP 20%, HB 10%, JV 20% ,  BB 10%, BRK 5%, (nevysazovat JS)</w:t>
            </w:r>
          </w:p>
          <w:p w14:paraId="7FBCBDC1" w14:textId="77777777" w:rsidR="002B7BD5" w:rsidRDefault="002B7BD5" w:rsidP="0012593C">
            <w:pPr>
              <w:rPr>
                <w:sz w:val="16"/>
                <w:szCs w:val="16"/>
              </w:rPr>
            </w:pPr>
            <w:r>
              <w:rPr>
                <w:sz w:val="16"/>
                <w:szCs w:val="16"/>
              </w:rPr>
              <w:t>na již obnovených plochách sledovat a odstraňovat zmlazení AK, již provedené výsadby případně vylepšit/doplnit o druhy cílové skladby - JS již nepoužívat</w:t>
            </w:r>
          </w:p>
          <w:p w14:paraId="06C88EBA" w14:textId="77777777" w:rsidR="002B7BD5" w:rsidRDefault="002B7BD5" w:rsidP="0012593C">
            <w:pPr>
              <w:rPr>
                <w:sz w:val="16"/>
                <w:szCs w:val="16"/>
              </w:rPr>
            </w:pPr>
            <w:r>
              <w:rPr>
                <w:sz w:val="16"/>
                <w:szCs w:val="16"/>
              </w:rPr>
              <w:t xml:space="preserve">Smýtit SM kulisy a zalesnit DBZ, s příměsí HB </w:t>
            </w:r>
          </w:p>
        </w:tc>
        <w:tc>
          <w:tcPr>
            <w:tcW w:w="244" w:type="pct"/>
            <w:gridSpan w:val="2"/>
            <w:tcBorders>
              <w:left w:val="single" w:sz="8" w:space="0" w:color="auto"/>
              <w:right w:val="single" w:sz="4" w:space="0" w:color="auto"/>
            </w:tcBorders>
          </w:tcPr>
          <w:p w14:paraId="5718218D"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53CC0FF7" w14:textId="77777777" w:rsidR="002B7BD5" w:rsidRDefault="002B7BD5" w:rsidP="0012593C">
            <w:pPr>
              <w:rPr>
                <w:sz w:val="16"/>
                <w:szCs w:val="16"/>
              </w:rPr>
            </w:pPr>
            <w:r>
              <w:rPr>
                <w:sz w:val="16"/>
                <w:szCs w:val="16"/>
              </w:rPr>
              <w:t>ze 3 částí</w:t>
            </w:r>
          </w:p>
          <w:p w14:paraId="568D463A" w14:textId="77777777" w:rsidR="002B7BD5" w:rsidRDefault="002B7BD5" w:rsidP="0012593C">
            <w:pPr>
              <w:rPr>
                <w:sz w:val="16"/>
                <w:szCs w:val="16"/>
              </w:rPr>
            </w:pPr>
            <w:r>
              <w:rPr>
                <w:sz w:val="16"/>
                <w:szCs w:val="16"/>
              </w:rPr>
              <w:t xml:space="preserve">obnovovaný porost na prudkém svahu se západní orientací s přimíšeným AK </w:t>
            </w:r>
          </w:p>
          <w:p w14:paraId="04CC1490" w14:textId="77777777" w:rsidR="002B7BD5" w:rsidRDefault="002B7BD5" w:rsidP="0012593C">
            <w:pPr>
              <w:rPr>
                <w:sz w:val="16"/>
                <w:szCs w:val="16"/>
              </w:rPr>
            </w:pPr>
          </w:p>
          <w:p w14:paraId="243D8499" w14:textId="77777777" w:rsidR="002B7BD5" w:rsidRDefault="002B7BD5" w:rsidP="0012593C">
            <w:pPr>
              <w:rPr>
                <w:sz w:val="16"/>
                <w:szCs w:val="16"/>
              </w:rPr>
            </w:pPr>
            <w:r>
              <w:rPr>
                <w:sz w:val="16"/>
                <w:szCs w:val="16"/>
              </w:rPr>
              <w:t xml:space="preserve">2 kulisy SM na dolním okraji lesa podél louky  </w:t>
            </w:r>
          </w:p>
        </w:tc>
      </w:tr>
      <w:tr w:rsidR="002B7BD5" w14:paraId="038EFAB9" w14:textId="77777777" w:rsidTr="0012593C">
        <w:trPr>
          <w:cantSplit/>
          <w:trHeight w:val="197"/>
        </w:trPr>
        <w:tc>
          <w:tcPr>
            <w:tcW w:w="276" w:type="pct"/>
            <w:tcBorders>
              <w:left w:val="single" w:sz="18" w:space="0" w:color="auto"/>
            </w:tcBorders>
          </w:tcPr>
          <w:p w14:paraId="1DA9BAF9" w14:textId="77777777" w:rsidR="002B7BD5" w:rsidRDefault="002B7BD5" w:rsidP="0012593C">
            <w:pPr>
              <w:rPr>
                <w:sz w:val="16"/>
                <w:szCs w:val="16"/>
              </w:rPr>
            </w:pPr>
            <w:r>
              <w:rPr>
                <w:sz w:val="16"/>
                <w:szCs w:val="16"/>
              </w:rPr>
              <w:t>127D1</w:t>
            </w:r>
          </w:p>
          <w:p w14:paraId="1376B315" w14:textId="77777777" w:rsidR="002B7BD5" w:rsidRDefault="002B7BD5" w:rsidP="0012593C">
            <w:pPr>
              <w:rPr>
                <w:sz w:val="16"/>
                <w:szCs w:val="16"/>
              </w:rPr>
            </w:pPr>
          </w:p>
        </w:tc>
        <w:tc>
          <w:tcPr>
            <w:tcW w:w="243" w:type="pct"/>
            <w:gridSpan w:val="2"/>
          </w:tcPr>
          <w:p w14:paraId="4BC0F130" w14:textId="77777777" w:rsidR="002B7BD5" w:rsidRDefault="002B7BD5" w:rsidP="0012593C">
            <w:pPr>
              <w:jc w:val="center"/>
              <w:rPr>
                <w:sz w:val="16"/>
                <w:szCs w:val="16"/>
              </w:rPr>
            </w:pPr>
          </w:p>
        </w:tc>
        <w:tc>
          <w:tcPr>
            <w:tcW w:w="232" w:type="pct"/>
            <w:tcBorders>
              <w:right w:val="single" w:sz="4" w:space="0" w:color="auto"/>
            </w:tcBorders>
          </w:tcPr>
          <w:p w14:paraId="43F19FFF" w14:textId="77777777" w:rsidR="002B7BD5" w:rsidRDefault="002B7BD5" w:rsidP="0012593C">
            <w:pPr>
              <w:jc w:val="center"/>
              <w:rPr>
                <w:sz w:val="16"/>
                <w:szCs w:val="16"/>
              </w:rPr>
            </w:pPr>
            <w:r>
              <w:rPr>
                <w:sz w:val="16"/>
                <w:szCs w:val="16"/>
              </w:rPr>
              <w:t>0,15</w:t>
            </w:r>
          </w:p>
        </w:tc>
        <w:tc>
          <w:tcPr>
            <w:tcW w:w="267" w:type="pct"/>
            <w:gridSpan w:val="2"/>
            <w:tcBorders>
              <w:left w:val="single" w:sz="4" w:space="0" w:color="auto"/>
              <w:right w:val="single" w:sz="4" w:space="0" w:color="auto"/>
            </w:tcBorders>
          </w:tcPr>
          <w:p w14:paraId="2793C025" w14:textId="77777777" w:rsidR="002B7BD5" w:rsidRDefault="002B7BD5" w:rsidP="0012593C">
            <w:pPr>
              <w:jc w:val="center"/>
              <w:rPr>
                <w:sz w:val="16"/>
                <w:szCs w:val="16"/>
              </w:rPr>
            </w:pPr>
            <w:r>
              <w:rPr>
                <w:sz w:val="16"/>
                <w:szCs w:val="16"/>
              </w:rPr>
              <w:t>2B</w:t>
            </w:r>
          </w:p>
        </w:tc>
        <w:tc>
          <w:tcPr>
            <w:tcW w:w="280" w:type="pct"/>
            <w:gridSpan w:val="2"/>
            <w:tcBorders>
              <w:left w:val="single" w:sz="4" w:space="0" w:color="auto"/>
            </w:tcBorders>
          </w:tcPr>
          <w:p w14:paraId="6A3F225B" w14:textId="77777777" w:rsidR="002B7BD5" w:rsidRDefault="002B7BD5" w:rsidP="0012593C">
            <w:pPr>
              <w:rPr>
                <w:sz w:val="16"/>
                <w:szCs w:val="16"/>
              </w:rPr>
            </w:pPr>
            <w:r>
              <w:rPr>
                <w:sz w:val="16"/>
                <w:szCs w:val="16"/>
              </w:rPr>
              <w:t>2D (70%)</w:t>
            </w:r>
          </w:p>
          <w:p w14:paraId="1315F1E0" w14:textId="77777777" w:rsidR="002B7BD5" w:rsidRDefault="002B7BD5" w:rsidP="0012593C">
            <w:pPr>
              <w:rPr>
                <w:sz w:val="16"/>
                <w:szCs w:val="16"/>
              </w:rPr>
            </w:pPr>
            <w:r>
              <w:rPr>
                <w:sz w:val="16"/>
                <w:szCs w:val="16"/>
              </w:rPr>
              <w:t>1C (30%)</w:t>
            </w:r>
          </w:p>
        </w:tc>
        <w:tc>
          <w:tcPr>
            <w:tcW w:w="244" w:type="pct"/>
            <w:gridSpan w:val="2"/>
            <w:tcBorders>
              <w:top w:val="single" w:sz="4" w:space="0" w:color="auto"/>
              <w:bottom w:val="single" w:sz="4" w:space="0" w:color="auto"/>
            </w:tcBorders>
          </w:tcPr>
          <w:p w14:paraId="4BECD8AB" w14:textId="77777777" w:rsidR="002B7BD5" w:rsidRDefault="002B7BD5" w:rsidP="0012593C">
            <w:pPr>
              <w:rPr>
                <w:sz w:val="16"/>
                <w:szCs w:val="16"/>
              </w:rPr>
            </w:pPr>
            <w:r>
              <w:rPr>
                <w:sz w:val="16"/>
                <w:szCs w:val="16"/>
              </w:rPr>
              <w:t>LP</w:t>
            </w:r>
          </w:p>
          <w:p w14:paraId="5840FE19" w14:textId="77777777" w:rsidR="002B7BD5" w:rsidRDefault="002B7BD5" w:rsidP="0012593C">
            <w:pPr>
              <w:rPr>
                <w:sz w:val="16"/>
                <w:szCs w:val="16"/>
              </w:rPr>
            </w:pPr>
            <w:r>
              <w:rPr>
                <w:sz w:val="16"/>
                <w:szCs w:val="16"/>
              </w:rPr>
              <w:t>HB</w:t>
            </w:r>
          </w:p>
          <w:p w14:paraId="5060E716" w14:textId="77777777" w:rsidR="002B7BD5" w:rsidRDefault="002B7BD5" w:rsidP="0012593C">
            <w:pPr>
              <w:rPr>
                <w:sz w:val="16"/>
                <w:szCs w:val="16"/>
              </w:rPr>
            </w:pPr>
            <w:r>
              <w:rPr>
                <w:sz w:val="16"/>
                <w:szCs w:val="16"/>
              </w:rPr>
              <w:t>DBZ</w:t>
            </w:r>
          </w:p>
          <w:p w14:paraId="308E2750"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5886E640" w14:textId="77777777" w:rsidR="002B7BD5" w:rsidRDefault="002B7BD5" w:rsidP="0012593C">
            <w:pPr>
              <w:rPr>
                <w:sz w:val="16"/>
                <w:szCs w:val="16"/>
              </w:rPr>
            </w:pPr>
            <w:r>
              <w:rPr>
                <w:sz w:val="16"/>
                <w:szCs w:val="16"/>
              </w:rPr>
              <w:t>35</w:t>
            </w:r>
          </w:p>
          <w:p w14:paraId="4A3C1C50" w14:textId="77777777" w:rsidR="002B7BD5" w:rsidRDefault="002B7BD5" w:rsidP="0012593C">
            <w:pPr>
              <w:rPr>
                <w:sz w:val="16"/>
                <w:szCs w:val="16"/>
              </w:rPr>
            </w:pPr>
            <w:r>
              <w:rPr>
                <w:sz w:val="16"/>
                <w:szCs w:val="16"/>
              </w:rPr>
              <w:t>30</w:t>
            </w:r>
          </w:p>
          <w:p w14:paraId="7F16F496" w14:textId="77777777" w:rsidR="002B7BD5" w:rsidRDefault="002B7BD5" w:rsidP="0012593C">
            <w:pPr>
              <w:rPr>
                <w:sz w:val="16"/>
                <w:szCs w:val="16"/>
              </w:rPr>
            </w:pPr>
            <w:r>
              <w:rPr>
                <w:sz w:val="16"/>
                <w:szCs w:val="16"/>
              </w:rPr>
              <w:t>30</w:t>
            </w:r>
          </w:p>
          <w:p w14:paraId="2EB2224B" w14:textId="77777777" w:rsidR="002B7BD5" w:rsidRDefault="002B7BD5" w:rsidP="0012593C">
            <w:pPr>
              <w:rPr>
                <w:sz w:val="16"/>
                <w:szCs w:val="16"/>
              </w:rPr>
            </w:pPr>
            <w:r>
              <w:rPr>
                <w:sz w:val="16"/>
                <w:szCs w:val="16"/>
              </w:rPr>
              <w:t>5</w:t>
            </w:r>
          </w:p>
        </w:tc>
        <w:tc>
          <w:tcPr>
            <w:tcW w:w="144" w:type="pct"/>
            <w:gridSpan w:val="2"/>
            <w:tcBorders>
              <w:left w:val="single" w:sz="8" w:space="0" w:color="auto"/>
              <w:right w:val="single" w:sz="8" w:space="0" w:color="auto"/>
            </w:tcBorders>
          </w:tcPr>
          <w:p w14:paraId="02DA5E35" w14:textId="77777777" w:rsidR="002B7BD5" w:rsidRDefault="002B7BD5" w:rsidP="0012593C">
            <w:pPr>
              <w:jc w:val="center"/>
              <w:rPr>
                <w:sz w:val="16"/>
                <w:szCs w:val="16"/>
              </w:rPr>
            </w:pPr>
            <w:r>
              <w:rPr>
                <w:sz w:val="16"/>
                <w:szCs w:val="16"/>
              </w:rPr>
              <w:t>1</w:t>
            </w:r>
          </w:p>
        </w:tc>
        <w:tc>
          <w:tcPr>
            <w:tcW w:w="235" w:type="pct"/>
            <w:gridSpan w:val="2"/>
            <w:tcBorders>
              <w:left w:val="single" w:sz="8" w:space="0" w:color="auto"/>
              <w:right w:val="single" w:sz="8" w:space="0" w:color="auto"/>
            </w:tcBorders>
          </w:tcPr>
          <w:p w14:paraId="0E5CCB42" w14:textId="77777777" w:rsidR="002B7BD5" w:rsidRDefault="002B7BD5" w:rsidP="0012593C">
            <w:pPr>
              <w:jc w:val="center"/>
              <w:rPr>
                <w:sz w:val="16"/>
                <w:szCs w:val="16"/>
              </w:rPr>
            </w:pPr>
            <w:r>
              <w:rPr>
                <w:sz w:val="16"/>
                <w:szCs w:val="16"/>
              </w:rPr>
              <w:t>2</w:t>
            </w:r>
          </w:p>
        </w:tc>
        <w:tc>
          <w:tcPr>
            <w:tcW w:w="292" w:type="pct"/>
            <w:gridSpan w:val="2"/>
            <w:tcBorders>
              <w:left w:val="single" w:sz="8" w:space="0" w:color="auto"/>
              <w:right w:val="single" w:sz="8" w:space="0" w:color="auto"/>
            </w:tcBorders>
          </w:tcPr>
          <w:p w14:paraId="18EE58B5"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0ACDC4F0" w14:textId="77777777" w:rsidR="002B7BD5" w:rsidRDefault="002B7BD5" w:rsidP="0012593C">
            <w:pPr>
              <w:rPr>
                <w:sz w:val="16"/>
                <w:szCs w:val="16"/>
              </w:rPr>
            </w:pPr>
            <w:r>
              <w:rPr>
                <w:sz w:val="16"/>
                <w:szCs w:val="16"/>
              </w:rPr>
              <w:t>prořezávka - úprava druhového složení - podpora DBZ, DBP, odstranění zmlazení AK</w:t>
            </w:r>
          </w:p>
        </w:tc>
        <w:tc>
          <w:tcPr>
            <w:tcW w:w="244" w:type="pct"/>
            <w:gridSpan w:val="2"/>
            <w:tcBorders>
              <w:left w:val="single" w:sz="8" w:space="0" w:color="auto"/>
              <w:right w:val="single" w:sz="4" w:space="0" w:color="auto"/>
            </w:tcBorders>
          </w:tcPr>
          <w:p w14:paraId="1308F2F9"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595DEE62" w14:textId="77777777" w:rsidR="002B7BD5" w:rsidRDefault="002B7BD5" w:rsidP="0012593C">
            <w:pPr>
              <w:rPr>
                <w:sz w:val="16"/>
                <w:szCs w:val="16"/>
              </w:rPr>
            </w:pPr>
            <w:r>
              <w:rPr>
                <w:sz w:val="16"/>
                <w:szCs w:val="16"/>
              </w:rPr>
              <w:t>mlazina ze 3 částí, AK+, KL+, DBP+</w:t>
            </w:r>
          </w:p>
        </w:tc>
      </w:tr>
      <w:tr w:rsidR="002B7BD5" w14:paraId="2BF2216B" w14:textId="77777777" w:rsidTr="0012593C">
        <w:trPr>
          <w:cantSplit/>
          <w:trHeight w:val="197"/>
        </w:trPr>
        <w:tc>
          <w:tcPr>
            <w:tcW w:w="276" w:type="pct"/>
            <w:tcBorders>
              <w:left w:val="single" w:sz="18" w:space="0" w:color="auto"/>
            </w:tcBorders>
          </w:tcPr>
          <w:p w14:paraId="1F354BDF" w14:textId="77777777" w:rsidR="002B7BD5" w:rsidRDefault="002B7BD5" w:rsidP="0012593C">
            <w:pPr>
              <w:rPr>
                <w:sz w:val="16"/>
                <w:szCs w:val="16"/>
              </w:rPr>
            </w:pPr>
            <w:r>
              <w:rPr>
                <w:sz w:val="16"/>
                <w:szCs w:val="16"/>
              </w:rPr>
              <w:t>127D2</w:t>
            </w:r>
          </w:p>
          <w:p w14:paraId="5AAC7A7C" w14:textId="77777777" w:rsidR="002B7BD5" w:rsidRDefault="002B7BD5" w:rsidP="0012593C">
            <w:pPr>
              <w:rPr>
                <w:sz w:val="16"/>
                <w:szCs w:val="16"/>
              </w:rPr>
            </w:pPr>
          </w:p>
        </w:tc>
        <w:tc>
          <w:tcPr>
            <w:tcW w:w="243" w:type="pct"/>
            <w:gridSpan w:val="2"/>
          </w:tcPr>
          <w:p w14:paraId="25E3C409" w14:textId="77777777" w:rsidR="002B7BD5" w:rsidRDefault="002B7BD5" w:rsidP="0012593C">
            <w:pPr>
              <w:jc w:val="center"/>
              <w:rPr>
                <w:sz w:val="16"/>
                <w:szCs w:val="16"/>
              </w:rPr>
            </w:pPr>
          </w:p>
        </w:tc>
        <w:tc>
          <w:tcPr>
            <w:tcW w:w="232" w:type="pct"/>
            <w:tcBorders>
              <w:right w:val="single" w:sz="4" w:space="0" w:color="auto"/>
            </w:tcBorders>
          </w:tcPr>
          <w:p w14:paraId="2DE450B5" w14:textId="77777777" w:rsidR="002B7BD5" w:rsidRDefault="002B7BD5" w:rsidP="0012593C">
            <w:pPr>
              <w:jc w:val="center"/>
              <w:rPr>
                <w:sz w:val="16"/>
                <w:szCs w:val="16"/>
              </w:rPr>
            </w:pPr>
            <w:r>
              <w:rPr>
                <w:sz w:val="16"/>
                <w:szCs w:val="16"/>
              </w:rPr>
              <w:t>0,06</w:t>
            </w:r>
          </w:p>
        </w:tc>
        <w:tc>
          <w:tcPr>
            <w:tcW w:w="267" w:type="pct"/>
            <w:gridSpan w:val="2"/>
            <w:tcBorders>
              <w:left w:val="single" w:sz="4" w:space="0" w:color="auto"/>
              <w:right w:val="single" w:sz="4" w:space="0" w:color="auto"/>
            </w:tcBorders>
          </w:tcPr>
          <w:p w14:paraId="2AF8F584" w14:textId="77777777" w:rsidR="002B7BD5" w:rsidRDefault="002B7BD5" w:rsidP="0012593C">
            <w:pPr>
              <w:jc w:val="center"/>
              <w:rPr>
                <w:sz w:val="16"/>
                <w:szCs w:val="16"/>
              </w:rPr>
            </w:pPr>
            <w:r>
              <w:rPr>
                <w:sz w:val="16"/>
                <w:szCs w:val="16"/>
              </w:rPr>
              <w:t>2B</w:t>
            </w:r>
          </w:p>
        </w:tc>
        <w:tc>
          <w:tcPr>
            <w:tcW w:w="280" w:type="pct"/>
            <w:gridSpan w:val="2"/>
            <w:tcBorders>
              <w:left w:val="single" w:sz="4" w:space="0" w:color="auto"/>
            </w:tcBorders>
          </w:tcPr>
          <w:p w14:paraId="2BEF808D" w14:textId="77777777" w:rsidR="002B7BD5" w:rsidRDefault="002B7BD5" w:rsidP="0012593C">
            <w:pPr>
              <w:rPr>
                <w:sz w:val="16"/>
                <w:szCs w:val="16"/>
              </w:rPr>
            </w:pPr>
            <w:r>
              <w:rPr>
                <w:sz w:val="16"/>
                <w:szCs w:val="16"/>
              </w:rPr>
              <w:t>2D</w:t>
            </w:r>
          </w:p>
        </w:tc>
        <w:tc>
          <w:tcPr>
            <w:tcW w:w="244" w:type="pct"/>
            <w:gridSpan w:val="2"/>
            <w:tcBorders>
              <w:top w:val="single" w:sz="4" w:space="0" w:color="auto"/>
              <w:bottom w:val="single" w:sz="4" w:space="0" w:color="auto"/>
            </w:tcBorders>
          </w:tcPr>
          <w:p w14:paraId="1E237286" w14:textId="77777777" w:rsidR="002B7BD5" w:rsidRDefault="002B7BD5" w:rsidP="0012593C">
            <w:pPr>
              <w:rPr>
                <w:sz w:val="16"/>
                <w:szCs w:val="16"/>
              </w:rPr>
            </w:pPr>
            <w:r>
              <w:rPr>
                <w:sz w:val="16"/>
                <w:szCs w:val="16"/>
              </w:rPr>
              <w:t>DBZ</w:t>
            </w:r>
          </w:p>
          <w:p w14:paraId="50ED353A" w14:textId="77777777" w:rsidR="002B7BD5" w:rsidRDefault="002B7BD5" w:rsidP="0012593C">
            <w:pPr>
              <w:rPr>
                <w:sz w:val="16"/>
                <w:szCs w:val="16"/>
              </w:rPr>
            </w:pPr>
            <w:r>
              <w:rPr>
                <w:sz w:val="16"/>
                <w:szCs w:val="16"/>
              </w:rPr>
              <w:t>BO</w:t>
            </w:r>
          </w:p>
        </w:tc>
        <w:tc>
          <w:tcPr>
            <w:tcW w:w="243" w:type="pct"/>
            <w:gridSpan w:val="2"/>
            <w:tcBorders>
              <w:left w:val="single" w:sz="4" w:space="0" w:color="auto"/>
              <w:right w:val="single" w:sz="8" w:space="0" w:color="auto"/>
            </w:tcBorders>
          </w:tcPr>
          <w:p w14:paraId="371FD4E7" w14:textId="77777777" w:rsidR="002B7BD5" w:rsidRDefault="002B7BD5" w:rsidP="0012593C">
            <w:pPr>
              <w:rPr>
                <w:sz w:val="16"/>
                <w:szCs w:val="16"/>
              </w:rPr>
            </w:pPr>
            <w:r>
              <w:rPr>
                <w:sz w:val="16"/>
                <w:szCs w:val="16"/>
              </w:rPr>
              <w:t>70</w:t>
            </w:r>
          </w:p>
          <w:p w14:paraId="5B376BCC" w14:textId="77777777" w:rsidR="002B7BD5" w:rsidRDefault="002B7BD5" w:rsidP="0012593C">
            <w:pPr>
              <w:rPr>
                <w:sz w:val="16"/>
                <w:szCs w:val="16"/>
              </w:rPr>
            </w:pPr>
            <w:r>
              <w:rPr>
                <w:sz w:val="16"/>
                <w:szCs w:val="16"/>
              </w:rPr>
              <w:t>30</w:t>
            </w:r>
          </w:p>
        </w:tc>
        <w:tc>
          <w:tcPr>
            <w:tcW w:w="144" w:type="pct"/>
            <w:gridSpan w:val="2"/>
            <w:tcBorders>
              <w:left w:val="single" w:sz="8" w:space="0" w:color="auto"/>
              <w:right w:val="single" w:sz="8" w:space="0" w:color="auto"/>
            </w:tcBorders>
          </w:tcPr>
          <w:p w14:paraId="782F4EB1" w14:textId="77777777" w:rsidR="002B7BD5" w:rsidRDefault="002B7BD5" w:rsidP="0012593C">
            <w:pPr>
              <w:jc w:val="center"/>
              <w:rPr>
                <w:sz w:val="16"/>
                <w:szCs w:val="16"/>
              </w:rPr>
            </w:pPr>
            <w:r>
              <w:rPr>
                <w:sz w:val="16"/>
                <w:szCs w:val="16"/>
              </w:rPr>
              <w:t>3</w:t>
            </w:r>
          </w:p>
        </w:tc>
        <w:tc>
          <w:tcPr>
            <w:tcW w:w="235" w:type="pct"/>
            <w:gridSpan w:val="2"/>
            <w:tcBorders>
              <w:left w:val="single" w:sz="8" w:space="0" w:color="auto"/>
              <w:right w:val="single" w:sz="8" w:space="0" w:color="auto"/>
            </w:tcBorders>
          </w:tcPr>
          <w:p w14:paraId="49EAD77C" w14:textId="77777777" w:rsidR="002B7BD5" w:rsidRDefault="002B7BD5" w:rsidP="0012593C">
            <w:pPr>
              <w:jc w:val="center"/>
              <w:rPr>
                <w:sz w:val="16"/>
                <w:szCs w:val="16"/>
              </w:rPr>
            </w:pPr>
            <w:r>
              <w:rPr>
                <w:sz w:val="16"/>
                <w:szCs w:val="16"/>
              </w:rPr>
              <w:t>3</w:t>
            </w:r>
          </w:p>
        </w:tc>
        <w:tc>
          <w:tcPr>
            <w:tcW w:w="292" w:type="pct"/>
            <w:gridSpan w:val="2"/>
            <w:tcBorders>
              <w:left w:val="single" w:sz="8" w:space="0" w:color="auto"/>
              <w:right w:val="single" w:sz="8" w:space="0" w:color="auto"/>
            </w:tcBorders>
          </w:tcPr>
          <w:p w14:paraId="51597B33"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70D8347B" w14:textId="77777777" w:rsidR="002B7BD5" w:rsidRDefault="002B7BD5" w:rsidP="0012593C">
            <w:pPr>
              <w:rPr>
                <w:sz w:val="16"/>
                <w:szCs w:val="16"/>
              </w:rPr>
            </w:pPr>
            <w:r>
              <w:rPr>
                <w:sz w:val="16"/>
                <w:szCs w:val="16"/>
              </w:rPr>
              <w:t>smýtit výstavky BOČ</w:t>
            </w:r>
          </w:p>
          <w:p w14:paraId="31625489" w14:textId="77777777" w:rsidR="002B7BD5" w:rsidRDefault="002B7BD5" w:rsidP="0012593C">
            <w:pPr>
              <w:rPr>
                <w:sz w:val="16"/>
                <w:szCs w:val="16"/>
              </w:rPr>
            </w:pPr>
            <w:r>
              <w:rPr>
                <w:sz w:val="16"/>
                <w:szCs w:val="16"/>
              </w:rPr>
              <w:t>prořezávka - tvarový výběr v BO, likvidace AK</w:t>
            </w:r>
          </w:p>
          <w:p w14:paraId="2451DD5E" w14:textId="77777777" w:rsidR="002B7BD5" w:rsidRDefault="002B7BD5" w:rsidP="0012593C">
            <w:pPr>
              <w:rPr>
                <w:sz w:val="16"/>
                <w:szCs w:val="16"/>
              </w:rPr>
            </w:pPr>
            <w:r>
              <w:rPr>
                <w:sz w:val="16"/>
                <w:szCs w:val="16"/>
              </w:rPr>
              <w:t>dosadba výplně HB, LP, BB</w:t>
            </w:r>
          </w:p>
        </w:tc>
        <w:tc>
          <w:tcPr>
            <w:tcW w:w="244" w:type="pct"/>
            <w:gridSpan w:val="2"/>
            <w:tcBorders>
              <w:left w:val="single" w:sz="8" w:space="0" w:color="auto"/>
              <w:right w:val="single" w:sz="4" w:space="0" w:color="auto"/>
            </w:tcBorders>
          </w:tcPr>
          <w:p w14:paraId="73A63191"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49C88063" w14:textId="77777777" w:rsidR="002B7BD5" w:rsidRDefault="002B7BD5" w:rsidP="0012593C">
            <w:pPr>
              <w:rPr>
                <w:sz w:val="16"/>
                <w:szCs w:val="16"/>
              </w:rPr>
            </w:pPr>
            <w:r>
              <w:rPr>
                <w:sz w:val="16"/>
                <w:szCs w:val="16"/>
              </w:rPr>
              <w:t>mezernatá mlazina, AK+, výstavky BOČ</w:t>
            </w:r>
          </w:p>
        </w:tc>
      </w:tr>
      <w:tr w:rsidR="002B7BD5" w14:paraId="5DDFABE2" w14:textId="77777777" w:rsidTr="0012593C">
        <w:trPr>
          <w:cantSplit/>
          <w:trHeight w:val="197"/>
        </w:trPr>
        <w:tc>
          <w:tcPr>
            <w:tcW w:w="276" w:type="pct"/>
            <w:tcBorders>
              <w:left w:val="single" w:sz="18" w:space="0" w:color="auto"/>
            </w:tcBorders>
          </w:tcPr>
          <w:p w14:paraId="02F8DC58" w14:textId="77777777" w:rsidR="002B7BD5" w:rsidRDefault="002B7BD5" w:rsidP="0012593C">
            <w:pPr>
              <w:rPr>
                <w:sz w:val="16"/>
                <w:szCs w:val="16"/>
              </w:rPr>
            </w:pPr>
            <w:r>
              <w:rPr>
                <w:sz w:val="16"/>
                <w:szCs w:val="16"/>
              </w:rPr>
              <w:t>127D3</w:t>
            </w:r>
          </w:p>
          <w:p w14:paraId="2029C09C" w14:textId="77777777" w:rsidR="002B7BD5" w:rsidRDefault="002B7BD5" w:rsidP="0012593C">
            <w:pPr>
              <w:rPr>
                <w:sz w:val="16"/>
                <w:szCs w:val="16"/>
              </w:rPr>
            </w:pPr>
          </w:p>
        </w:tc>
        <w:tc>
          <w:tcPr>
            <w:tcW w:w="243" w:type="pct"/>
            <w:gridSpan w:val="2"/>
          </w:tcPr>
          <w:p w14:paraId="7CCEF3B1" w14:textId="77777777" w:rsidR="002B7BD5" w:rsidRDefault="002B7BD5" w:rsidP="0012593C">
            <w:pPr>
              <w:jc w:val="center"/>
              <w:rPr>
                <w:sz w:val="16"/>
                <w:szCs w:val="16"/>
              </w:rPr>
            </w:pPr>
          </w:p>
        </w:tc>
        <w:tc>
          <w:tcPr>
            <w:tcW w:w="232" w:type="pct"/>
            <w:tcBorders>
              <w:right w:val="single" w:sz="4" w:space="0" w:color="auto"/>
            </w:tcBorders>
          </w:tcPr>
          <w:p w14:paraId="2A67C809" w14:textId="77777777" w:rsidR="002B7BD5" w:rsidRDefault="002B7BD5" w:rsidP="0012593C">
            <w:pPr>
              <w:jc w:val="center"/>
              <w:rPr>
                <w:sz w:val="16"/>
                <w:szCs w:val="16"/>
              </w:rPr>
            </w:pPr>
            <w:r>
              <w:rPr>
                <w:sz w:val="16"/>
                <w:szCs w:val="16"/>
              </w:rPr>
              <w:t>0,18</w:t>
            </w:r>
          </w:p>
        </w:tc>
        <w:tc>
          <w:tcPr>
            <w:tcW w:w="267" w:type="pct"/>
            <w:gridSpan w:val="2"/>
            <w:tcBorders>
              <w:left w:val="single" w:sz="4" w:space="0" w:color="auto"/>
              <w:right w:val="single" w:sz="4" w:space="0" w:color="auto"/>
            </w:tcBorders>
          </w:tcPr>
          <w:p w14:paraId="6A71C920" w14:textId="77777777" w:rsidR="002B7BD5" w:rsidRDefault="002B7BD5" w:rsidP="0012593C">
            <w:pPr>
              <w:jc w:val="center"/>
              <w:rPr>
                <w:sz w:val="16"/>
                <w:szCs w:val="16"/>
              </w:rPr>
            </w:pPr>
            <w:r>
              <w:rPr>
                <w:sz w:val="16"/>
                <w:szCs w:val="16"/>
              </w:rPr>
              <w:t>2B</w:t>
            </w:r>
          </w:p>
        </w:tc>
        <w:tc>
          <w:tcPr>
            <w:tcW w:w="280" w:type="pct"/>
            <w:gridSpan w:val="2"/>
            <w:tcBorders>
              <w:left w:val="single" w:sz="4" w:space="0" w:color="auto"/>
            </w:tcBorders>
          </w:tcPr>
          <w:p w14:paraId="2A3DB1E2" w14:textId="77777777" w:rsidR="002B7BD5" w:rsidRDefault="002B7BD5" w:rsidP="0012593C">
            <w:pPr>
              <w:rPr>
                <w:sz w:val="16"/>
                <w:szCs w:val="16"/>
              </w:rPr>
            </w:pPr>
            <w:r>
              <w:rPr>
                <w:sz w:val="16"/>
                <w:szCs w:val="16"/>
              </w:rPr>
              <w:t>2D</w:t>
            </w:r>
          </w:p>
        </w:tc>
        <w:tc>
          <w:tcPr>
            <w:tcW w:w="244" w:type="pct"/>
            <w:gridSpan w:val="2"/>
            <w:tcBorders>
              <w:top w:val="single" w:sz="4" w:space="0" w:color="auto"/>
              <w:bottom w:val="single" w:sz="4" w:space="0" w:color="auto"/>
            </w:tcBorders>
          </w:tcPr>
          <w:p w14:paraId="1BDDFC1A" w14:textId="77777777" w:rsidR="002B7BD5" w:rsidRDefault="002B7BD5" w:rsidP="0012593C">
            <w:pPr>
              <w:rPr>
                <w:sz w:val="16"/>
                <w:szCs w:val="16"/>
              </w:rPr>
            </w:pPr>
            <w:r>
              <w:rPr>
                <w:sz w:val="16"/>
                <w:szCs w:val="16"/>
              </w:rPr>
              <w:t>DBZ</w:t>
            </w:r>
          </w:p>
          <w:p w14:paraId="2E1D327C" w14:textId="77777777" w:rsidR="002B7BD5" w:rsidRDefault="002B7BD5" w:rsidP="0012593C">
            <w:pPr>
              <w:rPr>
                <w:sz w:val="16"/>
                <w:szCs w:val="16"/>
              </w:rPr>
            </w:pPr>
            <w:r>
              <w:rPr>
                <w:sz w:val="16"/>
                <w:szCs w:val="16"/>
              </w:rPr>
              <w:t>LP</w:t>
            </w:r>
          </w:p>
          <w:p w14:paraId="31268C00" w14:textId="77777777" w:rsidR="002B7BD5" w:rsidRDefault="002B7BD5" w:rsidP="0012593C">
            <w:pPr>
              <w:rPr>
                <w:sz w:val="16"/>
                <w:szCs w:val="16"/>
              </w:rPr>
            </w:pPr>
            <w:r>
              <w:rPr>
                <w:sz w:val="16"/>
                <w:szCs w:val="16"/>
              </w:rPr>
              <w:t>AK</w:t>
            </w:r>
          </w:p>
        </w:tc>
        <w:tc>
          <w:tcPr>
            <w:tcW w:w="243" w:type="pct"/>
            <w:gridSpan w:val="2"/>
            <w:tcBorders>
              <w:left w:val="single" w:sz="4" w:space="0" w:color="auto"/>
              <w:right w:val="single" w:sz="8" w:space="0" w:color="auto"/>
            </w:tcBorders>
          </w:tcPr>
          <w:p w14:paraId="2ED5A462" w14:textId="77777777" w:rsidR="002B7BD5" w:rsidRDefault="002B7BD5" w:rsidP="0012593C">
            <w:pPr>
              <w:rPr>
                <w:sz w:val="16"/>
                <w:szCs w:val="16"/>
              </w:rPr>
            </w:pPr>
            <w:r>
              <w:rPr>
                <w:sz w:val="16"/>
                <w:szCs w:val="16"/>
              </w:rPr>
              <w:t>93</w:t>
            </w:r>
          </w:p>
          <w:p w14:paraId="551008E9" w14:textId="77777777" w:rsidR="002B7BD5" w:rsidRDefault="002B7BD5" w:rsidP="0012593C">
            <w:pPr>
              <w:rPr>
                <w:sz w:val="16"/>
                <w:szCs w:val="16"/>
              </w:rPr>
            </w:pPr>
            <w:r>
              <w:rPr>
                <w:sz w:val="16"/>
                <w:szCs w:val="16"/>
              </w:rPr>
              <w:t>5</w:t>
            </w:r>
          </w:p>
          <w:p w14:paraId="6332AD28"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2A29C18E" w14:textId="77777777" w:rsidR="002B7BD5" w:rsidRDefault="002B7BD5" w:rsidP="0012593C">
            <w:pPr>
              <w:jc w:val="center"/>
              <w:rPr>
                <w:sz w:val="16"/>
                <w:szCs w:val="16"/>
              </w:rPr>
            </w:pPr>
            <w:r>
              <w:rPr>
                <w:sz w:val="16"/>
                <w:szCs w:val="16"/>
              </w:rPr>
              <w:t>16</w:t>
            </w:r>
          </w:p>
        </w:tc>
        <w:tc>
          <w:tcPr>
            <w:tcW w:w="235" w:type="pct"/>
            <w:gridSpan w:val="2"/>
            <w:tcBorders>
              <w:left w:val="single" w:sz="8" w:space="0" w:color="auto"/>
              <w:right w:val="single" w:sz="8" w:space="0" w:color="auto"/>
            </w:tcBorders>
          </w:tcPr>
          <w:p w14:paraId="1EF33F40" w14:textId="77777777" w:rsidR="002B7BD5" w:rsidRDefault="002B7BD5" w:rsidP="0012593C">
            <w:pPr>
              <w:jc w:val="center"/>
              <w:rPr>
                <w:sz w:val="16"/>
                <w:szCs w:val="16"/>
              </w:rPr>
            </w:pPr>
            <w:r>
              <w:rPr>
                <w:sz w:val="16"/>
                <w:szCs w:val="16"/>
              </w:rPr>
              <w:t>7-10</w:t>
            </w:r>
          </w:p>
        </w:tc>
        <w:tc>
          <w:tcPr>
            <w:tcW w:w="292" w:type="pct"/>
            <w:gridSpan w:val="2"/>
            <w:tcBorders>
              <w:left w:val="single" w:sz="8" w:space="0" w:color="auto"/>
              <w:right w:val="single" w:sz="8" w:space="0" w:color="auto"/>
            </w:tcBorders>
          </w:tcPr>
          <w:p w14:paraId="74CE4BD8"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29409641" w14:textId="77777777" w:rsidR="002B7BD5" w:rsidRDefault="002B7BD5" w:rsidP="0012593C">
            <w:pPr>
              <w:rPr>
                <w:sz w:val="16"/>
                <w:szCs w:val="16"/>
              </w:rPr>
            </w:pPr>
            <w:r>
              <w:rPr>
                <w:sz w:val="16"/>
                <w:szCs w:val="16"/>
              </w:rPr>
              <w:t xml:space="preserve">úrovňová probírka koncem decennia - tvarový a zdravotní výběr,  zcela odstranit AK </w:t>
            </w:r>
          </w:p>
        </w:tc>
        <w:tc>
          <w:tcPr>
            <w:tcW w:w="244" w:type="pct"/>
            <w:gridSpan w:val="2"/>
            <w:tcBorders>
              <w:left w:val="single" w:sz="8" w:space="0" w:color="auto"/>
              <w:right w:val="single" w:sz="4" w:space="0" w:color="auto"/>
            </w:tcBorders>
          </w:tcPr>
          <w:p w14:paraId="2DD10DF6"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481161BF" w14:textId="77777777" w:rsidR="002B7BD5" w:rsidRDefault="002B7BD5" w:rsidP="0012593C">
            <w:pPr>
              <w:rPr>
                <w:sz w:val="16"/>
                <w:szCs w:val="16"/>
              </w:rPr>
            </w:pPr>
            <w:r>
              <w:rPr>
                <w:sz w:val="16"/>
                <w:szCs w:val="16"/>
              </w:rPr>
              <w:t>tyčkovina</w:t>
            </w:r>
          </w:p>
        </w:tc>
      </w:tr>
      <w:tr w:rsidR="002B7BD5" w14:paraId="65A1A992" w14:textId="77777777" w:rsidTr="0012593C">
        <w:trPr>
          <w:cantSplit/>
          <w:trHeight w:val="197"/>
        </w:trPr>
        <w:tc>
          <w:tcPr>
            <w:tcW w:w="276" w:type="pct"/>
            <w:tcBorders>
              <w:left w:val="single" w:sz="18" w:space="0" w:color="auto"/>
            </w:tcBorders>
          </w:tcPr>
          <w:p w14:paraId="68D1F296" w14:textId="77777777" w:rsidR="002B7BD5" w:rsidRDefault="002B7BD5" w:rsidP="0012593C">
            <w:pPr>
              <w:rPr>
                <w:sz w:val="16"/>
                <w:szCs w:val="16"/>
              </w:rPr>
            </w:pPr>
            <w:r>
              <w:rPr>
                <w:sz w:val="16"/>
                <w:szCs w:val="16"/>
              </w:rPr>
              <w:lastRenderedPageBreak/>
              <w:t>127D4</w:t>
            </w:r>
          </w:p>
          <w:p w14:paraId="59545D80" w14:textId="77777777" w:rsidR="002B7BD5" w:rsidRDefault="002B7BD5" w:rsidP="0012593C">
            <w:pPr>
              <w:rPr>
                <w:sz w:val="16"/>
                <w:szCs w:val="16"/>
              </w:rPr>
            </w:pPr>
          </w:p>
        </w:tc>
        <w:tc>
          <w:tcPr>
            <w:tcW w:w="243" w:type="pct"/>
            <w:gridSpan w:val="2"/>
          </w:tcPr>
          <w:p w14:paraId="1493DEC1" w14:textId="77777777" w:rsidR="002B7BD5" w:rsidRDefault="002B7BD5" w:rsidP="0012593C">
            <w:pPr>
              <w:jc w:val="center"/>
              <w:rPr>
                <w:sz w:val="16"/>
                <w:szCs w:val="16"/>
              </w:rPr>
            </w:pPr>
          </w:p>
        </w:tc>
        <w:tc>
          <w:tcPr>
            <w:tcW w:w="232" w:type="pct"/>
            <w:tcBorders>
              <w:right w:val="single" w:sz="4" w:space="0" w:color="auto"/>
            </w:tcBorders>
          </w:tcPr>
          <w:p w14:paraId="07D55122" w14:textId="77777777" w:rsidR="002B7BD5" w:rsidRDefault="002B7BD5" w:rsidP="0012593C">
            <w:pPr>
              <w:jc w:val="center"/>
              <w:rPr>
                <w:sz w:val="16"/>
                <w:szCs w:val="16"/>
              </w:rPr>
            </w:pPr>
            <w:r>
              <w:rPr>
                <w:sz w:val="16"/>
                <w:szCs w:val="16"/>
              </w:rPr>
              <w:t>0,35</w:t>
            </w:r>
          </w:p>
        </w:tc>
        <w:tc>
          <w:tcPr>
            <w:tcW w:w="267" w:type="pct"/>
            <w:gridSpan w:val="2"/>
            <w:tcBorders>
              <w:left w:val="single" w:sz="4" w:space="0" w:color="auto"/>
              <w:right w:val="single" w:sz="4" w:space="0" w:color="auto"/>
            </w:tcBorders>
          </w:tcPr>
          <w:p w14:paraId="1D962F9D"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25AD5E99" w14:textId="77777777" w:rsidR="002B7BD5" w:rsidRDefault="002B7BD5" w:rsidP="0012593C">
            <w:pPr>
              <w:rPr>
                <w:sz w:val="16"/>
                <w:szCs w:val="16"/>
              </w:rPr>
            </w:pPr>
            <w:r>
              <w:rPr>
                <w:sz w:val="16"/>
                <w:szCs w:val="16"/>
              </w:rPr>
              <w:t>1X (60%)</w:t>
            </w:r>
          </w:p>
          <w:p w14:paraId="0712CEC7" w14:textId="77777777" w:rsidR="002B7BD5" w:rsidRDefault="002B7BD5" w:rsidP="0012593C">
            <w:pPr>
              <w:rPr>
                <w:sz w:val="16"/>
                <w:szCs w:val="16"/>
              </w:rPr>
            </w:pPr>
            <w:r>
              <w:rPr>
                <w:sz w:val="16"/>
                <w:szCs w:val="16"/>
              </w:rPr>
              <w:t>2D (40%)</w:t>
            </w:r>
          </w:p>
        </w:tc>
        <w:tc>
          <w:tcPr>
            <w:tcW w:w="244" w:type="pct"/>
            <w:gridSpan w:val="2"/>
            <w:tcBorders>
              <w:top w:val="single" w:sz="4" w:space="0" w:color="auto"/>
              <w:bottom w:val="single" w:sz="4" w:space="0" w:color="auto"/>
            </w:tcBorders>
          </w:tcPr>
          <w:p w14:paraId="77936ECC" w14:textId="77777777" w:rsidR="002B7BD5" w:rsidRDefault="002B7BD5" w:rsidP="0012593C">
            <w:pPr>
              <w:rPr>
                <w:sz w:val="16"/>
                <w:szCs w:val="16"/>
              </w:rPr>
            </w:pPr>
            <w:r>
              <w:rPr>
                <w:sz w:val="16"/>
                <w:szCs w:val="16"/>
              </w:rPr>
              <w:t>DBZ</w:t>
            </w:r>
          </w:p>
          <w:p w14:paraId="6E0E8563" w14:textId="77777777" w:rsidR="002B7BD5" w:rsidRDefault="002B7BD5" w:rsidP="0012593C">
            <w:pPr>
              <w:rPr>
                <w:sz w:val="16"/>
                <w:szCs w:val="16"/>
              </w:rPr>
            </w:pPr>
            <w:r>
              <w:rPr>
                <w:sz w:val="16"/>
                <w:szCs w:val="16"/>
              </w:rPr>
              <w:t>KL</w:t>
            </w:r>
          </w:p>
          <w:p w14:paraId="3E201BC7" w14:textId="77777777" w:rsidR="002B7BD5" w:rsidRDefault="002B7BD5" w:rsidP="0012593C">
            <w:pPr>
              <w:rPr>
                <w:sz w:val="16"/>
                <w:szCs w:val="16"/>
              </w:rPr>
            </w:pPr>
            <w:r>
              <w:rPr>
                <w:sz w:val="16"/>
                <w:szCs w:val="16"/>
              </w:rPr>
              <w:t>AK</w:t>
            </w:r>
          </w:p>
          <w:p w14:paraId="70D68206" w14:textId="77777777" w:rsidR="002B7BD5" w:rsidRDefault="002B7BD5" w:rsidP="0012593C">
            <w:pPr>
              <w:rPr>
                <w:sz w:val="16"/>
                <w:szCs w:val="16"/>
              </w:rPr>
            </w:pPr>
            <w:r>
              <w:rPr>
                <w:sz w:val="16"/>
                <w:szCs w:val="16"/>
              </w:rPr>
              <w:t>TR</w:t>
            </w:r>
          </w:p>
        </w:tc>
        <w:tc>
          <w:tcPr>
            <w:tcW w:w="243" w:type="pct"/>
            <w:gridSpan w:val="2"/>
            <w:tcBorders>
              <w:left w:val="single" w:sz="4" w:space="0" w:color="auto"/>
              <w:right w:val="single" w:sz="8" w:space="0" w:color="auto"/>
            </w:tcBorders>
          </w:tcPr>
          <w:p w14:paraId="70470D1F" w14:textId="77777777" w:rsidR="002B7BD5" w:rsidRDefault="002B7BD5" w:rsidP="0012593C">
            <w:pPr>
              <w:rPr>
                <w:sz w:val="16"/>
                <w:szCs w:val="16"/>
              </w:rPr>
            </w:pPr>
            <w:r>
              <w:rPr>
                <w:sz w:val="16"/>
                <w:szCs w:val="16"/>
              </w:rPr>
              <w:t>50</w:t>
            </w:r>
          </w:p>
          <w:p w14:paraId="70CF62A8" w14:textId="77777777" w:rsidR="002B7BD5" w:rsidRDefault="002B7BD5" w:rsidP="0012593C">
            <w:pPr>
              <w:rPr>
                <w:sz w:val="16"/>
                <w:szCs w:val="16"/>
              </w:rPr>
            </w:pPr>
            <w:r>
              <w:rPr>
                <w:sz w:val="16"/>
                <w:szCs w:val="16"/>
              </w:rPr>
              <w:t>40</w:t>
            </w:r>
          </w:p>
          <w:p w14:paraId="5F08C5BC" w14:textId="77777777" w:rsidR="002B7BD5" w:rsidRDefault="002B7BD5" w:rsidP="0012593C">
            <w:pPr>
              <w:rPr>
                <w:sz w:val="16"/>
                <w:szCs w:val="16"/>
              </w:rPr>
            </w:pPr>
            <w:r>
              <w:rPr>
                <w:sz w:val="16"/>
                <w:szCs w:val="16"/>
              </w:rPr>
              <w:t>8</w:t>
            </w:r>
          </w:p>
          <w:p w14:paraId="6E969D21"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2316E10B" w14:textId="77777777" w:rsidR="002B7BD5" w:rsidRDefault="002B7BD5" w:rsidP="0012593C">
            <w:pPr>
              <w:jc w:val="center"/>
              <w:rPr>
                <w:sz w:val="16"/>
                <w:szCs w:val="16"/>
              </w:rPr>
            </w:pPr>
            <w:r>
              <w:rPr>
                <w:sz w:val="16"/>
                <w:szCs w:val="16"/>
              </w:rPr>
              <w:t>26</w:t>
            </w:r>
          </w:p>
        </w:tc>
        <w:tc>
          <w:tcPr>
            <w:tcW w:w="235" w:type="pct"/>
            <w:gridSpan w:val="2"/>
            <w:tcBorders>
              <w:left w:val="single" w:sz="8" w:space="0" w:color="auto"/>
              <w:right w:val="single" w:sz="8" w:space="0" w:color="auto"/>
            </w:tcBorders>
          </w:tcPr>
          <w:p w14:paraId="3FC425C2" w14:textId="77777777" w:rsidR="002B7BD5" w:rsidRDefault="002B7BD5" w:rsidP="0012593C">
            <w:pPr>
              <w:jc w:val="center"/>
              <w:rPr>
                <w:sz w:val="16"/>
                <w:szCs w:val="16"/>
              </w:rPr>
            </w:pPr>
            <w:r>
              <w:rPr>
                <w:sz w:val="16"/>
                <w:szCs w:val="16"/>
              </w:rPr>
              <w:t>10-15</w:t>
            </w:r>
          </w:p>
        </w:tc>
        <w:tc>
          <w:tcPr>
            <w:tcW w:w="292" w:type="pct"/>
            <w:gridSpan w:val="2"/>
            <w:tcBorders>
              <w:left w:val="single" w:sz="8" w:space="0" w:color="auto"/>
              <w:right w:val="single" w:sz="8" w:space="0" w:color="auto"/>
            </w:tcBorders>
          </w:tcPr>
          <w:p w14:paraId="62E9573F"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2CC4E893" w14:textId="77777777" w:rsidR="002B7BD5" w:rsidRDefault="002B7BD5" w:rsidP="0012593C">
            <w:pPr>
              <w:rPr>
                <w:sz w:val="16"/>
                <w:szCs w:val="16"/>
              </w:rPr>
            </w:pPr>
            <w:r>
              <w:rPr>
                <w:sz w:val="16"/>
                <w:szCs w:val="16"/>
              </w:rPr>
              <w:t>probírka, odstranit AK, tvarový a  zdravotní výběr, podpora kvalitních DB</w:t>
            </w:r>
          </w:p>
          <w:p w14:paraId="191B1D55" w14:textId="77777777" w:rsidR="002B7BD5" w:rsidRDefault="002B7BD5" w:rsidP="0012593C">
            <w:pPr>
              <w:rPr>
                <w:sz w:val="16"/>
                <w:szCs w:val="16"/>
              </w:rPr>
            </w:pPr>
            <w:r>
              <w:rPr>
                <w:sz w:val="16"/>
                <w:szCs w:val="16"/>
              </w:rPr>
              <w:t xml:space="preserve">kvůli blízkosti pramene k likvidaci AK preferovat mechanické metody, herbicid užívat lokálně - zátěr řez ploch, do záseků (nikoliv k postřiku na list), zvolit přípravek bez dopadu na vodní prostředí  </w:t>
            </w:r>
          </w:p>
        </w:tc>
        <w:tc>
          <w:tcPr>
            <w:tcW w:w="244" w:type="pct"/>
            <w:gridSpan w:val="2"/>
            <w:tcBorders>
              <w:left w:val="single" w:sz="8" w:space="0" w:color="auto"/>
              <w:right w:val="single" w:sz="4" w:space="0" w:color="auto"/>
            </w:tcBorders>
          </w:tcPr>
          <w:p w14:paraId="4040F5C2" w14:textId="77777777" w:rsidR="002B7BD5" w:rsidRDefault="002B7BD5" w:rsidP="0012593C">
            <w:pPr>
              <w:jc w:val="both"/>
              <w:rPr>
                <w:sz w:val="16"/>
                <w:szCs w:val="16"/>
              </w:rPr>
            </w:pPr>
          </w:p>
        </w:tc>
        <w:tc>
          <w:tcPr>
            <w:tcW w:w="806" w:type="pct"/>
            <w:tcBorders>
              <w:left w:val="single" w:sz="4" w:space="0" w:color="auto"/>
              <w:right w:val="single" w:sz="18" w:space="0" w:color="auto"/>
            </w:tcBorders>
          </w:tcPr>
          <w:p w14:paraId="1720EFF1" w14:textId="77777777" w:rsidR="002B7BD5" w:rsidRDefault="002B7BD5" w:rsidP="0012593C">
            <w:pPr>
              <w:rPr>
                <w:sz w:val="16"/>
                <w:szCs w:val="16"/>
              </w:rPr>
            </w:pPr>
            <w:r>
              <w:rPr>
                <w:sz w:val="16"/>
                <w:szCs w:val="16"/>
              </w:rPr>
              <w:t>tyčovina, KR+, BO+</w:t>
            </w:r>
          </w:p>
        </w:tc>
      </w:tr>
      <w:tr w:rsidR="002B7BD5" w14:paraId="24B18350" w14:textId="77777777" w:rsidTr="0012593C">
        <w:trPr>
          <w:cantSplit/>
          <w:trHeight w:val="197"/>
        </w:trPr>
        <w:tc>
          <w:tcPr>
            <w:tcW w:w="276" w:type="pct"/>
            <w:tcBorders>
              <w:left w:val="single" w:sz="18" w:space="0" w:color="auto"/>
            </w:tcBorders>
          </w:tcPr>
          <w:p w14:paraId="05F328A6" w14:textId="77777777" w:rsidR="002B7BD5" w:rsidRDefault="002B7BD5" w:rsidP="0012593C">
            <w:pPr>
              <w:rPr>
                <w:sz w:val="16"/>
                <w:szCs w:val="16"/>
              </w:rPr>
            </w:pPr>
            <w:r>
              <w:rPr>
                <w:sz w:val="16"/>
                <w:szCs w:val="16"/>
              </w:rPr>
              <w:t>127D9</w:t>
            </w:r>
          </w:p>
          <w:p w14:paraId="5C6B1D47" w14:textId="77777777" w:rsidR="002B7BD5" w:rsidRDefault="002B7BD5" w:rsidP="0012593C">
            <w:pPr>
              <w:rPr>
                <w:sz w:val="16"/>
                <w:szCs w:val="16"/>
              </w:rPr>
            </w:pPr>
          </w:p>
        </w:tc>
        <w:tc>
          <w:tcPr>
            <w:tcW w:w="243" w:type="pct"/>
            <w:gridSpan w:val="2"/>
          </w:tcPr>
          <w:p w14:paraId="144F16BF" w14:textId="77777777" w:rsidR="002B7BD5" w:rsidRDefault="002B7BD5" w:rsidP="0012593C">
            <w:pPr>
              <w:jc w:val="center"/>
              <w:rPr>
                <w:sz w:val="16"/>
                <w:szCs w:val="16"/>
              </w:rPr>
            </w:pPr>
          </w:p>
        </w:tc>
        <w:tc>
          <w:tcPr>
            <w:tcW w:w="232" w:type="pct"/>
            <w:tcBorders>
              <w:right w:val="single" w:sz="4" w:space="0" w:color="auto"/>
            </w:tcBorders>
          </w:tcPr>
          <w:p w14:paraId="39284AB8" w14:textId="77777777" w:rsidR="002B7BD5" w:rsidRDefault="002B7BD5" w:rsidP="0012593C">
            <w:pPr>
              <w:jc w:val="center"/>
              <w:rPr>
                <w:sz w:val="16"/>
                <w:szCs w:val="16"/>
              </w:rPr>
            </w:pPr>
            <w:r>
              <w:rPr>
                <w:sz w:val="16"/>
                <w:szCs w:val="16"/>
              </w:rPr>
              <w:t>3,77</w:t>
            </w:r>
          </w:p>
        </w:tc>
        <w:tc>
          <w:tcPr>
            <w:tcW w:w="267" w:type="pct"/>
            <w:gridSpan w:val="2"/>
            <w:tcBorders>
              <w:left w:val="single" w:sz="4" w:space="0" w:color="auto"/>
              <w:right w:val="single" w:sz="4" w:space="0" w:color="auto"/>
            </w:tcBorders>
          </w:tcPr>
          <w:p w14:paraId="59C74A8F" w14:textId="77777777" w:rsidR="002B7BD5" w:rsidRDefault="002B7BD5" w:rsidP="0012593C">
            <w:pPr>
              <w:jc w:val="center"/>
              <w:rPr>
                <w:sz w:val="16"/>
                <w:szCs w:val="16"/>
              </w:rPr>
            </w:pPr>
            <w:r>
              <w:rPr>
                <w:sz w:val="16"/>
                <w:szCs w:val="16"/>
              </w:rPr>
              <w:t xml:space="preserve">2C / </w:t>
            </w:r>
          </w:p>
          <w:p w14:paraId="4D84485C" w14:textId="77777777" w:rsidR="002B7BD5" w:rsidRDefault="002B7BD5" w:rsidP="0012593C">
            <w:pPr>
              <w:jc w:val="center"/>
              <w:rPr>
                <w:sz w:val="16"/>
                <w:szCs w:val="16"/>
              </w:rPr>
            </w:pPr>
            <w:r>
              <w:rPr>
                <w:sz w:val="16"/>
                <w:szCs w:val="16"/>
              </w:rPr>
              <w:t xml:space="preserve">1C - </w:t>
            </w:r>
            <w:r>
              <w:rPr>
                <w:sz w:val="14"/>
                <w:szCs w:val="14"/>
              </w:rPr>
              <w:t>V část na prudkém svahu</w:t>
            </w:r>
          </w:p>
        </w:tc>
        <w:tc>
          <w:tcPr>
            <w:tcW w:w="280" w:type="pct"/>
            <w:gridSpan w:val="2"/>
            <w:tcBorders>
              <w:left w:val="single" w:sz="4" w:space="0" w:color="auto"/>
            </w:tcBorders>
          </w:tcPr>
          <w:p w14:paraId="66D8C74A" w14:textId="77777777" w:rsidR="002B7BD5" w:rsidRDefault="002B7BD5" w:rsidP="0012593C">
            <w:pPr>
              <w:rPr>
                <w:sz w:val="16"/>
                <w:szCs w:val="16"/>
              </w:rPr>
            </w:pPr>
            <w:r>
              <w:rPr>
                <w:sz w:val="16"/>
                <w:szCs w:val="16"/>
              </w:rPr>
              <w:t>1C (35%)</w:t>
            </w:r>
          </w:p>
          <w:p w14:paraId="256241DE" w14:textId="77777777" w:rsidR="002B7BD5" w:rsidRDefault="002B7BD5" w:rsidP="0012593C">
            <w:pPr>
              <w:rPr>
                <w:sz w:val="16"/>
                <w:szCs w:val="16"/>
              </w:rPr>
            </w:pPr>
            <w:r>
              <w:rPr>
                <w:sz w:val="16"/>
                <w:szCs w:val="16"/>
              </w:rPr>
              <w:t>2D (35%)</w:t>
            </w:r>
          </w:p>
          <w:p w14:paraId="4585AF46" w14:textId="77777777" w:rsidR="002B7BD5" w:rsidRDefault="002B7BD5" w:rsidP="0012593C">
            <w:pPr>
              <w:rPr>
                <w:sz w:val="16"/>
                <w:szCs w:val="16"/>
              </w:rPr>
            </w:pPr>
            <w:r>
              <w:rPr>
                <w:sz w:val="16"/>
                <w:szCs w:val="16"/>
              </w:rPr>
              <w:t>1X (30%)</w:t>
            </w:r>
          </w:p>
        </w:tc>
        <w:tc>
          <w:tcPr>
            <w:tcW w:w="244" w:type="pct"/>
            <w:gridSpan w:val="2"/>
            <w:tcBorders>
              <w:top w:val="single" w:sz="4" w:space="0" w:color="auto"/>
              <w:bottom w:val="single" w:sz="4" w:space="0" w:color="auto"/>
            </w:tcBorders>
          </w:tcPr>
          <w:p w14:paraId="34A1F12A" w14:textId="77777777" w:rsidR="002B7BD5" w:rsidRDefault="002B7BD5" w:rsidP="0012593C">
            <w:pPr>
              <w:rPr>
                <w:sz w:val="16"/>
                <w:szCs w:val="16"/>
              </w:rPr>
            </w:pPr>
            <w:r>
              <w:rPr>
                <w:sz w:val="16"/>
                <w:szCs w:val="16"/>
              </w:rPr>
              <w:t>BOC</w:t>
            </w:r>
          </w:p>
          <w:p w14:paraId="43AD9ED7" w14:textId="77777777" w:rsidR="002B7BD5" w:rsidRDefault="002B7BD5" w:rsidP="0012593C">
            <w:pPr>
              <w:rPr>
                <w:sz w:val="16"/>
                <w:szCs w:val="16"/>
              </w:rPr>
            </w:pPr>
            <w:r>
              <w:rPr>
                <w:sz w:val="16"/>
                <w:szCs w:val="16"/>
              </w:rPr>
              <w:t>AK</w:t>
            </w:r>
          </w:p>
          <w:p w14:paraId="76B37BFD" w14:textId="77777777" w:rsidR="002B7BD5" w:rsidRDefault="002B7BD5" w:rsidP="0012593C">
            <w:pPr>
              <w:rPr>
                <w:sz w:val="16"/>
                <w:szCs w:val="16"/>
              </w:rPr>
            </w:pPr>
            <w:r>
              <w:rPr>
                <w:sz w:val="16"/>
                <w:szCs w:val="16"/>
              </w:rPr>
              <w:t>BO</w:t>
            </w:r>
          </w:p>
          <w:p w14:paraId="5EA8899A" w14:textId="77777777" w:rsidR="002B7BD5" w:rsidRDefault="002B7BD5" w:rsidP="0012593C">
            <w:pPr>
              <w:rPr>
                <w:sz w:val="16"/>
                <w:szCs w:val="16"/>
              </w:rPr>
            </w:pPr>
            <w:r>
              <w:rPr>
                <w:sz w:val="16"/>
                <w:szCs w:val="16"/>
              </w:rPr>
              <w:t>KS</w:t>
            </w:r>
          </w:p>
        </w:tc>
        <w:tc>
          <w:tcPr>
            <w:tcW w:w="243" w:type="pct"/>
            <w:gridSpan w:val="2"/>
            <w:tcBorders>
              <w:left w:val="single" w:sz="4" w:space="0" w:color="auto"/>
              <w:right w:val="single" w:sz="8" w:space="0" w:color="auto"/>
            </w:tcBorders>
          </w:tcPr>
          <w:p w14:paraId="02B3B9FB" w14:textId="77777777" w:rsidR="002B7BD5" w:rsidRDefault="002B7BD5" w:rsidP="0012593C">
            <w:pPr>
              <w:rPr>
                <w:sz w:val="16"/>
                <w:szCs w:val="16"/>
              </w:rPr>
            </w:pPr>
            <w:r>
              <w:rPr>
                <w:sz w:val="16"/>
                <w:szCs w:val="16"/>
              </w:rPr>
              <w:t>56</w:t>
            </w:r>
          </w:p>
          <w:p w14:paraId="43F28E47" w14:textId="77777777" w:rsidR="002B7BD5" w:rsidRDefault="002B7BD5" w:rsidP="0012593C">
            <w:pPr>
              <w:rPr>
                <w:sz w:val="16"/>
                <w:szCs w:val="16"/>
              </w:rPr>
            </w:pPr>
            <w:r>
              <w:rPr>
                <w:sz w:val="16"/>
                <w:szCs w:val="16"/>
              </w:rPr>
              <w:t>40</w:t>
            </w:r>
          </w:p>
          <w:p w14:paraId="4B490732" w14:textId="77777777" w:rsidR="002B7BD5" w:rsidRDefault="002B7BD5" w:rsidP="0012593C">
            <w:pPr>
              <w:rPr>
                <w:sz w:val="16"/>
                <w:szCs w:val="16"/>
              </w:rPr>
            </w:pPr>
            <w:r>
              <w:rPr>
                <w:sz w:val="16"/>
                <w:szCs w:val="16"/>
              </w:rPr>
              <w:t>3</w:t>
            </w:r>
          </w:p>
          <w:p w14:paraId="4BA5EBFE"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375B5F84" w14:textId="77777777" w:rsidR="002B7BD5" w:rsidRDefault="002B7BD5" w:rsidP="0012593C">
            <w:pPr>
              <w:jc w:val="center"/>
              <w:rPr>
                <w:sz w:val="16"/>
                <w:szCs w:val="16"/>
              </w:rPr>
            </w:pPr>
            <w:r>
              <w:rPr>
                <w:sz w:val="16"/>
                <w:szCs w:val="16"/>
              </w:rPr>
              <w:t>95</w:t>
            </w:r>
          </w:p>
        </w:tc>
        <w:tc>
          <w:tcPr>
            <w:tcW w:w="235" w:type="pct"/>
            <w:gridSpan w:val="2"/>
            <w:tcBorders>
              <w:left w:val="single" w:sz="8" w:space="0" w:color="auto"/>
              <w:right w:val="single" w:sz="8" w:space="0" w:color="auto"/>
            </w:tcBorders>
          </w:tcPr>
          <w:p w14:paraId="476C288A" w14:textId="77777777" w:rsidR="002B7BD5" w:rsidRDefault="002B7BD5" w:rsidP="0012593C">
            <w:pPr>
              <w:rPr>
                <w:sz w:val="16"/>
                <w:szCs w:val="16"/>
              </w:rPr>
            </w:pPr>
            <w:r>
              <w:rPr>
                <w:sz w:val="16"/>
                <w:szCs w:val="16"/>
              </w:rPr>
              <w:t>17-18</w:t>
            </w:r>
          </w:p>
        </w:tc>
        <w:tc>
          <w:tcPr>
            <w:tcW w:w="292" w:type="pct"/>
            <w:gridSpan w:val="2"/>
            <w:tcBorders>
              <w:left w:val="single" w:sz="8" w:space="0" w:color="auto"/>
              <w:right w:val="single" w:sz="8" w:space="0" w:color="auto"/>
            </w:tcBorders>
          </w:tcPr>
          <w:p w14:paraId="1B5C0AF4"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351CFDCB" w14:textId="77777777" w:rsidR="002B7BD5" w:rsidRDefault="002B7BD5" w:rsidP="0012593C">
            <w:pPr>
              <w:rPr>
                <w:sz w:val="16"/>
                <w:szCs w:val="16"/>
              </w:rPr>
            </w:pPr>
            <w:r>
              <w:rPr>
                <w:sz w:val="16"/>
                <w:szCs w:val="16"/>
              </w:rPr>
              <w:t>pokračovat v přeměně - přednostně části s vyšším zastoupením AK, ponechat výstavky DBZ a skupinky domácích druhů dřevin, ušetřit veškerý dřín,</w:t>
            </w:r>
          </w:p>
          <w:p w14:paraId="344135B4" w14:textId="77777777" w:rsidR="002B7BD5" w:rsidRDefault="002B7BD5" w:rsidP="0012593C">
            <w:pPr>
              <w:rPr>
                <w:sz w:val="16"/>
                <w:szCs w:val="16"/>
              </w:rPr>
            </w:pPr>
            <w:r>
              <w:rPr>
                <w:sz w:val="16"/>
                <w:szCs w:val="16"/>
              </w:rPr>
              <w:t xml:space="preserve">zalesnit dřevinami  dle cílová skladby SLT: základní dřevinou DBZ a příměs LP, HB, na STL 1X a 1C přidat BRK, DBP, na SLT 2D použít BK </w:t>
            </w:r>
          </w:p>
          <w:p w14:paraId="44B615E1" w14:textId="77777777" w:rsidR="002B7BD5" w:rsidRDefault="002B7BD5" w:rsidP="0012593C">
            <w:pPr>
              <w:rPr>
                <w:sz w:val="16"/>
                <w:szCs w:val="16"/>
              </w:rPr>
            </w:pPr>
            <w:r>
              <w:rPr>
                <w:sz w:val="16"/>
                <w:szCs w:val="16"/>
              </w:rPr>
              <w:t>na srázném svahu ve východní části zlikvidovat AK,  následně redukovat JS</w:t>
            </w:r>
          </w:p>
          <w:p w14:paraId="18722A43" w14:textId="77777777" w:rsidR="002B7BD5" w:rsidRDefault="002B7BD5" w:rsidP="0012593C">
            <w:pPr>
              <w:rPr>
                <w:sz w:val="16"/>
                <w:szCs w:val="16"/>
              </w:rPr>
            </w:pPr>
            <w:r>
              <w:rPr>
                <w:sz w:val="16"/>
                <w:szCs w:val="16"/>
              </w:rPr>
              <w:t>v prostoru při horní hraně svahu mezi  již založenými prvky a plochami bezlesí zlikvidovat veškerý AK  (zásah synchronizovat s odstraněním AK na přilehlých nelesních biotopech)</w:t>
            </w:r>
          </w:p>
        </w:tc>
        <w:tc>
          <w:tcPr>
            <w:tcW w:w="244" w:type="pct"/>
            <w:gridSpan w:val="2"/>
            <w:tcBorders>
              <w:left w:val="single" w:sz="8" w:space="0" w:color="auto"/>
              <w:right w:val="single" w:sz="4" w:space="0" w:color="auto"/>
            </w:tcBorders>
          </w:tcPr>
          <w:p w14:paraId="6ECC17CA"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26B99D37" w14:textId="77777777" w:rsidR="002B7BD5" w:rsidRDefault="002B7BD5" w:rsidP="0012593C">
            <w:pPr>
              <w:rPr>
                <w:sz w:val="16"/>
                <w:szCs w:val="16"/>
              </w:rPr>
            </w:pPr>
            <w:r>
              <w:rPr>
                <w:sz w:val="16"/>
                <w:szCs w:val="16"/>
              </w:rPr>
              <w:t>skupina nepůvodních stanovištně nevhodných dřevin s vtr. domácími druhy, DB+, JV+, KL+, HB+, místy ve spodní etáži AK, JV, KL, BB, keře , plocha s rozdílnými přírodními podmínkami (SLT, terén), nebezpečí šíření AK na sousední  nelesní biotopy</w:t>
            </w:r>
          </w:p>
          <w:p w14:paraId="39D11222" w14:textId="77777777" w:rsidR="002B7BD5" w:rsidRDefault="002B7BD5" w:rsidP="0012593C">
            <w:pPr>
              <w:rPr>
                <w:sz w:val="16"/>
                <w:szCs w:val="16"/>
              </w:rPr>
            </w:pPr>
            <w:r>
              <w:rPr>
                <w:sz w:val="16"/>
                <w:szCs w:val="16"/>
              </w:rPr>
              <w:t xml:space="preserve">během uplynulého decennia - na několika místech provedena přeměna (obnoveno na cca 0,4 ha)  - v nejsevernější části výsadeb nutný systematický zásah proti buřeni, popř.  provedení dosadeb </w:t>
            </w:r>
          </w:p>
        </w:tc>
      </w:tr>
      <w:tr w:rsidR="002B7BD5" w14:paraId="61E971E4" w14:textId="77777777" w:rsidTr="0012593C">
        <w:trPr>
          <w:cantSplit/>
          <w:trHeight w:val="197"/>
        </w:trPr>
        <w:tc>
          <w:tcPr>
            <w:tcW w:w="276" w:type="pct"/>
            <w:tcBorders>
              <w:left w:val="single" w:sz="18" w:space="0" w:color="auto"/>
            </w:tcBorders>
          </w:tcPr>
          <w:p w14:paraId="49074930" w14:textId="77777777" w:rsidR="002B7BD5" w:rsidRDefault="002B7BD5" w:rsidP="0012593C">
            <w:pPr>
              <w:rPr>
                <w:sz w:val="16"/>
                <w:szCs w:val="16"/>
              </w:rPr>
            </w:pPr>
            <w:r>
              <w:rPr>
                <w:sz w:val="16"/>
                <w:szCs w:val="16"/>
              </w:rPr>
              <w:t>127D10/6</w:t>
            </w:r>
          </w:p>
          <w:p w14:paraId="378F87F6" w14:textId="77777777" w:rsidR="002B7BD5" w:rsidRDefault="002B7BD5" w:rsidP="0012593C">
            <w:pPr>
              <w:rPr>
                <w:sz w:val="16"/>
                <w:szCs w:val="16"/>
              </w:rPr>
            </w:pPr>
          </w:p>
        </w:tc>
        <w:tc>
          <w:tcPr>
            <w:tcW w:w="243" w:type="pct"/>
            <w:gridSpan w:val="2"/>
          </w:tcPr>
          <w:p w14:paraId="185FB3D3" w14:textId="77777777" w:rsidR="002B7BD5" w:rsidRDefault="002B7BD5" w:rsidP="0012593C">
            <w:pPr>
              <w:jc w:val="center"/>
              <w:rPr>
                <w:sz w:val="16"/>
                <w:szCs w:val="16"/>
              </w:rPr>
            </w:pPr>
            <w:r>
              <w:rPr>
                <w:sz w:val="16"/>
                <w:szCs w:val="16"/>
              </w:rPr>
              <w:t>6</w:t>
            </w:r>
          </w:p>
        </w:tc>
        <w:tc>
          <w:tcPr>
            <w:tcW w:w="232" w:type="pct"/>
            <w:tcBorders>
              <w:right w:val="single" w:sz="4" w:space="0" w:color="auto"/>
            </w:tcBorders>
          </w:tcPr>
          <w:p w14:paraId="2A8255C2" w14:textId="77777777" w:rsidR="002B7BD5" w:rsidRDefault="002B7BD5" w:rsidP="0012593C">
            <w:pPr>
              <w:jc w:val="center"/>
              <w:rPr>
                <w:sz w:val="16"/>
                <w:szCs w:val="16"/>
              </w:rPr>
            </w:pPr>
            <w:r>
              <w:rPr>
                <w:sz w:val="16"/>
                <w:szCs w:val="16"/>
              </w:rPr>
              <w:t>1,56 / 2,81</w:t>
            </w:r>
          </w:p>
        </w:tc>
        <w:tc>
          <w:tcPr>
            <w:tcW w:w="267" w:type="pct"/>
            <w:gridSpan w:val="2"/>
            <w:vMerge w:val="restart"/>
            <w:tcBorders>
              <w:left w:val="single" w:sz="4" w:space="0" w:color="auto"/>
              <w:right w:val="single" w:sz="4" w:space="0" w:color="auto"/>
            </w:tcBorders>
          </w:tcPr>
          <w:p w14:paraId="6520BE7A" w14:textId="77777777" w:rsidR="002B7BD5" w:rsidRDefault="002B7BD5" w:rsidP="0012593C">
            <w:pPr>
              <w:jc w:val="center"/>
              <w:rPr>
                <w:sz w:val="16"/>
                <w:szCs w:val="16"/>
              </w:rPr>
            </w:pPr>
            <w:r>
              <w:rPr>
                <w:sz w:val="16"/>
                <w:szCs w:val="16"/>
              </w:rPr>
              <w:t>1C</w:t>
            </w:r>
          </w:p>
        </w:tc>
        <w:tc>
          <w:tcPr>
            <w:tcW w:w="280" w:type="pct"/>
            <w:gridSpan w:val="2"/>
            <w:vMerge w:val="restart"/>
            <w:tcBorders>
              <w:left w:val="single" w:sz="4" w:space="0" w:color="auto"/>
            </w:tcBorders>
          </w:tcPr>
          <w:p w14:paraId="343847B5" w14:textId="77777777" w:rsidR="002B7BD5" w:rsidRDefault="002B7BD5" w:rsidP="0012593C">
            <w:pPr>
              <w:rPr>
                <w:sz w:val="16"/>
                <w:szCs w:val="16"/>
              </w:rPr>
            </w:pPr>
            <w:r>
              <w:rPr>
                <w:sz w:val="16"/>
                <w:szCs w:val="16"/>
              </w:rPr>
              <w:t>1X (55%)</w:t>
            </w:r>
          </w:p>
          <w:p w14:paraId="6E23A81E" w14:textId="77777777" w:rsidR="002B7BD5" w:rsidRDefault="002B7BD5" w:rsidP="0012593C">
            <w:pPr>
              <w:rPr>
                <w:sz w:val="16"/>
                <w:szCs w:val="16"/>
              </w:rPr>
            </w:pPr>
            <w:r>
              <w:rPr>
                <w:sz w:val="16"/>
                <w:szCs w:val="16"/>
              </w:rPr>
              <w:t>2D (25%)</w:t>
            </w:r>
          </w:p>
          <w:p w14:paraId="68F57E08" w14:textId="77777777" w:rsidR="002B7BD5" w:rsidRDefault="002B7BD5" w:rsidP="0012593C">
            <w:pPr>
              <w:rPr>
                <w:sz w:val="16"/>
                <w:szCs w:val="16"/>
              </w:rPr>
            </w:pPr>
            <w:r>
              <w:rPr>
                <w:sz w:val="16"/>
                <w:szCs w:val="16"/>
              </w:rPr>
              <w:t>2A (20%)</w:t>
            </w:r>
          </w:p>
        </w:tc>
        <w:tc>
          <w:tcPr>
            <w:tcW w:w="244" w:type="pct"/>
            <w:gridSpan w:val="2"/>
            <w:tcBorders>
              <w:top w:val="single" w:sz="4" w:space="0" w:color="auto"/>
              <w:bottom w:val="single" w:sz="4" w:space="0" w:color="auto"/>
            </w:tcBorders>
          </w:tcPr>
          <w:p w14:paraId="2CF0F1EB" w14:textId="77777777" w:rsidR="002B7BD5" w:rsidRDefault="002B7BD5" w:rsidP="0012593C">
            <w:pPr>
              <w:rPr>
                <w:sz w:val="16"/>
                <w:szCs w:val="16"/>
              </w:rPr>
            </w:pPr>
            <w:r>
              <w:rPr>
                <w:sz w:val="16"/>
                <w:szCs w:val="16"/>
              </w:rPr>
              <w:t>JS</w:t>
            </w:r>
          </w:p>
          <w:p w14:paraId="327D8543" w14:textId="77777777" w:rsidR="002B7BD5" w:rsidRDefault="002B7BD5" w:rsidP="0012593C">
            <w:pPr>
              <w:rPr>
                <w:sz w:val="16"/>
                <w:szCs w:val="16"/>
              </w:rPr>
            </w:pPr>
            <w:r>
              <w:rPr>
                <w:sz w:val="16"/>
                <w:szCs w:val="16"/>
              </w:rPr>
              <w:t>AK</w:t>
            </w:r>
          </w:p>
          <w:p w14:paraId="146E1A5C" w14:textId="77777777" w:rsidR="002B7BD5" w:rsidRDefault="002B7BD5" w:rsidP="0012593C">
            <w:pPr>
              <w:rPr>
                <w:sz w:val="16"/>
                <w:szCs w:val="16"/>
              </w:rPr>
            </w:pPr>
            <w:r>
              <w:rPr>
                <w:sz w:val="16"/>
                <w:szCs w:val="16"/>
              </w:rPr>
              <w:t>JV</w:t>
            </w:r>
          </w:p>
        </w:tc>
        <w:tc>
          <w:tcPr>
            <w:tcW w:w="243" w:type="pct"/>
            <w:gridSpan w:val="2"/>
            <w:tcBorders>
              <w:left w:val="single" w:sz="4" w:space="0" w:color="auto"/>
              <w:right w:val="single" w:sz="8" w:space="0" w:color="auto"/>
            </w:tcBorders>
          </w:tcPr>
          <w:p w14:paraId="5EF5E5AE" w14:textId="77777777" w:rsidR="002B7BD5" w:rsidRDefault="002B7BD5" w:rsidP="0012593C">
            <w:pPr>
              <w:rPr>
                <w:sz w:val="16"/>
                <w:szCs w:val="16"/>
              </w:rPr>
            </w:pPr>
            <w:r>
              <w:rPr>
                <w:sz w:val="16"/>
                <w:szCs w:val="16"/>
              </w:rPr>
              <w:t>40</w:t>
            </w:r>
          </w:p>
          <w:p w14:paraId="1A792F23" w14:textId="77777777" w:rsidR="002B7BD5" w:rsidRDefault="002B7BD5" w:rsidP="0012593C">
            <w:pPr>
              <w:rPr>
                <w:sz w:val="16"/>
                <w:szCs w:val="16"/>
              </w:rPr>
            </w:pPr>
            <w:r>
              <w:rPr>
                <w:sz w:val="16"/>
                <w:szCs w:val="16"/>
              </w:rPr>
              <w:t>40</w:t>
            </w:r>
          </w:p>
          <w:p w14:paraId="36120CE9" w14:textId="77777777" w:rsidR="002B7BD5" w:rsidRDefault="002B7BD5" w:rsidP="0012593C">
            <w:pPr>
              <w:rPr>
                <w:sz w:val="16"/>
                <w:szCs w:val="16"/>
              </w:rPr>
            </w:pPr>
            <w:r>
              <w:rPr>
                <w:sz w:val="16"/>
                <w:szCs w:val="16"/>
              </w:rPr>
              <w:t>20</w:t>
            </w:r>
          </w:p>
        </w:tc>
        <w:tc>
          <w:tcPr>
            <w:tcW w:w="144" w:type="pct"/>
            <w:gridSpan w:val="2"/>
            <w:tcBorders>
              <w:left w:val="single" w:sz="8" w:space="0" w:color="auto"/>
              <w:right w:val="single" w:sz="8" w:space="0" w:color="auto"/>
            </w:tcBorders>
          </w:tcPr>
          <w:p w14:paraId="6D860D26" w14:textId="77777777" w:rsidR="002B7BD5" w:rsidRDefault="002B7BD5" w:rsidP="0012593C">
            <w:pPr>
              <w:jc w:val="center"/>
              <w:rPr>
                <w:sz w:val="16"/>
                <w:szCs w:val="16"/>
              </w:rPr>
            </w:pPr>
            <w:r>
              <w:rPr>
                <w:sz w:val="16"/>
                <w:szCs w:val="16"/>
              </w:rPr>
              <w:t>45</w:t>
            </w:r>
          </w:p>
        </w:tc>
        <w:tc>
          <w:tcPr>
            <w:tcW w:w="235" w:type="pct"/>
            <w:gridSpan w:val="2"/>
            <w:tcBorders>
              <w:left w:val="single" w:sz="8" w:space="0" w:color="auto"/>
              <w:right w:val="single" w:sz="8" w:space="0" w:color="auto"/>
            </w:tcBorders>
          </w:tcPr>
          <w:p w14:paraId="4AB36816" w14:textId="77777777" w:rsidR="002B7BD5" w:rsidRDefault="002B7BD5" w:rsidP="0012593C">
            <w:pPr>
              <w:jc w:val="center"/>
              <w:rPr>
                <w:sz w:val="16"/>
                <w:szCs w:val="16"/>
              </w:rPr>
            </w:pPr>
            <w:r>
              <w:rPr>
                <w:sz w:val="16"/>
                <w:szCs w:val="16"/>
              </w:rPr>
              <w:t>15</w:t>
            </w:r>
          </w:p>
        </w:tc>
        <w:tc>
          <w:tcPr>
            <w:tcW w:w="292" w:type="pct"/>
            <w:gridSpan w:val="2"/>
            <w:vMerge w:val="restart"/>
            <w:tcBorders>
              <w:left w:val="single" w:sz="8" w:space="0" w:color="auto"/>
              <w:right w:val="single" w:sz="8" w:space="0" w:color="auto"/>
            </w:tcBorders>
          </w:tcPr>
          <w:p w14:paraId="5FACE271" w14:textId="77777777" w:rsidR="002B7BD5" w:rsidRDefault="002B7BD5" w:rsidP="0012593C">
            <w:pPr>
              <w:jc w:val="both"/>
              <w:rPr>
                <w:sz w:val="16"/>
                <w:szCs w:val="16"/>
              </w:rPr>
            </w:pPr>
            <w:r>
              <w:rPr>
                <w:sz w:val="16"/>
                <w:szCs w:val="16"/>
              </w:rPr>
              <w:t>5</w:t>
            </w:r>
          </w:p>
        </w:tc>
        <w:tc>
          <w:tcPr>
            <w:tcW w:w="1494" w:type="pct"/>
            <w:gridSpan w:val="2"/>
            <w:vMerge w:val="restart"/>
            <w:tcBorders>
              <w:left w:val="single" w:sz="8" w:space="0" w:color="auto"/>
              <w:right w:val="single" w:sz="8" w:space="0" w:color="auto"/>
            </w:tcBorders>
          </w:tcPr>
          <w:p w14:paraId="0677E9B6" w14:textId="77777777" w:rsidR="002B7BD5" w:rsidRDefault="002B7BD5" w:rsidP="0012593C">
            <w:pPr>
              <w:rPr>
                <w:sz w:val="16"/>
                <w:szCs w:val="16"/>
              </w:rPr>
            </w:pPr>
            <w:r>
              <w:rPr>
                <w:sz w:val="16"/>
                <w:szCs w:val="16"/>
              </w:rPr>
              <w:t>pokračovat v přeměně, obnovu provést na několika menších plochách ,</w:t>
            </w:r>
          </w:p>
          <w:p w14:paraId="414DAABB" w14:textId="77777777" w:rsidR="002B7BD5" w:rsidRDefault="002B7BD5" w:rsidP="0012593C">
            <w:pPr>
              <w:rPr>
                <w:sz w:val="16"/>
                <w:szCs w:val="16"/>
              </w:rPr>
            </w:pPr>
            <w:r>
              <w:rPr>
                <w:sz w:val="16"/>
                <w:szCs w:val="16"/>
              </w:rPr>
              <w:t>části por. skupiny s vyšším zast. JV prozatím ponechat jednotlivý výběr - odstranit AK a příp. redukovat JS</w:t>
            </w:r>
          </w:p>
          <w:p w14:paraId="5B9BA9F0" w14:textId="77777777" w:rsidR="002B7BD5" w:rsidRDefault="002B7BD5" w:rsidP="0012593C">
            <w:pPr>
              <w:rPr>
                <w:sz w:val="16"/>
                <w:szCs w:val="16"/>
              </w:rPr>
            </w:pPr>
            <w:r>
              <w:rPr>
                <w:sz w:val="16"/>
                <w:szCs w:val="16"/>
              </w:rPr>
              <w:t>ušetřit dřín</w:t>
            </w:r>
          </w:p>
          <w:p w14:paraId="7DD34C80" w14:textId="77777777" w:rsidR="002B7BD5" w:rsidRDefault="002B7BD5" w:rsidP="0012593C">
            <w:pPr>
              <w:rPr>
                <w:sz w:val="16"/>
                <w:szCs w:val="16"/>
              </w:rPr>
            </w:pPr>
            <w:r>
              <w:rPr>
                <w:sz w:val="16"/>
                <w:szCs w:val="16"/>
              </w:rPr>
              <w:t>zalesnit: DBZ 60%, (DBP 10 %), , LP 20%, HB 10%, BB 10%, (na  SLT 2D přidat BK 10%)</w:t>
            </w:r>
          </w:p>
          <w:p w14:paraId="2E2AD56B" w14:textId="77777777" w:rsidR="002B7BD5" w:rsidRDefault="002B7BD5" w:rsidP="0012593C">
            <w:pPr>
              <w:rPr>
                <w:sz w:val="16"/>
                <w:szCs w:val="16"/>
              </w:rPr>
            </w:pPr>
            <w:r>
              <w:rPr>
                <w:sz w:val="16"/>
                <w:szCs w:val="16"/>
              </w:rPr>
              <w:t xml:space="preserve">v blízkosti potoka při likvidaci AK preferovat mechanické metody, herbicid užívat lokálně - zátěr řez ploch, do záseků (nikoliv k postřiku na list), zvolit přípravek bez dopadu na vodní prostředí  </w:t>
            </w:r>
          </w:p>
        </w:tc>
        <w:tc>
          <w:tcPr>
            <w:tcW w:w="244" w:type="pct"/>
            <w:gridSpan w:val="2"/>
            <w:vMerge w:val="restart"/>
            <w:tcBorders>
              <w:left w:val="single" w:sz="8" w:space="0" w:color="auto"/>
              <w:right w:val="single" w:sz="4" w:space="0" w:color="auto"/>
            </w:tcBorders>
          </w:tcPr>
          <w:p w14:paraId="3C4A3AB8"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06BB7E50" w14:textId="77777777" w:rsidR="002B7BD5" w:rsidRDefault="002B7BD5" w:rsidP="0012593C">
            <w:pPr>
              <w:rPr>
                <w:sz w:val="16"/>
                <w:szCs w:val="16"/>
              </w:rPr>
            </w:pPr>
            <w:r>
              <w:rPr>
                <w:sz w:val="16"/>
                <w:szCs w:val="16"/>
              </w:rPr>
              <w:t>věkově a tloušťkově diferencovaná skupina, často přítomné spodní patro keřů, LP+, OL+</w:t>
            </w:r>
          </w:p>
        </w:tc>
      </w:tr>
      <w:tr w:rsidR="002B7BD5" w14:paraId="7067B80B" w14:textId="77777777" w:rsidTr="0012593C">
        <w:trPr>
          <w:cantSplit/>
          <w:trHeight w:val="197"/>
        </w:trPr>
        <w:tc>
          <w:tcPr>
            <w:tcW w:w="276" w:type="pct"/>
            <w:tcBorders>
              <w:left w:val="single" w:sz="18" w:space="0" w:color="auto"/>
            </w:tcBorders>
          </w:tcPr>
          <w:p w14:paraId="53C325D2" w14:textId="77777777" w:rsidR="002B7BD5" w:rsidRDefault="002B7BD5" w:rsidP="0012593C">
            <w:pPr>
              <w:rPr>
                <w:sz w:val="16"/>
                <w:szCs w:val="16"/>
              </w:rPr>
            </w:pPr>
            <w:r>
              <w:rPr>
                <w:sz w:val="16"/>
                <w:szCs w:val="16"/>
              </w:rPr>
              <w:t>127D10/6</w:t>
            </w:r>
          </w:p>
          <w:p w14:paraId="008EDC02" w14:textId="77777777" w:rsidR="002B7BD5" w:rsidRDefault="002B7BD5" w:rsidP="0012593C">
            <w:pPr>
              <w:rPr>
                <w:sz w:val="16"/>
                <w:szCs w:val="16"/>
              </w:rPr>
            </w:pPr>
          </w:p>
        </w:tc>
        <w:tc>
          <w:tcPr>
            <w:tcW w:w="243" w:type="pct"/>
            <w:gridSpan w:val="2"/>
          </w:tcPr>
          <w:p w14:paraId="039AEFBA" w14:textId="77777777" w:rsidR="002B7BD5" w:rsidRDefault="002B7BD5" w:rsidP="0012593C">
            <w:pPr>
              <w:jc w:val="center"/>
              <w:rPr>
                <w:sz w:val="16"/>
                <w:szCs w:val="16"/>
              </w:rPr>
            </w:pPr>
            <w:r>
              <w:rPr>
                <w:sz w:val="16"/>
                <w:szCs w:val="16"/>
              </w:rPr>
              <w:t>10</w:t>
            </w:r>
          </w:p>
        </w:tc>
        <w:tc>
          <w:tcPr>
            <w:tcW w:w="232" w:type="pct"/>
            <w:tcBorders>
              <w:right w:val="single" w:sz="4" w:space="0" w:color="auto"/>
            </w:tcBorders>
          </w:tcPr>
          <w:p w14:paraId="69EB727C" w14:textId="77777777" w:rsidR="002B7BD5" w:rsidRDefault="002B7BD5" w:rsidP="0012593C">
            <w:pPr>
              <w:jc w:val="center"/>
              <w:rPr>
                <w:sz w:val="16"/>
                <w:szCs w:val="16"/>
              </w:rPr>
            </w:pPr>
            <w:r>
              <w:rPr>
                <w:sz w:val="16"/>
                <w:szCs w:val="16"/>
              </w:rPr>
              <w:t xml:space="preserve">1,25 / 2,81 </w:t>
            </w:r>
          </w:p>
        </w:tc>
        <w:tc>
          <w:tcPr>
            <w:tcW w:w="0" w:type="auto"/>
            <w:gridSpan w:val="2"/>
            <w:vMerge/>
            <w:tcBorders>
              <w:left w:val="single" w:sz="4" w:space="0" w:color="auto"/>
              <w:right w:val="single" w:sz="4" w:space="0" w:color="auto"/>
            </w:tcBorders>
            <w:vAlign w:val="center"/>
          </w:tcPr>
          <w:p w14:paraId="0893E210" w14:textId="77777777" w:rsidR="002B7BD5" w:rsidRDefault="002B7BD5" w:rsidP="0012593C">
            <w:pPr>
              <w:autoSpaceDE/>
              <w:autoSpaceDN/>
              <w:rPr>
                <w:sz w:val="16"/>
                <w:szCs w:val="16"/>
              </w:rPr>
            </w:pPr>
          </w:p>
        </w:tc>
        <w:tc>
          <w:tcPr>
            <w:tcW w:w="0" w:type="auto"/>
            <w:gridSpan w:val="2"/>
            <w:vMerge/>
            <w:tcBorders>
              <w:left w:val="single" w:sz="4" w:space="0" w:color="auto"/>
            </w:tcBorders>
            <w:vAlign w:val="center"/>
          </w:tcPr>
          <w:p w14:paraId="2C544054" w14:textId="77777777" w:rsidR="002B7BD5" w:rsidRDefault="002B7BD5" w:rsidP="0012593C">
            <w:pPr>
              <w:autoSpaceDE/>
              <w:autoSpaceDN/>
              <w:rPr>
                <w:sz w:val="16"/>
                <w:szCs w:val="16"/>
              </w:rPr>
            </w:pPr>
          </w:p>
        </w:tc>
        <w:tc>
          <w:tcPr>
            <w:tcW w:w="244" w:type="pct"/>
            <w:gridSpan w:val="2"/>
            <w:tcBorders>
              <w:top w:val="single" w:sz="4" w:space="0" w:color="auto"/>
              <w:bottom w:val="single" w:sz="4" w:space="0" w:color="auto"/>
            </w:tcBorders>
          </w:tcPr>
          <w:p w14:paraId="3734990E" w14:textId="77777777" w:rsidR="002B7BD5" w:rsidRDefault="002B7BD5" w:rsidP="0012593C">
            <w:pPr>
              <w:rPr>
                <w:sz w:val="16"/>
                <w:szCs w:val="16"/>
              </w:rPr>
            </w:pPr>
            <w:r>
              <w:rPr>
                <w:sz w:val="16"/>
                <w:szCs w:val="16"/>
              </w:rPr>
              <w:t>AK</w:t>
            </w:r>
          </w:p>
          <w:p w14:paraId="77E06CF3" w14:textId="77777777" w:rsidR="002B7BD5" w:rsidRDefault="002B7BD5" w:rsidP="0012593C">
            <w:pPr>
              <w:rPr>
                <w:sz w:val="16"/>
                <w:szCs w:val="16"/>
              </w:rPr>
            </w:pPr>
            <w:r>
              <w:rPr>
                <w:sz w:val="16"/>
                <w:szCs w:val="16"/>
              </w:rPr>
              <w:t>JS</w:t>
            </w:r>
          </w:p>
          <w:p w14:paraId="77C08F53" w14:textId="77777777" w:rsidR="002B7BD5" w:rsidRDefault="002B7BD5" w:rsidP="0012593C">
            <w:pPr>
              <w:rPr>
                <w:sz w:val="16"/>
                <w:szCs w:val="16"/>
              </w:rPr>
            </w:pPr>
            <w:r>
              <w:rPr>
                <w:sz w:val="16"/>
                <w:szCs w:val="16"/>
              </w:rPr>
              <w:t>JV</w:t>
            </w:r>
          </w:p>
          <w:p w14:paraId="31475678" w14:textId="77777777" w:rsidR="002B7BD5" w:rsidRDefault="002B7BD5" w:rsidP="0012593C">
            <w:pPr>
              <w:rPr>
                <w:sz w:val="16"/>
                <w:szCs w:val="16"/>
              </w:rPr>
            </w:pPr>
            <w:r>
              <w:rPr>
                <w:sz w:val="16"/>
                <w:szCs w:val="16"/>
              </w:rPr>
              <w:t>BOC</w:t>
            </w:r>
          </w:p>
          <w:p w14:paraId="18CD020D" w14:textId="77777777" w:rsidR="002B7BD5" w:rsidRDefault="002B7BD5" w:rsidP="0012593C">
            <w:pPr>
              <w:rPr>
                <w:sz w:val="16"/>
                <w:szCs w:val="16"/>
              </w:rPr>
            </w:pPr>
            <w:r>
              <w:rPr>
                <w:sz w:val="16"/>
                <w:szCs w:val="16"/>
              </w:rPr>
              <w:t>HB</w:t>
            </w:r>
          </w:p>
        </w:tc>
        <w:tc>
          <w:tcPr>
            <w:tcW w:w="243" w:type="pct"/>
            <w:gridSpan w:val="2"/>
            <w:tcBorders>
              <w:left w:val="single" w:sz="4" w:space="0" w:color="auto"/>
              <w:right w:val="single" w:sz="8" w:space="0" w:color="auto"/>
            </w:tcBorders>
          </w:tcPr>
          <w:p w14:paraId="0BD47901" w14:textId="77777777" w:rsidR="002B7BD5" w:rsidRDefault="002B7BD5" w:rsidP="0012593C">
            <w:pPr>
              <w:rPr>
                <w:sz w:val="16"/>
                <w:szCs w:val="16"/>
              </w:rPr>
            </w:pPr>
            <w:r>
              <w:rPr>
                <w:sz w:val="16"/>
                <w:szCs w:val="16"/>
              </w:rPr>
              <w:t>78</w:t>
            </w:r>
          </w:p>
          <w:p w14:paraId="7132CB64" w14:textId="77777777" w:rsidR="002B7BD5" w:rsidRDefault="002B7BD5" w:rsidP="0012593C">
            <w:pPr>
              <w:rPr>
                <w:sz w:val="16"/>
                <w:szCs w:val="16"/>
              </w:rPr>
            </w:pPr>
            <w:r>
              <w:rPr>
                <w:sz w:val="16"/>
                <w:szCs w:val="16"/>
              </w:rPr>
              <w:t>10</w:t>
            </w:r>
          </w:p>
          <w:p w14:paraId="44B1A5BA" w14:textId="77777777" w:rsidR="002B7BD5" w:rsidRDefault="002B7BD5" w:rsidP="0012593C">
            <w:pPr>
              <w:rPr>
                <w:sz w:val="16"/>
                <w:szCs w:val="16"/>
              </w:rPr>
            </w:pPr>
            <w:r>
              <w:rPr>
                <w:sz w:val="16"/>
                <w:szCs w:val="16"/>
              </w:rPr>
              <w:t>5</w:t>
            </w:r>
          </w:p>
          <w:p w14:paraId="6E2FA7B6" w14:textId="77777777" w:rsidR="002B7BD5" w:rsidRDefault="002B7BD5" w:rsidP="0012593C">
            <w:pPr>
              <w:rPr>
                <w:sz w:val="16"/>
                <w:szCs w:val="16"/>
              </w:rPr>
            </w:pPr>
            <w:r>
              <w:rPr>
                <w:sz w:val="16"/>
                <w:szCs w:val="16"/>
              </w:rPr>
              <w:t>5</w:t>
            </w:r>
          </w:p>
          <w:p w14:paraId="3541D479"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3980FA67" w14:textId="77777777" w:rsidR="002B7BD5" w:rsidRDefault="002B7BD5" w:rsidP="0012593C">
            <w:pPr>
              <w:jc w:val="center"/>
              <w:rPr>
                <w:sz w:val="16"/>
                <w:szCs w:val="16"/>
              </w:rPr>
            </w:pPr>
            <w:r>
              <w:rPr>
                <w:sz w:val="16"/>
                <w:szCs w:val="16"/>
              </w:rPr>
              <w:t>95</w:t>
            </w:r>
          </w:p>
        </w:tc>
        <w:tc>
          <w:tcPr>
            <w:tcW w:w="235" w:type="pct"/>
            <w:gridSpan w:val="2"/>
            <w:tcBorders>
              <w:left w:val="single" w:sz="8" w:space="0" w:color="auto"/>
              <w:right w:val="single" w:sz="8" w:space="0" w:color="auto"/>
            </w:tcBorders>
          </w:tcPr>
          <w:p w14:paraId="24131018" w14:textId="77777777" w:rsidR="002B7BD5" w:rsidRDefault="002B7BD5" w:rsidP="0012593C">
            <w:pPr>
              <w:jc w:val="center"/>
              <w:rPr>
                <w:sz w:val="16"/>
                <w:szCs w:val="16"/>
              </w:rPr>
            </w:pPr>
            <w:r>
              <w:rPr>
                <w:sz w:val="16"/>
                <w:szCs w:val="16"/>
              </w:rPr>
              <w:t>18-19</w:t>
            </w:r>
          </w:p>
        </w:tc>
        <w:tc>
          <w:tcPr>
            <w:tcW w:w="0" w:type="auto"/>
            <w:gridSpan w:val="2"/>
            <w:vMerge/>
            <w:tcBorders>
              <w:left w:val="single" w:sz="8" w:space="0" w:color="auto"/>
              <w:right w:val="single" w:sz="8" w:space="0" w:color="auto"/>
            </w:tcBorders>
            <w:vAlign w:val="center"/>
          </w:tcPr>
          <w:p w14:paraId="0A5D37EC" w14:textId="77777777" w:rsidR="002B7BD5" w:rsidRDefault="002B7BD5" w:rsidP="0012593C">
            <w:pPr>
              <w:autoSpaceDE/>
              <w:autoSpaceDN/>
              <w:rPr>
                <w:sz w:val="16"/>
                <w:szCs w:val="16"/>
              </w:rPr>
            </w:pPr>
          </w:p>
        </w:tc>
        <w:tc>
          <w:tcPr>
            <w:tcW w:w="0" w:type="auto"/>
            <w:gridSpan w:val="2"/>
            <w:vMerge/>
            <w:tcBorders>
              <w:left w:val="single" w:sz="8" w:space="0" w:color="auto"/>
              <w:right w:val="single" w:sz="8" w:space="0" w:color="auto"/>
            </w:tcBorders>
            <w:vAlign w:val="center"/>
          </w:tcPr>
          <w:p w14:paraId="35370BFC" w14:textId="77777777" w:rsidR="002B7BD5" w:rsidRDefault="002B7BD5" w:rsidP="0012593C">
            <w:pPr>
              <w:autoSpaceDE/>
              <w:autoSpaceDN/>
              <w:rPr>
                <w:sz w:val="16"/>
                <w:szCs w:val="16"/>
              </w:rPr>
            </w:pPr>
          </w:p>
        </w:tc>
        <w:tc>
          <w:tcPr>
            <w:tcW w:w="0" w:type="auto"/>
            <w:gridSpan w:val="2"/>
            <w:vMerge/>
            <w:tcBorders>
              <w:left w:val="single" w:sz="8" w:space="0" w:color="auto"/>
              <w:right w:val="single" w:sz="4" w:space="0" w:color="auto"/>
            </w:tcBorders>
            <w:vAlign w:val="center"/>
          </w:tcPr>
          <w:p w14:paraId="1BD3A5AE" w14:textId="77777777" w:rsidR="002B7BD5" w:rsidRDefault="002B7BD5" w:rsidP="0012593C">
            <w:pPr>
              <w:autoSpaceDE/>
              <w:autoSpaceDN/>
              <w:rPr>
                <w:sz w:val="16"/>
                <w:szCs w:val="16"/>
              </w:rPr>
            </w:pPr>
          </w:p>
        </w:tc>
        <w:tc>
          <w:tcPr>
            <w:tcW w:w="806" w:type="pct"/>
            <w:tcBorders>
              <w:left w:val="single" w:sz="4" w:space="0" w:color="auto"/>
              <w:right w:val="single" w:sz="18" w:space="0" w:color="auto"/>
            </w:tcBorders>
          </w:tcPr>
          <w:p w14:paraId="2187C39A" w14:textId="77777777" w:rsidR="002B7BD5" w:rsidRDefault="002B7BD5" w:rsidP="0012593C">
            <w:pPr>
              <w:rPr>
                <w:sz w:val="16"/>
                <w:szCs w:val="16"/>
              </w:rPr>
            </w:pPr>
            <w:r>
              <w:rPr>
                <w:sz w:val="16"/>
                <w:szCs w:val="16"/>
              </w:rPr>
              <w:t>v severní části por. sk již provedena obnova</w:t>
            </w:r>
          </w:p>
        </w:tc>
      </w:tr>
      <w:tr w:rsidR="002B7BD5" w14:paraId="71396064" w14:textId="77777777" w:rsidTr="0012593C">
        <w:trPr>
          <w:cantSplit/>
          <w:trHeight w:val="197"/>
        </w:trPr>
        <w:tc>
          <w:tcPr>
            <w:tcW w:w="276" w:type="pct"/>
            <w:tcBorders>
              <w:left w:val="single" w:sz="18" w:space="0" w:color="auto"/>
            </w:tcBorders>
          </w:tcPr>
          <w:p w14:paraId="560C7AAD" w14:textId="77777777" w:rsidR="002B7BD5" w:rsidRDefault="002B7BD5" w:rsidP="0012593C">
            <w:pPr>
              <w:rPr>
                <w:sz w:val="16"/>
                <w:szCs w:val="16"/>
              </w:rPr>
            </w:pPr>
            <w:r>
              <w:rPr>
                <w:sz w:val="16"/>
                <w:szCs w:val="16"/>
              </w:rPr>
              <w:t>127D11</w:t>
            </w:r>
          </w:p>
          <w:p w14:paraId="37CB2247" w14:textId="77777777" w:rsidR="002B7BD5" w:rsidRDefault="002B7BD5" w:rsidP="0012593C">
            <w:pPr>
              <w:rPr>
                <w:sz w:val="16"/>
                <w:szCs w:val="16"/>
              </w:rPr>
            </w:pPr>
          </w:p>
        </w:tc>
        <w:tc>
          <w:tcPr>
            <w:tcW w:w="243" w:type="pct"/>
            <w:gridSpan w:val="2"/>
          </w:tcPr>
          <w:p w14:paraId="06EED90F" w14:textId="77777777" w:rsidR="002B7BD5" w:rsidRDefault="002B7BD5" w:rsidP="0012593C">
            <w:pPr>
              <w:jc w:val="center"/>
              <w:rPr>
                <w:sz w:val="16"/>
                <w:szCs w:val="16"/>
              </w:rPr>
            </w:pPr>
          </w:p>
        </w:tc>
        <w:tc>
          <w:tcPr>
            <w:tcW w:w="232" w:type="pct"/>
            <w:tcBorders>
              <w:right w:val="single" w:sz="4" w:space="0" w:color="auto"/>
            </w:tcBorders>
          </w:tcPr>
          <w:p w14:paraId="1409D112" w14:textId="77777777" w:rsidR="002B7BD5" w:rsidRDefault="002B7BD5" w:rsidP="0012593C">
            <w:pPr>
              <w:jc w:val="center"/>
              <w:rPr>
                <w:sz w:val="16"/>
                <w:szCs w:val="16"/>
              </w:rPr>
            </w:pPr>
            <w:r>
              <w:rPr>
                <w:sz w:val="16"/>
                <w:szCs w:val="16"/>
              </w:rPr>
              <w:t>0,51</w:t>
            </w:r>
          </w:p>
        </w:tc>
        <w:tc>
          <w:tcPr>
            <w:tcW w:w="267" w:type="pct"/>
            <w:gridSpan w:val="2"/>
            <w:tcBorders>
              <w:left w:val="single" w:sz="4" w:space="0" w:color="auto"/>
              <w:right w:val="single" w:sz="4" w:space="0" w:color="auto"/>
            </w:tcBorders>
          </w:tcPr>
          <w:p w14:paraId="57A650FE" w14:textId="77777777" w:rsidR="002B7BD5" w:rsidRDefault="002B7BD5" w:rsidP="0012593C">
            <w:pPr>
              <w:jc w:val="center"/>
              <w:rPr>
                <w:sz w:val="16"/>
                <w:szCs w:val="16"/>
              </w:rPr>
            </w:pPr>
            <w:r>
              <w:rPr>
                <w:sz w:val="16"/>
                <w:szCs w:val="16"/>
              </w:rPr>
              <w:t>1C</w:t>
            </w:r>
          </w:p>
        </w:tc>
        <w:tc>
          <w:tcPr>
            <w:tcW w:w="280" w:type="pct"/>
            <w:gridSpan w:val="2"/>
            <w:tcBorders>
              <w:left w:val="single" w:sz="4" w:space="0" w:color="auto"/>
            </w:tcBorders>
          </w:tcPr>
          <w:p w14:paraId="227DF59E" w14:textId="77777777" w:rsidR="002B7BD5" w:rsidRDefault="002B7BD5" w:rsidP="0012593C">
            <w:pPr>
              <w:rPr>
                <w:sz w:val="16"/>
                <w:szCs w:val="16"/>
              </w:rPr>
            </w:pPr>
            <w:r>
              <w:rPr>
                <w:sz w:val="16"/>
                <w:szCs w:val="16"/>
              </w:rPr>
              <w:t>1X</w:t>
            </w:r>
          </w:p>
        </w:tc>
        <w:tc>
          <w:tcPr>
            <w:tcW w:w="244" w:type="pct"/>
            <w:gridSpan w:val="2"/>
            <w:tcBorders>
              <w:top w:val="single" w:sz="4" w:space="0" w:color="auto"/>
              <w:bottom w:val="single" w:sz="4" w:space="0" w:color="auto"/>
            </w:tcBorders>
          </w:tcPr>
          <w:p w14:paraId="554483F7" w14:textId="77777777" w:rsidR="002B7BD5" w:rsidRDefault="002B7BD5" w:rsidP="0012593C">
            <w:pPr>
              <w:rPr>
                <w:sz w:val="16"/>
                <w:szCs w:val="16"/>
              </w:rPr>
            </w:pPr>
            <w:r>
              <w:rPr>
                <w:sz w:val="16"/>
                <w:szCs w:val="16"/>
              </w:rPr>
              <w:t>AK</w:t>
            </w:r>
          </w:p>
          <w:p w14:paraId="40878534" w14:textId="77777777" w:rsidR="002B7BD5" w:rsidRDefault="002B7BD5" w:rsidP="0012593C">
            <w:pPr>
              <w:rPr>
                <w:sz w:val="16"/>
                <w:szCs w:val="16"/>
              </w:rPr>
            </w:pPr>
            <w:r>
              <w:rPr>
                <w:sz w:val="16"/>
                <w:szCs w:val="16"/>
              </w:rPr>
              <w:t>KS</w:t>
            </w:r>
          </w:p>
        </w:tc>
        <w:tc>
          <w:tcPr>
            <w:tcW w:w="243" w:type="pct"/>
            <w:gridSpan w:val="2"/>
            <w:tcBorders>
              <w:left w:val="single" w:sz="4" w:space="0" w:color="auto"/>
              <w:right w:val="single" w:sz="8" w:space="0" w:color="auto"/>
            </w:tcBorders>
          </w:tcPr>
          <w:p w14:paraId="2A0DFA01" w14:textId="77777777" w:rsidR="002B7BD5" w:rsidRDefault="002B7BD5" w:rsidP="0012593C">
            <w:pPr>
              <w:rPr>
                <w:sz w:val="16"/>
                <w:szCs w:val="16"/>
              </w:rPr>
            </w:pPr>
            <w:r>
              <w:rPr>
                <w:sz w:val="16"/>
                <w:szCs w:val="16"/>
              </w:rPr>
              <w:t>65</w:t>
            </w:r>
          </w:p>
          <w:p w14:paraId="753CB13B" w14:textId="77777777" w:rsidR="002B7BD5" w:rsidRDefault="002B7BD5" w:rsidP="0012593C">
            <w:pPr>
              <w:rPr>
                <w:sz w:val="16"/>
                <w:szCs w:val="16"/>
              </w:rPr>
            </w:pPr>
            <w:r>
              <w:rPr>
                <w:sz w:val="16"/>
                <w:szCs w:val="16"/>
              </w:rPr>
              <w:t>35</w:t>
            </w:r>
          </w:p>
        </w:tc>
        <w:tc>
          <w:tcPr>
            <w:tcW w:w="144" w:type="pct"/>
            <w:gridSpan w:val="2"/>
            <w:tcBorders>
              <w:left w:val="single" w:sz="8" w:space="0" w:color="auto"/>
              <w:right w:val="single" w:sz="8" w:space="0" w:color="auto"/>
            </w:tcBorders>
          </w:tcPr>
          <w:p w14:paraId="34681F78" w14:textId="77777777" w:rsidR="002B7BD5" w:rsidRDefault="002B7BD5" w:rsidP="0012593C">
            <w:pPr>
              <w:rPr>
                <w:sz w:val="16"/>
                <w:szCs w:val="16"/>
              </w:rPr>
            </w:pPr>
            <w:r>
              <w:rPr>
                <w:sz w:val="16"/>
                <w:szCs w:val="16"/>
              </w:rPr>
              <w:t>95</w:t>
            </w:r>
          </w:p>
        </w:tc>
        <w:tc>
          <w:tcPr>
            <w:tcW w:w="235" w:type="pct"/>
            <w:gridSpan w:val="2"/>
            <w:tcBorders>
              <w:left w:val="single" w:sz="8" w:space="0" w:color="auto"/>
              <w:right w:val="single" w:sz="8" w:space="0" w:color="auto"/>
            </w:tcBorders>
          </w:tcPr>
          <w:p w14:paraId="198BFBF6" w14:textId="77777777" w:rsidR="002B7BD5" w:rsidRDefault="002B7BD5" w:rsidP="0012593C">
            <w:pPr>
              <w:jc w:val="center"/>
              <w:rPr>
                <w:sz w:val="16"/>
                <w:szCs w:val="16"/>
              </w:rPr>
            </w:pPr>
            <w:r>
              <w:rPr>
                <w:sz w:val="16"/>
                <w:szCs w:val="16"/>
              </w:rPr>
              <w:t>17</w:t>
            </w:r>
          </w:p>
        </w:tc>
        <w:tc>
          <w:tcPr>
            <w:tcW w:w="292" w:type="pct"/>
            <w:gridSpan w:val="2"/>
            <w:tcBorders>
              <w:left w:val="single" w:sz="8" w:space="0" w:color="auto"/>
              <w:right w:val="single" w:sz="8" w:space="0" w:color="auto"/>
            </w:tcBorders>
          </w:tcPr>
          <w:p w14:paraId="2A4DDD24"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08298094" w14:textId="77777777" w:rsidR="002B7BD5" w:rsidRDefault="002B7BD5" w:rsidP="0012593C">
            <w:pPr>
              <w:rPr>
                <w:sz w:val="16"/>
                <w:szCs w:val="16"/>
              </w:rPr>
            </w:pPr>
            <w:r>
              <w:rPr>
                <w:sz w:val="16"/>
                <w:szCs w:val="16"/>
              </w:rPr>
              <w:t xml:space="preserve">přeměna, zlikvidovat AK, prioritně houštiny výmladného původu, ostatní dřeviny prozatím ponechat (včetně KS) </w:t>
            </w:r>
          </w:p>
          <w:p w14:paraId="3B3660B8" w14:textId="77777777" w:rsidR="002B7BD5" w:rsidRDefault="002B7BD5" w:rsidP="0012593C">
            <w:pPr>
              <w:rPr>
                <w:sz w:val="16"/>
                <w:szCs w:val="16"/>
              </w:rPr>
            </w:pPr>
            <w:r>
              <w:rPr>
                <w:sz w:val="16"/>
                <w:szCs w:val="16"/>
              </w:rPr>
              <w:t>výsadby: DBZ 50%, (DBP 20 %), HB 10%, BB 10%,  LP 10%,</w:t>
            </w:r>
          </w:p>
        </w:tc>
        <w:tc>
          <w:tcPr>
            <w:tcW w:w="244" w:type="pct"/>
            <w:gridSpan w:val="2"/>
            <w:tcBorders>
              <w:left w:val="single" w:sz="8" w:space="0" w:color="auto"/>
              <w:right w:val="single" w:sz="4" w:space="0" w:color="auto"/>
            </w:tcBorders>
          </w:tcPr>
          <w:p w14:paraId="30293A1A"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38A6C752" w14:textId="77777777" w:rsidR="002B7BD5" w:rsidRDefault="002B7BD5" w:rsidP="0012593C">
            <w:pPr>
              <w:rPr>
                <w:sz w:val="16"/>
                <w:szCs w:val="16"/>
              </w:rPr>
            </w:pPr>
            <w:r>
              <w:rPr>
                <w:sz w:val="16"/>
                <w:szCs w:val="16"/>
              </w:rPr>
              <w:t>JS+, BO+, KL+,  ve spodní etáži místy KL, BB, KR</w:t>
            </w:r>
          </w:p>
        </w:tc>
      </w:tr>
      <w:tr w:rsidR="002B7BD5" w14:paraId="722BCD00" w14:textId="77777777" w:rsidTr="0012593C">
        <w:trPr>
          <w:cantSplit/>
          <w:trHeight w:val="635"/>
        </w:trPr>
        <w:tc>
          <w:tcPr>
            <w:tcW w:w="276" w:type="pct"/>
            <w:tcBorders>
              <w:top w:val="single" w:sz="4" w:space="0" w:color="auto"/>
              <w:left w:val="single" w:sz="18" w:space="0" w:color="auto"/>
            </w:tcBorders>
          </w:tcPr>
          <w:p w14:paraId="4133C0BB" w14:textId="77777777" w:rsidR="002B7BD5" w:rsidRDefault="002B7BD5">
            <w:pPr>
              <w:rPr>
                <w:sz w:val="16"/>
                <w:szCs w:val="16"/>
              </w:rPr>
            </w:pPr>
            <w:r>
              <w:rPr>
                <w:sz w:val="16"/>
                <w:szCs w:val="16"/>
              </w:rPr>
              <w:t>127E1</w:t>
            </w:r>
          </w:p>
        </w:tc>
        <w:tc>
          <w:tcPr>
            <w:tcW w:w="240" w:type="pct"/>
            <w:tcBorders>
              <w:top w:val="single" w:sz="4" w:space="0" w:color="auto"/>
            </w:tcBorders>
          </w:tcPr>
          <w:p w14:paraId="7975AF0E" w14:textId="77777777" w:rsidR="002B7BD5" w:rsidRDefault="002B7BD5">
            <w:pPr>
              <w:rPr>
                <w:sz w:val="16"/>
                <w:szCs w:val="16"/>
              </w:rPr>
            </w:pPr>
          </w:p>
        </w:tc>
        <w:tc>
          <w:tcPr>
            <w:tcW w:w="263" w:type="pct"/>
            <w:gridSpan w:val="3"/>
            <w:tcBorders>
              <w:top w:val="single" w:sz="4" w:space="0" w:color="auto"/>
              <w:right w:val="single" w:sz="4" w:space="0" w:color="auto"/>
            </w:tcBorders>
          </w:tcPr>
          <w:p w14:paraId="32C9A638" w14:textId="77777777" w:rsidR="002B7BD5" w:rsidRDefault="002B7BD5">
            <w:pPr>
              <w:rPr>
                <w:sz w:val="16"/>
                <w:szCs w:val="16"/>
              </w:rPr>
            </w:pPr>
            <w:r>
              <w:rPr>
                <w:sz w:val="16"/>
                <w:szCs w:val="16"/>
              </w:rPr>
              <w:t>2,57</w:t>
            </w:r>
          </w:p>
        </w:tc>
        <w:tc>
          <w:tcPr>
            <w:tcW w:w="267" w:type="pct"/>
            <w:gridSpan w:val="2"/>
            <w:tcBorders>
              <w:top w:val="single" w:sz="4" w:space="0" w:color="auto"/>
              <w:left w:val="single" w:sz="4" w:space="0" w:color="auto"/>
              <w:right w:val="single" w:sz="4" w:space="0" w:color="auto"/>
            </w:tcBorders>
          </w:tcPr>
          <w:p w14:paraId="7CFA8F2D" w14:textId="77777777" w:rsidR="002B7BD5" w:rsidRDefault="002B7BD5">
            <w:pPr>
              <w:rPr>
                <w:sz w:val="16"/>
                <w:szCs w:val="16"/>
              </w:rPr>
            </w:pPr>
            <w:r>
              <w:rPr>
                <w:sz w:val="16"/>
                <w:szCs w:val="16"/>
              </w:rPr>
              <w:t>3A</w:t>
            </w:r>
          </w:p>
        </w:tc>
        <w:tc>
          <w:tcPr>
            <w:tcW w:w="274" w:type="pct"/>
            <w:gridSpan w:val="2"/>
            <w:tcBorders>
              <w:top w:val="single" w:sz="4" w:space="0" w:color="auto"/>
              <w:left w:val="single" w:sz="4" w:space="0" w:color="auto"/>
            </w:tcBorders>
          </w:tcPr>
          <w:p w14:paraId="3353B393" w14:textId="77777777" w:rsidR="002B7BD5" w:rsidRDefault="002B7BD5">
            <w:pPr>
              <w:rPr>
                <w:sz w:val="16"/>
                <w:szCs w:val="16"/>
              </w:rPr>
            </w:pPr>
            <w:r>
              <w:rPr>
                <w:sz w:val="16"/>
                <w:szCs w:val="16"/>
              </w:rPr>
              <w:t>2I (88%)</w:t>
            </w:r>
          </w:p>
          <w:p w14:paraId="2D1CDC8E" w14:textId="77777777" w:rsidR="002B7BD5" w:rsidRDefault="002B7BD5">
            <w:pPr>
              <w:rPr>
                <w:sz w:val="16"/>
                <w:szCs w:val="16"/>
              </w:rPr>
            </w:pPr>
            <w:r>
              <w:rPr>
                <w:sz w:val="16"/>
                <w:szCs w:val="16"/>
              </w:rPr>
              <w:t>1W (12%)</w:t>
            </w:r>
          </w:p>
        </w:tc>
        <w:tc>
          <w:tcPr>
            <w:tcW w:w="240" w:type="pct"/>
            <w:gridSpan w:val="2"/>
            <w:tcBorders>
              <w:top w:val="single" w:sz="4" w:space="0" w:color="auto"/>
            </w:tcBorders>
          </w:tcPr>
          <w:p w14:paraId="4745F85F" w14:textId="77777777" w:rsidR="002B7BD5" w:rsidRDefault="002B7BD5">
            <w:pPr>
              <w:rPr>
                <w:sz w:val="16"/>
                <w:szCs w:val="16"/>
              </w:rPr>
            </w:pPr>
            <w:r>
              <w:rPr>
                <w:sz w:val="16"/>
                <w:szCs w:val="16"/>
              </w:rPr>
              <w:t>LP</w:t>
            </w:r>
          </w:p>
          <w:p w14:paraId="6256249C" w14:textId="77777777" w:rsidR="002B7BD5" w:rsidRDefault="002B7BD5">
            <w:pPr>
              <w:rPr>
                <w:sz w:val="16"/>
                <w:szCs w:val="16"/>
              </w:rPr>
            </w:pPr>
            <w:r>
              <w:rPr>
                <w:sz w:val="16"/>
                <w:szCs w:val="16"/>
              </w:rPr>
              <w:t>BO</w:t>
            </w:r>
          </w:p>
          <w:p w14:paraId="1DC7552F" w14:textId="77777777" w:rsidR="002B7BD5" w:rsidRDefault="002B7BD5">
            <w:pPr>
              <w:rPr>
                <w:sz w:val="16"/>
                <w:szCs w:val="16"/>
              </w:rPr>
            </w:pPr>
            <w:r>
              <w:rPr>
                <w:sz w:val="16"/>
                <w:szCs w:val="16"/>
              </w:rPr>
              <w:t>DBZ</w:t>
            </w:r>
          </w:p>
          <w:p w14:paraId="031B9DC1" w14:textId="77777777" w:rsidR="002B7BD5" w:rsidRDefault="002B7BD5">
            <w:pPr>
              <w:rPr>
                <w:sz w:val="16"/>
                <w:szCs w:val="16"/>
              </w:rPr>
            </w:pPr>
            <w:r>
              <w:rPr>
                <w:sz w:val="16"/>
                <w:szCs w:val="16"/>
              </w:rPr>
              <w:t>MD</w:t>
            </w:r>
          </w:p>
          <w:p w14:paraId="557FB8FF" w14:textId="77777777" w:rsidR="002B7BD5" w:rsidRDefault="002B7BD5">
            <w:pPr>
              <w:rPr>
                <w:sz w:val="16"/>
                <w:szCs w:val="16"/>
              </w:rPr>
            </w:pPr>
            <w:r>
              <w:rPr>
                <w:sz w:val="16"/>
                <w:szCs w:val="16"/>
              </w:rPr>
              <w:t>KL</w:t>
            </w:r>
          </w:p>
          <w:p w14:paraId="1FE8FE36" w14:textId="77777777" w:rsidR="002B7BD5" w:rsidRDefault="002B7BD5">
            <w:pPr>
              <w:rPr>
                <w:sz w:val="16"/>
                <w:szCs w:val="16"/>
              </w:rPr>
            </w:pPr>
            <w:r>
              <w:rPr>
                <w:sz w:val="16"/>
                <w:szCs w:val="16"/>
              </w:rPr>
              <w:t>JS</w:t>
            </w:r>
          </w:p>
        </w:tc>
        <w:tc>
          <w:tcPr>
            <w:tcW w:w="239" w:type="pct"/>
            <w:gridSpan w:val="2"/>
            <w:tcBorders>
              <w:left w:val="single" w:sz="4" w:space="0" w:color="auto"/>
              <w:right w:val="single" w:sz="8" w:space="0" w:color="auto"/>
            </w:tcBorders>
          </w:tcPr>
          <w:p w14:paraId="486D137E" w14:textId="77777777" w:rsidR="002B7BD5" w:rsidRDefault="002B7BD5">
            <w:pPr>
              <w:rPr>
                <w:sz w:val="16"/>
                <w:szCs w:val="16"/>
              </w:rPr>
            </w:pPr>
            <w:r>
              <w:rPr>
                <w:sz w:val="16"/>
                <w:szCs w:val="16"/>
              </w:rPr>
              <w:t>50</w:t>
            </w:r>
          </w:p>
          <w:p w14:paraId="1B919341" w14:textId="77777777" w:rsidR="002B7BD5" w:rsidRDefault="002B7BD5">
            <w:pPr>
              <w:rPr>
                <w:sz w:val="16"/>
                <w:szCs w:val="16"/>
              </w:rPr>
            </w:pPr>
            <w:r>
              <w:rPr>
                <w:sz w:val="16"/>
                <w:szCs w:val="16"/>
              </w:rPr>
              <w:t>25</w:t>
            </w:r>
          </w:p>
          <w:p w14:paraId="3ACAED38" w14:textId="77777777" w:rsidR="002B7BD5" w:rsidRDefault="002B7BD5">
            <w:pPr>
              <w:rPr>
                <w:sz w:val="16"/>
                <w:szCs w:val="16"/>
              </w:rPr>
            </w:pPr>
            <w:r>
              <w:rPr>
                <w:sz w:val="16"/>
                <w:szCs w:val="16"/>
              </w:rPr>
              <w:t>12</w:t>
            </w:r>
          </w:p>
          <w:p w14:paraId="15FB578F" w14:textId="77777777" w:rsidR="002B7BD5" w:rsidRDefault="002B7BD5">
            <w:pPr>
              <w:rPr>
                <w:sz w:val="16"/>
                <w:szCs w:val="16"/>
              </w:rPr>
            </w:pPr>
            <w:r>
              <w:rPr>
                <w:sz w:val="16"/>
                <w:szCs w:val="16"/>
              </w:rPr>
              <w:t>5</w:t>
            </w:r>
          </w:p>
          <w:p w14:paraId="665AD719" w14:textId="77777777" w:rsidR="002B7BD5" w:rsidRDefault="002B7BD5">
            <w:pPr>
              <w:rPr>
                <w:sz w:val="16"/>
                <w:szCs w:val="16"/>
              </w:rPr>
            </w:pPr>
            <w:r>
              <w:rPr>
                <w:sz w:val="16"/>
                <w:szCs w:val="16"/>
              </w:rPr>
              <w:t>5</w:t>
            </w:r>
          </w:p>
          <w:p w14:paraId="45FAC53B" w14:textId="77777777" w:rsidR="002B7BD5" w:rsidRDefault="002B7BD5">
            <w:pPr>
              <w:rPr>
                <w:sz w:val="16"/>
                <w:szCs w:val="16"/>
              </w:rPr>
            </w:pPr>
            <w:r>
              <w:rPr>
                <w:sz w:val="16"/>
                <w:szCs w:val="16"/>
              </w:rPr>
              <w:t>3</w:t>
            </w:r>
          </w:p>
        </w:tc>
        <w:tc>
          <w:tcPr>
            <w:tcW w:w="140" w:type="pct"/>
            <w:gridSpan w:val="2"/>
            <w:tcBorders>
              <w:left w:val="single" w:sz="8" w:space="0" w:color="auto"/>
              <w:right w:val="single" w:sz="8" w:space="0" w:color="auto"/>
            </w:tcBorders>
          </w:tcPr>
          <w:p w14:paraId="406D3888" w14:textId="77777777" w:rsidR="002B7BD5" w:rsidRDefault="002B7BD5">
            <w:pPr>
              <w:rPr>
                <w:sz w:val="16"/>
                <w:szCs w:val="16"/>
              </w:rPr>
            </w:pPr>
            <w:r>
              <w:rPr>
                <w:sz w:val="16"/>
                <w:szCs w:val="16"/>
              </w:rPr>
              <w:t>30</w:t>
            </w:r>
          </w:p>
        </w:tc>
        <w:tc>
          <w:tcPr>
            <w:tcW w:w="235" w:type="pct"/>
            <w:gridSpan w:val="2"/>
            <w:tcBorders>
              <w:left w:val="single" w:sz="8" w:space="0" w:color="auto"/>
              <w:right w:val="single" w:sz="8" w:space="0" w:color="auto"/>
            </w:tcBorders>
          </w:tcPr>
          <w:p w14:paraId="391E99EA" w14:textId="77777777" w:rsidR="002B7BD5" w:rsidRDefault="002B7BD5">
            <w:pPr>
              <w:rPr>
                <w:sz w:val="16"/>
                <w:szCs w:val="16"/>
              </w:rPr>
            </w:pPr>
            <w:r>
              <w:rPr>
                <w:sz w:val="16"/>
                <w:szCs w:val="16"/>
              </w:rPr>
              <w:t>13-15</w:t>
            </w:r>
          </w:p>
        </w:tc>
        <w:tc>
          <w:tcPr>
            <w:tcW w:w="289" w:type="pct"/>
            <w:gridSpan w:val="2"/>
            <w:tcBorders>
              <w:top w:val="single" w:sz="4" w:space="0" w:color="auto"/>
              <w:left w:val="single" w:sz="8" w:space="0" w:color="auto"/>
              <w:right w:val="single" w:sz="8" w:space="0" w:color="auto"/>
            </w:tcBorders>
          </w:tcPr>
          <w:p w14:paraId="66037E0C" w14:textId="77777777" w:rsidR="002B7BD5" w:rsidRDefault="002B7BD5">
            <w:pPr>
              <w:rPr>
                <w:sz w:val="16"/>
                <w:szCs w:val="16"/>
              </w:rPr>
            </w:pPr>
            <w:r>
              <w:rPr>
                <w:sz w:val="16"/>
                <w:szCs w:val="16"/>
              </w:rPr>
              <w:t>4</w:t>
            </w:r>
          </w:p>
        </w:tc>
        <w:tc>
          <w:tcPr>
            <w:tcW w:w="1491" w:type="pct"/>
            <w:gridSpan w:val="2"/>
            <w:tcBorders>
              <w:top w:val="single" w:sz="4" w:space="0" w:color="auto"/>
              <w:left w:val="single" w:sz="8" w:space="0" w:color="auto"/>
              <w:right w:val="single" w:sz="8" w:space="0" w:color="auto"/>
            </w:tcBorders>
          </w:tcPr>
          <w:p w14:paraId="2F077C9C" w14:textId="77777777" w:rsidR="002B7BD5" w:rsidRDefault="002B7BD5">
            <w:pPr>
              <w:rPr>
                <w:sz w:val="16"/>
                <w:szCs w:val="16"/>
              </w:rPr>
            </w:pPr>
            <w:r>
              <w:rPr>
                <w:sz w:val="16"/>
                <w:szCs w:val="16"/>
              </w:rPr>
              <w:t>probírka -pozitivní výběr , zejm. podpora DBZ a kvalitní LP</w:t>
            </w:r>
          </w:p>
        </w:tc>
        <w:tc>
          <w:tcPr>
            <w:tcW w:w="240" w:type="pct"/>
            <w:tcBorders>
              <w:top w:val="single" w:sz="4" w:space="0" w:color="auto"/>
              <w:left w:val="single" w:sz="8" w:space="0" w:color="auto"/>
              <w:bottom w:val="single" w:sz="4" w:space="0" w:color="auto"/>
              <w:right w:val="single" w:sz="4" w:space="0" w:color="auto"/>
            </w:tcBorders>
          </w:tcPr>
          <w:p w14:paraId="4D4435E0" w14:textId="77777777" w:rsidR="002B7BD5" w:rsidRDefault="002B7BD5">
            <w:pPr>
              <w:rPr>
                <w:sz w:val="16"/>
                <w:szCs w:val="16"/>
              </w:rPr>
            </w:pPr>
            <w:r>
              <w:rPr>
                <w:sz w:val="16"/>
                <w:szCs w:val="16"/>
              </w:rPr>
              <w:t>2</w:t>
            </w:r>
          </w:p>
        </w:tc>
        <w:tc>
          <w:tcPr>
            <w:tcW w:w="806" w:type="pct"/>
            <w:tcBorders>
              <w:top w:val="single" w:sz="4" w:space="0" w:color="auto"/>
              <w:left w:val="single" w:sz="4" w:space="0" w:color="auto"/>
              <w:right w:val="single" w:sz="18" w:space="0" w:color="auto"/>
            </w:tcBorders>
          </w:tcPr>
          <w:p w14:paraId="4CD3BDF9" w14:textId="77777777" w:rsidR="002B7BD5" w:rsidRDefault="002B7BD5">
            <w:pPr>
              <w:rPr>
                <w:sz w:val="16"/>
                <w:szCs w:val="16"/>
              </w:rPr>
            </w:pPr>
            <w:r>
              <w:rPr>
                <w:sz w:val="16"/>
                <w:szCs w:val="16"/>
              </w:rPr>
              <w:t>ze 3 částí</w:t>
            </w:r>
          </w:p>
        </w:tc>
      </w:tr>
      <w:tr w:rsidR="002B7BD5" w14:paraId="003B32E7" w14:textId="77777777" w:rsidTr="0012593C">
        <w:trPr>
          <w:cantSplit/>
          <w:trHeight w:val="494"/>
        </w:trPr>
        <w:tc>
          <w:tcPr>
            <w:tcW w:w="276" w:type="pct"/>
            <w:tcBorders>
              <w:top w:val="single" w:sz="4" w:space="0" w:color="auto"/>
              <w:left w:val="single" w:sz="18" w:space="0" w:color="auto"/>
            </w:tcBorders>
          </w:tcPr>
          <w:p w14:paraId="15646726" w14:textId="77777777" w:rsidR="002B7BD5" w:rsidRDefault="002B7BD5">
            <w:pPr>
              <w:rPr>
                <w:sz w:val="16"/>
                <w:szCs w:val="16"/>
              </w:rPr>
            </w:pPr>
            <w:r>
              <w:rPr>
                <w:sz w:val="16"/>
                <w:szCs w:val="16"/>
              </w:rPr>
              <w:t>127E2</w:t>
            </w:r>
          </w:p>
        </w:tc>
        <w:tc>
          <w:tcPr>
            <w:tcW w:w="240" w:type="pct"/>
            <w:tcBorders>
              <w:top w:val="single" w:sz="4" w:space="0" w:color="auto"/>
            </w:tcBorders>
          </w:tcPr>
          <w:p w14:paraId="47D5D0E1" w14:textId="77777777" w:rsidR="002B7BD5" w:rsidRDefault="002B7BD5">
            <w:pPr>
              <w:rPr>
                <w:sz w:val="16"/>
                <w:szCs w:val="16"/>
              </w:rPr>
            </w:pPr>
          </w:p>
        </w:tc>
        <w:tc>
          <w:tcPr>
            <w:tcW w:w="263" w:type="pct"/>
            <w:gridSpan w:val="3"/>
            <w:tcBorders>
              <w:top w:val="single" w:sz="4" w:space="0" w:color="auto"/>
              <w:right w:val="single" w:sz="4" w:space="0" w:color="auto"/>
            </w:tcBorders>
          </w:tcPr>
          <w:p w14:paraId="70BB2ACA" w14:textId="77777777" w:rsidR="002B7BD5" w:rsidRDefault="002B7BD5">
            <w:pPr>
              <w:rPr>
                <w:sz w:val="16"/>
                <w:szCs w:val="16"/>
              </w:rPr>
            </w:pPr>
            <w:r>
              <w:rPr>
                <w:sz w:val="16"/>
                <w:szCs w:val="16"/>
              </w:rPr>
              <w:t>0,14</w:t>
            </w:r>
          </w:p>
        </w:tc>
        <w:tc>
          <w:tcPr>
            <w:tcW w:w="267" w:type="pct"/>
            <w:gridSpan w:val="2"/>
            <w:tcBorders>
              <w:top w:val="single" w:sz="4" w:space="0" w:color="auto"/>
              <w:left w:val="single" w:sz="4" w:space="0" w:color="auto"/>
              <w:right w:val="single" w:sz="4" w:space="0" w:color="auto"/>
            </w:tcBorders>
          </w:tcPr>
          <w:p w14:paraId="57658C87" w14:textId="77777777" w:rsidR="002B7BD5" w:rsidRDefault="002B7BD5">
            <w:pPr>
              <w:rPr>
                <w:sz w:val="16"/>
                <w:szCs w:val="16"/>
              </w:rPr>
            </w:pPr>
            <w:r>
              <w:rPr>
                <w:sz w:val="16"/>
                <w:szCs w:val="16"/>
              </w:rPr>
              <w:t>2A</w:t>
            </w:r>
          </w:p>
        </w:tc>
        <w:tc>
          <w:tcPr>
            <w:tcW w:w="274" w:type="pct"/>
            <w:gridSpan w:val="2"/>
            <w:tcBorders>
              <w:top w:val="single" w:sz="4" w:space="0" w:color="auto"/>
              <w:left w:val="single" w:sz="4" w:space="0" w:color="auto"/>
            </w:tcBorders>
          </w:tcPr>
          <w:p w14:paraId="6DCD0EB3" w14:textId="77777777" w:rsidR="002B7BD5" w:rsidRDefault="002B7BD5">
            <w:pPr>
              <w:rPr>
                <w:sz w:val="16"/>
                <w:szCs w:val="16"/>
              </w:rPr>
            </w:pPr>
            <w:r>
              <w:rPr>
                <w:sz w:val="16"/>
                <w:szCs w:val="16"/>
              </w:rPr>
              <w:t>1W</w:t>
            </w:r>
          </w:p>
        </w:tc>
        <w:tc>
          <w:tcPr>
            <w:tcW w:w="240" w:type="pct"/>
            <w:gridSpan w:val="2"/>
            <w:tcBorders>
              <w:top w:val="single" w:sz="4" w:space="0" w:color="auto"/>
            </w:tcBorders>
          </w:tcPr>
          <w:p w14:paraId="6EB9EC4D" w14:textId="77777777" w:rsidR="002B7BD5" w:rsidRDefault="002B7BD5">
            <w:pPr>
              <w:rPr>
                <w:sz w:val="16"/>
                <w:szCs w:val="16"/>
              </w:rPr>
            </w:pPr>
            <w:r>
              <w:rPr>
                <w:sz w:val="16"/>
                <w:szCs w:val="16"/>
              </w:rPr>
              <w:t>LP</w:t>
            </w:r>
          </w:p>
          <w:p w14:paraId="6DAB28CD" w14:textId="77777777" w:rsidR="002B7BD5" w:rsidRDefault="002B7BD5">
            <w:pPr>
              <w:rPr>
                <w:sz w:val="16"/>
                <w:szCs w:val="16"/>
              </w:rPr>
            </w:pPr>
            <w:r>
              <w:rPr>
                <w:sz w:val="16"/>
                <w:szCs w:val="16"/>
              </w:rPr>
              <w:t>DBZ</w:t>
            </w:r>
          </w:p>
        </w:tc>
        <w:tc>
          <w:tcPr>
            <w:tcW w:w="239" w:type="pct"/>
            <w:gridSpan w:val="2"/>
            <w:tcBorders>
              <w:left w:val="single" w:sz="4" w:space="0" w:color="auto"/>
              <w:right w:val="single" w:sz="8" w:space="0" w:color="auto"/>
            </w:tcBorders>
          </w:tcPr>
          <w:p w14:paraId="5A4930CA" w14:textId="77777777" w:rsidR="002B7BD5" w:rsidRDefault="002B7BD5">
            <w:pPr>
              <w:rPr>
                <w:sz w:val="16"/>
                <w:szCs w:val="16"/>
              </w:rPr>
            </w:pPr>
            <w:r>
              <w:rPr>
                <w:sz w:val="16"/>
                <w:szCs w:val="16"/>
              </w:rPr>
              <w:t>70</w:t>
            </w:r>
          </w:p>
          <w:p w14:paraId="44E19A03" w14:textId="77777777" w:rsidR="002B7BD5" w:rsidRDefault="002B7BD5">
            <w:pPr>
              <w:rPr>
                <w:sz w:val="16"/>
                <w:szCs w:val="16"/>
              </w:rPr>
            </w:pPr>
            <w:r>
              <w:rPr>
                <w:sz w:val="16"/>
                <w:szCs w:val="16"/>
              </w:rPr>
              <w:t>30</w:t>
            </w:r>
          </w:p>
        </w:tc>
        <w:tc>
          <w:tcPr>
            <w:tcW w:w="140" w:type="pct"/>
            <w:gridSpan w:val="2"/>
            <w:tcBorders>
              <w:left w:val="single" w:sz="8" w:space="0" w:color="auto"/>
              <w:right w:val="single" w:sz="8" w:space="0" w:color="auto"/>
            </w:tcBorders>
          </w:tcPr>
          <w:p w14:paraId="1DDE3CC2" w14:textId="77777777" w:rsidR="002B7BD5" w:rsidRDefault="002B7BD5">
            <w:pPr>
              <w:rPr>
                <w:sz w:val="16"/>
                <w:szCs w:val="16"/>
              </w:rPr>
            </w:pPr>
            <w:r>
              <w:rPr>
                <w:sz w:val="16"/>
                <w:szCs w:val="16"/>
              </w:rPr>
              <w:t>31</w:t>
            </w:r>
          </w:p>
        </w:tc>
        <w:tc>
          <w:tcPr>
            <w:tcW w:w="235" w:type="pct"/>
            <w:gridSpan w:val="2"/>
            <w:tcBorders>
              <w:left w:val="single" w:sz="8" w:space="0" w:color="auto"/>
              <w:right w:val="single" w:sz="8" w:space="0" w:color="auto"/>
            </w:tcBorders>
          </w:tcPr>
          <w:p w14:paraId="71CDA5E1" w14:textId="77777777" w:rsidR="002B7BD5" w:rsidRDefault="002B7BD5">
            <w:pPr>
              <w:rPr>
                <w:sz w:val="16"/>
                <w:szCs w:val="16"/>
              </w:rPr>
            </w:pPr>
            <w:r>
              <w:rPr>
                <w:sz w:val="16"/>
                <w:szCs w:val="16"/>
              </w:rPr>
              <w:t>9-10</w:t>
            </w:r>
          </w:p>
        </w:tc>
        <w:tc>
          <w:tcPr>
            <w:tcW w:w="289" w:type="pct"/>
            <w:gridSpan w:val="2"/>
            <w:tcBorders>
              <w:top w:val="single" w:sz="4" w:space="0" w:color="auto"/>
              <w:left w:val="single" w:sz="8" w:space="0" w:color="auto"/>
              <w:right w:val="single" w:sz="8" w:space="0" w:color="auto"/>
            </w:tcBorders>
          </w:tcPr>
          <w:p w14:paraId="7961ACE9" w14:textId="77777777" w:rsidR="002B7BD5" w:rsidRDefault="002B7BD5">
            <w:pPr>
              <w:rPr>
                <w:sz w:val="16"/>
                <w:szCs w:val="16"/>
              </w:rPr>
            </w:pPr>
            <w:r>
              <w:rPr>
                <w:sz w:val="16"/>
                <w:szCs w:val="16"/>
              </w:rPr>
              <w:t>4</w:t>
            </w:r>
          </w:p>
        </w:tc>
        <w:tc>
          <w:tcPr>
            <w:tcW w:w="1491" w:type="pct"/>
            <w:gridSpan w:val="2"/>
            <w:tcBorders>
              <w:top w:val="single" w:sz="4" w:space="0" w:color="auto"/>
              <w:left w:val="single" w:sz="8" w:space="0" w:color="auto"/>
              <w:right w:val="single" w:sz="8" w:space="0" w:color="auto"/>
            </w:tcBorders>
          </w:tcPr>
          <w:p w14:paraId="3333505F" w14:textId="77777777" w:rsidR="002B7BD5" w:rsidRDefault="002B7BD5">
            <w:pPr>
              <w:rPr>
                <w:sz w:val="16"/>
                <w:szCs w:val="16"/>
              </w:rPr>
            </w:pPr>
            <w:r>
              <w:rPr>
                <w:sz w:val="16"/>
                <w:szCs w:val="16"/>
              </w:rPr>
              <w:t>0</w:t>
            </w:r>
          </w:p>
        </w:tc>
        <w:tc>
          <w:tcPr>
            <w:tcW w:w="240" w:type="pct"/>
            <w:tcBorders>
              <w:top w:val="single" w:sz="4" w:space="0" w:color="auto"/>
              <w:left w:val="single" w:sz="8" w:space="0" w:color="auto"/>
              <w:bottom w:val="single" w:sz="4" w:space="0" w:color="auto"/>
              <w:right w:val="single" w:sz="4" w:space="0" w:color="auto"/>
            </w:tcBorders>
          </w:tcPr>
          <w:p w14:paraId="529F0B60" w14:textId="77777777" w:rsidR="002B7BD5" w:rsidRDefault="002B7BD5">
            <w:pPr>
              <w:rPr>
                <w:sz w:val="16"/>
                <w:szCs w:val="16"/>
              </w:rPr>
            </w:pPr>
          </w:p>
        </w:tc>
        <w:tc>
          <w:tcPr>
            <w:tcW w:w="806" w:type="pct"/>
            <w:tcBorders>
              <w:top w:val="single" w:sz="4" w:space="0" w:color="auto"/>
              <w:left w:val="single" w:sz="4" w:space="0" w:color="auto"/>
              <w:right w:val="single" w:sz="18" w:space="0" w:color="auto"/>
            </w:tcBorders>
          </w:tcPr>
          <w:p w14:paraId="3A844AED" w14:textId="77777777" w:rsidR="002B7BD5" w:rsidRDefault="002B7BD5">
            <w:pPr>
              <w:rPr>
                <w:sz w:val="16"/>
                <w:szCs w:val="16"/>
              </w:rPr>
            </w:pPr>
          </w:p>
        </w:tc>
      </w:tr>
      <w:tr w:rsidR="002B7BD5" w14:paraId="5EEEA467" w14:textId="77777777" w:rsidTr="0012593C">
        <w:trPr>
          <w:cantSplit/>
          <w:trHeight w:val="197"/>
        </w:trPr>
        <w:tc>
          <w:tcPr>
            <w:tcW w:w="276" w:type="pct"/>
            <w:tcBorders>
              <w:left w:val="single" w:sz="18" w:space="0" w:color="auto"/>
            </w:tcBorders>
          </w:tcPr>
          <w:p w14:paraId="7A1C825C" w14:textId="77777777" w:rsidR="002B7BD5" w:rsidRDefault="002B7BD5">
            <w:pPr>
              <w:rPr>
                <w:sz w:val="16"/>
                <w:szCs w:val="16"/>
              </w:rPr>
            </w:pPr>
            <w:r>
              <w:rPr>
                <w:sz w:val="16"/>
                <w:szCs w:val="16"/>
              </w:rPr>
              <w:lastRenderedPageBreak/>
              <w:t>127E3</w:t>
            </w:r>
          </w:p>
        </w:tc>
        <w:tc>
          <w:tcPr>
            <w:tcW w:w="240" w:type="pct"/>
          </w:tcPr>
          <w:p w14:paraId="32C1F757" w14:textId="77777777" w:rsidR="002B7BD5" w:rsidRDefault="002B7BD5">
            <w:pPr>
              <w:jc w:val="center"/>
              <w:rPr>
                <w:sz w:val="16"/>
                <w:szCs w:val="16"/>
              </w:rPr>
            </w:pPr>
          </w:p>
        </w:tc>
        <w:tc>
          <w:tcPr>
            <w:tcW w:w="263" w:type="pct"/>
            <w:gridSpan w:val="3"/>
            <w:tcBorders>
              <w:right w:val="single" w:sz="4" w:space="0" w:color="auto"/>
            </w:tcBorders>
          </w:tcPr>
          <w:p w14:paraId="563A8677" w14:textId="77777777" w:rsidR="002B7BD5" w:rsidRDefault="002B7BD5">
            <w:pPr>
              <w:jc w:val="center"/>
              <w:rPr>
                <w:sz w:val="16"/>
                <w:szCs w:val="16"/>
              </w:rPr>
            </w:pPr>
            <w:r>
              <w:rPr>
                <w:sz w:val="16"/>
                <w:szCs w:val="16"/>
              </w:rPr>
              <w:t>0,05</w:t>
            </w:r>
          </w:p>
        </w:tc>
        <w:tc>
          <w:tcPr>
            <w:tcW w:w="267" w:type="pct"/>
            <w:gridSpan w:val="2"/>
            <w:tcBorders>
              <w:left w:val="single" w:sz="4" w:space="0" w:color="auto"/>
              <w:right w:val="single" w:sz="4" w:space="0" w:color="auto"/>
            </w:tcBorders>
          </w:tcPr>
          <w:p w14:paraId="1E457679" w14:textId="77777777" w:rsidR="002B7BD5" w:rsidRDefault="002B7BD5">
            <w:pPr>
              <w:rPr>
                <w:sz w:val="16"/>
                <w:szCs w:val="16"/>
              </w:rPr>
            </w:pPr>
            <w:r>
              <w:rPr>
                <w:sz w:val="16"/>
                <w:szCs w:val="16"/>
              </w:rPr>
              <w:t>2B</w:t>
            </w:r>
          </w:p>
        </w:tc>
        <w:tc>
          <w:tcPr>
            <w:tcW w:w="274" w:type="pct"/>
            <w:gridSpan w:val="2"/>
            <w:tcBorders>
              <w:left w:val="single" w:sz="4" w:space="0" w:color="auto"/>
            </w:tcBorders>
          </w:tcPr>
          <w:p w14:paraId="69DEC15E" w14:textId="77777777" w:rsidR="002B7BD5" w:rsidRDefault="002B7BD5">
            <w:pPr>
              <w:rPr>
                <w:sz w:val="16"/>
                <w:szCs w:val="16"/>
              </w:rPr>
            </w:pPr>
            <w:r>
              <w:rPr>
                <w:sz w:val="16"/>
                <w:szCs w:val="16"/>
              </w:rPr>
              <w:t>2D</w:t>
            </w:r>
          </w:p>
        </w:tc>
        <w:tc>
          <w:tcPr>
            <w:tcW w:w="240" w:type="pct"/>
            <w:gridSpan w:val="2"/>
            <w:tcBorders>
              <w:top w:val="single" w:sz="4" w:space="0" w:color="auto"/>
              <w:bottom w:val="single" w:sz="4" w:space="0" w:color="auto"/>
            </w:tcBorders>
          </w:tcPr>
          <w:p w14:paraId="21AD22F2" w14:textId="77777777" w:rsidR="002B7BD5" w:rsidRDefault="002B7BD5">
            <w:pPr>
              <w:rPr>
                <w:sz w:val="16"/>
                <w:szCs w:val="16"/>
              </w:rPr>
            </w:pPr>
            <w:r>
              <w:rPr>
                <w:sz w:val="16"/>
                <w:szCs w:val="16"/>
              </w:rPr>
              <w:t>AK</w:t>
            </w:r>
          </w:p>
        </w:tc>
        <w:tc>
          <w:tcPr>
            <w:tcW w:w="239" w:type="pct"/>
            <w:gridSpan w:val="2"/>
            <w:tcBorders>
              <w:left w:val="single" w:sz="4" w:space="0" w:color="auto"/>
              <w:right w:val="single" w:sz="8" w:space="0" w:color="auto"/>
            </w:tcBorders>
          </w:tcPr>
          <w:p w14:paraId="0A2251B1" w14:textId="77777777" w:rsidR="002B7BD5" w:rsidRDefault="002B7BD5">
            <w:pPr>
              <w:rPr>
                <w:sz w:val="16"/>
                <w:szCs w:val="16"/>
              </w:rPr>
            </w:pPr>
            <w:r>
              <w:rPr>
                <w:sz w:val="16"/>
                <w:szCs w:val="16"/>
              </w:rPr>
              <w:t>100</w:t>
            </w:r>
          </w:p>
        </w:tc>
        <w:tc>
          <w:tcPr>
            <w:tcW w:w="140" w:type="pct"/>
            <w:gridSpan w:val="2"/>
            <w:tcBorders>
              <w:left w:val="single" w:sz="8" w:space="0" w:color="auto"/>
              <w:right w:val="single" w:sz="8" w:space="0" w:color="auto"/>
            </w:tcBorders>
          </w:tcPr>
          <w:p w14:paraId="61A4BA7B" w14:textId="77777777" w:rsidR="002B7BD5" w:rsidRDefault="002B7BD5">
            <w:pPr>
              <w:jc w:val="center"/>
              <w:rPr>
                <w:sz w:val="16"/>
                <w:szCs w:val="16"/>
              </w:rPr>
            </w:pPr>
            <w:r>
              <w:rPr>
                <w:sz w:val="16"/>
                <w:szCs w:val="16"/>
              </w:rPr>
              <w:t>95</w:t>
            </w:r>
          </w:p>
        </w:tc>
        <w:tc>
          <w:tcPr>
            <w:tcW w:w="235" w:type="pct"/>
            <w:gridSpan w:val="2"/>
            <w:tcBorders>
              <w:left w:val="single" w:sz="8" w:space="0" w:color="auto"/>
              <w:right w:val="single" w:sz="8" w:space="0" w:color="auto"/>
            </w:tcBorders>
          </w:tcPr>
          <w:p w14:paraId="0792EFF5" w14:textId="77777777" w:rsidR="002B7BD5" w:rsidRDefault="002B7BD5">
            <w:pPr>
              <w:jc w:val="center"/>
              <w:rPr>
                <w:sz w:val="16"/>
                <w:szCs w:val="16"/>
              </w:rPr>
            </w:pPr>
            <w:r>
              <w:rPr>
                <w:sz w:val="16"/>
                <w:szCs w:val="16"/>
              </w:rPr>
              <w:t>17</w:t>
            </w:r>
          </w:p>
        </w:tc>
        <w:tc>
          <w:tcPr>
            <w:tcW w:w="289" w:type="pct"/>
            <w:gridSpan w:val="2"/>
            <w:tcBorders>
              <w:left w:val="single" w:sz="8" w:space="0" w:color="auto"/>
              <w:right w:val="single" w:sz="8" w:space="0" w:color="auto"/>
            </w:tcBorders>
          </w:tcPr>
          <w:p w14:paraId="2B0C335E" w14:textId="77777777" w:rsidR="002B7BD5" w:rsidRDefault="002B7BD5">
            <w:pPr>
              <w:jc w:val="both"/>
              <w:rPr>
                <w:sz w:val="16"/>
                <w:szCs w:val="16"/>
              </w:rPr>
            </w:pPr>
            <w:r>
              <w:rPr>
                <w:sz w:val="16"/>
                <w:szCs w:val="16"/>
              </w:rPr>
              <w:t>5</w:t>
            </w:r>
          </w:p>
        </w:tc>
        <w:tc>
          <w:tcPr>
            <w:tcW w:w="1491" w:type="pct"/>
            <w:gridSpan w:val="2"/>
            <w:tcBorders>
              <w:left w:val="single" w:sz="8" w:space="0" w:color="auto"/>
              <w:right w:val="single" w:sz="8" w:space="0" w:color="auto"/>
            </w:tcBorders>
          </w:tcPr>
          <w:p w14:paraId="0E1B5AD1" w14:textId="77777777" w:rsidR="002B7BD5" w:rsidRDefault="002B7BD5">
            <w:pPr>
              <w:rPr>
                <w:sz w:val="16"/>
                <w:szCs w:val="16"/>
              </w:rPr>
            </w:pPr>
            <w:r>
              <w:rPr>
                <w:sz w:val="16"/>
                <w:szCs w:val="16"/>
              </w:rPr>
              <w:t>přeměna obnovou (holoseč)</w:t>
            </w:r>
          </w:p>
          <w:p w14:paraId="4A77CA35" w14:textId="77777777" w:rsidR="002B7BD5" w:rsidRDefault="002B7BD5">
            <w:pPr>
              <w:rPr>
                <w:sz w:val="16"/>
                <w:szCs w:val="16"/>
              </w:rPr>
            </w:pPr>
            <w:r>
              <w:rPr>
                <w:sz w:val="16"/>
                <w:szCs w:val="16"/>
              </w:rPr>
              <w:t>zalesnit DBZ 60%, BK 20%, HB 20%</w:t>
            </w:r>
          </w:p>
          <w:p w14:paraId="70953BA0" w14:textId="77777777" w:rsidR="002B7BD5" w:rsidRDefault="002B7BD5">
            <w:pPr>
              <w:rPr>
                <w:sz w:val="16"/>
                <w:szCs w:val="16"/>
              </w:rPr>
            </w:pPr>
            <w:r>
              <w:rPr>
                <w:sz w:val="16"/>
                <w:szCs w:val="16"/>
              </w:rPr>
              <w:t>následně důsledná likvidace výmladnosti AK</w:t>
            </w:r>
          </w:p>
        </w:tc>
        <w:tc>
          <w:tcPr>
            <w:tcW w:w="240" w:type="pct"/>
            <w:tcBorders>
              <w:left w:val="single" w:sz="8" w:space="0" w:color="auto"/>
              <w:right w:val="single" w:sz="4" w:space="0" w:color="auto"/>
            </w:tcBorders>
          </w:tcPr>
          <w:p w14:paraId="281D6A4E" w14:textId="77777777" w:rsidR="002B7BD5" w:rsidRDefault="002B7BD5">
            <w:pPr>
              <w:jc w:val="both"/>
              <w:rPr>
                <w:sz w:val="16"/>
                <w:szCs w:val="16"/>
              </w:rPr>
            </w:pPr>
            <w:r>
              <w:rPr>
                <w:sz w:val="16"/>
                <w:szCs w:val="16"/>
              </w:rPr>
              <w:t>1</w:t>
            </w:r>
          </w:p>
        </w:tc>
        <w:tc>
          <w:tcPr>
            <w:tcW w:w="806" w:type="pct"/>
            <w:tcBorders>
              <w:left w:val="single" w:sz="4" w:space="0" w:color="auto"/>
              <w:right w:val="single" w:sz="18" w:space="0" w:color="auto"/>
            </w:tcBorders>
          </w:tcPr>
          <w:p w14:paraId="0B83EB82" w14:textId="77777777" w:rsidR="002B7BD5" w:rsidRDefault="002B7BD5">
            <w:pPr>
              <w:jc w:val="center"/>
              <w:rPr>
                <w:sz w:val="16"/>
                <w:szCs w:val="16"/>
              </w:rPr>
            </w:pPr>
          </w:p>
        </w:tc>
      </w:tr>
      <w:tr w:rsidR="002B7BD5" w14:paraId="39086538" w14:textId="77777777" w:rsidTr="0012593C">
        <w:trPr>
          <w:cantSplit/>
          <w:trHeight w:val="197"/>
        </w:trPr>
        <w:tc>
          <w:tcPr>
            <w:tcW w:w="276" w:type="pct"/>
            <w:tcBorders>
              <w:left w:val="single" w:sz="18" w:space="0" w:color="auto"/>
            </w:tcBorders>
          </w:tcPr>
          <w:p w14:paraId="0425FCE1" w14:textId="77777777" w:rsidR="002B7BD5" w:rsidRDefault="002B7BD5">
            <w:pPr>
              <w:rPr>
                <w:sz w:val="16"/>
                <w:szCs w:val="16"/>
              </w:rPr>
            </w:pPr>
            <w:r>
              <w:rPr>
                <w:sz w:val="16"/>
                <w:szCs w:val="16"/>
              </w:rPr>
              <w:t>127F3</w:t>
            </w:r>
          </w:p>
        </w:tc>
        <w:tc>
          <w:tcPr>
            <w:tcW w:w="240" w:type="pct"/>
          </w:tcPr>
          <w:p w14:paraId="40630813" w14:textId="77777777" w:rsidR="002B7BD5" w:rsidRDefault="002B7BD5">
            <w:pPr>
              <w:jc w:val="center"/>
              <w:rPr>
                <w:sz w:val="16"/>
                <w:szCs w:val="16"/>
              </w:rPr>
            </w:pPr>
          </w:p>
        </w:tc>
        <w:tc>
          <w:tcPr>
            <w:tcW w:w="263" w:type="pct"/>
            <w:gridSpan w:val="3"/>
            <w:tcBorders>
              <w:right w:val="single" w:sz="4" w:space="0" w:color="auto"/>
            </w:tcBorders>
          </w:tcPr>
          <w:p w14:paraId="32398D8E" w14:textId="77777777" w:rsidR="002B7BD5" w:rsidRDefault="002B7BD5">
            <w:pPr>
              <w:jc w:val="center"/>
              <w:rPr>
                <w:sz w:val="16"/>
                <w:szCs w:val="16"/>
              </w:rPr>
            </w:pPr>
            <w:r>
              <w:rPr>
                <w:sz w:val="16"/>
                <w:szCs w:val="16"/>
              </w:rPr>
              <w:t>0,38</w:t>
            </w:r>
          </w:p>
        </w:tc>
        <w:tc>
          <w:tcPr>
            <w:tcW w:w="267" w:type="pct"/>
            <w:gridSpan w:val="2"/>
            <w:tcBorders>
              <w:left w:val="single" w:sz="4" w:space="0" w:color="auto"/>
              <w:right w:val="single" w:sz="4" w:space="0" w:color="auto"/>
            </w:tcBorders>
          </w:tcPr>
          <w:p w14:paraId="64F85374" w14:textId="77777777" w:rsidR="002B7BD5" w:rsidRDefault="002B7BD5">
            <w:pPr>
              <w:rPr>
                <w:sz w:val="16"/>
                <w:szCs w:val="16"/>
              </w:rPr>
            </w:pPr>
            <w:r>
              <w:rPr>
                <w:sz w:val="16"/>
                <w:szCs w:val="16"/>
              </w:rPr>
              <w:t>3A</w:t>
            </w:r>
          </w:p>
        </w:tc>
        <w:tc>
          <w:tcPr>
            <w:tcW w:w="274" w:type="pct"/>
            <w:gridSpan w:val="2"/>
            <w:tcBorders>
              <w:left w:val="single" w:sz="4" w:space="0" w:color="auto"/>
            </w:tcBorders>
          </w:tcPr>
          <w:p w14:paraId="25A6854C" w14:textId="77777777" w:rsidR="002B7BD5" w:rsidRDefault="002B7BD5">
            <w:pPr>
              <w:rPr>
                <w:sz w:val="16"/>
                <w:szCs w:val="16"/>
              </w:rPr>
            </w:pPr>
            <w:r>
              <w:rPr>
                <w:sz w:val="16"/>
                <w:szCs w:val="16"/>
              </w:rPr>
              <w:t>2I</w:t>
            </w:r>
          </w:p>
        </w:tc>
        <w:tc>
          <w:tcPr>
            <w:tcW w:w="240" w:type="pct"/>
            <w:gridSpan w:val="2"/>
            <w:tcBorders>
              <w:top w:val="single" w:sz="4" w:space="0" w:color="auto"/>
              <w:bottom w:val="single" w:sz="4" w:space="0" w:color="auto"/>
            </w:tcBorders>
          </w:tcPr>
          <w:p w14:paraId="00548DA1" w14:textId="77777777" w:rsidR="002B7BD5" w:rsidRDefault="002B7BD5">
            <w:pPr>
              <w:rPr>
                <w:sz w:val="16"/>
                <w:szCs w:val="16"/>
              </w:rPr>
            </w:pPr>
            <w:r>
              <w:rPr>
                <w:sz w:val="16"/>
                <w:szCs w:val="16"/>
              </w:rPr>
              <w:t>DBZ</w:t>
            </w:r>
          </w:p>
          <w:p w14:paraId="46CA04DF" w14:textId="77777777" w:rsidR="002B7BD5" w:rsidRDefault="002B7BD5">
            <w:pPr>
              <w:rPr>
                <w:sz w:val="16"/>
                <w:szCs w:val="16"/>
              </w:rPr>
            </w:pPr>
            <w:r>
              <w:rPr>
                <w:sz w:val="16"/>
                <w:szCs w:val="16"/>
              </w:rPr>
              <w:t>JS</w:t>
            </w:r>
          </w:p>
        </w:tc>
        <w:tc>
          <w:tcPr>
            <w:tcW w:w="239" w:type="pct"/>
            <w:gridSpan w:val="2"/>
            <w:tcBorders>
              <w:left w:val="single" w:sz="4" w:space="0" w:color="auto"/>
              <w:right w:val="single" w:sz="8" w:space="0" w:color="auto"/>
            </w:tcBorders>
          </w:tcPr>
          <w:p w14:paraId="4F29BF5F" w14:textId="77777777" w:rsidR="002B7BD5" w:rsidRDefault="002B7BD5">
            <w:pPr>
              <w:rPr>
                <w:sz w:val="16"/>
                <w:szCs w:val="16"/>
              </w:rPr>
            </w:pPr>
            <w:r>
              <w:rPr>
                <w:sz w:val="16"/>
                <w:szCs w:val="16"/>
              </w:rPr>
              <w:t>80</w:t>
            </w:r>
          </w:p>
          <w:p w14:paraId="0F9F7801" w14:textId="77777777" w:rsidR="002B7BD5" w:rsidRDefault="002B7BD5">
            <w:pPr>
              <w:rPr>
                <w:sz w:val="16"/>
                <w:szCs w:val="16"/>
              </w:rPr>
            </w:pPr>
            <w:r>
              <w:rPr>
                <w:sz w:val="16"/>
                <w:szCs w:val="16"/>
              </w:rPr>
              <w:t>20</w:t>
            </w:r>
          </w:p>
        </w:tc>
        <w:tc>
          <w:tcPr>
            <w:tcW w:w="140" w:type="pct"/>
            <w:gridSpan w:val="2"/>
            <w:tcBorders>
              <w:left w:val="single" w:sz="8" w:space="0" w:color="auto"/>
              <w:right w:val="single" w:sz="8" w:space="0" w:color="auto"/>
            </w:tcBorders>
          </w:tcPr>
          <w:p w14:paraId="73CB85B1" w14:textId="77777777" w:rsidR="002B7BD5" w:rsidRDefault="002B7BD5">
            <w:pPr>
              <w:jc w:val="center"/>
              <w:rPr>
                <w:sz w:val="16"/>
                <w:szCs w:val="16"/>
              </w:rPr>
            </w:pPr>
            <w:r>
              <w:rPr>
                <w:sz w:val="16"/>
                <w:szCs w:val="16"/>
              </w:rPr>
              <w:t>31</w:t>
            </w:r>
          </w:p>
        </w:tc>
        <w:tc>
          <w:tcPr>
            <w:tcW w:w="235" w:type="pct"/>
            <w:gridSpan w:val="2"/>
            <w:tcBorders>
              <w:left w:val="single" w:sz="8" w:space="0" w:color="auto"/>
              <w:right w:val="single" w:sz="8" w:space="0" w:color="auto"/>
            </w:tcBorders>
          </w:tcPr>
          <w:p w14:paraId="61D4D481" w14:textId="77777777" w:rsidR="002B7BD5" w:rsidRDefault="002B7BD5">
            <w:pPr>
              <w:jc w:val="center"/>
              <w:rPr>
                <w:sz w:val="16"/>
                <w:szCs w:val="16"/>
              </w:rPr>
            </w:pPr>
            <w:r>
              <w:rPr>
                <w:sz w:val="16"/>
                <w:szCs w:val="16"/>
              </w:rPr>
              <w:t>12-14</w:t>
            </w:r>
          </w:p>
        </w:tc>
        <w:tc>
          <w:tcPr>
            <w:tcW w:w="289" w:type="pct"/>
            <w:gridSpan w:val="2"/>
            <w:tcBorders>
              <w:left w:val="single" w:sz="8" w:space="0" w:color="auto"/>
              <w:right w:val="single" w:sz="8" w:space="0" w:color="auto"/>
            </w:tcBorders>
          </w:tcPr>
          <w:p w14:paraId="3CE946C9"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5C4D5267" w14:textId="77777777" w:rsidR="002B7BD5" w:rsidRDefault="002B7BD5">
            <w:pPr>
              <w:rPr>
                <w:sz w:val="16"/>
                <w:szCs w:val="16"/>
              </w:rPr>
            </w:pPr>
            <w:r>
              <w:rPr>
                <w:sz w:val="16"/>
                <w:szCs w:val="16"/>
              </w:rPr>
              <w:t>0</w:t>
            </w:r>
          </w:p>
        </w:tc>
        <w:tc>
          <w:tcPr>
            <w:tcW w:w="240" w:type="pct"/>
            <w:tcBorders>
              <w:left w:val="single" w:sz="8" w:space="0" w:color="auto"/>
              <w:right w:val="single" w:sz="4" w:space="0" w:color="auto"/>
            </w:tcBorders>
          </w:tcPr>
          <w:p w14:paraId="1D5F1AE7" w14:textId="77777777" w:rsidR="002B7BD5" w:rsidRDefault="002B7BD5">
            <w:pPr>
              <w:jc w:val="both"/>
              <w:rPr>
                <w:sz w:val="16"/>
                <w:szCs w:val="16"/>
              </w:rPr>
            </w:pPr>
          </w:p>
        </w:tc>
        <w:tc>
          <w:tcPr>
            <w:tcW w:w="806" w:type="pct"/>
            <w:tcBorders>
              <w:left w:val="single" w:sz="4" w:space="0" w:color="auto"/>
              <w:right w:val="single" w:sz="18" w:space="0" w:color="auto"/>
            </w:tcBorders>
          </w:tcPr>
          <w:p w14:paraId="6497CF75" w14:textId="77777777" w:rsidR="002B7BD5" w:rsidRDefault="002B7BD5">
            <w:pPr>
              <w:rPr>
                <w:sz w:val="16"/>
                <w:szCs w:val="16"/>
              </w:rPr>
            </w:pPr>
            <w:r>
              <w:rPr>
                <w:sz w:val="16"/>
                <w:szCs w:val="16"/>
              </w:rPr>
              <w:t>BR+, TP+</w:t>
            </w:r>
          </w:p>
          <w:p w14:paraId="2EFE968B" w14:textId="77777777" w:rsidR="002B7BD5" w:rsidRDefault="002B7BD5">
            <w:pPr>
              <w:rPr>
                <w:sz w:val="16"/>
                <w:szCs w:val="16"/>
              </w:rPr>
            </w:pPr>
            <w:r>
              <w:rPr>
                <w:sz w:val="16"/>
                <w:szCs w:val="16"/>
              </w:rPr>
              <w:t>místy keře (svída, pámelník, trnka, meruzalka, hloh)</w:t>
            </w:r>
          </w:p>
          <w:p w14:paraId="77E22091" w14:textId="77777777" w:rsidR="002B7BD5" w:rsidRDefault="002B7BD5">
            <w:pPr>
              <w:rPr>
                <w:sz w:val="16"/>
                <w:szCs w:val="16"/>
              </w:rPr>
            </w:pPr>
            <w:r>
              <w:rPr>
                <w:sz w:val="16"/>
                <w:szCs w:val="16"/>
              </w:rPr>
              <w:t>a KL a JS 1.a 2. věk stupně</w:t>
            </w:r>
          </w:p>
        </w:tc>
      </w:tr>
      <w:tr w:rsidR="002B7BD5" w14:paraId="729C77D7" w14:textId="77777777" w:rsidTr="0012593C">
        <w:trPr>
          <w:cantSplit/>
          <w:trHeight w:val="197"/>
        </w:trPr>
        <w:tc>
          <w:tcPr>
            <w:tcW w:w="276" w:type="pct"/>
            <w:tcBorders>
              <w:left w:val="single" w:sz="18" w:space="0" w:color="auto"/>
            </w:tcBorders>
          </w:tcPr>
          <w:p w14:paraId="121FE9A4" w14:textId="77777777" w:rsidR="002B7BD5" w:rsidRDefault="002B7BD5">
            <w:pPr>
              <w:rPr>
                <w:sz w:val="16"/>
                <w:szCs w:val="16"/>
              </w:rPr>
            </w:pPr>
            <w:r>
              <w:rPr>
                <w:sz w:val="16"/>
                <w:szCs w:val="16"/>
              </w:rPr>
              <w:t>127F4</w:t>
            </w:r>
          </w:p>
        </w:tc>
        <w:tc>
          <w:tcPr>
            <w:tcW w:w="240" w:type="pct"/>
          </w:tcPr>
          <w:p w14:paraId="6D52F950" w14:textId="77777777" w:rsidR="002B7BD5" w:rsidRDefault="002B7BD5">
            <w:pPr>
              <w:jc w:val="center"/>
              <w:rPr>
                <w:sz w:val="16"/>
                <w:szCs w:val="16"/>
              </w:rPr>
            </w:pPr>
          </w:p>
        </w:tc>
        <w:tc>
          <w:tcPr>
            <w:tcW w:w="263" w:type="pct"/>
            <w:gridSpan w:val="3"/>
            <w:tcBorders>
              <w:right w:val="single" w:sz="4" w:space="0" w:color="auto"/>
            </w:tcBorders>
          </w:tcPr>
          <w:p w14:paraId="23336FDF" w14:textId="77777777" w:rsidR="002B7BD5" w:rsidRDefault="002B7BD5">
            <w:pPr>
              <w:jc w:val="center"/>
              <w:rPr>
                <w:sz w:val="16"/>
                <w:szCs w:val="16"/>
              </w:rPr>
            </w:pPr>
            <w:r>
              <w:rPr>
                <w:sz w:val="16"/>
                <w:szCs w:val="16"/>
              </w:rPr>
              <w:t>5,92</w:t>
            </w:r>
          </w:p>
        </w:tc>
        <w:tc>
          <w:tcPr>
            <w:tcW w:w="267" w:type="pct"/>
            <w:gridSpan w:val="2"/>
            <w:tcBorders>
              <w:left w:val="single" w:sz="4" w:space="0" w:color="auto"/>
              <w:right w:val="single" w:sz="4" w:space="0" w:color="auto"/>
            </w:tcBorders>
          </w:tcPr>
          <w:p w14:paraId="07577098" w14:textId="77777777" w:rsidR="002B7BD5" w:rsidRDefault="002B7BD5">
            <w:pPr>
              <w:rPr>
                <w:sz w:val="16"/>
                <w:szCs w:val="16"/>
              </w:rPr>
            </w:pPr>
            <w:r>
              <w:rPr>
                <w:sz w:val="16"/>
                <w:szCs w:val="16"/>
              </w:rPr>
              <w:t>3A</w:t>
            </w:r>
          </w:p>
        </w:tc>
        <w:tc>
          <w:tcPr>
            <w:tcW w:w="274" w:type="pct"/>
            <w:gridSpan w:val="2"/>
            <w:tcBorders>
              <w:left w:val="single" w:sz="4" w:space="0" w:color="auto"/>
            </w:tcBorders>
          </w:tcPr>
          <w:p w14:paraId="40871BA2" w14:textId="77777777" w:rsidR="002B7BD5" w:rsidRDefault="002B7BD5">
            <w:pPr>
              <w:rPr>
                <w:sz w:val="16"/>
                <w:szCs w:val="16"/>
              </w:rPr>
            </w:pPr>
            <w:r>
              <w:rPr>
                <w:sz w:val="16"/>
                <w:szCs w:val="16"/>
              </w:rPr>
              <w:t>2I</w:t>
            </w:r>
          </w:p>
        </w:tc>
        <w:tc>
          <w:tcPr>
            <w:tcW w:w="240" w:type="pct"/>
            <w:gridSpan w:val="2"/>
            <w:tcBorders>
              <w:top w:val="single" w:sz="4" w:space="0" w:color="auto"/>
              <w:bottom w:val="single" w:sz="4" w:space="0" w:color="auto"/>
            </w:tcBorders>
          </w:tcPr>
          <w:p w14:paraId="1A3BFA55" w14:textId="77777777" w:rsidR="002B7BD5" w:rsidRDefault="002B7BD5">
            <w:pPr>
              <w:rPr>
                <w:sz w:val="16"/>
                <w:szCs w:val="16"/>
              </w:rPr>
            </w:pPr>
            <w:r>
              <w:rPr>
                <w:sz w:val="16"/>
                <w:szCs w:val="16"/>
              </w:rPr>
              <w:t>DBČ</w:t>
            </w:r>
          </w:p>
          <w:p w14:paraId="09FF589D" w14:textId="77777777" w:rsidR="002B7BD5" w:rsidRDefault="002B7BD5">
            <w:pPr>
              <w:rPr>
                <w:sz w:val="16"/>
                <w:szCs w:val="16"/>
              </w:rPr>
            </w:pPr>
            <w:r>
              <w:rPr>
                <w:sz w:val="16"/>
                <w:szCs w:val="16"/>
              </w:rPr>
              <w:t>LP</w:t>
            </w:r>
          </w:p>
          <w:p w14:paraId="23F72853" w14:textId="77777777" w:rsidR="002B7BD5" w:rsidRDefault="002B7BD5">
            <w:pPr>
              <w:rPr>
                <w:sz w:val="16"/>
                <w:szCs w:val="16"/>
              </w:rPr>
            </w:pPr>
            <w:r>
              <w:rPr>
                <w:sz w:val="16"/>
                <w:szCs w:val="16"/>
              </w:rPr>
              <w:t>BO</w:t>
            </w:r>
          </w:p>
          <w:p w14:paraId="5BD2AED9" w14:textId="77777777" w:rsidR="002B7BD5" w:rsidRDefault="002B7BD5">
            <w:pPr>
              <w:rPr>
                <w:sz w:val="16"/>
                <w:szCs w:val="16"/>
              </w:rPr>
            </w:pPr>
            <w:r>
              <w:rPr>
                <w:sz w:val="16"/>
                <w:szCs w:val="16"/>
              </w:rPr>
              <w:t>KL</w:t>
            </w:r>
          </w:p>
          <w:p w14:paraId="3C8AAB9A" w14:textId="77777777" w:rsidR="002B7BD5" w:rsidRDefault="002B7BD5">
            <w:pPr>
              <w:rPr>
                <w:sz w:val="16"/>
                <w:szCs w:val="16"/>
              </w:rPr>
            </w:pPr>
            <w:r>
              <w:rPr>
                <w:sz w:val="16"/>
                <w:szCs w:val="16"/>
              </w:rPr>
              <w:t>DBZ</w:t>
            </w:r>
          </w:p>
          <w:p w14:paraId="2EE5F495" w14:textId="77777777" w:rsidR="002B7BD5" w:rsidRDefault="002B7BD5">
            <w:pPr>
              <w:rPr>
                <w:sz w:val="16"/>
                <w:szCs w:val="16"/>
              </w:rPr>
            </w:pPr>
            <w:r>
              <w:rPr>
                <w:sz w:val="16"/>
                <w:szCs w:val="16"/>
              </w:rPr>
              <w:t>HB</w:t>
            </w:r>
          </w:p>
          <w:p w14:paraId="46E4D677" w14:textId="77777777" w:rsidR="002B7BD5" w:rsidRDefault="002B7BD5">
            <w:pPr>
              <w:rPr>
                <w:sz w:val="16"/>
                <w:szCs w:val="16"/>
              </w:rPr>
            </w:pPr>
            <w:r>
              <w:rPr>
                <w:sz w:val="16"/>
                <w:szCs w:val="16"/>
              </w:rPr>
              <w:t>MD</w:t>
            </w:r>
          </w:p>
          <w:p w14:paraId="54046101" w14:textId="77777777" w:rsidR="002B7BD5" w:rsidRDefault="002B7BD5">
            <w:pPr>
              <w:rPr>
                <w:sz w:val="16"/>
                <w:szCs w:val="16"/>
              </w:rPr>
            </w:pPr>
            <w:r>
              <w:rPr>
                <w:sz w:val="16"/>
                <w:szCs w:val="16"/>
              </w:rPr>
              <w:t>OS</w:t>
            </w:r>
          </w:p>
        </w:tc>
        <w:tc>
          <w:tcPr>
            <w:tcW w:w="239" w:type="pct"/>
            <w:gridSpan w:val="2"/>
            <w:tcBorders>
              <w:left w:val="single" w:sz="4" w:space="0" w:color="auto"/>
              <w:right w:val="single" w:sz="8" w:space="0" w:color="auto"/>
            </w:tcBorders>
          </w:tcPr>
          <w:p w14:paraId="470A5208" w14:textId="77777777" w:rsidR="002B7BD5" w:rsidRDefault="002B7BD5">
            <w:pPr>
              <w:rPr>
                <w:sz w:val="16"/>
                <w:szCs w:val="16"/>
              </w:rPr>
            </w:pPr>
            <w:r>
              <w:rPr>
                <w:sz w:val="16"/>
                <w:szCs w:val="16"/>
              </w:rPr>
              <w:t>30</w:t>
            </w:r>
          </w:p>
          <w:p w14:paraId="71F9E19B" w14:textId="77777777" w:rsidR="002B7BD5" w:rsidRDefault="002B7BD5">
            <w:pPr>
              <w:rPr>
                <w:sz w:val="16"/>
                <w:szCs w:val="16"/>
              </w:rPr>
            </w:pPr>
            <w:r>
              <w:rPr>
                <w:sz w:val="16"/>
                <w:szCs w:val="16"/>
              </w:rPr>
              <w:t>25</w:t>
            </w:r>
          </w:p>
          <w:p w14:paraId="1A50FC4F" w14:textId="77777777" w:rsidR="002B7BD5" w:rsidRDefault="002B7BD5">
            <w:pPr>
              <w:rPr>
                <w:sz w:val="16"/>
                <w:szCs w:val="16"/>
              </w:rPr>
            </w:pPr>
            <w:r>
              <w:rPr>
                <w:sz w:val="16"/>
                <w:szCs w:val="16"/>
              </w:rPr>
              <w:t>22</w:t>
            </w:r>
          </w:p>
          <w:p w14:paraId="2FEC2610" w14:textId="77777777" w:rsidR="002B7BD5" w:rsidRDefault="002B7BD5">
            <w:pPr>
              <w:rPr>
                <w:sz w:val="16"/>
                <w:szCs w:val="16"/>
              </w:rPr>
            </w:pPr>
            <w:r>
              <w:rPr>
                <w:sz w:val="16"/>
                <w:szCs w:val="16"/>
              </w:rPr>
              <w:t>10</w:t>
            </w:r>
          </w:p>
          <w:p w14:paraId="117CF29B" w14:textId="77777777" w:rsidR="002B7BD5" w:rsidRDefault="002B7BD5">
            <w:pPr>
              <w:rPr>
                <w:sz w:val="16"/>
                <w:szCs w:val="16"/>
              </w:rPr>
            </w:pPr>
            <w:r>
              <w:rPr>
                <w:sz w:val="16"/>
                <w:szCs w:val="16"/>
              </w:rPr>
              <w:t>5</w:t>
            </w:r>
          </w:p>
          <w:p w14:paraId="0173E008" w14:textId="77777777" w:rsidR="002B7BD5" w:rsidRDefault="002B7BD5">
            <w:pPr>
              <w:rPr>
                <w:sz w:val="16"/>
                <w:szCs w:val="16"/>
              </w:rPr>
            </w:pPr>
            <w:r>
              <w:rPr>
                <w:sz w:val="16"/>
                <w:szCs w:val="16"/>
              </w:rPr>
              <w:t>4</w:t>
            </w:r>
          </w:p>
          <w:p w14:paraId="55663D77" w14:textId="77777777" w:rsidR="002B7BD5" w:rsidRDefault="002B7BD5">
            <w:pPr>
              <w:rPr>
                <w:sz w:val="16"/>
                <w:szCs w:val="16"/>
              </w:rPr>
            </w:pPr>
            <w:r>
              <w:rPr>
                <w:sz w:val="16"/>
                <w:szCs w:val="16"/>
              </w:rPr>
              <w:t>3</w:t>
            </w:r>
          </w:p>
          <w:p w14:paraId="4E50DEAA" w14:textId="77777777" w:rsidR="002B7BD5" w:rsidRDefault="002B7BD5">
            <w:pPr>
              <w:rPr>
                <w:sz w:val="16"/>
                <w:szCs w:val="16"/>
              </w:rPr>
            </w:pPr>
            <w:r>
              <w:rPr>
                <w:sz w:val="16"/>
                <w:szCs w:val="16"/>
              </w:rPr>
              <w:t>1</w:t>
            </w:r>
          </w:p>
        </w:tc>
        <w:tc>
          <w:tcPr>
            <w:tcW w:w="140" w:type="pct"/>
            <w:gridSpan w:val="2"/>
            <w:tcBorders>
              <w:left w:val="single" w:sz="8" w:space="0" w:color="auto"/>
              <w:right w:val="single" w:sz="8" w:space="0" w:color="auto"/>
            </w:tcBorders>
          </w:tcPr>
          <w:p w14:paraId="0F7AFC4C" w14:textId="77777777" w:rsidR="002B7BD5" w:rsidRDefault="002B7BD5">
            <w:pPr>
              <w:jc w:val="center"/>
              <w:rPr>
                <w:sz w:val="16"/>
                <w:szCs w:val="16"/>
              </w:rPr>
            </w:pPr>
            <w:r>
              <w:rPr>
                <w:sz w:val="16"/>
                <w:szCs w:val="16"/>
              </w:rPr>
              <w:t>38</w:t>
            </w:r>
          </w:p>
        </w:tc>
        <w:tc>
          <w:tcPr>
            <w:tcW w:w="235" w:type="pct"/>
            <w:gridSpan w:val="2"/>
            <w:tcBorders>
              <w:left w:val="single" w:sz="8" w:space="0" w:color="auto"/>
              <w:right w:val="single" w:sz="8" w:space="0" w:color="auto"/>
            </w:tcBorders>
          </w:tcPr>
          <w:p w14:paraId="7C2DAF98" w14:textId="77777777" w:rsidR="002B7BD5" w:rsidRDefault="002B7BD5">
            <w:pPr>
              <w:jc w:val="center"/>
              <w:rPr>
                <w:sz w:val="16"/>
                <w:szCs w:val="16"/>
              </w:rPr>
            </w:pPr>
            <w:r>
              <w:rPr>
                <w:sz w:val="16"/>
                <w:szCs w:val="16"/>
              </w:rPr>
              <w:t>16-18</w:t>
            </w:r>
          </w:p>
        </w:tc>
        <w:tc>
          <w:tcPr>
            <w:tcW w:w="289" w:type="pct"/>
            <w:gridSpan w:val="2"/>
            <w:tcBorders>
              <w:left w:val="single" w:sz="8" w:space="0" w:color="auto"/>
              <w:right w:val="single" w:sz="8" w:space="0" w:color="auto"/>
            </w:tcBorders>
          </w:tcPr>
          <w:p w14:paraId="7FB65F10"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1269EAF7" w14:textId="77777777" w:rsidR="002B7BD5" w:rsidRDefault="002B7BD5">
            <w:pPr>
              <w:rPr>
                <w:sz w:val="16"/>
                <w:szCs w:val="16"/>
              </w:rPr>
            </w:pPr>
            <w:r>
              <w:rPr>
                <w:sz w:val="16"/>
                <w:szCs w:val="16"/>
              </w:rPr>
              <w:t>probírka - pozitivní výběr - podpora zejm. stanovištně původních listnatých dřevin</w:t>
            </w:r>
          </w:p>
        </w:tc>
        <w:tc>
          <w:tcPr>
            <w:tcW w:w="240" w:type="pct"/>
            <w:tcBorders>
              <w:left w:val="single" w:sz="8" w:space="0" w:color="auto"/>
              <w:right w:val="single" w:sz="4" w:space="0" w:color="auto"/>
            </w:tcBorders>
          </w:tcPr>
          <w:p w14:paraId="0467CCD7" w14:textId="77777777" w:rsidR="002B7BD5" w:rsidRDefault="002B7BD5">
            <w:pPr>
              <w:jc w:val="both"/>
              <w:rPr>
                <w:sz w:val="16"/>
                <w:szCs w:val="16"/>
              </w:rPr>
            </w:pPr>
            <w:r>
              <w:rPr>
                <w:sz w:val="16"/>
                <w:szCs w:val="16"/>
              </w:rPr>
              <w:t>1</w:t>
            </w:r>
          </w:p>
        </w:tc>
        <w:tc>
          <w:tcPr>
            <w:tcW w:w="806" w:type="pct"/>
            <w:tcBorders>
              <w:left w:val="single" w:sz="4" w:space="0" w:color="auto"/>
              <w:right w:val="single" w:sz="18" w:space="0" w:color="auto"/>
            </w:tcBorders>
          </w:tcPr>
          <w:p w14:paraId="1D2A160B" w14:textId="77777777" w:rsidR="002B7BD5" w:rsidRDefault="002B7BD5">
            <w:pPr>
              <w:rPr>
                <w:sz w:val="16"/>
                <w:szCs w:val="16"/>
              </w:rPr>
            </w:pPr>
            <w:r>
              <w:rPr>
                <w:sz w:val="16"/>
                <w:szCs w:val="16"/>
              </w:rPr>
              <w:t>JS+,AK+, JV+,JVJ+, místy podrost KL, JV, LP  a keře</w:t>
            </w:r>
          </w:p>
        </w:tc>
      </w:tr>
      <w:tr w:rsidR="002B7BD5" w14:paraId="3F80B670" w14:textId="77777777" w:rsidTr="0012593C">
        <w:trPr>
          <w:cantSplit/>
          <w:trHeight w:val="197"/>
        </w:trPr>
        <w:tc>
          <w:tcPr>
            <w:tcW w:w="276" w:type="pct"/>
            <w:tcBorders>
              <w:left w:val="single" w:sz="18" w:space="0" w:color="auto"/>
            </w:tcBorders>
          </w:tcPr>
          <w:p w14:paraId="77AE56C2" w14:textId="77777777" w:rsidR="002B7BD5" w:rsidRDefault="002B7BD5">
            <w:pPr>
              <w:rPr>
                <w:sz w:val="16"/>
                <w:szCs w:val="16"/>
              </w:rPr>
            </w:pPr>
            <w:r>
              <w:rPr>
                <w:sz w:val="16"/>
                <w:szCs w:val="16"/>
              </w:rPr>
              <w:t>128E1</w:t>
            </w:r>
          </w:p>
        </w:tc>
        <w:tc>
          <w:tcPr>
            <w:tcW w:w="240" w:type="pct"/>
          </w:tcPr>
          <w:p w14:paraId="764340CB" w14:textId="77777777" w:rsidR="002B7BD5" w:rsidRDefault="002B7BD5">
            <w:pPr>
              <w:jc w:val="center"/>
              <w:rPr>
                <w:sz w:val="16"/>
                <w:szCs w:val="16"/>
              </w:rPr>
            </w:pPr>
          </w:p>
        </w:tc>
        <w:tc>
          <w:tcPr>
            <w:tcW w:w="263" w:type="pct"/>
            <w:gridSpan w:val="3"/>
            <w:tcBorders>
              <w:right w:val="single" w:sz="4" w:space="0" w:color="auto"/>
            </w:tcBorders>
          </w:tcPr>
          <w:p w14:paraId="0D199061" w14:textId="77777777" w:rsidR="002B7BD5" w:rsidRDefault="002B7BD5">
            <w:pPr>
              <w:jc w:val="center"/>
              <w:rPr>
                <w:sz w:val="16"/>
                <w:szCs w:val="16"/>
              </w:rPr>
            </w:pPr>
            <w:r>
              <w:rPr>
                <w:sz w:val="16"/>
                <w:szCs w:val="16"/>
              </w:rPr>
              <w:t>0,06</w:t>
            </w:r>
          </w:p>
        </w:tc>
        <w:tc>
          <w:tcPr>
            <w:tcW w:w="267" w:type="pct"/>
            <w:gridSpan w:val="2"/>
            <w:tcBorders>
              <w:left w:val="single" w:sz="4" w:space="0" w:color="auto"/>
              <w:right w:val="single" w:sz="4" w:space="0" w:color="auto"/>
            </w:tcBorders>
          </w:tcPr>
          <w:p w14:paraId="28C48A9E" w14:textId="77777777" w:rsidR="002B7BD5" w:rsidRDefault="002B7BD5">
            <w:pPr>
              <w:rPr>
                <w:sz w:val="16"/>
                <w:szCs w:val="16"/>
              </w:rPr>
            </w:pPr>
            <w:r>
              <w:rPr>
                <w:sz w:val="16"/>
                <w:szCs w:val="16"/>
              </w:rPr>
              <w:t>2A</w:t>
            </w:r>
          </w:p>
        </w:tc>
        <w:tc>
          <w:tcPr>
            <w:tcW w:w="274" w:type="pct"/>
            <w:gridSpan w:val="2"/>
            <w:tcBorders>
              <w:left w:val="single" w:sz="4" w:space="0" w:color="auto"/>
            </w:tcBorders>
          </w:tcPr>
          <w:p w14:paraId="17069DC7" w14:textId="77777777" w:rsidR="002B7BD5" w:rsidRDefault="002B7BD5">
            <w:pPr>
              <w:rPr>
                <w:sz w:val="16"/>
                <w:szCs w:val="16"/>
              </w:rPr>
            </w:pPr>
            <w:r>
              <w:rPr>
                <w:sz w:val="16"/>
                <w:szCs w:val="16"/>
              </w:rPr>
              <w:t>1C</w:t>
            </w:r>
          </w:p>
        </w:tc>
        <w:tc>
          <w:tcPr>
            <w:tcW w:w="240" w:type="pct"/>
            <w:gridSpan w:val="2"/>
            <w:tcBorders>
              <w:top w:val="single" w:sz="4" w:space="0" w:color="auto"/>
              <w:bottom w:val="single" w:sz="4" w:space="0" w:color="auto"/>
            </w:tcBorders>
          </w:tcPr>
          <w:p w14:paraId="73DF8E9E" w14:textId="77777777" w:rsidR="002B7BD5" w:rsidRDefault="002B7BD5">
            <w:pPr>
              <w:rPr>
                <w:sz w:val="16"/>
                <w:szCs w:val="16"/>
              </w:rPr>
            </w:pPr>
            <w:r>
              <w:rPr>
                <w:sz w:val="16"/>
                <w:szCs w:val="16"/>
              </w:rPr>
              <w:t>JV</w:t>
            </w:r>
          </w:p>
          <w:p w14:paraId="626F2D7F" w14:textId="77777777" w:rsidR="002B7BD5" w:rsidRDefault="002B7BD5">
            <w:pPr>
              <w:rPr>
                <w:sz w:val="16"/>
                <w:szCs w:val="16"/>
              </w:rPr>
            </w:pPr>
            <w:r>
              <w:rPr>
                <w:sz w:val="16"/>
                <w:szCs w:val="16"/>
              </w:rPr>
              <w:t>BO</w:t>
            </w:r>
          </w:p>
          <w:p w14:paraId="5E3142C4" w14:textId="77777777" w:rsidR="002B7BD5" w:rsidRDefault="002B7BD5">
            <w:pPr>
              <w:rPr>
                <w:sz w:val="16"/>
                <w:szCs w:val="16"/>
              </w:rPr>
            </w:pPr>
            <w:r>
              <w:rPr>
                <w:sz w:val="16"/>
                <w:szCs w:val="16"/>
              </w:rPr>
              <w:t>TPC</w:t>
            </w:r>
          </w:p>
          <w:p w14:paraId="22DB4D0B" w14:textId="77777777" w:rsidR="002B7BD5" w:rsidRDefault="002B7BD5">
            <w:pPr>
              <w:rPr>
                <w:sz w:val="16"/>
                <w:szCs w:val="16"/>
              </w:rPr>
            </w:pPr>
            <w:r>
              <w:rPr>
                <w:sz w:val="16"/>
                <w:szCs w:val="16"/>
              </w:rPr>
              <w:t>MD</w:t>
            </w:r>
          </w:p>
          <w:p w14:paraId="522771CB" w14:textId="77777777" w:rsidR="002B7BD5" w:rsidRDefault="002B7BD5">
            <w:pPr>
              <w:rPr>
                <w:sz w:val="16"/>
                <w:szCs w:val="16"/>
              </w:rPr>
            </w:pPr>
            <w:r>
              <w:rPr>
                <w:sz w:val="16"/>
                <w:szCs w:val="16"/>
              </w:rPr>
              <w:t>KL</w:t>
            </w:r>
          </w:p>
          <w:p w14:paraId="4E454792" w14:textId="77777777" w:rsidR="002B7BD5" w:rsidRDefault="002B7BD5">
            <w:pPr>
              <w:rPr>
                <w:sz w:val="16"/>
                <w:szCs w:val="16"/>
              </w:rPr>
            </w:pPr>
            <w:r>
              <w:rPr>
                <w:sz w:val="16"/>
                <w:szCs w:val="16"/>
              </w:rPr>
              <w:t>BR</w:t>
            </w:r>
          </w:p>
        </w:tc>
        <w:tc>
          <w:tcPr>
            <w:tcW w:w="239" w:type="pct"/>
            <w:gridSpan w:val="2"/>
            <w:tcBorders>
              <w:left w:val="single" w:sz="4" w:space="0" w:color="auto"/>
              <w:right w:val="single" w:sz="8" w:space="0" w:color="auto"/>
            </w:tcBorders>
          </w:tcPr>
          <w:p w14:paraId="52D7892D" w14:textId="77777777" w:rsidR="002B7BD5" w:rsidRDefault="002B7BD5">
            <w:pPr>
              <w:rPr>
                <w:sz w:val="16"/>
                <w:szCs w:val="16"/>
              </w:rPr>
            </w:pPr>
            <w:r>
              <w:rPr>
                <w:sz w:val="16"/>
                <w:szCs w:val="16"/>
              </w:rPr>
              <w:t>60</w:t>
            </w:r>
          </w:p>
          <w:p w14:paraId="31B654B9" w14:textId="77777777" w:rsidR="002B7BD5" w:rsidRDefault="002B7BD5">
            <w:pPr>
              <w:rPr>
                <w:sz w:val="16"/>
                <w:szCs w:val="16"/>
              </w:rPr>
            </w:pPr>
            <w:r>
              <w:rPr>
                <w:sz w:val="16"/>
                <w:szCs w:val="16"/>
              </w:rPr>
              <w:t>20</w:t>
            </w:r>
          </w:p>
          <w:p w14:paraId="3ADCFAB9" w14:textId="77777777" w:rsidR="002B7BD5" w:rsidRDefault="002B7BD5">
            <w:pPr>
              <w:rPr>
                <w:sz w:val="16"/>
                <w:szCs w:val="16"/>
              </w:rPr>
            </w:pPr>
            <w:r>
              <w:rPr>
                <w:sz w:val="16"/>
                <w:szCs w:val="16"/>
              </w:rPr>
              <w:t>5</w:t>
            </w:r>
          </w:p>
          <w:p w14:paraId="4A8B69EB" w14:textId="77777777" w:rsidR="002B7BD5" w:rsidRDefault="002B7BD5">
            <w:pPr>
              <w:rPr>
                <w:sz w:val="16"/>
                <w:szCs w:val="16"/>
              </w:rPr>
            </w:pPr>
            <w:r>
              <w:rPr>
                <w:sz w:val="16"/>
                <w:szCs w:val="16"/>
              </w:rPr>
              <w:t>5</w:t>
            </w:r>
          </w:p>
          <w:p w14:paraId="616B26A0" w14:textId="77777777" w:rsidR="002B7BD5" w:rsidRDefault="002B7BD5">
            <w:pPr>
              <w:rPr>
                <w:sz w:val="16"/>
                <w:szCs w:val="16"/>
              </w:rPr>
            </w:pPr>
            <w:r>
              <w:rPr>
                <w:sz w:val="16"/>
                <w:szCs w:val="16"/>
              </w:rPr>
              <w:t>5</w:t>
            </w:r>
          </w:p>
          <w:p w14:paraId="66B5A230" w14:textId="77777777" w:rsidR="002B7BD5" w:rsidRDefault="002B7BD5">
            <w:pPr>
              <w:rPr>
                <w:sz w:val="16"/>
                <w:szCs w:val="16"/>
              </w:rPr>
            </w:pPr>
            <w:r>
              <w:rPr>
                <w:sz w:val="16"/>
                <w:szCs w:val="16"/>
              </w:rPr>
              <w:t>5</w:t>
            </w:r>
          </w:p>
        </w:tc>
        <w:tc>
          <w:tcPr>
            <w:tcW w:w="140" w:type="pct"/>
            <w:gridSpan w:val="2"/>
            <w:tcBorders>
              <w:left w:val="single" w:sz="8" w:space="0" w:color="auto"/>
              <w:right w:val="single" w:sz="8" w:space="0" w:color="auto"/>
            </w:tcBorders>
          </w:tcPr>
          <w:p w14:paraId="611BF203" w14:textId="77777777" w:rsidR="002B7BD5" w:rsidRDefault="002B7BD5">
            <w:pPr>
              <w:jc w:val="center"/>
              <w:rPr>
                <w:sz w:val="16"/>
                <w:szCs w:val="16"/>
              </w:rPr>
            </w:pPr>
            <w:r>
              <w:rPr>
                <w:sz w:val="16"/>
                <w:szCs w:val="16"/>
              </w:rPr>
              <w:t>35</w:t>
            </w:r>
          </w:p>
        </w:tc>
        <w:tc>
          <w:tcPr>
            <w:tcW w:w="235" w:type="pct"/>
            <w:gridSpan w:val="2"/>
            <w:tcBorders>
              <w:left w:val="single" w:sz="8" w:space="0" w:color="auto"/>
              <w:right w:val="single" w:sz="8" w:space="0" w:color="auto"/>
            </w:tcBorders>
          </w:tcPr>
          <w:p w14:paraId="0820507C" w14:textId="77777777" w:rsidR="002B7BD5" w:rsidRDefault="002B7BD5">
            <w:pPr>
              <w:jc w:val="center"/>
              <w:rPr>
                <w:sz w:val="16"/>
                <w:szCs w:val="16"/>
              </w:rPr>
            </w:pPr>
            <w:r>
              <w:rPr>
                <w:sz w:val="16"/>
                <w:szCs w:val="16"/>
              </w:rPr>
              <w:t>12-14</w:t>
            </w:r>
          </w:p>
        </w:tc>
        <w:tc>
          <w:tcPr>
            <w:tcW w:w="289" w:type="pct"/>
            <w:gridSpan w:val="2"/>
            <w:tcBorders>
              <w:left w:val="single" w:sz="8" w:space="0" w:color="auto"/>
              <w:right w:val="single" w:sz="8" w:space="0" w:color="auto"/>
            </w:tcBorders>
          </w:tcPr>
          <w:p w14:paraId="5ABC4E08"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050A7076" w14:textId="77777777" w:rsidR="002B7BD5" w:rsidRDefault="002B7BD5">
            <w:pPr>
              <w:rPr>
                <w:sz w:val="16"/>
                <w:szCs w:val="16"/>
              </w:rPr>
            </w:pPr>
            <w:r>
              <w:rPr>
                <w:sz w:val="16"/>
                <w:szCs w:val="16"/>
              </w:rPr>
              <w:t>0</w:t>
            </w:r>
          </w:p>
        </w:tc>
        <w:tc>
          <w:tcPr>
            <w:tcW w:w="240" w:type="pct"/>
            <w:tcBorders>
              <w:left w:val="single" w:sz="8" w:space="0" w:color="auto"/>
              <w:right w:val="single" w:sz="4" w:space="0" w:color="auto"/>
            </w:tcBorders>
          </w:tcPr>
          <w:p w14:paraId="7C891363" w14:textId="77777777" w:rsidR="002B7BD5" w:rsidRDefault="002B7BD5">
            <w:pPr>
              <w:jc w:val="both"/>
              <w:rPr>
                <w:sz w:val="16"/>
                <w:szCs w:val="16"/>
              </w:rPr>
            </w:pPr>
          </w:p>
        </w:tc>
        <w:tc>
          <w:tcPr>
            <w:tcW w:w="806" w:type="pct"/>
            <w:tcBorders>
              <w:left w:val="single" w:sz="4" w:space="0" w:color="auto"/>
              <w:right w:val="single" w:sz="18" w:space="0" w:color="auto"/>
            </w:tcBorders>
          </w:tcPr>
          <w:p w14:paraId="31B9C9D5" w14:textId="77777777" w:rsidR="002B7BD5" w:rsidRDefault="002B7BD5">
            <w:pPr>
              <w:rPr>
                <w:sz w:val="16"/>
                <w:szCs w:val="16"/>
              </w:rPr>
            </w:pPr>
          </w:p>
        </w:tc>
      </w:tr>
      <w:tr w:rsidR="002B7BD5" w14:paraId="4CC7CAD0" w14:textId="77777777" w:rsidTr="0012593C">
        <w:trPr>
          <w:cantSplit/>
          <w:trHeight w:val="197"/>
        </w:trPr>
        <w:tc>
          <w:tcPr>
            <w:tcW w:w="276" w:type="pct"/>
            <w:tcBorders>
              <w:left w:val="single" w:sz="18" w:space="0" w:color="auto"/>
            </w:tcBorders>
          </w:tcPr>
          <w:p w14:paraId="47E3BA28" w14:textId="77777777" w:rsidR="002B7BD5" w:rsidRDefault="002B7BD5">
            <w:pPr>
              <w:rPr>
                <w:sz w:val="16"/>
                <w:szCs w:val="16"/>
              </w:rPr>
            </w:pPr>
            <w:r>
              <w:rPr>
                <w:sz w:val="16"/>
                <w:szCs w:val="16"/>
              </w:rPr>
              <w:t>xx</w:t>
            </w:r>
          </w:p>
        </w:tc>
        <w:tc>
          <w:tcPr>
            <w:tcW w:w="240" w:type="pct"/>
          </w:tcPr>
          <w:p w14:paraId="066977B6" w14:textId="77777777" w:rsidR="002B7BD5" w:rsidRDefault="002B7BD5">
            <w:pPr>
              <w:jc w:val="center"/>
              <w:rPr>
                <w:sz w:val="16"/>
                <w:szCs w:val="16"/>
              </w:rPr>
            </w:pPr>
          </w:p>
        </w:tc>
        <w:tc>
          <w:tcPr>
            <w:tcW w:w="263" w:type="pct"/>
            <w:gridSpan w:val="3"/>
            <w:tcBorders>
              <w:right w:val="single" w:sz="4" w:space="0" w:color="auto"/>
            </w:tcBorders>
          </w:tcPr>
          <w:p w14:paraId="1722392B" w14:textId="77777777" w:rsidR="002B7BD5" w:rsidRDefault="002B7BD5">
            <w:pPr>
              <w:jc w:val="center"/>
              <w:rPr>
                <w:sz w:val="16"/>
                <w:szCs w:val="16"/>
              </w:rPr>
            </w:pPr>
            <w:r>
              <w:rPr>
                <w:sz w:val="16"/>
                <w:szCs w:val="16"/>
              </w:rPr>
              <w:t>2,35</w:t>
            </w:r>
          </w:p>
        </w:tc>
        <w:tc>
          <w:tcPr>
            <w:tcW w:w="267" w:type="pct"/>
            <w:gridSpan w:val="2"/>
            <w:tcBorders>
              <w:left w:val="single" w:sz="4" w:space="0" w:color="auto"/>
              <w:right w:val="single" w:sz="4" w:space="0" w:color="auto"/>
            </w:tcBorders>
          </w:tcPr>
          <w:p w14:paraId="16F7D501" w14:textId="77777777" w:rsidR="002B7BD5" w:rsidRDefault="002B7BD5">
            <w:pPr>
              <w:rPr>
                <w:sz w:val="16"/>
                <w:szCs w:val="16"/>
              </w:rPr>
            </w:pPr>
            <w:r>
              <w:rPr>
                <w:sz w:val="16"/>
                <w:szCs w:val="16"/>
              </w:rPr>
              <w:t>3A</w:t>
            </w:r>
          </w:p>
        </w:tc>
        <w:tc>
          <w:tcPr>
            <w:tcW w:w="274" w:type="pct"/>
            <w:gridSpan w:val="2"/>
            <w:tcBorders>
              <w:left w:val="single" w:sz="4" w:space="0" w:color="auto"/>
            </w:tcBorders>
          </w:tcPr>
          <w:p w14:paraId="3CB34B8C" w14:textId="77777777" w:rsidR="002B7BD5" w:rsidRDefault="002B7BD5">
            <w:pPr>
              <w:jc w:val="center"/>
              <w:rPr>
                <w:sz w:val="16"/>
                <w:szCs w:val="16"/>
              </w:rPr>
            </w:pPr>
            <w:r>
              <w:rPr>
                <w:sz w:val="16"/>
                <w:szCs w:val="16"/>
              </w:rPr>
              <w:t>2I (82%)</w:t>
            </w:r>
          </w:p>
          <w:p w14:paraId="45661EF0" w14:textId="77777777" w:rsidR="002B7BD5" w:rsidRDefault="002B7BD5">
            <w:pPr>
              <w:rPr>
                <w:sz w:val="16"/>
                <w:szCs w:val="16"/>
              </w:rPr>
            </w:pPr>
            <w:r>
              <w:rPr>
                <w:sz w:val="16"/>
                <w:szCs w:val="16"/>
              </w:rPr>
              <w:t>1W (18%)</w:t>
            </w:r>
          </w:p>
        </w:tc>
        <w:tc>
          <w:tcPr>
            <w:tcW w:w="240" w:type="pct"/>
            <w:gridSpan w:val="2"/>
            <w:tcBorders>
              <w:top w:val="single" w:sz="4" w:space="0" w:color="auto"/>
              <w:bottom w:val="single" w:sz="4" w:space="0" w:color="auto"/>
            </w:tcBorders>
          </w:tcPr>
          <w:p w14:paraId="79BDB84C" w14:textId="77777777" w:rsidR="002B7BD5" w:rsidRDefault="002B7BD5">
            <w:pPr>
              <w:rPr>
                <w:sz w:val="16"/>
                <w:szCs w:val="16"/>
              </w:rPr>
            </w:pPr>
            <w:r>
              <w:rPr>
                <w:sz w:val="16"/>
                <w:szCs w:val="16"/>
              </w:rPr>
              <w:t>LP</w:t>
            </w:r>
          </w:p>
          <w:p w14:paraId="7E543703" w14:textId="77777777" w:rsidR="002B7BD5" w:rsidRDefault="002B7BD5">
            <w:pPr>
              <w:rPr>
                <w:sz w:val="16"/>
                <w:szCs w:val="16"/>
              </w:rPr>
            </w:pPr>
            <w:r>
              <w:rPr>
                <w:sz w:val="16"/>
                <w:szCs w:val="16"/>
              </w:rPr>
              <w:t>BO</w:t>
            </w:r>
          </w:p>
          <w:p w14:paraId="7FCF7495" w14:textId="77777777" w:rsidR="002B7BD5" w:rsidRDefault="002B7BD5">
            <w:pPr>
              <w:rPr>
                <w:sz w:val="16"/>
                <w:szCs w:val="16"/>
              </w:rPr>
            </w:pPr>
            <w:r>
              <w:rPr>
                <w:sz w:val="16"/>
                <w:szCs w:val="16"/>
              </w:rPr>
              <w:t>DBZ</w:t>
            </w:r>
          </w:p>
          <w:p w14:paraId="54B87A21" w14:textId="77777777" w:rsidR="002B7BD5" w:rsidRDefault="002B7BD5">
            <w:pPr>
              <w:rPr>
                <w:sz w:val="16"/>
                <w:szCs w:val="16"/>
              </w:rPr>
            </w:pPr>
            <w:r>
              <w:rPr>
                <w:sz w:val="16"/>
                <w:szCs w:val="16"/>
              </w:rPr>
              <w:t>MD</w:t>
            </w:r>
          </w:p>
        </w:tc>
        <w:tc>
          <w:tcPr>
            <w:tcW w:w="239" w:type="pct"/>
            <w:gridSpan w:val="2"/>
            <w:tcBorders>
              <w:left w:val="single" w:sz="4" w:space="0" w:color="auto"/>
              <w:right w:val="single" w:sz="8" w:space="0" w:color="auto"/>
            </w:tcBorders>
          </w:tcPr>
          <w:p w14:paraId="44322386" w14:textId="77777777" w:rsidR="002B7BD5" w:rsidRDefault="002B7BD5">
            <w:pPr>
              <w:rPr>
                <w:sz w:val="16"/>
                <w:szCs w:val="16"/>
              </w:rPr>
            </w:pPr>
            <w:r>
              <w:rPr>
                <w:sz w:val="16"/>
                <w:szCs w:val="16"/>
              </w:rPr>
              <w:t>60</w:t>
            </w:r>
          </w:p>
          <w:p w14:paraId="528995DC" w14:textId="77777777" w:rsidR="002B7BD5" w:rsidRDefault="002B7BD5">
            <w:pPr>
              <w:rPr>
                <w:sz w:val="16"/>
                <w:szCs w:val="16"/>
              </w:rPr>
            </w:pPr>
            <w:r>
              <w:rPr>
                <w:sz w:val="16"/>
                <w:szCs w:val="16"/>
              </w:rPr>
              <w:t>25</w:t>
            </w:r>
          </w:p>
          <w:p w14:paraId="0346EC05" w14:textId="77777777" w:rsidR="002B7BD5" w:rsidRDefault="002B7BD5">
            <w:pPr>
              <w:rPr>
                <w:sz w:val="16"/>
                <w:szCs w:val="16"/>
              </w:rPr>
            </w:pPr>
            <w:r>
              <w:rPr>
                <w:sz w:val="16"/>
                <w:szCs w:val="16"/>
              </w:rPr>
              <w:t>10</w:t>
            </w:r>
          </w:p>
          <w:p w14:paraId="52D94026" w14:textId="77777777" w:rsidR="002B7BD5" w:rsidRDefault="002B7BD5">
            <w:pPr>
              <w:rPr>
                <w:sz w:val="16"/>
                <w:szCs w:val="16"/>
              </w:rPr>
            </w:pPr>
            <w:r>
              <w:rPr>
                <w:sz w:val="16"/>
                <w:szCs w:val="16"/>
              </w:rPr>
              <w:t>5</w:t>
            </w:r>
          </w:p>
        </w:tc>
        <w:tc>
          <w:tcPr>
            <w:tcW w:w="140" w:type="pct"/>
            <w:gridSpan w:val="2"/>
            <w:tcBorders>
              <w:left w:val="single" w:sz="8" w:space="0" w:color="auto"/>
              <w:right w:val="single" w:sz="8" w:space="0" w:color="auto"/>
            </w:tcBorders>
          </w:tcPr>
          <w:p w14:paraId="737EE4D2" w14:textId="77777777" w:rsidR="002B7BD5" w:rsidRDefault="002B7BD5">
            <w:pPr>
              <w:jc w:val="center"/>
              <w:rPr>
                <w:sz w:val="16"/>
                <w:szCs w:val="16"/>
              </w:rPr>
            </w:pPr>
            <w:r>
              <w:rPr>
                <w:sz w:val="16"/>
                <w:szCs w:val="16"/>
              </w:rPr>
              <w:t>40</w:t>
            </w:r>
          </w:p>
        </w:tc>
        <w:tc>
          <w:tcPr>
            <w:tcW w:w="235" w:type="pct"/>
            <w:gridSpan w:val="2"/>
            <w:tcBorders>
              <w:left w:val="single" w:sz="8" w:space="0" w:color="auto"/>
              <w:right w:val="single" w:sz="8" w:space="0" w:color="auto"/>
            </w:tcBorders>
          </w:tcPr>
          <w:p w14:paraId="661D3629" w14:textId="77777777" w:rsidR="002B7BD5" w:rsidRDefault="002B7BD5">
            <w:pPr>
              <w:jc w:val="center"/>
              <w:rPr>
                <w:sz w:val="16"/>
                <w:szCs w:val="16"/>
              </w:rPr>
            </w:pPr>
            <w:r>
              <w:rPr>
                <w:sz w:val="16"/>
                <w:szCs w:val="16"/>
              </w:rPr>
              <w:t>15-17</w:t>
            </w:r>
          </w:p>
        </w:tc>
        <w:tc>
          <w:tcPr>
            <w:tcW w:w="289" w:type="pct"/>
            <w:gridSpan w:val="2"/>
            <w:tcBorders>
              <w:left w:val="single" w:sz="8" w:space="0" w:color="auto"/>
              <w:right w:val="single" w:sz="8" w:space="0" w:color="auto"/>
            </w:tcBorders>
          </w:tcPr>
          <w:p w14:paraId="09B3B610"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4E5C3E42" w14:textId="77777777" w:rsidR="002B7BD5" w:rsidRDefault="002B7BD5">
            <w:pPr>
              <w:rPr>
                <w:sz w:val="16"/>
                <w:szCs w:val="16"/>
              </w:rPr>
            </w:pPr>
            <w:r>
              <w:rPr>
                <w:sz w:val="16"/>
                <w:szCs w:val="16"/>
              </w:rPr>
              <w:t>probírka - pozitivní výběr</w:t>
            </w:r>
          </w:p>
        </w:tc>
        <w:tc>
          <w:tcPr>
            <w:tcW w:w="240" w:type="pct"/>
            <w:tcBorders>
              <w:left w:val="single" w:sz="8" w:space="0" w:color="auto"/>
              <w:right w:val="single" w:sz="4" w:space="0" w:color="auto"/>
            </w:tcBorders>
          </w:tcPr>
          <w:p w14:paraId="43CD3787" w14:textId="77777777" w:rsidR="002B7BD5" w:rsidRDefault="002B7BD5">
            <w:pPr>
              <w:jc w:val="both"/>
              <w:rPr>
                <w:sz w:val="16"/>
                <w:szCs w:val="16"/>
              </w:rPr>
            </w:pPr>
            <w:r>
              <w:rPr>
                <w:sz w:val="16"/>
                <w:szCs w:val="16"/>
              </w:rPr>
              <w:t>1</w:t>
            </w:r>
          </w:p>
        </w:tc>
        <w:tc>
          <w:tcPr>
            <w:tcW w:w="806" w:type="pct"/>
            <w:tcBorders>
              <w:left w:val="single" w:sz="4" w:space="0" w:color="auto"/>
              <w:right w:val="single" w:sz="18" w:space="0" w:color="auto"/>
            </w:tcBorders>
          </w:tcPr>
          <w:p w14:paraId="32D80FCF" w14:textId="77777777" w:rsidR="002B7BD5" w:rsidRDefault="002B7BD5">
            <w:pPr>
              <w:rPr>
                <w:sz w:val="16"/>
                <w:szCs w:val="16"/>
              </w:rPr>
            </w:pPr>
            <w:r>
              <w:rPr>
                <w:sz w:val="16"/>
                <w:szCs w:val="16"/>
              </w:rPr>
              <w:t>JS+,</w:t>
            </w:r>
          </w:p>
          <w:p w14:paraId="25E342E8" w14:textId="77777777" w:rsidR="002B7BD5" w:rsidRDefault="002B7BD5">
            <w:pPr>
              <w:rPr>
                <w:sz w:val="16"/>
                <w:szCs w:val="16"/>
              </w:rPr>
            </w:pPr>
            <w:r>
              <w:rPr>
                <w:sz w:val="16"/>
                <w:szCs w:val="16"/>
              </w:rPr>
              <w:t>místy keře a podrost LP, JV 1.-2. věk stupně</w:t>
            </w:r>
          </w:p>
          <w:p w14:paraId="1A8A756E" w14:textId="77777777" w:rsidR="002B7BD5" w:rsidRDefault="002B7BD5">
            <w:pPr>
              <w:rPr>
                <w:sz w:val="16"/>
                <w:szCs w:val="16"/>
              </w:rPr>
            </w:pPr>
            <w:r>
              <w:rPr>
                <w:sz w:val="16"/>
                <w:szCs w:val="16"/>
              </w:rPr>
              <w:t>skupinovitě smíšená</w:t>
            </w:r>
          </w:p>
        </w:tc>
      </w:tr>
      <w:tr w:rsidR="002B7BD5" w14:paraId="5F59A8ED" w14:textId="77777777" w:rsidTr="0012593C">
        <w:trPr>
          <w:cantSplit/>
          <w:trHeight w:val="197"/>
        </w:trPr>
        <w:tc>
          <w:tcPr>
            <w:tcW w:w="276" w:type="pct"/>
            <w:tcBorders>
              <w:left w:val="single" w:sz="18" w:space="0" w:color="auto"/>
            </w:tcBorders>
          </w:tcPr>
          <w:p w14:paraId="27BC5CD7" w14:textId="77777777" w:rsidR="002B7BD5" w:rsidRDefault="002B7BD5">
            <w:pPr>
              <w:rPr>
                <w:sz w:val="16"/>
                <w:szCs w:val="16"/>
              </w:rPr>
            </w:pPr>
            <w:r>
              <w:rPr>
                <w:sz w:val="16"/>
                <w:szCs w:val="16"/>
              </w:rPr>
              <w:t>127D5</w:t>
            </w:r>
          </w:p>
        </w:tc>
        <w:tc>
          <w:tcPr>
            <w:tcW w:w="240" w:type="pct"/>
          </w:tcPr>
          <w:p w14:paraId="00425E54" w14:textId="77777777" w:rsidR="002B7BD5" w:rsidRDefault="002B7BD5">
            <w:pPr>
              <w:jc w:val="center"/>
              <w:rPr>
                <w:sz w:val="16"/>
                <w:szCs w:val="16"/>
              </w:rPr>
            </w:pPr>
          </w:p>
        </w:tc>
        <w:tc>
          <w:tcPr>
            <w:tcW w:w="263" w:type="pct"/>
            <w:gridSpan w:val="3"/>
            <w:tcBorders>
              <w:right w:val="single" w:sz="4" w:space="0" w:color="auto"/>
            </w:tcBorders>
          </w:tcPr>
          <w:p w14:paraId="0D29752A" w14:textId="77777777" w:rsidR="002B7BD5" w:rsidRDefault="002B7BD5">
            <w:pPr>
              <w:jc w:val="center"/>
              <w:rPr>
                <w:sz w:val="16"/>
                <w:szCs w:val="16"/>
              </w:rPr>
            </w:pPr>
            <w:r>
              <w:rPr>
                <w:sz w:val="16"/>
                <w:szCs w:val="16"/>
              </w:rPr>
              <w:t>0,53</w:t>
            </w:r>
          </w:p>
        </w:tc>
        <w:tc>
          <w:tcPr>
            <w:tcW w:w="267" w:type="pct"/>
            <w:gridSpan w:val="2"/>
            <w:tcBorders>
              <w:left w:val="single" w:sz="4" w:space="0" w:color="auto"/>
              <w:right w:val="single" w:sz="4" w:space="0" w:color="auto"/>
            </w:tcBorders>
          </w:tcPr>
          <w:p w14:paraId="0A808C07" w14:textId="77777777" w:rsidR="002B7BD5" w:rsidRDefault="002B7BD5">
            <w:pPr>
              <w:rPr>
                <w:sz w:val="16"/>
                <w:szCs w:val="16"/>
              </w:rPr>
            </w:pPr>
            <w:r>
              <w:rPr>
                <w:sz w:val="16"/>
                <w:szCs w:val="16"/>
              </w:rPr>
              <w:t>1A</w:t>
            </w:r>
          </w:p>
        </w:tc>
        <w:tc>
          <w:tcPr>
            <w:tcW w:w="274" w:type="pct"/>
            <w:gridSpan w:val="2"/>
            <w:tcBorders>
              <w:left w:val="single" w:sz="4" w:space="0" w:color="auto"/>
            </w:tcBorders>
          </w:tcPr>
          <w:p w14:paraId="00889A24" w14:textId="77777777" w:rsidR="002B7BD5" w:rsidRDefault="002B7BD5">
            <w:pPr>
              <w:rPr>
                <w:sz w:val="16"/>
                <w:szCs w:val="16"/>
              </w:rPr>
            </w:pPr>
            <w:r>
              <w:rPr>
                <w:sz w:val="16"/>
                <w:szCs w:val="16"/>
              </w:rPr>
              <w:t>3J</w:t>
            </w:r>
          </w:p>
        </w:tc>
        <w:tc>
          <w:tcPr>
            <w:tcW w:w="240" w:type="pct"/>
            <w:gridSpan w:val="2"/>
            <w:tcBorders>
              <w:top w:val="single" w:sz="4" w:space="0" w:color="auto"/>
              <w:bottom w:val="single" w:sz="4" w:space="0" w:color="auto"/>
            </w:tcBorders>
          </w:tcPr>
          <w:p w14:paraId="138E04BE" w14:textId="77777777" w:rsidR="002B7BD5" w:rsidRDefault="002B7BD5">
            <w:pPr>
              <w:rPr>
                <w:sz w:val="16"/>
                <w:szCs w:val="16"/>
              </w:rPr>
            </w:pPr>
            <w:r>
              <w:rPr>
                <w:sz w:val="16"/>
                <w:szCs w:val="16"/>
              </w:rPr>
              <w:t>JS</w:t>
            </w:r>
          </w:p>
          <w:p w14:paraId="4A58994C" w14:textId="77777777" w:rsidR="002B7BD5" w:rsidRDefault="002B7BD5">
            <w:pPr>
              <w:rPr>
                <w:sz w:val="16"/>
                <w:szCs w:val="16"/>
              </w:rPr>
            </w:pPr>
            <w:r>
              <w:rPr>
                <w:sz w:val="16"/>
                <w:szCs w:val="16"/>
              </w:rPr>
              <w:t>BB</w:t>
            </w:r>
          </w:p>
          <w:p w14:paraId="43FDDC18" w14:textId="77777777" w:rsidR="002B7BD5" w:rsidRDefault="002B7BD5">
            <w:pPr>
              <w:rPr>
                <w:sz w:val="16"/>
                <w:szCs w:val="16"/>
              </w:rPr>
            </w:pPr>
            <w:r>
              <w:rPr>
                <w:sz w:val="16"/>
                <w:szCs w:val="16"/>
              </w:rPr>
              <w:t>OS</w:t>
            </w:r>
          </w:p>
        </w:tc>
        <w:tc>
          <w:tcPr>
            <w:tcW w:w="239" w:type="pct"/>
            <w:gridSpan w:val="2"/>
            <w:tcBorders>
              <w:left w:val="single" w:sz="4" w:space="0" w:color="auto"/>
              <w:right w:val="single" w:sz="8" w:space="0" w:color="auto"/>
            </w:tcBorders>
          </w:tcPr>
          <w:p w14:paraId="7CF16ED0" w14:textId="77777777" w:rsidR="002B7BD5" w:rsidRDefault="002B7BD5">
            <w:pPr>
              <w:rPr>
                <w:sz w:val="16"/>
                <w:szCs w:val="16"/>
              </w:rPr>
            </w:pPr>
            <w:r>
              <w:rPr>
                <w:sz w:val="16"/>
                <w:szCs w:val="16"/>
              </w:rPr>
              <w:t>50</w:t>
            </w:r>
          </w:p>
          <w:p w14:paraId="5535298E" w14:textId="77777777" w:rsidR="002B7BD5" w:rsidRDefault="002B7BD5">
            <w:pPr>
              <w:rPr>
                <w:sz w:val="16"/>
                <w:szCs w:val="16"/>
              </w:rPr>
            </w:pPr>
            <w:r>
              <w:rPr>
                <w:sz w:val="16"/>
                <w:szCs w:val="16"/>
              </w:rPr>
              <w:t>46</w:t>
            </w:r>
          </w:p>
          <w:p w14:paraId="7388207F" w14:textId="77777777" w:rsidR="002B7BD5" w:rsidRDefault="002B7BD5">
            <w:pPr>
              <w:rPr>
                <w:sz w:val="16"/>
                <w:szCs w:val="16"/>
              </w:rPr>
            </w:pPr>
            <w:r>
              <w:rPr>
                <w:sz w:val="16"/>
                <w:szCs w:val="16"/>
              </w:rPr>
              <w:t>4</w:t>
            </w:r>
          </w:p>
        </w:tc>
        <w:tc>
          <w:tcPr>
            <w:tcW w:w="140" w:type="pct"/>
            <w:gridSpan w:val="2"/>
            <w:tcBorders>
              <w:left w:val="single" w:sz="8" w:space="0" w:color="auto"/>
              <w:right w:val="single" w:sz="8" w:space="0" w:color="auto"/>
            </w:tcBorders>
          </w:tcPr>
          <w:p w14:paraId="4853A844" w14:textId="77777777" w:rsidR="002B7BD5" w:rsidRDefault="002B7BD5">
            <w:pPr>
              <w:jc w:val="center"/>
              <w:rPr>
                <w:sz w:val="16"/>
                <w:szCs w:val="16"/>
              </w:rPr>
            </w:pPr>
            <w:r>
              <w:rPr>
                <w:sz w:val="16"/>
                <w:szCs w:val="16"/>
              </w:rPr>
              <w:t>45</w:t>
            </w:r>
          </w:p>
        </w:tc>
        <w:tc>
          <w:tcPr>
            <w:tcW w:w="235" w:type="pct"/>
            <w:gridSpan w:val="2"/>
            <w:tcBorders>
              <w:left w:val="single" w:sz="8" w:space="0" w:color="auto"/>
              <w:right w:val="single" w:sz="8" w:space="0" w:color="auto"/>
            </w:tcBorders>
          </w:tcPr>
          <w:p w14:paraId="4C6B038E" w14:textId="77777777" w:rsidR="002B7BD5" w:rsidRDefault="002B7BD5">
            <w:pPr>
              <w:rPr>
                <w:sz w:val="16"/>
                <w:szCs w:val="16"/>
              </w:rPr>
            </w:pPr>
            <w:r>
              <w:rPr>
                <w:sz w:val="16"/>
                <w:szCs w:val="16"/>
              </w:rPr>
              <w:t>15-18</w:t>
            </w:r>
          </w:p>
        </w:tc>
        <w:tc>
          <w:tcPr>
            <w:tcW w:w="289" w:type="pct"/>
            <w:gridSpan w:val="2"/>
            <w:tcBorders>
              <w:left w:val="single" w:sz="8" w:space="0" w:color="auto"/>
              <w:right w:val="single" w:sz="8" w:space="0" w:color="auto"/>
            </w:tcBorders>
          </w:tcPr>
          <w:p w14:paraId="40744A09"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484900E1" w14:textId="77777777" w:rsidR="002B7BD5" w:rsidRDefault="002B7BD5">
            <w:pPr>
              <w:rPr>
                <w:sz w:val="16"/>
                <w:szCs w:val="16"/>
              </w:rPr>
            </w:pPr>
            <w:r>
              <w:rPr>
                <w:sz w:val="16"/>
                <w:szCs w:val="16"/>
              </w:rPr>
              <w:t xml:space="preserve">probírka - zejm. dle stability jednotlivých dřevin  (ve prospěch staticky stabilnějších jedinců, preference BB - méně vzrůsná)) </w:t>
            </w:r>
          </w:p>
        </w:tc>
        <w:tc>
          <w:tcPr>
            <w:tcW w:w="240" w:type="pct"/>
            <w:tcBorders>
              <w:left w:val="single" w:sz="8" w:space="0" w:color="auto"/>
              <w:right w:val="single" w:sz="4" w:space="0" w:color="auto"/>
            </w:tcBorders>
          </w:tcPr>
          <w:p w14:paraId="33B387C3" w14:textId="77777777" w:rsidR="002B7BD5" w:rsidRDefault="002B7BD5">
            <w:pPr>
              <w:jc w:val="both"/>
              <w:rPr>
                <w:sz w:val="16"/>
                <w:szCs w:val="16"/>
              </w:rPr>
            </w:pPr>
            <w:r>
              <w:rPr>
                <w:sz w:val="16"/>
                <w:szCs w:val="16"/>
              </w:rPr>
              <w:t>2</w:t>
            </w:r>
          </w:p>
        </w:tc>
        <w:tc>
          <w:tcPr>
            <w:tcW w:w="806" w:type="pct"/>
            <w:tcBorders>
              <w:left w:val="single" w:sz="4" w:space="0" w:color="auto"/>
              <w:right w:val="single" w:sz="18" w:space="0" w:color="auto"/>
            </w:tcBorders>
          </w:tcPr>
          <w:p w14:paraId="096C1D62" w14:textId="77777777" w:rsidR="002B7BD5" w:rsidRDefault="002B7BD5">
            <w:pPr>
              <w:rPr>
                <w:sz w:val="16"/>
                <w:szCs w:val="16"/>
              </w:rPr>
            </w:pPr>
            <w:r>
              <w:rPr>
                <w:sz w:val="16"/>
                <w:szCs w:val="16"/>
              </w:rPr>
              <w:t>JV+, VR+, AK+</w:t>
            </w:r>
          </w:p>
          <w:p w14:paraId="13AFEE67" w14:textId="77777777" w:rsidR="002B7BD5" w:rsidRDefault="002B7BD5">
            <w:pPr>
              <w:rPr>
                <w:sz w:val="16"/>
                <w:szCs w:val="16"/>
              </w:rPr>
            </w:pPr>
            <w:r>
              <w:rPr>
                <w:sz w:val="16"/>
                <w:szCs w:val="16"/>
              </w:rPr>
              <w:t>svah železničního náspu</w:t>
            </w:r>
          </w:p>
        </w:tc>
      </w:tr>
      <w:tr w:rsidR="002B7BD5" w14:paraId="2F59CEB4" w14:textId="77777777" w:rsidTr="0012593C">
        <w:trPr>
          <w:cantSplit/>
          <w:trHeight w:val="197"/>
        </w:trPr>
        <w:tc>
          <w:tcPr>
            <w:tcW w:w="276" w:type="pct"/>
            <w:tcBorders>
              <w:left w:val="single" w:sz="18" w:space="0" w:color="auto"/>
            </w:tcBorders>
          </w:tcPr>
          <w:p w14:paraId="0DB27F31" w14:textId="77777777" w:rsidR="002B7BD5" w:rsidRDefault="002B7BD5">
            <w:pPr>
              <w:rPr>
                <w:sz w:val="16"/>
                <w:szCs w:val="16"/>
              </w:rPr>
            </w:pPr>
            <w:r>
              <w:rPr>
                <w:sz w:val="16"/>
                <w:szCs w:val="16"/>
              </w:rPr>
              <w:t>127D7</w:t>
            </w:r>
          </w:p>
        </w:tc>
        <w:tc>
          <w:tcPr>
            <w:tcW w:w="240" w:type="pct"/>
          </w:tcPr>
          <w:p w14:paraId="13C62E48" w14:textId="77777777" w:rsidR="002B7BD5" w:rsidRDefault="002B7BD5">
            <w:pPr>
              <w:jc w:val="center"/>
              <w:rPr>
                <w:sz w:val="16"/>
                <w:szCs w:val="16"/>
              </w:rPr>
            </w:pPr>
          </w:p>
        </w:tc>
        <w:tc>
          <w:tcPr>
            <w:tcW w:w="263" w:type="pct"/>
            <w:gridSpan w:val="3"/>
            <w:tcBorders>
              <w:right w:val="single" w:sz="4" w:space="0" w:color="auto"/>
            </w:tcBorders>
          </w:tcPr>
          <w:p w14:paraId="34EA2B77" w14:textId="77777777" w:rsidR="002B7BD5" w:rsidRDefault="002B7BD5">
            <w:pPr>
              <w:jc w:val="center"/>
              <w:rPr>
                <w:sz w:val="16"/>
                <w:szCs w:val="16"/>
              </w:rPr>
            </w:pPr>
            <w:r>
              <w:rPr>
                <w:sz w:val="16"/>
                <w:szCs w:val="16"/>
              </w:rPr>
              <w:t>0,21</w:t>
            </w:r>
          </w:p>
        </w:tc>
        <w:tc>
          <w:tcPr>
            <w:tcW w:w="267" w:type="pct"/>
            <w:gridSpan w:val="2"/>
            <w:tcBorders>
              <w:left w:val="single" w:sz="4" w:space="0" w:color="auto"/>
              <w:right w:val="single" w:sz="4" w:space="0" w:color="auto"/>
            </w:tcBorders>
          </w:tcPr>
          <w:p w14:paraId="16924D9F" w14:textId="77777777" w:rsidR="002B7BD5" w:rsidRDefault="002B7BD5">
            <w:pPr>
              <w:rPr>
                <w:sz w:val="16"/>
                <w:szCs w:val="16"/>
              </w:rPr>
            </w:pPr>
            <w:r>
              <w:rPr>
                <w:sz w:val="16"/>
                <w:szCs w:val="16"/>
              </w:rPr>
              <w:t>1A</w:t>
            </w:r>
          </w:p>
        </w:tc>
        <w:tc>
          <w:tcPr>
            <w:tcW w:w="274" w:type="pct"/>
            <w:gridSpan w:val="2"/>
            <w:tcBorders>
              <w:left w:val="single" w:sz="4" w:space="0" w:color="auto"/>
            </w:tcBorders>
          </w:tcPr>
          <w:p w14:paraId="05B89AFE" w14:textId="77777777" w:rsidR="002B7BD5" w:rsidRDefault="002B7BD5">
            <w:pPr>
              <w:rPr>
                <w:sz w:val="16"/>
                <w:szCs w:val="16"/>
              </w:rPr>
            </w:pPr>
            <w:r>
              <w:rPr>
                <w:sz w:val="16"/>
                <w:szCs w:val="16"/>
              </w:rPr>
              <w:t>3J</w:t>
            </w:r>
          </w:p>
        </w:tc>
        <w:tc>
          <w:tcPr>
            <w:tcW w:w="240" w:type="pct"/>
            <w:gridSpan w:val="2"/>
            <w:tcBorders>
              <w:top w:val="single" w:sz="4" w:space="0" w:color="auto"/>
              <w:bottom w:val="single" w:sz="4" w:space="0" w:color="auto"/>
            </w:tcBorders>
          </w:tcPr>
          <w:p w14:paraId="161EA7AA" w14:textId="77777777" w:rsidR="002B7BD5" w:rsidRDefault="002B7BD5">
            <w:pPr>
              <w:rPr>
                <w:sz w:val="16"/>
                <w:szCs w:val="16"/>
              </w:rPr>
            </w:pPr>
            <w:r>
              <w:rPr>
                <w:sz w:val="16"/>
                <w:szCs w:val="16"/>
              </w:rPr>
              <w:t>JS</w:t>
            </w:r>
          </w:p>
          <w:p w14:paraId="3112F0BD" w14:textId="77777777" w:rsidR="002B7BD5" w:rsidRDefault="002B7BD5">
            <w:pPr>
              <w:rPr>
                <w:sz w:val="16"/>
                <w:szCs w:val="16"/>
              </w:rPr>
            </w:pPr>
            <w:r>
              <w:rPr>
                <w:sz w:val="16"/>
                <w:szCs w:val="16"/>
              </w:rPr>
              <w:t>BB</w:t>
            </w:r>
          </w:p>
        </w:tc>
        <w:tc>
          <w:tcPr>
            <w:tcW w:w="239" w:type="pct"/>
            <w:gridSpan w:val="2"/>
            <w:tcBorders>
              <w:left w:val="single" w:sz="4" w:space="0" w:color="auto"/>
              <w:right w:val="single" w:sz="8" w:space="0" w:color="auto"/>
            </w:tcBorders>
          </w:tcPr>
          <w:p w14:paraId="3EAA3D2E" w14:textId="77777777" w:rsidR="002B7BD5" w:rsidRDefault="002B7BD5">
            <w:pPr>
              <w:rPr>
                <w:sz w:val="16"/>
                <w:szCs w:val="16"/>
              </w:rPr>
            </w:pPr>
            <w:r>
              <w:rPr>
                <w:sz w:val="16"/>
                <w:szCs w:val="16"/>
              </w:rPr>
              <w:t>95</w:t>
            </w:r>
          </w:p>
          <w:p w14:paraId="23F9E23B" w14:textId="77777777" w:rsidR="002B7BD5" w:rsidRDefault="002B7BD5">
            <w:pPr>
              <w:rPr>
                <w:sz w:val="16"/>
                <w:szCs w:val="16"/>
              </w:rPr>
            </w:pPr>
            <w:r>
              <w:rPr>
                <w:sz w:val="16"/>
                <w:szCs w:val="16"/>
              </w:rPr>
              <w:t>5</w:t>
            </w:r>
          </w:p>
        </w:tc>
        <w:tc>
          <w:tcPr>
            <w:tcW w:w="140" w:type="pct"/>
            <w:gridSpan w:val="2"/>
            <w:tcBorders>
              <w:left w:val="single" w:sz="8" w:space="0" w:color="auto"/>
              <w:right w:val="single" w:sz="8" w:space="0" w:color="auto"/>
            </w:tcBorders>
          </w:tcPr>
          <w:p w14:paraId="4468C714" w14:textId="77777777" w:rsidR="002B7BD5" w:rsidRDefault="002B7BD5">
            <w:pPr>
              <w:jc w:val="center"/>
              <w:rPr>
                <w:sz w:val="16"/>
                <w:szCs w:val="16"/>
              </w:rPr>
            </w:pPr>
            <w:r>
              <w:rPr>
                <w:sz w:val="16"/>
                <w:szCs w:val="16"/>
              </w:rPr>
              <w:t>80</w:t>
            </w:r>
          </w:p>
        </w:tc>
        <w:tc>
          <w:tcPr>
            <w:tcW w:w="235" w:type="pct"/>
            <w:gridSpan w:val="2"/>
            <w:tcBorders>
              <w:left w:val="single" w:sz="8" w:space="0" w:color="auto"/>
              <w:right w:val="single" w:sz="8" w:space="0" w:color="auto"/>
            </w:tcBorders>
          </w:tcPr>
          <w:p w14:paraId="02AA1559" w14:textId="77777777" w:rsidR="002B7BD5" w:rsidRDefault="002B7BD5">
            <w:pPr>
              <w:jc w:val="center"/>
              <w:rPr>
                <w:sz w:val="16"/>
                <w:szCs w:val="16"/>
              </w:rPr>
            </w:pPr>
            <w:r>
              <w:rPr>
                <w:sz w:val="16"/>
                <w:szCs w:val="16"/>
              </w:rPr>
              <w:t>18-24</w:t>
            </w:r>
          </w:p>
        </w:tc>
        <w:tc>
          <w:tcPr>
            <w:tcW w:w="289" w:type="pct"/>
            <w:gridSpan w:val="2"/>
            <w:tcBorders>
              <w:left w:val="single" w:sz="8" w:space="0" w:color="auto"/>
              <w:right w:val="single" w:sz="8" w:space="0" w:color="auto"/>
            </w:tcBorders>
          </w:tcPr>
          <w:p w14:paraId="5201AAF5"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2508589E" w14:textId="77777777" w:rsidR="002B7BD5" w:rsidRDefault="002B7BD5">
            <w:pPr>
              <w:rPr>
                <w:sz w:val="16"/>
                <w:szCs w:val="16"/>
              </w:rPr>
            </w:pPr>
            <w:r>
              <w:rPr>
                <w:sz w:val="16"/>
                <w:szCs w:val="16"/>
              </w:rPr>
              <w:t>odstranit výmladky AK</w:t>
            </w:r>
          </w:p>
          <w:p w14:paraId="4C3C672F" w14:textId="77777777" w:rsidR="002B7BD5" w:rsidRDefault="002B7BD5">
            <w:pPr>
              <w:rPr>
                <w:sz w:val="16"/>
                <w:szCs w:val="16"/>
              </w:rPr>
            </w:pPr>
            <w:r>
              <w:rPr>
                <w:sz w:val="16"/>
                <w:szCs w:val="16"/>
              </w:rPr>
              <w:t>probírka - zdravotní výběr v JS</w:t>
            </w:r>
          </w:p>
        </w:tc>
        <w:tc>
          <w:tcPr>
            <w:tcW w:w="240" w:type="pct"/>
            <w:tcBorders>
              <w:left w:val="single" w:sz="8" w:space="0" w:color="auto"/>
              <w:right w:val="single" w:sz="4" w:space="0" w:color="auto"/>
            </w:tcBorders>
          </w:tcPr>
          <w:p w14:paraId="444F6258" w14:textId="77777777" w:rsidR="002B7BD5" w:rsidRDefault="002B7BD5">
            <w:pPr>
              <w:jc w:val="both"/>
              <w:rPr>
                <w:sz w:val="16"/>
                <w:szCs w:val="16"/>
              </w:rPr>
            </w:pPr>
            <w:r>
              <w:rPr>
                <w:sz w:val="16"/>
                <w:szCs w:val="16"/>
              </w:rPr>
              <w:t>2</w:t>
            </w:r>
          </w:p>
        </w:tc>
        <w:tc>
          <w:tcPr>
            <w:tcW w:w="806" w:type="pct"/>
            <w:tcBorders>
              <w:left w:val="single" w:sz="4" w:space="0" w:color="auto"/>
              <w:right w:val="single" w:sz="18" w:space="0" w:color="auto"/>
            </w:tcBorders>
          </w:tcPr>
          <w:p w14:paraId="347CB5DE" w14:textId="77777777" w:rsidR="002B7BD5" w:rsidRDefault="002B7BD5">
            <w:pPr>
              <w:rPr>
                <w:sz w:val="16"/>
                <w:szCs w:val="16"/>
              </w:rPr>
            </w:pPr>
            <w:r>
              <w:rPr>
                <w:sz w:val="16"/>
                <w:szCs w:val="16"/>
              </w:rPr>
              <w:t>JS místy prosychá, v podrostu místy keře</w:t>
            </w:r>
          </w:p>
        </w:tc>
      </w:tr>
      <w:tr w:rsidR="002B7BD5" w14:paraId="2A0F1AA8" w14:textId="77777777" w:rsidTr="0012593C">
        <w:trPr>
          <w:cantSplit/>
          <w:trHeight w:val="197"/>
        </w:trPr>
        <w:tc>
          <w:tcPr>
            <w:tcW w:w="276" w:type="pct"/>
            <w:tcBorders>
              <w:left w:val="single" w:sz="18" w:space="0" w:color="auto"/>
            </w:tcBorders>
          </w:tcPr>
          <w:p w14:paraId="235BAD0E" w14:textId="77777777" w:rsidR="002B7BD5" w:rsidRDefault="002B7BD5">
            <w:pPr>
              <w:rPr>
                <w:sz w:val="16"/>
                <w:szCs w:val="16"/>
              </w:rPr>
            </w:pPr>
            <w:r>
              <w:rPr>
                <w:sz w:val="16"/>
                <w:szCs w:val="16"/>
              </w:rPr>
              <w:t>127D8</w:t>
            </w:r>
          </w:p>
        </w:tc>
        <w:tc>
          <w:tcPr>
            <w:tcW w:w="240" w:type="pct"/>
          </w:tcPr>
          <w:p w14:paraId="0F0AA783" w14:textId="77777777" w:rsidR="002B7BD5" w:rsidRDefault="002B7BD5">
            <w:pPr>
              <w:jc w:val="center"/>
              <w:rPr>
                <w:sz w:val="16"/>
                <w:szCs w:val="16"/>
              </w:rPr>
            </w:pPr>
          </w:p>
        </w:tc>
        <w:tc>
          <w:tcPr>
            <w:tcW w:w="263" w:type="pct"/>
            <w:gridSpan w:val="3"/>
            <w:tcBorders>
              <w:right w:val="single" w:sz="4" w:space="0" w:color="auto"/>
            </w:tcBorders>
          </w:tcPr>
          <w:p w14:paraId="26C913A0" w14:textId="77777777" w:rsidR="002B7BD5" w:rsidRDefault="002B7BD5">
            <w:pPr>
              <w:jc w:val="center"/>
              <w:rPr>
                <w:sz w:val="16"/>
                <w:szCs w:val="16"/>
              </w:rPr>
            </w:pPr>
            <w:r>
              <w:rPr>
                <w:sz w:val="16"/>
                <w:szCs w:val="16"/>
              </w:rPr>
              <w:t>0,3</w:t>
            </w:r>
          </w:p>
        </w:tc>
        <w:tc>
          <w:tcPr>
            <w:tcW w:w="267" w:type="pct"/>
            <w:gridSpan w:val="2"/>
            <w:tcBorders>
              <w:left w:val="single" w:sz="4" w:space="0" w:color="auto"/>
              <w:right w:val="single" w:sz="4" w:space="0" w:color="auto"/>
            </w:tcBorders>
          </w:tcPr>
          <w:p w14:paraId="0B029C19" w14:textId="77777777" w:rsidR="002B7BD5" w:rsidRDefault="002B7BD5">
            <w:pPr>
              <w:rPr>
                <w:sz w:val="16"/>
                <w:szCs w:val="16"/>
              </w:rPr>
            </w:pPr>
            <w:r>
              <w:rPr>
                <w:sz w:val="16"/>
                <w:szCs w:val="16"/>
              </w:rPr>
              <w:t>1A</w:t>
            </w:r>
          </w:p>
        </w:tc>
        <w:tc>
          <w:tcPr>
            <w:tcW w:w="274" w:type="pct"/>
            <w:gridSpan w:val="2"/>
            <w:tcBorders>
              <w:left w:val="single" w:sz="4" w:space="0" w:color="auto"/>
            </w:tcBorders>
          </w:tcPr>
          <w:p w14:paraId="7E2B1CAE" w14:textId="77777777" w:rsidR="002B7BD5" w:rsidRDefault="002B7BD5">
            <w:pPr>
              <w:rPr>
                <w:sz w:val="16"/>
                <w:szCs w:val="16"/>
              </w:rPr>
            </w:pPr>
            <w:r>
              <w:rPr>
                <w:sz w:val="16"/>
                <w:szCs w:val="16"/>
              </w:rPr>
              <w:t>3J</w:t>
            </w:r>
          </w:p>
        </w:tc>
        <w:tc>
          <w:tcPr>
            <w:tcW w:w="240" w:type="pct"/>
            <w:gridSpan w:val="2"/>
            <w:tcBorders>
              <w:top w:val="single" w:sz="4" w:space="0" w:color="auto"/>
              <w:bottom w:val="single" w:sz="4" w:space="0" w:color="auto"/>
            </w:tcBorders>
          </w:tcPr>
          <w:p w14:paraId="56F848DA" w14:textId="77777777" w:rsidR="002B7BD5" w:rsidRDefault="002B7BD5">
            <w:pPr>
              <w:rPr>
                <w:sz w:val="16"/>
                <w:szCs w:val="16"/>
              </w:rPr>
            </w:pPr>
            <w:r>
              <w:rPr>
                <w:sz w:val="16"/>
                <w:szCs w:val="16"/>
              </w:rPr>
              <w:t>BB</w:t>
            </w:r>
          </w:p>
          <w:p w14:paraId="0E0FC6F7" w14:textId="77777777" w:rsidR="002B7BD5" w:rsidRDefault="002B7BD5">
            <w:pPr>
              <w:rPr>
                <w:sz w:val="16"/>
                <w:szCs w:val="16"/>
              </w:rPr>
            </w:pPr>
            <w:r>
              <w:rPr>
                <w:sz w:val="16"/>
                <w:szCs w:val="16"/>
              </w:rPr>
              <w:t>VR</w:t>
            </w:r>
          </w:p>
        </w:tc>
        <w:tc>
          <w:tcPr>
            <w:tcW w:w="239" w:type="pct"/>
            <w:gridSpan w:val="2"/>
            <w:tcBorders>
              <w:left w:val="single" w:sz="4" w:space="0" w:color="auto"/>
              <w:right w:val="single" w:sz="8" w:space="0" w:color="auto"/>
            </w:tcBorders>
          </w:tcPr>
          <w:p w14:paraId="0E509733" w14:textId="77777777" w:rsidR="002B7BD5" w:rsidRDefault="002B7BD5">
            <w:pPr>
              <w:rPr>
                <w:sz w:val="16"/>
                <w:szCs w:val="16"/>
              </w:rPr>
            </w:pPr>
            <w:r>
              <w:rPr>
                <w:sz w:val="16"/>
                <w:szCs w:val="16"/>
              </w:rPr>
              <w:t>95</w:t>
            </w:r>
          </w:p>
          <w:p w14:paraId="44C52C1C" w14:textId="77777777" w:rsidR="002B7BD5" w:rsidRDefault="002B7BD5">
            <w:pPr>
              <w:rPr>
                <w:sz w:val="16"/>
                <w:szCs w:val="16"/>
              </w:rPr>
            </w:pPr>
            <w:r>
              <w:rPr>
                <w:sz w:val="16"/>
                <w:szCs w:val="16"/>
              </w:rPr>
              <w:t>5</w:t>
            </w:r>
          </w:p>
        </w:tc>
        <w:tc>
          <w:tcPr>
            <w:tcW w:w="140" w:type="pct"/>
            <w:gridSpan w:val="2"/>
            <w:tcBorders>
              <w:left w:val="single" w:sz="8" w:space="0" w:color="auto"/>
              <w:right w:val="single" w:sz="8" w:space="0" w:color="auto"/>
            </w:tcBorders>
          </w:tcPr>
          <w:p w14:paraId="5B3A0AEF" w14:textId="77777777" w:rsidR="002B7BD5" w:rsidRDefault="002B7BD5">
            <w:pPr>
              <w:jc w:val="center"/>
              <w:rPr>
                <w:sz w:val="16"/>
                <w:szCs w:val="16"/>
              </w:rPr>
            </w:pPr>
            <w:r>
              <w:rPr>
                <w:sz w:val="16"/>
                <w:szCs w:val="16"/>
              </w:rPr>
              <w:t>85</w:t>
            </w:r>
          </w:p>
        </w:tc>
        <w:tc>
          <w:tcPr>
            <w:tcW w:w="235" w:type="pct"/>
            <w:gridSpan w:val="2"/>
            <w:tcBorders>
              <w:left w:val="single" w:sz="8" w:space="0" w:color="auto"/>
              <w:right w:val="single" w:sz="8" w:space="0" w:color="auto"/>
            </w:tcBorders>
          </w:tcPr>
          <w:p w14:paraId="5CC247B7" w14:textId="77777777" w:rsidR="002B7BD5" w:rsidRDefault="002B7BD5">
            <w:pPr>
              <w:jc w:val="center"/>
              <w:rPr>
                <w:sz w:val="16"/>
                <w:szCs w:val="16"/>
              </w:rPr>
            </w:pPr>
            <w:r>
              <w:rPr>
                <w:sz w:val="16"/>
                <w:szCs w:val="16"/>
              </w:rPr>
              <w:t>18</w:t>
            </w:r>
          </w:p>
        </w:tc>
        <w:tc>
          <w:tcPr>
            <w:tcW w:w="289" w:type="pct"/>
            <w:gridSpan w:val="2"/>
            <w:tcBorders>
              <w:left w:val="single" w:sz="8" w:space="0" w:color="auto"/>
              <w:right w:val="single" w:sz="8" w:space="0" w:color="auto"/>
            </w:tcBorders>
          </w:tcPr>
          <w:p w14:paraId="24462FF8"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33AAF391" w14:textId="77777777" w:rsidR="002B7BD5" w:rsidRDefault="002B7BD5">
            <w:pPr>
              <w:rPr>
                <w:sz w:val="16"/>
                <w:szCs w:val="16"/>
              </w:rPr>
            </w:pPr>
            <w:r>
              <w:rPr>
                <w:sz w:val="16"/>
                <w:szCs w:val="16"/>
              </w:rPr>
              <w:t>0</w:t>
            </w:r>
          </w:p>
        </w:tc>
        <w:tc>
          <w:tcPr>
            <w:tcW w:w="240" w:type="pct"/>
            <w:tcBorders>
              <w:left w:val="single" w:sz="8" w:space="0" w:color="auto"/>
              <w:right w:val="single" w:sz="4" w:space="0" w:color="auto"/>
            </w:tcBorders>
          </w:tcPr>
          <w:p w14:paraId="404EDD8A" w14:textId="77777777" w:rsidR="002B7BD5" w:rsidRDefault="002B7BD5">
            <w:pPr>
              <w:jc w:val="both"/>
              <w:rPr>
                <w:sz w:val="16"/>
                <w:szCs w:val="16"/>
              </w:rPr>
            </w:pPr>
          </w:p>
        </w:tc>
        <w:tc>
          <w:tcPr>
            <w:tcW w:w="806" w:type="pct"/>
            <w:tcBorders>
              <w:left w:val="single" w:sz="4" w:space="0" w:color="auto"/>
              <w:right w:val="single" w:sz="18" w:space="0" w:color="auto"/>
            </w:tcBorders>
          </w:tcPr>
          <w:p w14:paraId="2C95C522" w14:textId="77777777" w:rsidR="002B7BD5" w:rsidRDefault="002B7BD5">
            <w:pPr>
              <w:rPr>
                <w:sz w:val="16"/>
                <w:szCs w:val="16"/>
              </w:rPr>
            </w:pPr>
            <w:r>
              <w:rPr>
                <w:sz w:val="16"/>
                <w:szCs w:val="16"/>
              </w:rPr>
              <w:t>JV+, místy podrost JV, KL, BB</w:t>
            </w:r>
          </w:p>
          <w:p w14:paraId="08B88691" w14:textId="77777777" w:rsidR="002B7BD5" w:rsidRDefault="002B7BD5">
            <w:pPr>
              <w:rPr>
                <w:sz w:val="16"/>
                <w:szCs w:val="16"/>
              </w:rPr>
            </w:pPr>
            <w:r>
              <w:rPr>
                <w:sz w:val="16"/>
                <w:szCs w:val="16"/>
              </w:rPr>
              <w:t>svah železničního náspu</w:t>
            </w:r>
          </w:p>
        </w:tc>
      </w:tr>
      <w:tr w:rsidR="002B7BD5" w14:paraId="3120042E" w14:textId="77777777" w:rsidTr="0012593C">
        <w:trPr>
          <w:cantSplit/>
          <w:trHeight w:val="197"/>
        </w:trPr>
        <w:tc>
          <w:tcPr>
            <w:tcW w:w="276" w:type="pct"/>
            <w:tcBorders>
              <w:left w:val="single" w:sz="18" w:space="0" w:color="auto"/>
            </w:tcBorders>
          </w:tcPr>
          <w:p w14:paraId="207E586E" w14:textId="77777777" w:rsidR="002B7BD5" w:rsidRDefault="002B7BD5">
            <w:pPr>
              <w:rPr>
                <w:sz w:val="16"/>
                <w:szCs w:val="16"/>
              </w:rPr>
            </w:pPr>
            <w:r>
              <w:rPr>
                <w:sz w:val="16"/>
                <w:szCs w:val="16"/>
              </w:rPr>
              <w:t>127D10/6</w:t>
            </w:r>
          </w:p>
          <w:p w14:paraId="2A132CAF" w14:textId="77777777" w:rsidR="002B7BD5" w:rsidRDefault="002B7BD5">
            <w:pPr>
              <w:rPr>
                <w:sz w:val="16"/>
                <w:szCs w:val="16"/>
              </w:rPr>
            </w:pPr>
          </w:p>
        </w:tc>
        <w:tc>
          <w:tcPr>
            <w:tcW w:w="240" w:type="pct"/>
          </w:tcPr>
          <w:p w14:paraId="3CA5FC4F" w14:textId="77777777" w:rsidR="002B7BD5" w:rsidRDefault="002B7BD5">
            <w:pPr>
              <w:jc w:val="center"/>
              <w:rPr>
                <w:sz w:val="16"/>
                <w:szCs w:val="16"/>
              </w:rPr>
            </w:pPr>
            <w:r>
              <w:rPr>
                <w:sz w:val="16"/>
                <w:szCs w:val="16"/>
              </w:rPr>
              <w:t>6</w:t>
            </w:r>
          </w:p>
        </w:tc>
        <w:tc>
          <w:tcPr>
            <w:tcW w:w="263" w:type="pct"/>
            <w:gridSpan w:val="3"/>
            <w:tcBorders>
              <w:right w:val="single" w:sz="4" w:space="0" w:color="auto"/>
            </w:tcBorders>
          </w:tcPr>
          <w:p w14:paraId="46CD2828" w14:textId="77777777" w:rsidR="002B7BD5" w:rsidRDefault="002B7BD5">
            <w:pPr>
              <w:jc w:val="center"/>
              <w:rPr>
                <w:sz w:val="16"/>
                <w:szCs w:val="16"/>
              </w:rPr>
            </w:pPr>
            <w:r>
              <w:rPr>
                <w:sz w:val="16"/>
                <w:szCs w:val="16"/>
              </w:rPr>
              <w:t>0,12/0,21</w:t>
            </w:r>
          </w:p>
        </w:tc>
        <w:tc>
          <w:tcPr>
            <w:tcW w:w="267" w:type="pct"/>
            <w:gridSpan w:val="2"/>
            <w:vMerge w:val="restart"/>
            <w:tcBorders>
              <w:left w:val="single" w:sz="4" w:space="0" w:color="auto"/>
              <w:right w:val="single" w:sz="4" w:space="0" w:color="auto"/>
            </w:tcBorders>
          </w:tcPr>
          <w:p w14:paraId="478A6EFB" w14:textId="77777777" w:rsidR="002B7BD5" w:rsidRDefault="002B7BD5">
            <w:pPr>
              <w:rPr>
                <w:sz w:val="16"/>
                <w:szCs w:val="16"/>
              </w:rPr>
            </w:pPr>
          </w:p>
        </w:tc>
        <w:tc>
          <w:tcPr>
            <w:tcW w:w="274" w:type="pct"/>
            <w:gridSpan w:val="2"/>
            <w:vMerge w:val="restart"/>
            <w:tcBorders>
              <w:left w:val="single" w:sz="4" w:space="0" w:color="auto"/>
            </w:tcBorders>
          </w:tcPr>
          <w:p w14:paraId="24D074F8" w14:textId="77777777" w:rsidR="002B7BD5" w:rsidRDefault="002B7BD5">
            <w:pPr>
              <w:rPr>
                <w:sz w:val="16"/>
                <w:szCs w:val="16"/>
              </w:rPr>
            </w:pPr>
            <w:r>
              <w:rPr>
                <w:sz w:val="16"/>
                <w:szCs w:val="16"/>
              </w:rPr>
              <w:t>1X (55%)</w:t>
            </w:r>
          </w:p>
          <w:p w14:paraId="6C240324" w14:textId="77777777" w:rsidR="002B7BD5" w:rsidRDefault="002B7BD5">
            <w:pPr>
              <w:rPr>
                <w:sz w:val="16"/>
                <w:szCs w:val="16"/>
              </w:rPr>
            </w:pPr>
            <w:r>
              <w:rPr>
                <w:sz w:val="16"/>
                <w:szCs w:val="16"/>
              </w:rPr>
              <w:t>2D (25%)</w:t>
            </w:r>
          </w:p>
          <w:p w14:paraId="3C996CFF" w14:textId="77777777" w:rsidR="002B7BD5" w:rsidRDefault="002B7BD5">
            <w:pPr>
              <w:rPr>
                <w:sz w:val="16"/>
                <w:szCs w:val="16"/>
              </w:rPr>
            </w:pPr>
            <w:r>
              <w:rPr>
                <w:sz w:val="16"/>
                <w:szCs w:val="16"/>
              </w:rPr>
              <w:t>2A (20%)</w:t>
            </w:r>
          </w:p>
        </w:tc>
        <w:tc>
          <w:tcPr>
            <w:tcW w:w="240" w:type="pct"/>
            <w:gridSpan w:val="2"/>
            <w:tcBorders>
              <w:top w:val="single" w:sz="4" w:space="0" w:color="auto"/>
              <w:bottom w:val="single" w:sz="4" w:space="0" w:color="auto"/>
            </w:tcBorders>
          </w:tcPr>
          <w:p w14:paraId="64F74249" w14:textId="77777777" w:rsidR="002B7BD5" w:rsidRDefault="002B7BD5">
            <w:pPr>
              <w:rPr>
                <w:sz w:val="16"/>
                <w:szCs w:val="16"/>
              </w:rPr>
            </w:pPr>
            <w:r>
              <w:rPr>
                <w:sz w:val="16"/>
                <w:szCs w:val="16"/>
              </w:rPr>
              <w:t>JS</w:t>
            </w:r>
          </w:p>
          <w:p w14:paraId="7CB6C794" w14:textId="77777777" w:rsidR="002B7BD5" w:rsidRDefault="002B7BD5">
            <w:pPr>
              <w:rPr>
                <w:sz w:val="16"/>
                <w:szCs w:val="16"/>
              </w:rPr>
            </w:pPr>
            <w:r>
              <w:rPr>
                <w:sz w:val="16"/>
                <w:szCs w:val="16"/>
              </w:rPr>
              <w:t>AK</w:t>
            </w:r>
          </w:p>
          <w:p w14:paraId="0B136989" w14:textId="77777777" w:rsidR="002B7BD5" w:rsidRDefault="002B7BD5">
            <w:pPr>
              <w:rPr>
                <w:sz w:val="16"/>
                <w:szCs w:val="16"/>
              </w:rPr>
            </w:pPr>
            <w:r>
              <w:rPr>
                <w:sz w:val="16"/>
                <w:szCs w:val="16"/>
              </w:rPr>
              <w:t>JV</w:t>
            </w:r>
          </w:p>
        </w:tc>
        <w:tc>
          <w:tcPr>
            <w:tcW w:w="239" w:type="pct"/>
            <w:gridSpan w:val="2"/>
            <w:tcBorders>
              <w:left w:val="single" w:sz="4" w:space="0" w:color="auto"/>
              <w:right w:val="single" w:sz="8" w:space="0" w:color="auto"/>
            </w:tcBorders>
          </w:tcPr>
          <w:p w14:paraId="02C46E7C" w14:textId="77777777" w:rsidR="002B7BD5" w:rsidRDefault="002B7BD5">
            <w:pPr>
              <w:rPr>
                <w:sz w:val="16"/>
                <w:szCs w:val="16"/>
              </w:rPr>
            </w:pPr>
            <w:r>
              <w:rPr>
                <w:sz w:val="16"/>
                <w:szCs w:val="16"/>
              </w:rPr>
              <w:t>40</w:t>
            </w:r>
          </w:p>
          <w:p w14:paraId="44CF49FD" w14:textId="77777777" w:rsidR="002B7BD5" w:rsidRDefault="002B7BD5">
            <w:pPr>
              <w:rPr>
                <w:sz w:val="16"/>
                <w:szCs w:val="16"/>
              </w:rPr>
            </w:pPr>
            <w:r>
              <w:rPr>
                <w:sz w:val="16"/>
                <w:szCs w:val="16"/>
              </w:rPr>
              <w:t>40</w:t>
            </w:r>
          </w:p>
          <w:p w14:paraId="5F563891" w14:textId="77777777" w:rsidR="002B7BD5" w:rsidRDefault="002B7BD5">
            <w:pPr>
              <w:rPr>
                <w:sz w:val="16"/>
                <w:szCs w:val="16"/>
              </w:rPr>
            </w:pPr>
            <w:r>
              <w:rPr>
                <w:sz w:val="16"/>
                <w:szCs w:val="16"/>
              </w:rPr>
              <w:t>20</w:t>
            </w:r>
          </w:p>
        </w:tc>
        <w:tc>
          <w:tcPr>
            <w:tcW w:w="140" w:type="pct"/>
            <w:gridSpan w:val="2"/>
            <w:tcBorders>
              <w:left w:val="single" w:sz="8" w:space="0" w:color="auto"/>
              <w:right w:val="single" w:sz="8" w:space="0" w:color="auto"/>
            </w:tcBorders>
          </w:tcPr>
          <w:p w14:paraId="09C4F25D" w14:textId="77777777" w:rsidR="002B7BD5" w:rsidRDefault="002B7BD5">
            <w:pPr>
              <w:jc w:val="center"/>
              <w:rPr>
                <w:sz w:val="16"/>
                <w:szCs w:val="16"/>
              </w:rPr>
            </w:pPr>
            <w:r>
              <w:rPr>
                <w:sz w:val="16"/>
                <w:szCs w:val="16"/>
              </w:rPr>
              <w:t>45</w:t>
            </w:r>
          </w:p>
        </w:tc>
        <w:tc>
          <w:tcPr>
            <w:tcW w:w="235" w:type="pct"/>
            <w:gridSpan w:val="2"/>
            <w:tcBorders>
              <w:left w:val="single" w:sz="8" w:space="0" w:color="auto"/>
              <w:right w:val="single" w:sz="8" w:space="0" w:color="auto"/>
            </w:tcBorders>
          </w:tcPr>
          <w:p w14:paraId="63928B89" w14:textId="77777777" w:rsidR="002B7BD5" w:rsidRDefault="002B7BD5">
            <w:pPr>
              <w:jc w:val="center"/>
              <w:rPr>
                <w:sz w:val="16"/>
                <w:szCs w:val="16"/>
              </w:rPr>
            </w:pPr>
            <w:r>
              <w:rPr>
                <w:sz w:val="16"/>
                <w:szCs w:val="16"/>
              </w:rPr>
              <w:t>15</w:t>
            </w:r>
          </w:p>
        </w:tc>
        <w:tc>
          <w:tcPr>
            <w:tcW w:w="289" w:type="pct"/>
            <w:gridSpan w:val="2"/>
            <w:vMerge w:val="restart"/>
            <w:tcBorders>
              <w:left w:val="single" w:sz="8" w:space="0" w:color="auto"/>
              <w:right w:val="single" w:sz="8" w:space="0" w:color="auto"/>
            </w:tcBorders>
          </w:tcPr>
          <w:p w14:paraId="07FFF7FD" w14:textId="77777777" w:rsidR="002B7BD5" w:rsidRDefault="002B7BD5">
            <w:pPr>
              <w:jc w:val="both"/>
              <w:rPr>
                <w:sz w:val="16"/>
                <w:szCs w:val="16"/>
              </w:rPr>
            </w:pPr>
            <w:r>
              <w:rPr>
                <w:sz w:val="16"/>
                <w:szCs w:val="16"/>
              </w:rPr>
              <w:t>5</w:t>
            </w:r>
          </w:p>
        </w:tc>
        <w:tc>
          <w:tcPr>
            <w:tcW w:w="1491" w:type="pct"/>
            <w:gridSpan w:val="2"/>
            <w:vMerge w:val="restart"/>
            <w:tcBorders>
              <w:left w:val="single" w:sz="8" w:space="0" w:color="auto"/>
              <w:right w:val="single" w:sz="8" w:space="0" w:color="auto"/>
            </w:tcBorders>
          </w:tcPr>
          <w:p w14:paraId="01D96A00" w14:textId="77777777" w:rsidR="002B7BD5" w:rsidRDefault="002B7BD5">
            <w:pPr>
              <w:rPr>
                <w:sz w:val="16"/>
                <w:szCs w:val="16"/>
              </w:rPr>
            </w:pPr>
            <w:r>
              <w:rPr>
                <w:sz w:val="16"/>
                <w:szCs w:val="16"/>
              </w:rPr>
              <w:t xml:space="preserve">péče o porost. sk. dle plánu péče o PR Prokopské údolí </w:t>
            </w:r>
          </w:p>
        </w:tc>
        <w:tc>
          <w:tcPr>
            <w:tcW w:w="240" w:type="pct"/>
            <w:vMerge w:val="restart"/>
            <w:tcBorders>
              <w:left w:val="single" w:sz="8" w:space="0" w:color="auto"/>
              <w:right w:val="single" w:sz="4" w:space="0" w:color="auto"/>
            </w:tcBorders>
          </w:tcPr>
          <w:p w14:paraId="0CC42140" w14:textId="77777777" w:rsidR="002B7BD5" w:rsidRDefault="002B7BD5">
            <w:pPr>
              <w:jc w:val="both"/>
              <w:rPr>
                <w:sz w:val="16"/>
                <w:szCs w:val="16"/>
              </w:rPr>
            </w:pPr>
          </w:p>
        </w:tc>
        <w:tc>
          <w:tcPr>
            <w:tcW w:w="806" w:type="pct"/>
            <w:vMerge w:val="restart"/>
            <w:tcBorders>
              <w:left w:val="single" w:sz="4" w:space="0" w:color="auto"/>
              <w:right w:val="single" w:sz="18" w:space="0" w:color="auto"/>
            </w:tcBorders>
          </w:tcPr>
          <w:p w14:paraId="5B3C3DE9" w14:textId="77777777" w:rsidR="002B7BD5" w:rsidRDefault="002B7BD5">
            <w:pPr>
              <w:rPr>
                <w:sz w:val="16"/>
                <w:szCs w:val="16"/>
              </w:rPr>
            </w:pPr>
            <w:r>
              <w:rPr>
                <w:sz w:val="16"/>
                <w:szCs w:val="16"/>
              </w:rPr>
              <w:t>převážná část porostní skupiny se nachází na území PR  Prokopské údolí (historická část)</w:t>
            </w:r>
          </w:p>
        </w:tc>
      </w:tr>
      <w:tr w:rsidR="002B7BD5" w14:paraId="03C4B57A" w14:textId="77777777" w:rsidTr="0012593C">
        <w:trPr>
          <w:cantSplit/>
          <w:trHeight w:val="197"/>
        </w:trPr>
        <w:tc>
          <w:tcPr>
            <w:tcW w:w="276" w:type="pct"/>
            <w:tcBorders>
              <w:left w:val="single" w:sz="18" w:space="0" w:color="auto"/>
            </w:tcBorders>
          </w:tcPr>
          <w:p w14:paraId="344D1C86" w14:textId="77777777" w:rsidR="002B7BD5" w:rsidRDefault="002B7BD5">
            <w:pPr>
              <w:rPr>
                <w:sz w:val="16"/>
                <w:szCs w:val="16"/>
              </w:rPr>
            </w:pPr>
            <w:r>
              <w:rPr>
                <w:sz w:val="16"/>
                <w:szCs w:val="16"/>
              </w:rPr>
              <w:t>127D10/6</w:t>
            </w:r>
          </w:p>
          <w:p w14:paraId="0D4C02EB" w14:textId="77777777" w:rsidR="002B7BD5" w:rsidRDefault="002B7BD5">
            <w:pPr>
              <w:rPr>
                <w:sz w:val="16"/>
                <w:szCs w:val="16"/>
              </w:rPr>
            </w:pPr>
          </w:p>
        </w:tc>
        <w:tc>
          <w:tcPr>
            <w:tcW w:w="240" w:type="pct"/>
          </w:tcPr>
          <w:p w14:paraId="3818BABA" w14:textId="77777777" w:rsidR="002B7BD5" w:rsidRDefault="002B7BD5">
            <w:pPr>
              <w:jc w:val="center"/>
              <w:rPr>
                <w:sz w:val="16"/>
                <w:szCs w:val="16"/>
              </w:rPr>
            </w:pPr>
            <w:r>
              <w:rPr>
                <w:sz w:val="16"/>
                <w:szCs w:val="16"/>
              </w:rPr>
              <w:t>10</w:t>
            </w:r>
          </w:p>
        </w:tc>
        <w:tc>
          <w:tcPr>
            <w:tcW w:w="263" w:type="pct"/>
            <w:gridSpan w:val="3"/>
            <w:tcBorders>
              <w:right w:val="single" w:sz="4" w:space="0" w:color="auto"/>
            </w:tcBorders>
          </w:tcPr>
          <w:p w14:paraId="27C044BE" w14:textId="77777777" w:rsidR="002B7BD5" w:rsidRDefault="002B7BD5">
            <w:pPr>
              <w:jc w:val="center"/>
              <w:rPr>
                <w:sz w:val="16"/>
                <w:szCs w:val="16"/>
              </w:rPr>
            </w:pPr>
            <w:r>
              <w:rPr>
                <w:sz w:val="16"/>
                <w:szCs w:val="16"/>
              </w:rPr>
              <w:t xml:space="preserve">0,09 / 0,21 </w:t>
            </w:r>
          </w:p>
        </w:tc>
        <w:tc>
          <w:tcPr>
            <w:tcW w:w="0" w:type="auto"/>
            <w:gridSpan w:val="2"/>
            <w:vMerge/>
            <w:tcBorders>
              <w:left w:val="single" w:sz="4" w:space="0" w:color="auto"/>
              <w:right w:val="single" w:sz="4" w:space="0" w:color="auto"/>
            </w:tcBorders>
            <w:vAlign w:val="center"/>
          </w:tcPr>
          <w:p w14:paraId="1619F854" w14:textId="77777777" w:rsidR="002B7BD5" w:rsidRDefault="002B7BD5">
            <w:pPr>
              <w:autoSpaceDE/>
              <w:autoSpaceDN/>
              <w:rPr>
                <w:sz w:val="16"/>
                <w:szCs w:val="16"/>
              </w:rPr>
            </w:pPr>
          </w:p>
        </w:tc>
        <w:tc>
          <w:tcPr>
            <w:tcW w:w="0" w:type="auto"/>
            <w:gridSpan w:val="2"/>
            <w:vMerge/>
            <w:tcBorders>
              <w:left w:val="single" w:sz="4" w:space="0" w:color="auto"/>
            </w:tcBorders>
            <w:vAlign w:val="center"/>
          </w:tcPr>
          <w:p w14:paraId="7D58770B" w14:textId="77777777" w:rsidR="002B7BD5" w:rsidRDefault="002B7BD5">
            <w:pPr>
              <w:autoSpaceDE/>
              <w:autoSpaceDN/>
              <w:rPr>
                <w:sz w:val="16"/>
                <w:szCs w:val="16"/>
              </w:rPr>
            </w:pPr>
          </w:p>
        </w:tc>
        <w:tc>
          <w:tcPr>
            <w:tcW w:w="240" w:type="pct"/>
            <w:gridSpan w:val="2"/>
            <w:tcBorders>
              <w:top w:val="single" w:sz="4" w:space="0" w:color="auto"/>
              <w:bottom w:val="single" w:sz="4" w:space="0" w:color="auto"/>
            </w:tcBorders>
          </w:tcPr>
          <w:p w14:paraId="45DBDA9B" w14:textId="77777777" w:rsidR="002B7BD5" w:rsidRDefault="002B7BD5">
            <w:pPr>
              <w:rPr>
                <w:sz w:val="16"/>
                <w:szCs w:val="16"/>
              </w:rPr>
            </w:pPr>
            <w:r>
              <w:rPr>
                <w:sz w:val="16"/>
                <w:szCs w:val="16"/>
              </w:rPr>
              <w:t>AK</w:t>
            </w:r>
          </w:p>
          <w:p w14:paraId="1E5E3EA8" w14:textId="77777777" w:rsidR="002B7BD5" w:rsidRDefault="002B7BD5">
            <w:pPr>
              <w:rPr>
                <w:sz w:val="16"/>
                <w:szCs w:val="16"/>
              </w:rPr>
            </w:pPr>
            <w:r>
              <w:rPr>
                <w:sz w:val="16"/>
                <w:szCs w:val="16"/>
              </w:rPr>
              <w:t>JS</w:t>
            </w:r>
          </w:p>
          <w:p w14:paraId="20967E69" w14:textId="77777777" w:rsidR="002B7BD5" w:rsidRDefault="002B7BD5">
            <w:pPr>
              <w:rPr>
                <w:sz w:val="16"/>
                <w:szCs w:val="16"/>
              </w:rPr>
            </w:pPr>
            <w:r>
              <w:rPr>
                <w:sz w:val="16"/>
                <w:szCs w:val="16"/>
              </w:rPr>
              <w:t>JV</w:t>
            </w:r>
          </w:p>
          <w:p w14:paraId="487C51A5" w14:textId="77777777" w:rsidR="002B7BD5" w:rsidRDefault="002B7BD5">
            <w:pPr>
              <w:rPr>
                <w:sz w:val="16"/>
                <w:szCs w:val="16"/>
              </w:rPr>
            </w:pPr>
            <w:r>
              <w:rPr>
                <w:sz w:val="16"/>
                <w:szCs w:val="16"/>
              </w:rPr>
              <w:t>BOC</w:t>
            </w:r>
          </w:p>
          <w:p w14:paraId="6454F610" w14:textId="77777777" w:rsidR="002B7BD5" w:rsidRDefault="002B7BD5">
            <w:pPr>
              <w:rPr>
                <w:sz w:val="16"/>
                <w:szCs w:val="16"/>
              </w:rPr>
            </w:pPr>
            <w:r>
              <w:rPr>
                <w:sz w:val="16"/>
                <w:szCs w:val="16"/>
              </w:rPr>
              <w:t>HB</w:t>
            </w:r>
          </w:p>
        </w:tc>
        <w:tc>
          <w:tcPr>
            <w:tcW w:w="239" w:type="pct"/>
            <w:gridSpan w:val="2"/>
            <w:tcBorders>
              <w:left w:val="single" w:sz="4" w:space="0" w:color="auto"/>
              <w:right w:val="single" w:sz="8" w:space="0" w:color="auto"/>
            </w:tcBorders>
          </w:tcPr>
          <w:p w14:paraId="2A70BCD3" w14:textId="77777777" w:rsidR="002B7BD5" w:rsidRDefault="002B7BD5">
            <w:pPr>
              <w:rPr>
                <w:sz w:val="16"/>
                <w:szCs w:val="16"/>
              </w:rPr>
            </w:pPr>
            <w:r>
              <w:rPr>
                <w:sz w:val="16"/>
                <w:szCs w:val="16"/>
              </w:rPr>
              <w:t>78</w:t>
            </w:r>
          </w:p>
          <w:p w14:paraId="4208AB8A" w14:textId="77777777" w:rsidR="002B7BD5" w:rsidRDefault="002B7BD5">
            <w:pPr>
              <w:rPr>
                <w:sz w:val="16"/>
                <w:szCs w:val="16"/>
              </w:rPr>
            </w:pPr>
            <w:r>
              <w:rPr>
                <w:sz w:val="16"/>
                <w:szCs w:val="16"/>
              </w:rPr>
              <w:t>10</w:t>
            </w:r>
          </w:p>
          <w:p w14:paraId="61A9B282" w14:textId="77777777" w:rsidR="002B7BD5" w:rsidRDefault="002B7BD5">
            <w:pPr>
              <w:rPr>
                <w:sz w:val="16"/>
                <w:szCs w:val="16"/>
              </w:rPr>
            </w:pPr>
            <w:r>
              <w:rPr>
                <w:sz w:val="16"/>
                <w:szCs w:val="16"/>
              </w:rPr>
              <w:t>5</w:t>
            </w:r>
          </w:p>
          <w:p w14:paraId="46321C36" w14:textId="77777777" w:rsidR="002B7BD5" w:rsidRDefault="002B7BD5">
            <w:pPr>
              <w:rPr>
                <w:sz w:val="16"/>
                <w:szCs w:val="16"/>
              </w:rPr>
            </w:pPr>
            <w:r>
              <w:rPr>
                <w:sz w:val="16"/>
                <w:szCs w:val="16"/>
              </w:rPr>
              <w:t>5</w:t>
            </w:r>
          </w:p>
          <w:p w14:paraId="0B712E8B" w14:textId="77777777" w:rsidR="002B7BD5" w:rsidRDefault="002B7BD5">
            <w:pPr>
              <w:rPr>
                <w:sz w:val="16"/>
                <w:szCs w:val="16"/>
              </w:rPr>
            </w:pPr>
            <w:r>
              <w:rPr>
                <w:sz w:val="16"/>
                <w:szCs w:val="16"/>
              </w:rPr>
              <w:t>2</w:t>
            </w:r>
          </w:p>
        </w:tc>
        <w:tc>
          <w:tcPr>
            <w:tcW w:w="140" w:type="pct"/>
            <w:gridSpan w:val="2"/>
            <w:tcBorders>
              <w:left w:val="single" w:sz="8" w:space="0" w:color="auto"/>
              <w:right w:val="single" w:sz="8" w:space="0" w:color="auto"/>
            </w:tcBorders>
          </w:tcPr>
          <w:p w14:paraId="101345B1" w14:textId="77777777" w:rsidR="002B7BD5" w:rsidRDefault="002B7BD5">
            <w:pPr>
              <w:jc w:val="center"/>
              <w:rPr>
                <w:sz w:val="16"/>
                <w:szCs w:val="16"/>
              </w:rPr>
            </w:pPr>
            <w:r>
              <w:rPr>
                <w:sz w:val="16"/>
                <w:szCs w:val="16"/>
              </w:rPr>
              <w:t>95</w:t>
            </w:r>
          </w:p>
        </w:tc>
        <w:tc>
          <w:tcPr>
            <w:tcW w:w="235" w:type="pct"/>
            <w:gridSpan w:val="2"/>
            <w:tcBorders>
              <w:left w:val="single" w:sz="8" w:space="0" w:color="auto"/>
              <w:right w:val="single" w:sz="8" w:space="0" w:color="auto"/>
            </w:tcBorders>
          </w:tcPr>
          <w:p w14:paraId="4E655DCF" w14:textId="77777777" w:rsidR="002B7BD5" w:rsidRDefault="002B7BD5">
            <w:pPr>
              <w:jc w:val="center"/>
              <w:rPr>
                <w:sz w:val="16"/>
                <w:szCs w:val="16"/>
              </w:rPr>
            </w:pPr>
            <w:r>
              <w:rPr>
                <w:sz w:val="16"/>
                <w:szCs w:val="16"/>
              </w:rPr>
              <w:t>18-19</w:t>
            </w:r>
          </w:p>
        </w:tc>
        <w:tc>
          <w:tcPr>
            <w:tcW w:w="0" w:type="auto"/>
            <w:gridSpan w:val="2"/>
            <w:vMerge/>
            <w:tcBorders>
              <w:left w:val="single" w:sz="8" w:space="0" w:color="auto"/>
              <w:right w:val="single" w:sz="8" w:space="0" w:color="auto"/>
            </w:tcBorders>
            <w:vAlign w:val="center"/>
          </w:tcPr>
          <w:p w14:paraId="21CCA51E" w14:textId="77777777" w:rsidR="002B7BD5" w:rsidRDefault="002B7BD5">
            <w:pPr>
              <w:autoSpaceDE/>
              <w:autoSpaceDN/>
              <w:rPr>
                <w:sz w:val="16"/>
                <w:szCs w:val="16"/>
              </w:rPr>
            </w:pPr>
          </w:p>
        </w:tc>
        <w:tc>
          <w:tcPr>
            <w:tcW w:w="0" w:type="auto"/>
            <w:gridSpan w:val="2"/>
            <w:vMerge/>
            <w:tcBorders>
              <w:left w:val="single" w:sz="8" w:space="0" w:color="auto"/>
              <w:right w:val="single" w:sz="8" w:space="0" w:color="auto"/>
            </w:tcBorders>
            <w:vAlign w:val="center"/>
          </w:tcPr>
          <w:p w14:paraId="42E73E59" w14:textId="77777777" w:rsidR="002B7BD5" w:rsidRDefault="002B7BD5">
            <w:pPr>
              <w:autoSpaceDE/>
              <w:autoSpaceDN/>
              <w:rPr>
                <w:sz w:val="16"/>
                <w:szCs w:val="16"/>
              </w:rPr>
            </w:pPr>
          </w:p>
        </w:tc>
        <w:tc>
          <w:tcPr>
            <w:tcW w:w="0" w:type="auto"/>
            <w:vMerge/>
            <w:tcBorders>
              <w:left w:val="single" w:sz="8" w:space="0" w:color="auto"/>
              <w:right w:val="single" w:sz="4" w:space="0" w:color="auto"/>
            </w:tcBorders>
            <w:vAlign w:val="center"/>
          </w:tcPr>
          <w:p w14:paraId="3C4FBCFD" w14:textId="77777777" w:rsidR="002B7BD5" w:rsidRDefault="002B7BD5">
            <w:pPr>
              <w:autoSpaceDE/>
              <w:autoSpaceDN/>
              <w:rPr>
                <w:sz w:val="16"/>
                <w:szCs w:val="16"/>
              </w:rPr>
            </w:pPr>
          </w:p>
        </w:tc>
        <w:tc>
          <w:tcPr>
            <w:tcW w:w="0" w:type="auto"/>
            <w:vMerge/>
            <w:tcBorders>
              <w:left w:val="single" w:sz="4" w:space="0" w:color="auto"/>
              <w:right w:val="single" w:sz="18" w:space="0" w:color="auto"/>
            </w:tcBorders>
            <w:vAlign w:val="center"/>
          </w:tcPr>
          <w:p w14:paraId="5A121BE3" w14:textId="77777777" w:rsidR="002B7BD5" w:rsidRDefault="002B7BD5">
            <w:pPr>
              <w:autoSpaceDE/>
              <w:autoSpaceDN/>
              <w:rPr>
                <w:sz w:val="16"/>
                <w:szCs w:val="16"/>
              </w:rPr>
            </w:pPr>
          </w:p>
        </w:tc>
      </w:tr>
      <w:tr w:rsidR="002B7BD5" w14:paraId="31A00628" w14:textId="77777777" w:rsidTr="0012593C">
        <w:trPr>
          <w:cantSplit/>
          <w:trHeight w:val="197"/>
        </w:trPr>
        <w:tc>
          <w:tcPr>
            <w:tcW w:w="276" w:type="pct"/>
            <w:tcBorders>
              <w:left w:val="single" w:sz="18" w:space="0" w:color="auto"/>
            </w:tcBorders>
          </w:tcPr>
          <w:p w14:paraId="2C72ACEA" w14:textId="77777777" w:rsidR="002B7BD5" w:rsidRDefault="002B7BD5" w:rsidP="0012593C">
            <w:pPr>
              <w:rPr>
                <w:sz w:val="16"/>
                <w:szCs w:val="16"/>
              </w:rPr>
            </w:pPr>
            <w:r>
              <w:rPr>
                <w:sz w:val="16"/>
                <w:szCs w:val="16"/>
              </w:rPr>
              <w:t>128C3</w:t>
            </w:r>
          </w:p>
          <w:p w14:paraId="46604B33" w14:textId="77777777" w:rsidR="002B7BD5" w:rsidRDefault="002B7BD5" w:rsidP="0012593C">
            <w:pPr>
              <w:rPr>
                <w:sz w:val="16"/>
                <w:szCs w:val="16"/>
              </w:rPr>
            </w:pPr>
          </w:p>
        </w:tc>
        <w:tc>
          <w:tcPr>
            <w:tcW w:w="243" w:type="pct"/>
            <w:gridSpan w:val="2"/>
          </w:tcPr>
          <w:p w14:paraId="7731B439" w14:textId="77777777" w:rsidR="002B7BD5" w:rsidRDefault="002B7BD5" w:rsidP="0012593C">
            <w:pPr>
              <w:jc w:val="center"/>
              <w:rPr>
                <w:sz w:val="16"/>
                <w:szCs w:val="16"/>
              </w:rPr>
            </w:pPr>
          </w:p>
        </w:tc>
        <w:tc>
          <w:tcPr>
            <w:tcW w:w="232" w:type="pct"/>
            <w:tcBorders>
              <w:right w:val="single" w:sz="4" w:space="0" w:color="auto"/>
            </w:tcBorders>
          </w:tcPr>
          <w:p w14:paraId="48DBE099" w14:textId="77777777" w:rsidR="002B7BD5" w:rsidRDefault="002B7BD5" w:rsidP="0012593C">
            <w:pPr>
              <w:jc w:val="center"/>
              <w:rPr>
                <w:sz w:val="16"/>
                <w:szCs w:val="16"/>
              </w:rPr>
            </w:pPr>
            <w:r>
              <w:rPr>
                <w:sz w:val="16"/>
                <w:szCs w:val="16"/>
              </w:rPr>
              <w:t>0,18</w:t>
            </w:r>
          </w:p>
        </w:tc>
        <w:tc>
          <w:tcPr>
            <w:tcW w:w="267" w:type="pct"/>
            <w:gridSpan w:val="2"/>
            <w:tcBorders>
              <w:left w:val="single" w:sz="4" w:space="0" w:color="auto"/>
              <w:right w:val="single" w:sz="4" w:space="0" w:color="auto"/>
            </w:tcBorders>
          </w:tcPr>
          <w:p w14:paraId="36442B05"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703325B2" w14:textId="77777777" w:rsidR="002B7BD5" w:rsidRDefault="002B7BD5" w:rsidP="0012593C">
            <w:pPr>
              <w:rPr>
                <w:sz w:val="16"/>
                <w:szCs w:val="16"/>
              </w:rPr>
            </w:pPr>
            <w:r>
              <w:rPr>
                <w:sz w:val="16"/>
                <w:szCs w:val="16"/>
              </w:rPr>
              <w:t>1C</w:t>
            </w:r>
          </w:p>
        </w:tc>
        <w:tc>
          <w:tcPr>
            <w:tcW w:w="244" w:type="pct"/>
            <w:gridSpan w:val="2"/>
            <w:tcBorders>
              <w:top w:val="single" w:sz="4" w:space="0" w:color="auto"/>
              <w:bottom w:val="single" w:sz="4" w:space="0" w:color="auto"/>
            </w:tcBorders>
          </w:tcPr>
          <w:p w14:paraId="753A176B" w14:textId="77777777" w:rsidR="002B7BD5" w:rsidRDefault="002B7BD5" w:rsidP="0012593C">
            <w:pPr>
              <w:rPr>
                <w:sz w:val="16"/>
                <w:szCs w:val="16"/>
              </w:rPr>
            </w:pPr>
            <w:r>
              <w:rPr>
                <w:sz w:val="16"/>
                <w:szCs w:val="16"/>
              </w:rPr>
              <w:t>AK</w:t>
            </w:r>
          </w:p>
          <w:p w14:paraId="50A16A84" w14:textId="77777777" w:rsidR="002B7BD5" w:rsidRDefault="002B7BD5" w:rsidP="0012593C">
            <w:pPr>
              <w:rPr>
                <w:sz w:val="16"/>
                <w:szCs w:val="16"/>
              </w:rPr>
            </w:pPr>
            <w:r>
              <w:rPr>
                <w:sz w:val="16"/>
                <w:szCs w:val="16"/>
              </w:rPr>
              <w:t>JS</w:t>
            </w:r>
          </w:p>
        </w:tc>
        <w:tc>
          <w:tcPr>
            <w:tcW w:w="243" w:type="pct"/>
            <w:gridSpan w:val="2"/>
            <w:tcBorders>
              <w:left w:val="single" w:sz="4" w:space="0" w:color="auto"/>
              <w:right w:val="single" w:sz="8" w:space="0" w:color="auto"/>
            </w:tcBorders>
          </w:tcPr>
          <w:p w14:paraId="5B803387" w14:textId="77777777" w:rsidR="002B7BD5" w:rsidRDefault="002B7BD5" w:rsidP="0012593C">
            <w:pPr>
              <w:rPr>
                <w:sz w:val="16"/>
                <w:szCs w:val="16"/>
              </w:rPr>
            </w:pPr>
            <w:r>
              <w:rPr>
                <w:sz w:val="16"/>
                <w:szCs w:val="16"/>
              </w:rPr>
              <w:t>70</w:t>
            </w:r>
          </w:p>
          <w:p w14:paraId="60459942" w14:textId="77777777" w:rsidR="002B7BD5" w:rsidRDefault="002B7BD5" w:rsidP="0012593C">
            <w:pPr>
              <w:rPr>
                <w:sz w:val="16"/>
                <w:szCs w:val="16"/>
              </w:rPr>
            </w:pPr>
            <w:r>
              <w:rPr>
                <w:sz w:val="16"/>
                <w:szCs w:val="16"/>
              </w:rPr>
              <w:t>30</w:t>
            </w:r>
          </w:p>
        </w:tc>
        <w:tc>
          <w:tcPr>
            <w:tcW w:w="144" w:type="pct"/>
            <w:gridSpan w:val="2"/>
            <w:tcBorders>
              <w:left w:val="single" w:sz="8" w:space="0" w:color="auto"/>
              <w:right w:val="single" w:sz="8" w:space="0" w:color="auto"/>
            </w:tcBorders>
          </w:tcPr>
          <w:p w14:paraId="6915634C" w14:textId="77777777" w:rsidR="002B7BD5" w:rsidRDefault="002B7BD5" w:rsidP="0012593C">
            <w:pPr>
              <w:jc w:val="center"/>
              <w:rPr>
                <w:sz w:val="16"/>
                <w:szCs w:val="16"/>
              </w:rPr>
            </w:pPr>
            <w:r>
              <w:rPr>
                <w:sz w:val="16"/>
                <w:szCs w:val="16"/>
              </w:rPr>
              <w:t>45</w:t>
            </w:r>
          </w:p>
        </w:tc>
        <w:tc>
          <w:tcPr>
            <w:tcW w:w="235" w:type="pct"/>
            <w:gridSpan w:val="2"/>
            <w:tcBorders>
              <w:left w:val="single" w:sz="8" w:space="0" w:color="auto"/>
              <w:right w:val="single" w:sz="8" w:space="0" w:color="auto"/>
            </w:tcBorders>
          </w:tcPr>
          <w:p w14:paraId="748F5125" w14:textId="77777777" w:rsidR="002B7BD5" w:rsidRDefault="002B7BD5" w:rsidP="0012593C">
            <w:pPr>
              <w:jc w:val="center"/>
              <w:rPr>
                <w:sz w:val="16"/>
                <w:szCs w:val="16"/>
              </w:rPr>
            </w:pPr>
            <w:r>
              <w:rPr>
                <w:sz w:val="16"/>
                <w:szCs w:val="16"/>
              </w:rPr>
              <w:t>12-15</w:t>
            </w:r>
          </w:p>
        </w:tc>
        <w:tc>
          <w:tcPr>
            <w:tcW w:w="292" w:type="pct"/>
            <w:gridSpan w:val="2"/>
            <w:tcBorders>
              <w:left w:val="single" w:sz="8" w:space="0" w:color="auto"/>
              <w:right w:val="single" w:sz="8" w:space="0" w:color="auto"/>
            </w:tcBorders>
          </w:tcPr>
          <w:p w14:paraId="3928DFEB"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70230E5D" w14:textId="77777777" w:rsidR="002B7BD5" w:rsidRDefault="002B7BD5" w:rsidP="0012593C">
            <w:pPr>
              <w:rPr>
                <w:sz w:val="16"/>
                <w:szCs w:val="16"/>
              </w:rPr>
            </w:pPr>
            <w:r>
              <w:rPr>
                <w:sz w:val="16"/>
                <w:szCs w:val="16"/>
              </w:rPr>
              <w:t>postupná přeměna - příprava</w:t>
            </w:r>
          </w:p>
          <w:p w14:paraId="0BEAF761" w14:textId="77777777" w:rsidR="002B7BD5" w:rsidRDefault="002B7BD5" w:rsidP="0012593C">
            <w:pPr>
              <w:rPr>
                <w:sz w:val="16"/>
                <w:szCs w:val="16"/>
              </w:rPr>
            </w:pPr>
            <w:r>
              <w:rPr>
                <w:sz w:val="16"/>
                <w:szCs w:val="16"/>
              </w:rPr>
              <w:t>1. krok odstranit AK v rámci probírek</w:t>
            </w:r>
          </w:p>
          <w:p w14:paraId="502105CD" w14:textId="77777777" w:rsidR="002B7BD5" w:rsidRDefault="002B7BD5" w:rsidP="0012593C">
            <w:pPr>
              <w:rPr>
                <w:sz w:val="16"/>
                <w:szCs w:val="16"/>
              </w:rPr>
            </w:pPr>
            <w:r>
              <w:rPr>
                <w:sz w:val="16"/>
                <w:szCs w:val="16"/>
              </w:rPr>
              <w:t>následně zredukovat JS a odstranit výmladky AK,</w:t>
            </w:r>
          </w:p>
          <w:p w14:paraId="1DE860D7" w14:textId="77777777" w:rsidR="002B7BD5" w:rsidRDefault="002B7BD5" w:rsidP="0012593C">
            <w:pPr>
              <w:rPr>
                <w:sz w:val="16"/>
                <w:szCs w:val="16"/>
              </w:rPr>
            </w:pPr>
            <w:r>
              <w:rPr>
                <w:sz w:val="16"/>
                <w:szCs w:val="16"/>
              </w:rPr>
              <w:t>zalesnit DBZ  80%, LP, 10%, HB 10%</w:t>
            </w:r>
          </w:p>
          <w:p w14:paraId="76D7EA00" w14:textId="77777777" w:rsidR="002B7BD5" w:rsidRDefault="002B7BD5" w:rsidP="0012593C">
            <w:pPr>
              <w:rPr>
                <w:sz w:val="16"/>
                <w:szCs w:val="16"/>
              </w:rPr>
            </w:pPr>
            <w:r>
              <w:rPr>
                <w:sz w:val="16"/>
                <w:szCs w:val="16"/>
              </w:rPr>
              <w:t>provázat s likvidací AK v přilehlých plochách bezlesí</w:t>
            </w:r>
          </w:p>
        </w:tc>
        <w:tc>
          <w:tcPr>
            <w:tcW w:w="244" w:type="pct"/>
            <w:gridSpan w:val="2"/>
            <w:tcBorders>
              <w:left w:val="single" w:sz="8" w:space="0" w:color="auto"/>
              <w:right w:val="single" w:sz="4" w:space="0" w:color="auto"/>
            </w:tcBorders>
          </w:tcPr>
          <w:p w14:paraId="5438F04B"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27675579" w14:textId="77777777" w:rsidR="002B7BD5" w:rsidRDefault="002B7BD5" w:rsidP="0012593C">
            <w:pPr>
              <w:rPr>
                <w:sz w:val="16"/>
                <w:szCs w:val="16"/>
              </w:rPr>
            </w:pPr>
            <w:r>
              <w:rPr>
                <w:sz w:val="16"/>
                <w:szCs w:val="16"/>
              </w:rPr>
              <w:t>porost nežádoucího složení, představuje riziko pro okolní nelesní biotopy</w:t>
            </w:r>
          </w:p>
          <w:p w14:paraId="4246CFD5" w14:textId="77777777" w:rsidR="002B7BD5" w:rsidRDefault="002B7BD5" w:rsidP="0012593C">
            <w:pPr>
              <w:rPr>
                <w:sz w:val="16"/>
                <w:szCs w:val="16"/>
              </w:rPr>
            </w:pPr>
            <w:r>
              <w:rPr>
                <w:sz w:val="16"/>
                <w:szCs w:val="16"/>
              </w:rPr>
              <w:t>přeměnu realizovat jedině synchronně se příslušnými zásahy na plochách bezlesí</w:t>
            </w:r>
          </w:p>
        </w:tc>
      </w:tr>
      <w:tr w:rsidR="002B7BD5" w14:paraId="65D28297" w14:textId="77777777" w:rsidTr="0012593C">
        <w:trPr>
          <w:cantSplit/>
          <w:trHeight w:val="197"/>
        </w:trPr>
        <w:tc>
          <w:tcPr>
            <w:tcW w:w="276" w:type="pct"/>
            <w:tcBorders>
              <w:left w:val="single" w:sz="18" w:space="0" w:color="auto"/>
            </w:tcBorders>
          </w:tcPr>
          <w:p w14:paraId="6318F5F6" w14:textId="77777777" w:rsidR="002B7BD5" w:rsidRDefault="002B7BD5" w:rsidP="0012593C">
            <w:pPr>
              <w:rPr>
                <w:sz w:val="16"/>
                <w:szCs w:val="16"/>
              </w:rPr>
            </w:pPr>
            <w:r>
              <w:rPr>
                <w:sz w:val="16"/>
                <w:szCs w:val="16"/>
              </w:rPr>
              <w:lastRenderedPageBreak/>
              <w:t>128C4</w:t>
            </w:r>
          </w:p>
          <w:p w14:paraId="4FA0B881" w14:textId="77777777" w:rsidR="002B7BD5" w:rsidRDefault="002B7BD5" w:rsidP="0012593C">
            <w:pPr>
              <w:rPr>
                <w:sz w:val="16"/>
                <w:szCs w:val="16"/>
              </w:rPr>
            </w:pPr>
          </w:p>
        </w:tc>
        <w:tc>
          <w:tcPr>
            <w:tcW w:w="243" w:type="pct"/>
            <w:gridSpan w:val="2"/>
          </w:tcPr>
          <w:p w14:paraId="63D31A68" w14:textId="77777777" w:rsidR="002B7BD5" w:rsidRDefault="002B7BD5" w:rsidP="0012593C">
            <w:pPr>
              <w:jc w:val="center"/>
              <w:rPr>
                <w:sz w:val="16"/>
                <w:szCs w:val="16"/>
              </w:rPr>
            </w:pPr>
          </w:p>
        </w:tc>
        <w:tc>
          <w:tcPr>
            <w:tcW w:w="232" w:type="pct"/>
            <w:tcBorders>
              <w:right w:val="single" w:sz="4" w:space="0" w:color="auto"/>
            </w:tcBorders>
          </w:tcPr>
          <w:p w14:paraId="34A8F70D" w14:textId="77777777" w:rsidR="002B7BD5" w:rsidRDefault="002B7BD5" w:rsidP="0012593C">
            <w:pPr>
              <w:jc w:val="center"/>
              <w:rPr>
                <w:sz w:val="16"/>
                <w:szCs w:val="16"/>
              </w:rPr>
            </w:pPr>
            <w:r>
              <w:rPr>
                <w:sz w:val="16"/>
                <w:szCs w:val="16"/>
              </w:rPr>
              <w:t>0,15</w:t>
            </w:r>
          </w:p>
        </w:tc>
        <w:tc>
          <w:tcPr>
            <w:tcW w:w="267" w:type="pct"/>
            <w:gridSpan w:val="2"/>
            <w:tcBorders>
              <w:left w:val="single" w:sz="4" w:space="0" w:color="auto"/>
              <w:right w:val="single" w:sz="4" w:space="0" w:color="auto"/>
            </w:tcBorders>
          </w:tcPr>
          <w:p w14:paraId="511A7D72"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004B6273" w14:textId="77777777" w:rsidR="002B7BD5" w:rsidRDefault="002B7BD5" w:rsidP="0012593C">
            <w:pPr>
              <w:rPr>
                <w:sz w:val="16"/>
                <w:szCs w:val="16"/>
              </w:rPr>
            </w:pPr>
            <w:r>
              <w:rPr>
                <w:sz w:val="16"/>
                <w:szCs w:val="16"/>
              </w:rPr>
              <w:t>1C</w:t>
            </w:r>
          </w:p>
        </w:tc>
        <w:tc>
          <w:tcPr>
            <w:tcW w:w="244" w:type="pct"/>
            <w:gridSpan w:val="2"/>
            <w:tcBorders>
              <w:top w:val="single" w:sz="4" w:space="0" w:color="auto"/>
              <w:bottom w:val="single" w:sz="4" w:space="0" w:color="auto"/>
            </w:tcBorders>
          </w:tcPr>
          <w:p w14:paraId="670C75B2" w14:textId="77777777" w:rsidR="002B7BD5" w:rsidRDefault="002B7BD5" w:rsidP="0012593C">
            <w:pPr>
              <w:rPr>
                <w:sz w:val="16"/>
                <w:szCs w:val="16"/>
              </w:rPr>
            </w:pPr>
            <w:r>
              <w:rPr>
                <w:sz w:val="16"/>
                <w:szCs w:val="16"/>
              </w:rPr>
              <w:t>HR</w:t>
            </w:r>
          </w:p>
        </w:tc>
        <w:tc>
          <w:tcPr>
            <w:tcW w:w="243" w:type="pct"/>
            <w:gridSpan w:val="2"/>
            <w:tcBorders>
              <w:left w:val="single" w:sz="4" w:space="0" w:color="auto"/>
              <w:right w:val="single" w:sz="8" w:space="0" w:color="auto"/>
            </w:tcBorders>
          </w:tcPr>
          <w:p w14:paraId="640C160A"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3EB666D5" w14:textId="77777777" w:rsidR="002B7BD5" w:rsidRDefault="002B7BD5" w:rsidP="0012593C">
            <w:pPr>
              <w:jc w:val="center"/>
              <w:rPr>
                <w:sz w:val="16"/>
                <w:szCs w:val="16"/>
              </w:rPr>
            </w:pPr>
            <w:r>
              <w:rPr>
                <w:sz w:val="16"/>
                <w:szCs w:val="16"/>
              </w:rPr>
              <w:t>55</w:t>
            </w:r>
          </w:p>
        </w:tc>
        <w:tc>
          <w:tcPr>
            <w:tcW w:w="235" w:type="pct"/>
            <w:gridSpan w:val="2"/>
            <w:tcBorders>
              <w:left w:val="single" w:sz="8" w:space="0" w:color="auto"/>
              <w:right w:val="single" w:sz="8" w:space="0" w:color="auto"/>
            </w:tcBorders>
          </w:tcPr>
          <w:p w14:paraId="7693D41D" w14:textId="77777777" w:rsidR="002B7BD5" w:rsidRDefault="002B7BD5" w:rsidP="0012593C">
            <w:pPr>
              <w:jc w:val="center"/>
              <w:rPr>
                <w:sz w:val="16"/>
                <w:szCs w:val="16"/>
              </w:rPr>
            </w:pPr>
            <w:r>
              <w:rPr>
                <w:sz w:val="16"/>
                <w:szCs w:val="16"/>
              </w:rPr>
              <w:t>11</w:t>
            </w:r>
          </w:p>
        </w:tc>
        <w:tc>
          <w:tcPr>
            <w:tcW w:w="292" w:type="pct"/>
            <w:gridSpan w:val="2"/>
            <w:tcBorders>
              <w:left w:val="single" w:sz="8" w:space="0" w:color="auto"/>
              <w:right w:val="single" w:sz="8" w:space="0" w:color="auto"/>
            </w:tcBorders>
          </w:tcPr>
          <w:p w14:paraId="203D5B77" w14:textId="77777777" w:rsidR="002B7BD5" w:rsidRDefault="002B7BD5" w:rsidP="0012593C">
            <w:pPr>
              <w:jc w:val="both"/>
              <w:rPr>
                <w:sz w:val="16"/>
                <w:szCs w:val="16"/>
              </w:rPr>
            </w:pPr>
            <w:r>
              <w:rPr>
                <w:sz w:val="16"/>
                <w:szCs w:val="16"/>
              </w:rPr>
              <w:t>5</w:t>
            </w:r>
          </w:p>
          <w:p w14:paraId="6CEAB2AE" w14:textId="77777777" w:rsidR="002B7BD5" w:rsidRDefault="002B7BD5" w:rsidP="0012593C">
            <w:pPr>
              <w:jc w:val="both"/>
              <w:rPr>
                <w:sz w:val="16"/>
                <w:szCs w:val="16"/>
              </w:rPr>
            </w:pPr>
          </w:p>
        </w:tc>
        <w:tc>
          <w:tcPr>
            <w:tcW w:w="1494" w:type="pct"/>
            <w:gridSpan w:val="2"/>
            <w:tcBorders>
              <w:left w:val="single" w:sz="8" w:space="0" w:color="auto"/>
              <w:right w:val="single" w:sz="8" w:space="0" w:color="auto"/>
            </w:tcBorders>
          </w:tcPr>
          <w:p w14:paraId="02D59DDF" w14:textId="77777777" w:rsidR="002B7BD5" w:rsidRDefault="002B7BD5" w:rsidP="0012593C">
            <w:pPr>
              <w:rPr>
                <w:sz w:val="16"/>
                <w:szCs w:val="16"/>
              </w:rPr>
            </w:pPr>
            <w:r>
              <w:rPr>
                <w:sz w:val="16"/>
                <w:szCs w:val="16"/>
              </w:rPr>
              <w:t>vzhledem k poloze u zástavby bez návaznosti na lesní porosty zvážit možnost vymezit jako bezlesí</w:t>
            </w:r>
          </w:p>
          <w:p w14:paraId="581633C6" w14:textId="77777777" w:rsidR="002B7BD5" w:rsidRDefault="002B7BD5" w:rsidP="0012593C">
            <w:pPr>
              <w:rPr>
                <w:sz w:val="16"/>
                <w:szCs w:val="16"/>
              </w:rPr>
            </w:pPr>
            <w:r>
              <w:rPr>
                <w:sz w:val="16"/>
                <w:szCs w:val="16"/>
              </w:rPr>
              <w:t>redukovat keře okolo HR, HR zachovat (případně individuálně ošetřit) jako cenný estetický a krajinotvorný  prvek a hnízdní příležitosti pro ptactvo</w:t>
            </w:r>
          </w:p>
        </w:tc>
        <w:tc>
          <w:tcPr>
            <w:tcW w:w="244" w:type="pct"/>
            <w:gridSpan w:val="2"/>
            <w:tcBorders>
              <w:left w:val="single" w:sz="8" w:space="0" w:color="auto"/>
              <w:right w:val="single" w:sz="4" w:space="0" w:color="auto"/>
            </w:tcBorders>
          </w:tcPr>
          <w:p w14:paraId="66CD22DF" w14:textId="77777777" w:rsidR="002B7BD5" w:rsidRDefault="002B7BD5" w:rsidP="0012593C">
            <w:pPr>
              <w:jc w:val="both"/>
              <w:rPr>
                <w:sz w:val="16"/>
                <w:szCs w:val="16"/>
              </w:rPr>
            </w:pPr>
            <w:r>
              <w:rPr>
                <w:sz w:val="16"/>
                <w:szCs w:val="16"/>
              </w:rPr>
              <w:t>3</w:t>
            </w:r>
          </w:p>
        </w:tc>
        <w:tc>
          <w:tcPr>
            <w:tcW w:w="806" w:type="pct"/>
            <w:tcBorders>
              <w:left w:val="single" w:sz="4" w:space="0" w:color="auto"/>
              <w:right w:val="single" w:sz="18" w:space="0" w:color="auto"/>
            </w:tcBorders>
          </w:tcPr>
          <w:p w14:paraId="66BFC417" w14:textId="77777777" w:rsidR="002B7BD5" w:rsidRDefault="002B7BD5" w:rsidP="0012593C">
            <w:pPr>
              <w:rPr>
                <w:sz w:val="16"/>
                <w:szCs w:val="16"/>
              </w:rPr>
            </w:pPr>
            <w:r>
              <w:rPr>
                <w:sz w:val="16"/>
                <w:szCs w:val="16"/>
              </w:rPr>
              <w:t>bývalý sad, +OR,  spodní etáž tvoří keře</w:t>
            </w:r>
          </w:p>
        </w:tc>
      </w:tr>
      <w:tr w:rsidR="002B7BD5" w14:paraId="7CD23F1B" w14:textId="77777777" w:rsidTr="0012593C">
        <w:trPr>
          <w:cantSplit/>
          <w:trHeight w:val="197"/>
        </w:trPr>
        <w:tc>
          <w:tcPr>
            <w:tcW w:w="276" w:type="pct"/>
            <w:tcBorders>
              <w:left w:val="single" w:sz="18" w:space="0" w:color="auto"/>
            </w:tcBorders>
          </w:tcPr>
          <w:p w14:paraId="57E8CBB2" w14:textId="77777777" w:rsidR="002B7BD5" w:rsidRDefault="002B7BD5" w:rsidP="0012593C">
            <w:pPr>
              <w:rPr>
                <w:sz w:val="16"/>
                <w:szCs w:val="16"/>
              </w:rPr>
            </w:pPr>
            <w:r>
              <w:rPr>
                <w:sz w:val="16"/>
                <w:szCs w:val="16"/>
              </w:rPr>
              <w:t>128D4</w:t>
            </w:r>
          </w:p>
          <w:p w14:paraId="18DB5AA3" w14:textId="77777777" w:rsidR="002B7BD5" w:rsidRDefault="002B7BD5" w:rsidP="0012593C">
            <w:pPr>
              <w:rPr>
                <w:sz w:val="16"/>
                <w:szCs w:val="16"/>
              </w:rPr>
            </w:pPr>
          </w:p>
        </w:tc>
        <w:tc>
          <w:tcPr>
            <w:tcW w:w="243" w:type="pct"/>
            <w:gridSpan w:val="2"/>
          </w:tcPr>
          <w:p w14:paraId="3230D311" w14:textId="77777777" w:rsidR="002B7BD5" w:rsidRDefault="002B7BD5" w:rsidP="0012593C">
            <w:pPr>
              <w:jc w:val="center"/>
              <w:rPr>
                <w:sz w:val="16"/>
                <w:szCs w:val="16"/>
              </w:rPr>
            </w:pPr>
          </w:p>
        </w:tc>
        <w:tc>
          <w:tcPr>
            <w:tcW w:w="232" w:type="pct"/>
            <w:tcBorders>
              <w:right w:val="single" w:sz="4" w:space="0" w:color="auto"/>
            </w:tcBorders>
          </w:tcPr>
          <w:p w14:paraId="161E0154" w14:textId="77777777" w:rsidR="002B7BD5" w:rsidRDefault="002B7BD5" w:rsidP="0012593C">
            <w:pPr>
              <w:jc w:val="center"/>
              <w:rPr>
                <w:sz w:val="16"/>
                <w:szCs w:val="16"/>
              </w:rPr>
            </w:pPr>
            <w:r>
              <w:rPr>
                <w:sz w:val="16"/>
                <w:szCs w:val="16"/>
              </w:rPr>
              <w:t>0,64</w:t>
            </w:r>
          </w:p>
        </w:tc>
        <w:tc>
          <w:tcPr>
            <w:tcW w:w="267" w:type="pct"/>
            <w:gridSpan w:val="2"/>
            <w:tcBorders>
              <w:left w:val="single" w:sz="4" w:space="0" w:color="auto"/>
              <w:right w:val="single" w:sz="4" w:space="0" w:color="auto"/>
            </w:tcBorders>
          </w:tcPr>
          <w:p w14:paraId="1825B84D"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7A1C3211" w14:textId="77777777" w:rsidR="002B7BD5" w:rsidRDefault="002B7BD5" w:rsidP="0012593C">
            <w:pPr>
              <w:rPr>
                <w:sz w:val="16"/>
                <w:szCs w:val="16"/>
              </w:rPr>
            </w:pPr>
            <w:r>
              <w:rPr>
                <w:sz w:val="16"/>
                <w:szCs w:val="16"/>
              </w:rPr>
              <w:t>1C</w:t>
            </w:r>
          </w:p>
        </w:tc>
        <w:tc>
          <w:tcPr>
            <w:tcW w:w="244" w:type="pct"/>
            <w:gridSpan w:val="2"/>
            <w:tcBorders>
              <w:top w:val="single" w:sz="4" w:space="0" w:color="auto"/>
              <w:bottom w:val="single" w:sz="4" w:space="0" w:color="auto"/>
            </w:tcBorders>
          </w:tcPr>
          <w:p w14:paraId="26B9BD0C" w14:textId="77777777" w:rsidR="002B7BD5" w:rsidRDefault="002B7BD5" w:rsidP="0012593C">
            <w:pPr>
              <w:rPr>
                <w:sz w:val="16"/>
                <w:szCs w:val="16"/>
              </w:rPr>
            </w:pPr>
            <w:r>
              <w:rPr>
                <w:sz w:val="16"/>
                <w:szCs w:val="16"/>
              </w:rPr>
              <w:t>AK</w:t>
            </w:r>
          </w:p>
        </w:tc>
        <w:tc>
          <w:tcPr>
            <w:tcW w:w="243" w:type="pct"/>
            <w:gridSpan w:val="2"/>
            <w:tcBorders>
              <w:left w:val="single" w:sz="4" w:space="0" w:color="auto"/>
              <w:right w:val="single" w:sz="8" w:space="0" w:color="auto"/>
            </w:tcBorders>
          </w:tcPr>
          <w:p w14:paraId="3E964D67"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27242C4E" w14:textId="77777777" w:rsidR="002B7BD5" w:rsidRDefault="002B7BD5" w:rsidP="0012593C">
            <w:pPr>
              <w:jc w:val="center"/>
              <w:rPr>
                <w:sz w:val="16"/>
                <w:szCs w:val="16"/>
              </w:rPr>
            </w:pPr>
            <w:r>
              <w:rPr>
                <w:sz w:val="16"/>
                <w:szCs w:val="16"/>
              </w:rPr>
              <w:t>65</w:t>
            </w:r>
          </w:p>
        </w:tc>
        <w:tc>
          <w:tcPr>
            <w:tcW w:w="235" w:type="pct"/>
            <w:gridSpan w:val="2"/>
            <w:tcBorders>
              <w:left w:val="single" w:sz="8" w:space="0" w:color="auto"/>
              <w:right w:val="single" w:sz="8" w:space="0" w:color="auto"/>
            </w:tcBorders>
          </w:tcPr>
          <w:p w14:paraId="31C4758B" w14:textId="77777777" w:rsidR="002B7BD5" w:rsidRDefault="002B7BD5" w:rsidP="0012593C">
            <w:pPr>
              <w:jc w:val="center"/>
              <w:rPr>
                <w:sz w:val="16"/>
                <w:szCs w:val="16"/>
              </w:rPr>
            </w:pPr>
            <w:r>
              <w:rPr>
                <w:sz w:val="16"/>
                <w:szCs w:val="16"/>
              </w:rPr>
              <w:t>15</w:t>
            </w:r>
          </w:p>
        </w:tc>
        <w:tc>
          <w:tcPr>
            <w:tcW w:w="292" w:type="pct"/>
            <w:gridSpan w:val="2"/>
            <w:tcBorders>
              <w:left w:val="single" w:sz="8" w:space="0" w:color="auto"/>
              <w:right w:val="single" w:sz="8" w:space="0" w:color="auto"/>
            </w:tcBorders>
          </w:tcPr>
          <w:p w14:paraId="58DE1ABB"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5BB44B7A" w14:textId="77777777" w:rsidR="002B7BD5" w:rsidRDefault="002B7BD5" w:rsidP="0012593C">
            <w:pPr>
              <w:rPr>
                <w:sz w:val="16"/>
                <w:szCs w:val="16"/>
              </w:rPr>
            </w:pPr>
            <w:r>
              <w:rPr>
                <w:sz w:val="16"/>
                <w:szCs w:val="16"/>
              </w:rPr>
              <w:t>na již obnovených částech kontrolovat a odstraňovat zmlazení AK, výsadbu BO doplnit LP, HB, BB</w:t>
            </w:r>
          </w:p>
          <w:p w14:paraId="2EC07577" w14:textId="77777777" w:rsidR="002B7BD5" w:rsidRDefault="002B7BD5" w:rsidP="0012593C">
            <w:pPr>
              <w:rPr>
                <w:sz w:val="16"/>
                <w:szCs w:val="16"/>
              </w:rPr>
            </w:pPr>
            <w:r>
              <w:rPr>
                <w:sz w:val="16"/>
                <w:szCs w:val="16"/>
              </w:rPr>
              <w:t xml:space="preserve">v obnově (přeměně) pokračovat až po zajištění stávajících kultur, použít dřeviny cílové skladby </w:t>
            </w:r>
          </w:p>
        </w:tc>
        <w:tc>
          <w:tcPr>
            <w:tcW w:w="244" w:type="pct"/>
            <w:gridSpan w:val="2"/>
            <w:tcBorders>
              <w:left w:val="single" w:sz="8" w:space="0" w:color="auto"/>
              <w:right w:val="single" w:sz="4" w:space="0" w:color="auto"/>
            </w:tcBorders>
          </w:tcPr>
          <w:p w14:paraId="28673085" w14:textId="77777777" w:rsidR="002B7BD5" w:rsidRDefault="002B7BD5" w:rsidP="0012593C">
            <w:pPr>
              <w:jc w:val="both"/>
              <w:rPr>
                <w:sz w:val="16"/>
                <w:szCs w:val="16"/>
              </w:rPr>
            </w:pPr>
            <w:r>
              <w:rPr>
                <w:sz w:val="16"/>
                <w:szCs w:val="16"/>
              </w:rPr>
              <w:t>1</w:t>
            </w:r>
          </w:p>
          <w:p w14:paraId="19BD3370" w14:textId="77777777" w:rsidR="002B7BD5" w:rsidRDefault="002B7BD5" w:rsidP="0012593C">
            <w:pPr>
              <w:jc w:val="both"/>
              <w:rPr>
                <w:sz w:val="16"/>
                <w:szCs w:val="16"/>
              </w:rPr>
            </w:pPr>
          </w:p>
          <w:p w14:paraId="0A6B105B" w14:textId="77777777" w:rsidR="002B7BD5" w:rsidRDefault="002B7BD5" w:rsidP="0012593C">
            <w:pPr>
              <w:jc w:val="both"/>
              <w:rPr>
                <w:sz w:val="16"/>
                <w:szCs w:val="16"/>
              </w:rPr>
            </w:pPr>
            <w:r>
              <w:rPr>
                <w:sz w:val="16"/>
                <w:szCs w:val="16"/>
              </w:rPr>
              <w:t>3</w:t>
            </w:r>
          </w:p>
        </w:tc>
        <w:tc>
          <w:tcPr>
            <w:tcW w:w="806" w:type="pct"/>
            <w:tcBorders>
              <w:left w:val="single" w:sz="4" w:space="0" w:color="auto"/>
              <w:right w:val="single" w:sz="18" w:space="0" w:color="auto"/>
            </w:tcBorders>
          </w:tcPr>
          <w:p w14:paraId="485F1D2B" w14:textId="77777777" w:rsidR="002B7BD5" w:rsidRDefault="002B7BD5" w:rsidP="0012593C">
            <w:pPr>
              <w:rPr>
                <w:sz w:val="16"/>
                <w:szCs w:val="16"/>
              </w:rPr>
            </w:pPr>
            <w:r>
              <w:rPr>
                <w:sz w:val="16"/>
                <w:szCs w:val="16"/>
              </w:rPr>
              <w:t>na převážné části již provedena obnova, pokračování obnovy pravděpodobně až v příštím decenniu</w:t>
            </w:r>
          </w:p>
          <w:p w14:paraId="03EED79C" w14:textId="77777777" w:rsidR="002B7BD5" w:rsidRDefault="002B7BD5" w:rsidP="0012593C">
            <w:pPr>
              <w:rPr>
                <w:sz w:val="16"/>
                <w:szCs w:val="16"/>
              </w:rPr>
            </w:pPr>
          </w:p>
        </w:tc>
      </w:tr>
      <w:tr w:rsidR="002B7BD5" w14:paraId="353E1B49" w14:textId="77777777" w:rsidTr="0012593C">
        <w:trPr>
          <w:cantSplit/>
          <w:trHeight w:val="197"/>
        </w:trPr>
        <w:tc>
          <w:tcPr>
            <w:tcW w:w="276" w:type="pct"/>
            <w:tcBorders>
              <w:left w:val="single" w:sz="18" w:space="0" w:color="auto"/>
            </w:tcBorders>
          </w:tcPr>
          <w:p w14:paraId="28CBDAEF" w14:textId="77777777" w:rsidR="002B7BD5" w:rsidRDefault="002B7BD5" w:rsidP="0012593C">
            <w:pPr>
              <w:rPr>
                <w:sz w:val="16"/>
                <w:szCs w:val="16"/>
              </w:rPr>
            </w:pPr>
            <w:r>
              <w:rPr>
                <w:sz w:val="16"/>
                <w:szCs w:val="16"/>
              </w:rPr>
              <w:t>128D5</w:t>
            </w:r>
          </w:p>
          <w:p w14:paraId="2F9ABA7F" w14:textId="77777777" w:rsidR="002B7BD5" w:rsidRDefault="002B7BD5" w:rsidP="0012593C">
            <w:pPr>
              <w:rPr>
                <w:sz w:val="16"/>
                <w:szCs w:val="16"/>
              </w:rPr>
            </w:pPr>
          </w:p>
        </w:tc>
        <w:tc>
          <w:tcPr>
            <w:tcW w:w="243" w:type="pct"/>
            <w:gridSpan w:val="2"/>
          </w:tcPr>
          <w:p w14:paraId="5DF17267" w14:textId="77777777" w:rsidR="002B7BD5" w:rsidRDefault="002B7BD5" w:rsidP="0012593C">
            <w:pPr>
              <w:jc w:val="center"/>
              <w:rPr>
                <w:sz w:val="16"/>
                <w:szCs w:val="16"/>
              </w:rPr>
            </w:pPr>
          </w:p>
        </w:tc>
        <w:tc>
          <w:tcPr>
            <w:tcW w:w="232" w:type="pct"/>
            <w:tcBorders>
              <w:right w:val="single" w:sz="4" w:space="0" w:color="auto"/>
            </w:tcBorders>
          </w:tcPr>
          <w:p w14:paraId="12BEB236" w14:textId="77777777" w:rsidR="002B7BD5" w:rsidRDefault="002B7BD5" w:rsidP="0012593C">
            <w:pPr>
              <w:jc w:val="center"/>
              <w:rPr>
                <w:sz w:val="16"/>
                <w:szCs w:val="16"/>
              </w:rPr>
            </w:pPr>
            <w:r>
              <w:rPr>
                <w:sz w:val="16"/>
                <w:szCs w:val="16"/>
              </w:rPr>
              <w:t>0,48</w:t>
            </w:r>
          </w:p>
        </w:tc>
        <w:tc>
          <w:tcPr>
            <w:tcW w:w="267" w:type="pct"/>
            <w:gridSpan w:val="2"/>
            <w:tcBorders>
              <w:left w:val="single" w:sz="4" w:space="0" w:color="auto"/>
              <w:right w:val="single" w:sz="4" w:space="0" w:color="auto"/>
            </w:tcBorders>
          </w:tcPr>
          <w:p w14:paraId="38C77E76" w14:textId="77777777" w:rsidR="002B7BD5" w:rsidRDefault="002B7BD5" w:rsidP="0012593C">
            <w:pPr>
              <w:jc w:val="center"/>
              <w:rPr>
                <w:sz w:val="16"/>
                <w:szCs w:val="16"/>
              </w:rPr>
            </w:pPr>
            <w:r>
              <w:rPr>
                <w:sz w:val="16"/>
                <w:szCs w:val="16"/>
              </w:rPr>
              <w:t>2C</w:t>
            </w:r>
          </w:p>
        </w:tc>
        <w:tc>
          <w:tcPr>
            <w:tcW w:w="280" w:type="pct"/>
            <w:gridSpan w:val="2"/>
            <w:tcBorders>
              <w:left w:val="single" w:sz="4" w:space="0" w:color="auto"/>
            </w:tcBorders>
          </w:tcPr>
          <w:p w14:paraId="584B3B39" w14:textId="77777777" w:rsidR="002B7BD5" w:rsidRDefault="002B7BD5" w:rsidP="0012593C">
            <w:pPr>
              <w:rPr>
                <w:sz w:val="16"/>
                <w:szCs w:val="16"/>
              </w:rPr>
            </w:pPr>
            <w:r>
              <w:rPr>
                <w:sz w:val="16"/>
                <w:szCs w:val="16"/>
              </w:rPr>
              <w:t>2W (85%)</w:t>
            </w:r>
          </w:p>
          <w:p w14:paraId="592BE90D" w14:textId="77777777" w:rsidR="002B7BD5" w:rsidRDefault="002B7BD5" w:rsidP="0012593C">
            <w:pPr>
              <w:rPr>
                <w:sz w:val="16"/>
                <w:szCs w:val="16"/>
              </w:rPr>
            </w:pPr>
            <w:r>
              <w:rPr>
                <w:sz w:val="16"/>
                <w:szCs w:val="16"/>
              </w:rPr>
              <w:t>1C (15%)</w:t>
            </w:r>
          </w:p>
        </w:tc>
        <w:tc>
          <w:tcPr>
            <w:tcW w:w="244" w:type="pct"/>
            <w:gridSpan w:val="2"/>
            <w:tcBorders>
              <w:top w:val="single" w:sz="4" w:space="0" w:color="auto"/>
              <w:bottom w:val="single" w:sz="4" w:space="0" w:color="auto"/>
            </w:tcBorders>
          </w:tcPr>
          <w:p w14:paraId="04986E6B" w14:textId="77777777" w:rsidR="002B7BD5" w:rsidRDefault="002B7BD5" w:rsidP="0012593C">
            <w:pPr>
              <w:rPr>
                <w:sz w:val="16"/>
                <w:szCs w:val="16"/>
              </w:rPr>
            </w:pPr>
            <w:r>
              <w:rPr>
                <w:sz w:val="16"/>
                <w:szCs w:val="16"/>
              </w:rPr>
              <w:t>SM</w:t>
            </w:r>
          </w:p>
          <w:p w14:paraId="66D0B86A" w14:textId="77777777" w:rsidR="002B7BD5" w:rsidRDefault="002B7BD5" w:rsidP="0012593C">
            <w:pPr>
              <w:rPr>
                <w:sz w:val="16"/>
                <w:szCs w:val="16"/>
              </w:rPr>
            </w:pPr>
            <w:r>
              <w:rPr>
                <w:sz w:val="16"/>
                <w:szCs w:val="16"/>
              </w:rPr>
              <w:t>MD</w:t>
            </w:r>
          </w:p>
          <w:p w14:paraId="703FA787" w14:textId="77777777" w:rsidR="002B7BD5" w:rsidRDefault="002B7BD5" w:rsidP="0012593C">
            <w:pPr>
              <w:rPr>
                <w:sz w:val="16"/>
                <w:szCs w:val="16"/>
              </w:rPr>
            </w:pPr>
            <w:r>
              <w:rPr>
                <w:sz w:val="16"/>
                <w:szCs w:val="16"/>
              </w:rPr>
              <w:t>BOC</w:t>
            </w:r>
          </w:p>
          <w:p w14:paraId="550ACAE5" w14:textId="77777777" w:rsidR="002B7BD5" w:rsidRDefault="002B7BD5" w:rsidP="0012593C">
            <w:pPr>
              <w:rPr>
                <w:sz w:val="16"/>
                <w:szCs w:val="16"/>
              </w:rPr>
            </w:pPr>
            <w:r>
              <w:rPr>
                <w:sz w:val="16"/>
                <w:szCs w:val="16"/>
              </w:rPr>
              <w:t>BO</w:t>
            </w:r>
          </w:p>
          <w:p w14:paraId="1A169FEA" w14:textId="77777777" w:rsidR="002B7BD5" w:rsidRDefault="002B7BD5" w:rsidP="0012593C">
            <w:pPr>
              <w:rPr>
                <w:sz w:val="16"/>
                <w:szCs w:val="16"/>
              </w:rPr>
            </w:pPr>
            <w:r>
              <w:rPr>
                <w:sz w:val="16"/>
                <w:szCs w:val="16"/>
              </w:rPr>
              <w:t>JV</w:t>
            </w:r>
          </w:p>
          <w:p w14:paraId="71019CFC" w14:textId="77777777" w:rsidR="002B7BD5" w:rsidRDefault="002B7BD5" w:rsidP="0012593C">
            <w:pPr>
              <w:rPr>
                <w:sz w:val="16"/>
                <w:szCs w:val="16"/>
              </w:rPr>
            </w:pPr>
            <w:r>
              <w:rPr>
                <w:sz w:val="16"/>
                <w:szCs w:val="16"/>
              </w:rPr>
              <w:t>DBZ</w:t>
            </w:r>
          </w:p>
        </w:tc>
        <w:tc>
          <w:tcPr>
            <w:tcW w:w="243" w:type="pct"/>
            <w:gridSpan w:val="2"/>
            <w:tcBorders>
              <w:left w:val="single" w:sz="4" w:space="0" w:color="auto"/>
              <w:right w:val="single" w:sz="8" w:space="0" w:color="auto"/>
            </w:tcBorders>
          </w:tcPr>
          <w:p w14:paraId="65F06C9A" w14:textId="77777777" w:rsidR="002B7BD5" w:rsidRDefault="002B7BD5" w:rsidP="0012593C">
            <w:pPr>
              <w:rPr>
                <w:sz w:val="16"/>
                <w:szCs w:val="16"/>
              </w:rPr>
            </w:pPr>
            <w:r>
              <w:rPr>
                <w:sz w:val="16"/>
                <w:szCs w:val="16"/>
              </w:rPr>
              <w:t>45</w:t>
            </w:r>
          </w:p>
          <w:p w14:paraId="53832FED" w14:textId="77777777" w:rsidR="002B7BD5" w:rsidRDefault="002B7BD5" w:rsidP="0012593C">
            <w:pPr>
              <w:rPr>
                <w:sz w:val="16"/>
                <w:szCs w:val="16"/>
              </w:rPr>
            </w:pPr>
            <w:r>
              <w:rPr>
                <w:sz w:val="16"/>
                <w:szCs w:val="16"/>
              </w:rPr>
              <w:t>20</w:t>
            </w:r>
          </w:p>
          <w:p w14:paraId="6AD28B16" w14:textId="77777777" w:rsidR="002B7BD5" w:rsidRDefault="002B7BD5" w:rsidP="0012593C">
            <w:pPr>
              <w:rPr>
                <w:sz w:val="16"/>
                <w:szCs w:val="16"/>
              </w:rPr>
            </w:pPr>
            <w:r>
              <w:rPr>
                <w:sz w:val="16"/>
                <w:szCs w:val="16"/>
              </w:rPr>
              <w:t>15</w:t>
            </w:r>
          </w:p>
          <w:p w14:paraId="2A2EABBA" w14:textId="77777777" w:rsidR="002B7BD5" w:rsidRDefault="002B7BD5" w:rsidP="0012593C">
            <w:pPr>
              <w:rPr>
                <w:sz w:val="16"/>
                <w:szCs w:val="16"/>
              </w:rPr>
            </w:pPr>
            <w:r>
              <w:rPr>
                <w:sz w:val="16"/>
                <w:szCs w:val="16"/>
              </w:rPr>
              <w:t>15</w:t>
            </w:r>
          </w:p>
          <w:p w14:paraId="5B7EC53A" w14:textId="77777777" w:rsidR="002B7BD5" w:rsidRDefault="002B7BD5" w:rsidP="0012593C">
            <w:pPr>
              <w:rPr>
                <w:sz w:val="16"/>
                <w:szCs w:val="16"/>
              </w:rPr>
            </w:pPr>
            <w:r>
              <w:rPr>
                <w:sz w:val="16"/>
                <w:szCs w:val="16"/>
              </w:rPr>
              <w:t>4</w:t>
            </w:r>
          </w:p>
          <w:p w14:paraId="296126ED"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0F1F184F" w14:textId="77777777" w:rsidR="002B7BD5" w:rsidRDefault="002B7BD5" w:rsidP="0012593C">
            <w:pPr>
              <w:rPr>
                <w:sz w:val="16"/>
                <w:szCs w:val="16"/>
              </w:rPr>
            </w:pPr>
            <w:r>
              <w:rPr>
                <w:sz w:val="16"/>
                <w:szCs w:val="16"/>
              </w:rPr>
              <w:t>108</w:t>
            </w:r>
          </w:p>
        </w:tc>
        <w:tc>
          <w:tcPr>
            <w:tcW w:w="235" w:type="pct"/>
            <w:gridSpan w:val="2"/>
            <w:tcBorders>
              <w:left w:val="single" w:sz="8" w:space="0" w:color="auto"/>
              <w:right w:val="single" w:sz="8" w:space="0" w:color="auto"/>
            </w:tcBorders>
          </w:tcPr>
          <w:p w14:paraId="36F449BE" w14:textId="77777777" w:rsidR="002B7BD5" w:rsidRDefault="002B7BD5" w:rsidP="0012593C">
            <w:pPr>
              <w:rPr>
                <w:sz w:val="16"/>
                <w:szCs w:val="16"/>
              </w:rPr>
            </w:pPr>
            <w:r>
              <w:rPr>
                <w:sz w:val="16"/>
                <w:szCs w:val="16"/>
              </w:rPr>
              <w:t>18-20</w:t>
            </w:r>
          </w:p>
        </w:tc>
        <w:tc>
          <w:tcPr>
            <w:tcW w:w="292" w:type="pct"/>
            <w:gridSpan w:val="2"/>
            <w:tcBorders>
              <w:left w:val="single" w:sz="8" w:space="0" w:color="auto"/>
              <w:right w:val="single" w:sz="8" w:space="0" w:color="auto"/>
            </w:tcBorders>
          </w:tcPr>
          <w:p w14:paraId="54BDDCF5"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12D2822A" w14:textId="77777777" w:rsidR="002B7BD5" w:rsidRDefault="002B7BD5" w:rsidP="0012593C">
            <w:pPr>
              <w:rPr>
                <w:sz w:val="16"/>
                <w:szCs w:val="16"/>
              </w:rPr>
            </w:pPr>
            <w:r>
              <w:rPr>
                <w:sz w:val="16"/>
                <w:szCs w:val="16"/>
              </w:rPr>
              <w:t xml:space="preserve">v části porostu na severním svahu od pěšiny dolů k cestě  vytěžit pruh přiléhající k 128D2 </w:t>
            </w:r>
          </w:p>
          <w:p w14:paraId="30D852F6" w14:textId="77777777" w:rsidR="002B7BD5" w:rsidRDefault="002B7BD5" w:rsidP="0012593C">
            <w:pPr>
              <w:rPr>
                <w:sz w:val="16"/>
                <w:szCs w:val="16"/>
              </w:rPr>
            </w:pPr>
            <w:r>
              <w:rPr>
                <w:sz w:val="16"/>
                <w:szCs w:val="16"/>
              </w:rPr>
              <w:t>zalesnit směsí DBZ 50%, BK 30%, LP 20%, HB 10%</w:t>
            </w:r>
          </w:p>
          <w:p w14:paraId="75F368B4" w14:textId="77777777" w:rsidR="002B7BD5" w:rsidRDefault="002B7BD5" w:rsidP="0012593C">
            <w:pPr>
              <w:rPr>
                <w:sz w:val="16"/>
                <w:szCs w:val="16"/>
              </w:rPr>
            </w:pPr>
            <w:r>
              <w:rPr>
                <w:sz w:val="16"/>
                <w:szCs w:val="16"/>
              </w:rPr>
              <w:t>ve východním cípu odstranit veškerý AK</w:t>
            </w:r>
          </w:p>
          <w:p w14:paraId="1604AA38" w14:textId="77777777" w:rsidR="002B7BD5" w:rsidRDefault="002B7BD5" w:rsidP="0012593C">
            <w:pPr>
              <w:rPr>
                <w:sz w:val="16"/>
                <w:szCs w:val="16"/>
              </w:rPr>
            </w:pPr>
            <w:r>
              <w:rPr>
                <w:sz w:val="16"/>
                <w:szCs w:val="16"/>
              </w:rPr>
              <w:t>ve zbytku jednotlivý či skupinový výběr SM,BO, MD</w:t>
            </w:r>
          </w:p>
          <w:p w14:paraId="4C02DE51" w14:textId="77777777" w:rsidR="002B7BD5" w:rsidRDefault="002B7BD5" w:rsidP="0012593C">
            <w:pPr>
              <w:rPr>
                <w:sz w:val="16"/>
                <w:szCs w:val="16"/>
              </w:rPr>
            </w:pPr>
          </w:p>
        </w:tc>
        <w:tc>
          <w:tcPr>
            <w:tcW w:w="244" w:type="pct"/>
            <w:gridSpan w:val="2"/>
            <w:tcBorders>
              <w:left w:val="single" w:sz="8" w:space="0" w:color="auto"/>
              <w:right w:val="single" w:sz="4" w:space="0" w:color="auto"/>
            </w:tcBorders>
          </w:tcPr>
          <w:p w14:paraId="25179734" w14:textId="77777777" w:rsidR="002B7BD5" w:rsidRDefault="002B7BD5" w:rsidP="0012593C">
            <w:pPr>
              <w:jc w:val="both"/>
              <w:rPr>
                <w:sz w:val="16"/>
                <w:szCs w:val="16"/>
              </w:rPr>
            </w:pPr>
          </w:p>
        </w:tc>
        <w:tc>
          <w:tcPr>
            <w:tcW w:w="806" w:type="pct"/>
            <w:tcBorders>
              <w:left w:val="single" w:sz="4" w:space="0" w:color="auto"/>
              <w:right w:val="single" w:sz="18" w:space="0" w:color="auto"/>
            </w:tcBorders>
          </w:tcPr>
          <w:p w14:paraId="15106E33" w14:textId="77777777" w:rsidR="002B7BD5" w:rsidRDefault="002B7BD5" w:rsidP="0012593C">
            <w:pPr>
              <w:rPr>
                <w:sz w:val="16"/>
                <w:szCs w:val="16"/>
              </w:rPr>
            </w:pPr>
            <w:r>
              <w:rPr>
                <w:sz w:val="16"/>
                <w:szCs w:val="16"/>
              </w:rPr>
              <w:t>místy ve spodní etáži JV</w:t>
            </w:r>
          </w:p>
          <w:p w14:paraId="326058DE" w14:textId="77777777" w:rsidR="002B7BD5" w:rsidRDefault="002B7BD5" w:rsidP="0012593C">
            <w:pPr>
              <w:rPr>
                <w:sz w:val="16"/>
                <w:szCs w:val="16"/>
              </w:rPr>
            </w:pPr>
            <w:r>
              <w:rPr>
                <w:sz w:val="16"/>
                <w:szCs w:val="16"/>
              </w:rPr>
              <w:t>do ZCHÚ zasahuje  pouze východní část por. skupiny</w:t>
            </w:r>
          </w:p>
        </w:tc>
      </w:tr>
      <w:tr w:rsidR="002B7BD5" w14:paraId="59D4EF21" w14:textId="77777777" w:rsidTr="0012593C">
        <w:trPr>
          <w:cantSplit/>
          <w:trHeight w:val="197"/>
        </w:trPr>
        <w:tc>
          <w:tcPr>
            <w:tcW w:w="276" w:type="pct"/>
            <w:tcBorders>
              <w:left w:val="single" w:sz="18" w:space="0" w:color="auto"/>
            </w:tcBorders>
          </w:tcPr>
          <w:p w14:paraId="2AA982CF" w14:textId="77777777" w:rsidR="002B7BD5" w:rsidRDefault="002B7BD5" w:rsidP="0012593C">
            <w:pPr>
              <w:rPr>
                <w:sz w:val="16"/>
                <w:szCs w:val="16"/>
              </w:rPr>
            </w:pPr>
            <w:r>
              <w:rPr>
                <w:sz w:val="16"/>
                <w:szCs w:val="16"/>
              </w:rPr>
              <w:t>130D1</w:t>
            </w:r>
          </w:p>
          <w:p w14:paraId="440BF705" w14:textId="77777777" w:rsidR="002B7BD5" w:rsidRDefault="002B7BD5" w:rsidP="0012593C">
            <w:pPr>
              <w:rPr>
                <w:sz w:val="16"/>
                <w:szCs w:val="16"/>
              </w:rPr>
            </w:pPr>
          </w:p>
        </w:tc>
        <w:tc>
          <w:tcPr>
            <w:tcW w:w="243" w:type="pct"/>
            <w:gridSpan w:val="2"/>
          </w:tcPr>
          <w:p w14:paraId="1A106105" w14:textId="77777777" w:rsidR="002B7BD5" w:rsidRDefault="002B7BD5" w:rsidP="0012593C">
            <w:pPr>
              <w:jc w:val="center"/>
              <w:rPr>
                <w:sz w:val="16"/>
                <w:szCs w:val="16"/>
              </w:rPr>
            </w:pPr>
          </w:p>
        </w:tc>
        <w:tc>
          <w:tcPr>
            <w:tcW w:w="232" w:type="pct"/>
            <w:tcBorders>
              <w:right w:val="single" w:sz="4" w:space="0" w:color="auto"/>
            </w:tcBorders>
          </w:tcPr>
          <w:p w14:paraId="0166CD5E" w14:textId="77777777" w:rsidR="002B7BD5" w:rsidRDefault="002B7BD5" w:rsidP="0012593C">
            <w:pPr>
              <w:jc w:val="center"/>
              <w:rPr>
                <w:sz w:val="16"/>
                <w:szCs w:val="16"/>
              </w:rPr>
            </w:pPr>
            <w:r>
              <w:rPr>
                <w:sz w:val="16"/>
                <w:szCs w:val="16"/>
              </w:rPr>
              <w:t>0,12</w:t>
            </w:r>
          </w:p>
        </w:tc>
        <w:tc>
          <w:tcPr>
            <w:tcW w:w="267" w:type="pct"/>
            <w:gridSpan w:val="2"/>
            <w:tcBorders>
              <w:left w:val="single" w:sz="4" w:space="0" w:color="auto"/>
              <w:right w:val="single" w:sz="4" w:space="0" w:color="auto"/>
            </w:tcBorders>
          </w:tcPr>
          <w:p w14:paraId="5FE14CBD" w14:textId="77777777" w:rsidR="002B7BD5" w:rsidRDefault="002B7BD5" w:rsidP="0012593C">
            <w:pPr>
              <w:jc w:val="center"/>
              <w:rPr>
                <w:sz w:val="16"/>
                <w:szCs w:val="16"/>
              </w:rPr>
            </w:pPr>
            <w:r>
              <w:rPr>
                <w:sz w:val="16"/>
                <w:szCs w:val="16"/>
              </w:rPr>
              <w:t>2A</w:t>
            </w:r>
          </w:p>
        </w:tc>
        <w:tc>
          <w:tcPr>
            <w:tcW w:w="280" w:type="pct"/>
            <w:gridSpan w:val="2"/>
            <w:tcBorders>
              <w:left w:val="single" w:sz="4" w:space="0" w:color="auto"/>
            </w:tcBorders>
          </w:tcPr>
          <w:p w14:paraId="6149D456" w14:textId="77777777" w:rsidR="002B7BD5" w:rsidRDefault="002B7BD5" w:rsidP="0012593C">
            <w:pPr>
              <w:rPr>
                <w:sz w:val="16"/>
                <w:szCs w:val="16"/>
              </w:rPr>
            </w:pPr>
            <w:r>
              <w:rPr>
                <w:sz w:val="16"/>
                <w:szCs w:val="16"/>
              </w:rPr>
              <w:t>2W (60%)</w:t>
            </w:r>
          </w:p>
          <w:p w14:paraId="6863DF33" w14:textId="77777777" w:rsidR="002B7BD5" w:rsidRDefault="002B7BD5" w:rsidP="0012593C">
            <w:pPr>
              <w:rPr>
                <w:sz w:val="16"/>
                <w:szCs w:val="16"/>
              </w:rPr>
            </w:pPr>
            <w:r>
              <w:rPr>
                <w:sz w:val="16"/>
                <w:szCs w:val="16"/>
              </w:rPr>
              <w:t>3J (30%)</w:t>
            </w:r>
          </w:p>
        </w:tc>
        <w:tc>
          <w:tcPr>
            <w:tcW w:w="244" w:type="pct"/>
            <w:gridSpan w:val="2"/>
            <w:tcBorders>
              <w:top w:val="single" w:sz="4" w:space="0" w:color="auto"/>
              <w:bottom w:val="single" w:sz="4" w:space="0" w:color="auto"/>
            </w:tcBorders>
          </w:tcPr>
          <w:p w14:paraId="5A76A04F" w14:textId="77777777" w:rsidR="002B7BD5" w:rsidRDefault="002B7BD5" w:rsidP="0012593C">
            <w:pPr>
              <w:rPr>
                <w:sz w:val="16"/>
                <w:szCs w:val="16"/>
              </w:rPr>
            </w:pPr>
            <w:r>
              <w:rPr>
                <w:sz w:val="16"/>
                <w:szCs w:val="16"/>
              </w:rPr>
              <w:t>LP</w:t>
            </w:r>
          </w:p>
          <w:p w14:paraId="13F0EF69" w14:textId="77777777" w:rsidR="002B7BD5" w:rsidRDefault="002B7BD5" w:rsidP="0012593C">
            <w:pPr>
              <w:rPr>
                <w:sz w:val="16"/>
                <w:szCs w:val="16"/>
              </w:rPr>
            </w:pPr>
            <w:r>
              <w:rPr>
                <w:sz w:val="16"/>
                <w:szCs w:val="16"/>
              </w:rPr>
              <w:t>HB</w:t>
            </w:r>
          </w:p>
          <w:p w14:paraId="1D1D5A86" w14:textId="77777777" w:rsidR="002B7BD5" w:rsidRDefault="002B7BD5" w:rsidP="0012593C">
            <w:pPr>
              <w:rPr>
                <w:sz w:val="16"/>
                <w:szCs w:val="16"/>
              </w:rPr>
            </w:pPr>
            <w:r>
              <w:rPr>
                <w:sz w:val="16"/>
                <w:szCs w:val="16"/>
              </w:rPr>
              <w:t>DBZ</w:t>
            </w:r>
          </w:p>
          <w:p w14:paraId="0A26962F" w14:textId="77777777" w:rsidR="002B7BD5" w:rsidRDefault="002B7BD5" w:rsidP="0012593C">
            <w:pPr>
              <w:rPr>
                <w:sz w:val="16"/>
                <w:szCs w:val="16"/>
              </w:rPr>
            </w:pPr>
            <w:r>
              <w:rPr>
                <w:sz w:val="16"/>
                <w:szCs w:val="16"/>
              </w:rPr>
              <w:t>BB</w:t>
            </w:r>
          </w:p>
          <w:p w14:paraId="055C31D7" w14:textId="77777777" w:rsidR="002B7BD5" w:rsidRDefault="002B7BD5" w:rsidP="0012593C">
            <w:pPr>
              <w:rPr>
                <w:sz w:val="16"/>
                <w:szCs w:val="16"/>
              </w:rPr>
            </w:pPr>
            <w:r>
              <w:rPr>
                <w:sz w:val="16"/>
                <w:szCs w:val="16"/>
              </w:rPr>
              <w:t>JV</w:t>
            </w:r>
          </w:p>
        </w:tc>
        <w:tc>
          <w:tcPr>
            <w:tcW w:w="243" w:type="pct"/>
            <w:gridSpan w:val="2"/>
            <w:tcBorders>
              <w:left w:val="single" w:sz="4" w:space="0" w:color="auto"/>
              <w:right w:val="single" w:sz="8" w:space="0" w:color="auto"/>
            </w:tcBorders>
          </w:tcPr>
          <w:p w14:paraId="3CF0B163" w14:textId="77777777" w:rsidR="002B7BD5" w:rsidRDefault="002B7BD5" w:rsidP="0012593C">
            <w:pPr>
              <w:rPr>
                <w:sz w:val="16"/>
                <w:szCs w:val="16"/>
              </w:rPr>
            </w:pPr>
            <w:r>
              <w:rPr>
                <w:sz w:val="16"/>
                <w:szCs w:val="16"/>
              </w:rPr>
              <w:t>35</w:t>
            </w:r>
          </w:p>
          <w:p w14:paraId="78D20A36" w14:textId="77777777" w:rsidR="002B7BD5" w:rsidRDefault="002B7BD5" w:rsidP="0012593C">
            <w:pPr>
              <w:rPr>
                <w:sz w:val="16"/>
                <w:szCs w:val="16"/>
              </w:rPr>
            </w:pPr>
            <w:r>
              <w:rPr>
                <w:sz w:val="16"/>
                <w:szCs w:val="16"/>
              </w:rPr>
              <w:t>35</w:t>
            </w:r>
          </w:p>
          <w:p w14:paraId="2CDEC55C" w14:textId="77777777" w:rsidR="002B7BD5" w:rsidRDefault="002B7BD5" w:rsidP="0012593C">
            <w:pPr>
              <w:rPr>
                <w:sz w:val="16"/>
                <w:szCs w:val="16"/>
              </w:rPr>
            </w:pPr>
            <w:r>
              <w:rPr>
                <w:sz w:val="16"/>
                <w:szCs w:val="16"/>
              </w:rPr>
              <w:t>25</w:t>
            </w:r>
          </w:p>
          <w:p w14:paraId="79462B1E" w14:textId="77777777" w:rsidR="002B7BD5" w:rsidRDefault="002B7BD5" w:rsidP="0012593C">
            <w:pPr>
              <w:rPr>
                <w:sz w:val="16"/>
                <w:szCs w:val="16"/>
              </w:rPr>
            </w:pPr>
            <w:r>
              <w:rPr>
                <w:sz w:val="16"/>
                <w:szCs w:val="16"/>
              </w:rPr>
              <w:t>4</w:t>
            </w:r>
          </w:p>
          <w:p w14:paraId="13F10FCB"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21F795D2" w14:textId="77777777" w:rsidR="002B7BD5" w:rsidRDefault="002B7BD5" w:rsidP="0012593C">
            <w:pPr>
              <w:rPr>
                <w:sz w:val="16"/>
                <w:szCs w:val="16"/>
              </w:rPr>
            </w:pPr>
            <w:r>
              <w:rPr>
                <w:sz w:val="16"/>
                <w:szCs w:val="16"/>
              </w:rPr>
              <w:t>2</w:t>
            </w:r>
          </w:p>
        </w:tc>
        <w:tc>
          <w:tcPr>
            <w:tcW w:w="235" w:type="pct"/>
            <w:gridSpan w:val="2"/>
            <w:tcBorders>
              <w:left w:val="single" w:sz="8" w:space="0" w:color="auto"/>
              <w:right w:val="single" w:sz="8" w:space="0" w:color="auto"/>
            </w:tcBorders>
          </w:tcPr>
          <w:p w14:paraId="323B602C" w14:textId="77777777" w:rsidR="002B7BD5" w:rsidRDefault="002B7BD5" w:rsidP="0012593C">
            <w:pPr>
              <w:rPr>
                <w:sz w:val="16"/>
                <w:szCs w:val="16"/>
              </w:rPr>
            </w:pPr>
            <w:r>
              <w:rPr>
                <w:sz w:val="16"/>
                <w:szCs w:val="16"/>
              </w:rPr>
              <w:t>2-3</w:t>
            </w:r>
          </w:p>
        </w:tc>
        <w:tc>
          <w:tcPr>
            <w:tcW w:w="292" w:type="pct"/>
            <w:gridSpan w:val="2"/>
            <w:tcBorders>
              <w:left w:val="single" w:sz="8" w:space="0" w:color="auto"/>
              <w:right w:val="single" w:sz="8" w:space="0" w:color="auto"/>
            </w:tcBorders>
          </w:tcPr>
          <w:p w14:paraId="2AE54B62" w14:textId="77777777" w:rsidR="002B7BD5" w:rsidRDefault="002B7BD5" w:rsidP="0012593C">
            <w:pPr>
              <w:jc w:val="both"/>
              <w:rPr>
                <w:sz w:val="16"/>
                <w:szCs w:val="16"/>
              </w:rPr>
            </w:pPr>
            <w:r>
              <w:rPr>
                <w:sz w:val="16"/>
                <w:szCs w:val="16"/>
              </w:rPr>
              <w:t>3</w:t>
            </w:r>
          </w:p>
        </w:tc>
        <w:tc>
          <w:tcPr>
            <w:tcW w:w="1494" w:type="pct"/>
            <w:gridSpan w:val="2"/>
            <w:tcBorders>
              <w:left w:val="single" w:sz="8" w:space="0" w:color="auto"/>
              <w:right w:val="single" w:sz="8" w:space="0" w:color="auto"/>
            </w:tcBorders>
          </w:tcPr>
          <w:p w14:paraId="3989A872" w14:textId="77777777" w:rsidR="002B7BD5" w:rsidRDefault="002B7BD5" w:rsidP="0012593C">
            <w:pPr>
              <w:jc w:val="both"/>
              <w:rPr>
                <w:sz w:val="16"/>
                <w:szCs w:val="16"/>
              </w:rPr>
            </w:pPr>
            <w:r>
              <w:rPr>
                <w:sz w:val="16"/>
                <w:szCs w:val="16"/>
              </w:rPr>
              <w:t>Při prořezávkách podpořit DBZ, BRK, LP</w:t>
            </w:r>
          </w:p>
          <w:p w14:paraId="710FFFF1" w14:textId="77777777" w:rsidR="002B7BD5" w:rsidRDefault="002B7BD5" w:rsidP="0012593C">
            <w:pPr>
              <w:jc w:val="both"/>
              <w:rPr>
                <w:sz w:val="16"/>
                <w:szCs w:val="16"/>
              </w:rPr>
            </w:pPr>
            <w:r>
              <w:rPr>
                <w:sz w:val="16"/>
                <w:szCs w:val="16"/>
              </w:rPr>
              <w:t>případně části porost. skupiny uvolnit zásahem v okraji sousedících porostů</w:t>
            </w:r>
          </w:p>
        </w:tc>
        <w:tc>
          <w:tcPr>
            <w:tcW w:w="244" w:type="pct"/>
            <w:gridSpan w:val="2"/>
            <w:tcBorders>
              <w:left w:val="single" w:sz="8" w:space="0" w:color="auto"/>
              <w:right w:val="single" w:sz="4" w:space="0" w:color="auto"/>
            </w:tcBorders>
          </w:tcPr>
          <w:p w14:paraId="0DDABB49"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1B4FA761" w14:textId="77777777" w:rsidR="002B7BD5" w:rsidRDefault="002B7BD5" w:rsidP="0012593C">
            <w:pPr>
              <w:rPr>
                <w:sz w:val="16"/>
                <w:szCs w:val="16"/>
              </w:rPr>
            </w:pPr>
          </w:p>
        </w:tc>
      </w:tr>
      <w:tr w:rsidR="002B7BD5" w14:paraId="04EA2998" w14:textId="77777777" w:rsidTr="0012593C">
        <w:trPr>
          <w:cantSplit/>
          <w:trHeight w:val="197"/>
        </w:trPr>
        <w:tc>
          <w:tcPr>
            <w:tcW w:w="276" w:type="pct"/>
            <w:tcBorders>
              <w:left w:val="single" w:sz="18" w:space="0" w:color="auto"/>
            </w:tcBorders>
          </w:tcPr>
          <w:p w14:paraId="58E6BC59" w14:textId="77777777" w:rsidR="002B7BD5" w:rsidRDefault="002B7BD5" w:rsidP="0012593C">
            <w:pPr>
              <w:rPr>
                <w:sz w:val="16"/>
                <w:szCs w:val="16"/>
              </w:rPr>
            </w:pPr>
            <w:r>
              <w:rPr>
                <w:sz w:val="16"/>
                <w:szCs w:val="16"/>
              </w:rPr>
              <w:t>130D5</w:t>
            </w:r>
          </w:p>
          <w:p w14:paraId="26D489BC" w14:textId="77777777" w:rsidR="002B7BD5" w:rsidRDefault="002B7BD5" w:rsidP="0012593C">
            <w:pPr>
              <w:rPr>
                <w:sz w:val="16"/>
                <w:szCs w:val="16"/>
              </w:rPr>
            </w:pPr>
          </w:p>
        </w:tc>
        <w:tc>
          <w:tcPr>
            <w:tcW w:w="243" w:type="pct"/>
            <w:gridSpan w:val="2"/>
          </w:tcPr>
          <w:p w14:paraId="42B4BE40" w14:textId="77777777" w:rsidR="002B7BD5" w:rsidRDefault="002B7BD5" w:rsidP="0012593C">
            <w:pPr>
              <w:jc w:val="center"/>
              <w:rPr>
                <w:sz w:val="16"/>
                <w:szCs w:val="16"/>
              </w:rPr>
            </w:pPr>
          </w:p>
        </w:tc>
        <w:tc>
          <w:tcPr>
            <w:tcW w:w="232" w:type="pct"/>
            <w:tcBorders>
              <w:right w:val="single" w:sz="4" w:space="0" w:color="auto"/>
            </w:tcBorders>
          </w:tcPr>
          <w:p w14:paraId="2AF365A2" w14:textId="77777777" w:rsidR="002B7BD5" w:rsidRDefault="002B7BD5" w:rsidP="0012593C">
            <w:pPr>
              <w:jc w:val="center"/>
              <w:rPr>
                <w:sz w:val="16"/>
                <w:szCs w:val="16"/>
              </w:rPr>
            </w:pPr>
            <w:r>
              <w:rPr>
                <w:sz w:val="16"/>
                <w:szCs w:val="16"/>
              </w:rPr>
              <w:t>0,92</w:t>
            </w:r>
          </w:p>
        </w:tc>
        <w:tc>
          <w:tcPr>
            <w:tcW w:w="267" w:type="pct"/>
            <w:gridSpan w:val="2"/>
            <w:tcBorders>
              <w:left w:val="single" w:sz="4" w:space="0" w:color="auto"/>
              <w:right w:val="single" w:sz="4" w:space="0" w:color="auto"/>
            </w:tcBorders>
          </w:tcPr>
          <w:p w14:paraId="568EBD29" w14:textId="77777777" w:rsidR="002B7BD5" w:rsidRDefault="002B7BD5" w:rsidP="0012593C">
            <w:pPr>
              <w:jc w:val="center"/>
              <w:rPr>
                <w:sz w:val="16"/>
                <w:szCs w:val="16"/>
              </w:rPr>
            </w:pPr>
            <w:r>
              <w:rPr>
                <w:sz w:val="16"/>
                <w:szCs w:val="16"/>
              </w:rPr>
              <w:t>1B</w:t>
            </w:r>
          </w:p>
        </w:tc>
        <w:tc>
          <w:tcPr>
            <w:tcW w:w="280" w:type="pct"/>
            <w:gridSpan w:val="2"/>
            <w:tcBorders>
              <w:left w:val="single" w:sz="4" w:space="0" w:color="auto"/>
            </w:tcBorders>
          </w:tcPr>
          <w:p w14:paraId="3CFBA869" w14:textId="77777777" w:rsidR="002B7BD5" w:rsidRDefault="002B7BD5" w:rsidP="0012593C">
            <w:pPr>
              <w:jc w:val="center"/>
              <w:rPr>
                <w:sz w:val="16"/>
                <w:szCs w:val="16"/>
              </w:rPr>
            </w:pPr>
            <w:r>
              <w:rPr>
                <w:sz w:val="16"/>
                <w:szCs w:val="16"/>
              </w:rPr>
              <w:t>3J</w:t>
            </w:r>
          </w:p>
        </w:tc>
        <w:tc>
          <w:tcPr>
            <w:tcW w:w="244" w:type="pct"/>
            <w:gridSpan w:val="2"/>
            <w:tcBorders>
              <w:top w:val="single" w:sz="4" w:space="0" w:color="auto"/>
              <w:bottom w:val="single" w:sz="4" w:space="0" w:color="auto"/>
            </w:tcBorders>
          </w:tcPr>
          <w:p w14:paraId="1D7887CF" w14:textId="77777777" w:rsidR="002B7BD5" w:rsidRDefault="002B7BD5" w:rsidP="0012593C">
            <w:pPr>
              <w:rPr>
                <w:sz w:val="16"/>
                <w:szCs w:val="16"/>
              </w:rPr>
            </w:pPr>
            <w:r>
              <w:rPr>
                <w:sz w:val="16"/>
                <w:szCs w:val="16"/>
              </w:rPr>
              <w:t>JV</w:t>
            </w:r>
          </w:p>
          <w:p w14:paraId="33FEC480" w14:textId="77777777" w:rsidR="002B7BD5" w:rsidRDefault="002B7BD5" w:rsidP="0012593C">
            <w:pPr>
              <w:rPr>
                <w:sz w:val="16"/>
                <w:szCs w:val="16"/>
              </w:rPr>
            </w:pPr>
            <w:r>
              <w:rPr>
                <w:sz w:val="16"/>
                <w:szCs w:val="16"/>
              </w:rPr>
              <w:t>AK</w:t>
            </w:r>
          </w:p>
          <w:p w14:paraId="4FC53419" w14:textId="77777777" w:rsidR="002B7BD5" w:rsidRDefault="002B7BD5" w:rsidP="0012593C">
            <w:pPr>
              <w:rPr>
                <w:sz w:val="16"/>
                <w:szCs w:val="16"/>
              </w:rPr>
            </w:pPr>
            <w:r>
              <w:rPr>
                <w:sz w:val="16"/>
                <w:szCs w:val="16"/>
              </w:rPr>
              <w:t>LP</w:t>
            </w:r>
          </w:p>
          <w:p w14:paraId="5B6C7580" w14:textId="77777777" w:rsidR="002B7BD5" w:rsidRDefault="002B7BD5" w:rsidP="0012593C">
            <w:pPr>
              <w:rPr>
                <w:sz w:val="16"/>
                <w:szCs w:val="16"/>
              </w:rPr>
            </w:pPr>
            <w:r>
              <w:rPr>
                <w:sz w:val="16"/>
                <w:szCs w:val="16"/>
              </w:rPr>
              <w:t>BR</w:t>
            </w:r>
          </w:p>
        </w:tc>
        <w:tc>
          <w:tcPr>
            <w:tcW w:w="243" w:type="pct"/>
            <w:gridSpan w:val="2"/>
            <w:tcBorders>
              <w:left w:val="single" w:sz="4" w:space="0" w:color="auto"/>
              <w:right w:val="single" w:sz="8" w:space="0" w:color="auto"/>
            </w:tcBorders>
          </w:tcPr>
          <w:p w14:paraId="6AE4A835" w14:textId="77777777" w:rsidR="002B7BD5" w:rsidRDefault="002B7BD5" w:rsidP="0012593C">
            <w:pPr>
              <w:rPr>
                <w:sz w:val="16"/>
                <w:szCs w:val="16"/>
              </w:rPr>
            </w:pPr>
            <w:r>
              <w:rPr>
                <w:sz w:val="16"/>
                <w:szCs w:val="16"/>
              </w:rPr>
              <w:t>60</w:t>
            </w:r>
          </w:p>
          <w:p w14:paraId="6115EAFE" w14:textId="77777777" w:rsidR="002B7BD5" w:rsidRDefault="002B7BD5" w:rsidP="0012593C">
            <w:pPr>
              <w:rPr>
                <w:sz w:val="16"/>
                <w:szCs w:val="16"/>
              </w:rPr>
            </w:pPr>
            <w:r>
              <w:rPr>
                <w:sz w:val="16"/>
                <w:szCs w:val="16"/>
              </w:rPr>
              <w:t>20</w:t>
            </w:r>
          </w:p>
          <w:p w14:paraId="20E5084A" w14:textId="77777777" w:rsidR="002B7BD5" w:rsidRDefault="002B7BD5" w:rsidP="0012593C">
            <w:pPr>
              <w:rPr>
                <w:sz w:val="16"/>
                <w:szCs w:val="16"/>
              </w:rPr>
            </w:pPr>
            <w:r>
              <w:rPr>
                <w:sz w:val="16"/>
                <w:szCs w:val="16"/>
              </w:rPr>
              <w:t>10</w:t>
            </w:r>
          </w:p>
          <w:p w14:paraId="0D7BB595" w14:textId="77777777" w:rsidR="002B7BD5" w:rsidRDefault="002B7BD5" w:rsidP="0012593C">
            <w:pPr>
              <w:rPr>
                <w:sz w:val="16"/>
                <w:szCs w:val="16"/>
              </w:rPr>
            </w:pPr>
            <w:r>
              <w:rPr>
                <w:sz w:val="16"/>
                <w:szCs w:val="16"/>
              </w:rPr>
              <w:t>10</w:t>
            </w:r>
          </w:p>
        </w:tc>
        <w:tc>
          <w:tcPr>
            <w:tcW w:w="144" w:type="pct"/>
            <w:gridSpan w:val="2"/>
            <w:tcBorders>
              <w:left w:val="single" w:sz="8" w:space="0" w:color="auto"/>
              <w:right w:val="single" w:sz="8" w:space="0" w:color="auto"/>
            </w:tcBorders>
          </w:tcPr>
          <w:p w14:paraId="5DF1DF88" w14:textId="77777777" w:rsidR="002B7BD5" w:rsidRDefault="002B7BD5" w:rsidP="0012593C">
            <w:pPr>
              <w:rPr>
                <w:sz w:val="16"/>
                <w:szCs w:val="16"/>
              </w:rPr>
            </w:pPr>
            <w:r>
              <w:rPr>
                <w:sz w:val="16"/>
                <w:szCs w:val="16"/>
              </w:rPr>
              <w:t>40</w:t>
            </w:r>
          </w:p>
        </w:tc>
        <w:tc>
          <w:tcPr>
            <w:tcW w:w="235" w:type="pct"/>
            <w:gridSpan w:val="2"/>
            <w:tcBorders>
              <w:left w:val="single" w:sz="8" w:space="0" w:color="auto"/>
              <w:right w:val="single" w:sz="8" w:space="0" w:color="auto"/>
            </w:tcBorders>
          </w:tcPr>
          <w:p w14:paraId="23194C69" w14:textId="77777777" w:rsidR="002B7BD5" w:rsidRDefault="002B7BD5" w:rsidP="0012593C">
            <w:pPr>
              <w:jc w:val="center"/>
              <w:rPr>
                <w:sz w:val="16"/>
                <w:szCs w:val="16"/>
              </w:rPr>
            </w:pPr>
            <w:r>
              <w:rPr>
                <w:sz w:val="16"/>
                <w:szCs w:val="16"/>
              </w:rPr>
              <w:t>12-15</w:t>
            </w:r>
          </w:p>
        </w:tc>
        <w:tc>
          <w:tcPr>
            <w:tcW w:w="292" w:type="pct"/>
            <w:gridSpan w:val="2"/>
            <w:tcBorders>
              <w:left w:val="single" w:sz="8" w:space="0" w:color="auto"/>
              <w:right w:val="single" w:sz="8" w:space="0" w:color="auto"/>
            </w:tcBorders>
          </w:tcPr>
          <w:p w14:paraId="1C95101E"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1D981CAD" w14:textId="77777777" w:rsidR="002B7BD5" w:rsidRDefault="002B7BD5" w:rsidP="0012593C">
            <w:pPr>
              <w:jc w:val="both"/>
              <w:rPr>
                <w:sz w:val="16"/>
                <w:szCs w:val="16"/>
              </w:rPr>
            </w:pPr>
            <w:r>
              <w:rPr>
                <w:sz w:val="16"/>
                <w:szCs w:val="16"/>
              </w:rPr>
              <w:t>Postupně odstraňovat AK  (po vybraných částech, včetně opatření proti následné výmladnosti )</w:t>
            </w:r>
          </w:p>
          <w:p w14:paraId="6F90E127" w14:textId="77777777" w:rsidR="002B7BD5" w:rsidRDefault="002B7BD5" w:rsidP="0012593C">
            <w:pPr>
              <w:jc w:val="both"/>
              <w:rPr>
                <w:sz w:val="16"/>
                <w:szCs w:val="16"/>
              </w:rPr>
            </w:pPr>
            <w:r>
              <w:rPr>
                <w:sz w:val="16"/>
                <w:szCs w:val="16"/>
              </w:rPr>
              <w:t>pobyt bezdomovců (prozatím bez zjištění výraznějšího znečištění okolí či dopadu na předmět ochrany) - příležitostně zkontrolovat a případně zlikvidovat nahromaděný materiál</w:t>
            </w:r>
          </w:p>
        </w:tc>
        <w:tc>
          <w:tcPr>
            <w:tcW w:w="244" w:type="pct"/>
            <w:gridSpan w:val="2"/>
            <w:tcBorders>
              <w:left w:val="single" w:sz="8" w:space="0" w:color="auto"/>
              <w:right w:val="single" w:sz="4" w:space="0" w:color="auto"/>
            </w:tcBorders>
          </w:tcPr>
          <w:p w14:paraId="241A79E0"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26C23EA6" w14:textId="77777777" w:rsidR="002B7BD5" w:rsidRDefault="002B7BD5" w:rsidP="0012593C">
            <w:pPr>
              <w:rPr>
                <w:sz w:val="16"/>
                <w:szCs w:val="16"/>
              </w:rPr>
            </w:pPr>
            <w:r>
              <w:rPr>
                <w:sz w:val="16"/>
                <w:szCs w:val="16"/>
              </w:rPr>
              <w:t>+TPČ</w:t>
            </w:r>
          </w:p>
        </w:tc>
      </w:tr>
      <w:tr w:rsidR="002B7BD5" w14:paraId="4654BDC6" w14:textId="77777777" w:rsidTr="0012593C">
        <w:trPr>
          <w:cantSplit/>
          <w:trHeight w:val="197"/>
        </w:trPr>
        <w:tc>
          <w:tcPr>
            <w:tcW w:w="276" w:type="pct"/>
            <w:tcBorders>
              <w:left w:val="single" w:sz="18" w:space="0" w:color="auto"/>
            </w:tcBorders>
          </w:tcPr>
          <w:p w14:paraId="264A640B" w14:textId="77777777" w:rsidR="002B7BD5" w:rsidRDefault="002B7BD5" w:rsidP="0012593C">
            <w:pPr>
              <w:rPr>
                <w:sz w:val="16"/>
                <w:szCs w:val="16"/>
              </w:rPr>
            </w:pPr>
            <w:r>
              <w:rPr>
                <w:sz w:val="16"/>
                <w:szCs w:val="16"/>
              </w:rPr>
              <w:t>130D6 (PR PÚ)</w:t>
            </w:r>
          </w:p>
          <w:p w14:paraId="0EECB9D7" w14:textId="77777777" w:rsidR="002B7BD5" w:rsidRDefault="002B7BD5" w:rsidP="0012593C">
            <w:pPr>
              <w:rPr>
                <w:sz w:val="16"/>
                <w:szCs w:val="16"/>
              </w:rPr>
            </w:pPr>
          </w:p>
        </w:tc>
        <w:tc>
          <w:tcPr>
            <w:tcW w:w="243" w:type="pct"/>
            <w:gridSpan w:val="2"/>
          </w:tcPr>
          <w:p w14:paraId="2AA2174B" w14:textId="77777777" w:rsidR="002B7BD5" w:rsidRDefault="002B7BD5" w:rsidP="0012593C">
            <w:pPr>
              <w:jc w:val="center"/>
              <w:rPr>
                <w:sz w:val="16"/>
                <w:szCs w:val="16"/>
              </w:rPr>
            </w:pPr>
          </w:p>
        </w:tc>
        <w:tc>
          <w:tcPr>
            <w:tcW w:w="232" w:type="pct"/>
            <w:tcBorders>
              <w:right w:val="single" w:sz="4" w:space="0" w:color="auto"/>
            </w:tcBorders>
          </w:tcPr>
          <w:p w14:paraId="276455D7" w14:textId="77777777" w:rsidR="002B7BD5" w:rsidRDefault="002B7BD5" w:rsidP="0012593C">
            <w:pPr>
              <w:jc w:val="center"/>
              <w:rPr>
                <w:sz w:val="16"/>
                <w:szCs w:val="16"/>
              </w:rPr>
            </w:pPr>
            <w:r>
              <w:rPr>
                <w:sz w:val="16"/>
                <w:szCs w:val="16"/>
              </w:rPr>
              <w:t>0,46</w:t>
            </w:r>
          </w:p>
        </w:tc>
        <w:tc>
          <w:tcPr>
            <w:tcW w:w="267" w:type="pct"/>
            <w:gridSpan w:val="2"/>
            <w:tcBorders>
              <w:left w:val="single" w:sz="4" w:space="0" w:color="auto"/>
              <w:right w:val="single" w:sz="4" w:space="0" w:color="auto"/>
            </w:tcBorders>
          </w:tcPr>
          <w:p w14:paraId="4F3DD86B" w14:textId="77777777" w:rsidR="002B7BD5" w:rsidRDefault="002B7BD5" w:rsidP="0012593C">
            <w:pPr>
              <w:jc w:val="center"/>
              <w:rPr>
                <w:sz w:val="16"/>
                <w:szCs w:val="16"/>
              </w:rPr>
            </w:pPr>
            <w:r>
              <w:rPr>
                <w:sz w:val="16"/>
                <w:szCs w:val="16"/>
              </w:rPr>
              <w:t>2B</w:t>
            </w:r>
          </w:p>
        </w:tc>
        <w:tc>
          <w:tcPr>
            <w:tcW w:w="280" w:type="pct"/>
            <w:gridSpan w:val="2"/>
            <w:tcBorders>
              <w:left w:val="single" w:sz="4" w:space="0" w:color="auto"/>
            </w:tcBorders>
          </w:tcPr>
          <w:p w14:paraId="12A46D5F" w14:textId="77777777" w:rsidR="002B7BD5" w:rsidRDefault="002B7BD5" w:rsidP="0012593C">
            <w:pPr>
              <w:jc w:val="center"/>
              <w:rPr>
                <w:sz w:val="16"/>
                <w:szCs w:val="16"/>
              </w:rPr>
            </w:pPr>
            <w:r>
              <w:rPr>
                <w:sz w:val="16"/>
                <w:szCs w:val="16"/>
              </w:rPr>
              <w:t>2W (55%)</w:t>
            </w:r>
          </w:p>
          <w:p w14:paraId="49048996" w14:textId="77777777" w:rsidR="002B7BD5" w:rsidRDefault="002B7BD5" w:rsidP="0012593C">
            <w:pPr>
              <w:jc w:val="center"/>
              <w:rPr>
                <w:sz w:val="16"/>
                <w:szCs w:val="16"/>
              </w:rPr>
            </w:pPr>
            <w:r>
              <w:rPr>
                <w:sz w:val="16"/>
                <w:szCs w:val="16"/>
              </w:rPr>
              <w:t>3J (35%)</w:t>
            </w:r>
          </w:p>
          <w:p w14:paraId="4E1F228C" w14:textId="77777777" w:rsidR="002B7BD5" w:rsidRDefault="002B7BD5" w:rsidP="0012593C">
            <w:pPr>
              <w:jc w:val="center"/>
              <w:rPr>
                <w:sz w:val="16"/>
                <w:szCs w:val="16"/>
              </w:rPr>
            </w:pPr>
            <w:r>
              <w:rPr>
                <w:sz w:val="16"/>
                <w:szCs w:val="16"/>
              </w:rPr>
              <w:t>1C (10%)</w:t>
            </w:r>
          </w:p>
        </w:tc>
        <w:tc>
          <w:tcPr>
            <w:tcW w:w="244" w:type="pct"/>
            <w:gridSpan w:val="2"/>
            <w:tcBorders>
              <w:top w:val="single" w:sz="4" w:space="0" w:color="auto"/>
              <w:bottom w:val="single" w:sz="4" w:space="0" w:color="auto"/>
            </w:tcBorders>
          </w:tcPr>
          <w:p w14:paraId="1B7D33A5" w14:textId="77777777" w:rsidR="002B7BD5" w:rsidRDefault="002B7BD5" w:rsidP="0012593C">
            <w:pPr>
              <w:rPr>
                <w:sz w:val="16"/>
                <w:szCs w:val="16"/>
              </w:rPr>
            </w:pPr>
            <w:r>
              <w:rPr>
                <w:sz w:val="16"/>
                <w:szCs w:val="16"/>
              </w:rPr>
              <w:t>LP</w:t>
            </w:r>
          </w:p>
          <w:p w14:paraId="2D33122A" w14:textId="77777777" w:rsidR="002B7BD5" w:rsidRDefault="002B7BD5" w:rsidP="0012593C">
            <w:pPr>
              <w:rPr>
                <w:sz w:val="16"/>
                <w:szCs w:val="16"/>
              </w:rPr>
            </w:pPr>
            <w:r>
              <w:rPr>
                <w:sz w:val="16"/>
                <w:szCs w:val="16"/>
              </w:rPr>
              <w:t>DBZ</w:t>
            </w:r>
          </w:p>
          <w:p w14:paraId="1B4CAB34" w14:textId="77777777" w:rsidR="002B7BD5" w:rsidRDefault="002B7BD5" w:rsidP="0012593C">
            <w:pPr>
              <w:rPr>
                <w:sz w:val="16"/>
                <w:szCs w:val="16"/>
              </w:rPr>
            </w:pPr>
            <w:r>
              <w:rPr>
                <w:sz w:val="16"/>
                <w:szCs w:val="16"/>
              </w:rPr>
              <w:t>HB</w:t>
            </w:r>
          </w:p>
          <w:p w14:paraId="6750AA7A" w14:textId="77777777" w:rsidR="002B7BD5" w:rsidRDefault="002B7BD5" w:rsidP="0012593C">
            <w:pPr>
              <w:rPr>
                <w:sz w:val="16"/>
                <w:szCs w:val="16"/>
              </w:rPr>
            </w:pPr>
            <w:r>
              <w:rPr>
                <w:sz w:val="16"/>
                <w:szCs w:val="16"/>
              </w:rPr>
              <w:t>MD</w:t>
            </w:r>
          </w:p>
          <w:p w14:paraId="1CA8FA31" w14:textId="77777777" w:rsidR="002B7BD5" w:rsidRDefault="002B7BD5" w:rsidP="0012593C">
            <w:pPr>
              <w:rPr>
                <w:sz w:val="16"/>
                <w:szCs w:val="16"/>
              </w:rPr>
            </w:pPr>
            <w:r>
              <w:rPr>
                <w:sz w:val="16"/>
                <w:szCs w:val="16"/>
              </w:rPr>
              <w:t>BB</w:t>
            </w:r>
          </w:p>
        </w:tc>
        <w:tc>
          <w:tcPr>
            <w:tcW w:w="243" w:type="pct"/>
            <w:gridSpan w:val="2"/>
            <w:tcBorders>
              <w:left w:val="single" w:sz="4" w:space="0" w:color="auto"/>
              <w:right w:val="single" w:sz="8" w:space="0" w:color="auto"/>
            </w:tcBorders>
          </w:tcPr>
          <w:p w14:paraId="1992E48C" w14:textId="77777777" w:rsidR="002B7BD5" w:rsidRDefault="002B7BD5" w:rsidP="0012593C">
            <w:pPr>
              <w:rPr>
                <w:sz w:val="16"/>
                <w:szCs w:val="16"/>
              </w:rPr>
            </w:pPr>
            <w:r>
              <w:rPr>
                <w:sz w:val="16"/>
                <w:szCs w:val="16"/>
              </w:rPr>
              <w:t>50</w:t>
            </w:r>
          </w:p>
          <w:p w14:paraId="335691EC" w14:textId="77777777" w:rsidR="002B7BD5" w:rsidRDefault="002B7BD5" w:rsidP="0012593C">
            <w:pPr>
              <w:rPr>
                <w:sz w:val="16"/>
                <w:szCs w:val="16"/>
              </w:rPr>
            </w:pPr>
            <w:r>
              <w:rPr>
                <w:sz w:val="16"/>
                <w:szCs w:val="16"/>
              </w:rPr>
              <w:t>20</w:t>
            </w:r>
          </w:p>
          <w:p w14:paraId="1B28D404" w14:textId="77777777" w:rsidR="002B7BD5" w:rsidRDefault="002B7BD5" w:rsidP="0012593C">
            <w:pPr>
              <w:rPr>
                <w:sz w:val="16"/>
                <w:szCs w:val="16"/>
              </w:rPr>
            </w:pPr>
            <w:r>
              <w:rPr>
                <w:sz w:val="16"/>
                <w:szCs w:val="16"/>
              </w:rPr>
              <w:t>15</w:t>
            </w:r>
          </w:p>
          <w:p w14:paraId="085A69A9" w14:textId="77777777" w:rsidR="002B7BD5" w:rsidRDefault="002B7BD5" w:rsidP="0012593C">
            <w:pPr>
              <w:rPr>
                <w:sz w:val="16"/>
                <w:szCs w:val="16"/>
              </w:rPr>
            </w:pPr>
            <w:r>
              <w:rPr>
                <w:sz w:val="16"/>
                <w:szCs w:val="16"/>
              </w:rPr>
              <w:t>13</w:t>
            </w:r>
          </w:p>
          <w:p w14:paraId="0F942175"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40D44DA9" w14:textId="77777777" w:rsidR="002B7BD5" w:rsidRDefault="002B7BD5" w:rsidP="0012593C">
            <w:pPr>
              <w:rPr>
                <w:sz w:val="16"/>
                <w:szCs w:val="16"/>
              </w:rPr>
            </w:pPr>
            <w:r>
              <w:rPr>
                <w:sz w:val="16"/>
                <w:szCs w:val="16"/>
              </w:rPr>
              <w:t>46</w:t>
            </w:r>
          </w:p>
        </w:tc>
        <w:tc>
          <w:tcPr>
            <w:tcW w:w="235" w:type="pct"/>
            <w:gridSpan w:val="2"/>
            <w:tcBorders>
              <w:left w:val="single" w:sz="8" w:space="0" w:color="auto"/>
              <w:right w:val="single" w:sz="8" w:space="0" w:color="auto"/>
            </w:tcBorders>
          </w:tcPr>
          <w:p w14:paraId="2BB4232A" w14:textId="77777777" w:rsidR="002B7BD5" w:rsidRDefault="002B7BD5" w:rsidP="0012593C">
            <w:pPr>
              <w:jc w:val="center"/>
              <w:rPr>
                <w:sz w:val="16"/>
                <w:szCs w:val="16"/>
              </w:rPr>
            </w:pPr>
            <w:r>
              <w:rPr>
                <w:sz w:val="16"/>
                <w:szCs w:val="16"/>
              </w:rPr>
              <w:t>15-17</w:t>
            </w:r>
          </w:p>
        </w:tc>
        <w:tc>
          <w:tcPr>
            <w:tcW w:w="292" w:type="pct"/>
            <w:gridSpan w:val="2"/>
            <w:tcBorders>
              <w:left w:val="single" w:sz="8" w:space="0" w:color="auto"/>
              <w:right w:val="single" w:sz="8" w:space="0" w:color="auto"/>
            </w:tcBorders>
          </w:tcPr>
          <w:p w14:paraId="38B5C2C6" w14:textId="77777777" w:rsidR="002B7BD5" w:rsidRDefault="002B7BD5" w:rsidP="0012593C">
            <w:pPr>
              <w:jc w:val="both"/>
              <w:rPr>
                <w:sz w:val="16"/>
                <w:szCs w:val="16"/>
              </w:rPr>
            </w:pPr>
            <w:r>
              <w:rPr>
                <w:sz w:val="16"/>
                <w:szCs w:val="16"/>
              </w:rPr>
              <w:t>4</w:t>
            </w:r>
          </w:p>
        </w:tc>
        <w:tc>
          <w:tcPr>
            <w:tcW w:w="1494" w:type="pct"/>
            <w:gridSpan w:val="2"/>
            <w:tcBorders>
              <w:left w:val="single" w:sz="8" w:space="0" w:color="auto"/>
              <w:right w:val="single" w:sz="8" w:space="0" w:color="auto"/>
            </w:tcBorders>
          </w:tcPr>
          <w:p w14:paraId="2FFDE878" w14:textId="77777777" w:rsidR="002B7BD5" w:rsidRDefault="002B7BD5" w:rsidP="0012593C">
            <w:pPr>
              <w:jc w:val="both"/>
              <w:rPr>
                <w:sz w:val="16"/>
                <w:szCs w:val="16"/>
              </w:rPr>
            </w:pPr>
            <w:r>
              <w:rPr>
                <w:sz w:val="16"/>
                <w:szCs w:val="16"/>
              </w:rPr>
              <w:t xml:space="preserve">Probírka - pozitivní  výběr podpora DBZ a kvalitní LP </w:t>
            </w:r>
          </w:p>
        </w:tc>
        <w:tc>
          <w:tcPr>
            <w:tcW w:w="244" w:type="pct"/>
            <w:gridSpan w:val="2"/>
            <w:tcBorders>
              <w:left w:val="single" w:sz="8" w:space="0" w:color="auto"/>
              <w:right w:val="single" w:sz="4" w:space="0" w:color="auto"/>
            </w:tcBorders>
          </w:tcPr>
          <w:p w14:paraId="3ACC0276"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3F872B8E" w14:textId="77777777" w:rsidR="002B7BD5" w:rsidRDefault="002B7BD5" w:rsidP="0012593C">
            <w:pPr>
              <w:rPr>
                <w:sz w:val="16"/>
                <w:szCs w:val="16"/>
              </w:rPr>
            </w:pPr>
            <w:r>
              <w:rPr>
                <w:sz w:val="16"/>
                <w:szCs w:val="16"/>
              </w:rPr>
              <w:t>porostní skupina z 5 částí, na území ZCHŮ se nacházejí pouze 4</w:t>
            </w:r>
          </w:p>
          <w:p w14:paraId="3F9EB363" w14:textId="77777777" w:rsidR="002B7BD5" w:rsidRDefault="002B7BD5" w:rsidP="0012593C">
            <w:pPr>
              <w:rPr>
                <w:sz w:val="16"/>
                <w:szCs w:val="16"/>
              </w:rPr>
            </w:pPr>
            <w:r>
              <w:rPr>
                <w:sz w:val="16"/>
                <w:szCs w:val="16"/>
              </w:rPr>
              <w:t>tyčovina</w:t>
            </w:r>
          </w:p>
        </w:tc>
      </w:tr>
      <w:tr w:rsidR="002B7BD5" w14:paraId="754E96A3" w14:textId="77777777" w:rsidTr="0012593C">
        <w:trPr>
          <w:cantSplit/>
          <w:trHeight w:val="197"/>
        </w:trPr>
        <w:tc>
          <w:tcPr>
            <w:tcW w:w="276" w:type="pct"/>
            <w:tcBorders>
              <w:left w:val="single" w:sz="18" w:space="0" w:color="auto"/>
            </w:tcBorders>
          </w:tcPr>
          <w:p w14:paraId="3C01227B" w14:textId="77777777" w:rsidR="002B7BD5" w:rsidRDefault="002B7BD5">
            <w:pPr>
              <w:rPr>
                <w:sz w:val="16"/>
                <w:szCs w:val="16"/>
              </w:rPr>
            </w:pPr>
            <w:r>
              <w:rPr>
                <w:sz w:val="16"/>
                <w:szCs w:val="16"/>
              </w:rPr>
              <w:t>130D6 (rozš.č.)</w:t>
            </w:r>
          </w:p>
          <w:p w14:paraId="1294A273" w14:textId="77777777" w:rsidR="002B7BD5" w:rsidRDefault="002B7BD5">
            <w:pPr>
              <w:rPr>
                <w:sz w:val="16"/>
                <w:szCs w:val="16"/>
              </w:rPr>
            </w:pPr>
          </w:p>
        </w:tc>
        <w:tc>
          <w:tcPr>
            <w:tcW w:w="240" w:type="pct"/>
          </w:tcPr>
          <w:p w14:paraId="6B28E07B" w14:textId="77777777" w:rsidR="002B7BD5" w:rsidRDefault="002B7BD5">
            <w:pPr>
              <w:jc w:val="center"/>
              <w:rPr>
                <w:sz w:val="16"/>
                <w:szCs w:val="16"/>
              </w:rPr>
            </w:pPr>
          </w:p>
        </w:tc>
        <w:tc>
          <w:tcPr>
            <w:tcW w:w="263" w:type="pct"/>
            <w:gridSpan w:val="3"/>
            <w:tcBorders>
              <w:right w:val="single" w:sz="4" w:space="0" w:color="auto"/>
            </w:tcBorders>
          </w:tcPr>
          <w:p w14:paraId="1A38AC32" w14:textId="77777777" w:rsidR="002B7BD5" w:rsidRDefault="002B7BD5">
            <w:pPr>
              <w:jc w:val="center"/>
              <w:rPr>
                <w:sz w:val="16"/>
                <w:szCs w:val="16"/>
              </w:rPr>
            </w:pPr>
            <w:r>
              <w:rPr>
                <w:sz w:val="16"/>
                <w:szCs w:val="16"/>
              </w:rPr>
              <w:t>1,49</w:t>
            </w:r>
          </w:p>
        </w:tc>
        <w:tc>
          <w:tcPr>
            <w:tcW w:w="267" w:type="pct"/>
            <w:gridSpan w:val="2"/>
            <w:tcBorders>
              <w:left w:val="single" w:sz="4" w:space="0" w:color="auto"/>
              <w:right w:val="single" w:sz="4" w:space="0" w:color="auto"/>
            </w:tcBorders>
          </w:tcPr>
          <w:p w14:paraId="0B32C805" w14:textId="77777777" w:rsidR="002B7BD5" w:rsidRDefault="002B7BD5">
            <w:pPr>
              <w:rPr>
                <w:sz w:val="16"/>
                <w:szCs w:val="16"/>
              </w:rPr>
            </w:pPr>
            <w:r>
              <w:rPr>
                <w:sz w:val="16"/>
                <w:szCs w:val="16"/>
              </w:rPr>
              <w:t>2A</w:t>
            </w:r>
          </w:p>
        </w:tc>
        <w:tc>
          <w:tcPr>
            <w:tcW w:w="274" w:type="pct"/>
            <w:gridSpan w:val="2"/>
            <w:tcBorders>
              <w:left w:val="single" w:sz="4" w:space="0" w:color="auto"/>
            </w:tcBorders>
          </w:tcPr>
          <w:p w14:paraId="363010BA" w14:textId="77777777" w:rsidR="002B7BD5" w:rsidRDefault="002B7BD5">
            <w:pPr>
              <w:jc w:val="center"/>
              <w:rPr>
                <w:sz w:val="16"/>
                <w:szCs w:val="16"/>
              </w:rPr>
            </w:pPr>
            <w:r>
              <w:rPr>
                <w:sz w:val="16"/>
                <w:szCs w:val="16"/>
              </w:rPr>
              <w:t xml:space="preserve">2W </w:t>
            </w:r>
          </w:p>
          <w:p w14:paraId="6CFE9027" w14:textId="77777777" w:rsidR="002B7BD5" w:rsidRDefault="002B7BD5">
            <w:pPr>
              <w:jc w:val="center"/>
              <w:rPr>
                <w:sz w:val="16"/>
                <w:szCs w:val="16"/>
              </w:rPr>
            </w:pPr>
          </w:p>
        </w:tc>
        <w:tc>
          <w:tcPr>
            <w:tcW w:w="240" w:type="pct"/>
            <w:gridSpan w:val="2"/>
            <w:tcBorders>
              <w:top w:val="single" w:sz="4" w:space="0" w:color="auto"/>
              <w:bottom w:val="single" w:sz="4" w:space="0" w:color="auto"/>
            </w:tcBorders>
          </w:tcPr>
          <w:p w14:paraId="7CED072C" w14:textId="77777777" w:rsidR="002B7BD5" w:rsidRDefault="002B7BD5">
            <w:pPr>
              <w:rPr>
                <w:sz w:val="16"/>
                <w:szCs w:val="16"/>
              </w:rPr>
            </w:pPr>
            <w:r>
              <w:rPr>
                <w:sz w:val="16"/>
                <w:szCs w:val="16"/>
              </w:rPr>
              <w:t>LP</w:t>
            </w:r>
          </w:p>
          <w:p w14:paraId="2C392F7A" w14:textId="77777777" w:rsidR="002B7BD5" w:rsidRDefault="002B7BD5">
            <w:pPr>
              <w:rPr>
                <w:sz w:val="16"/>
                <w:szCs w:val="16"/>
              </w:rPr>
            </w:pPr>
            <w:r>
              <w:rPr>
                <w:sz w:val="16"/>
                <w:szCs w:val="16"/>
              </w:rPr>
              <w:t>DBZ</w:t>
            </w:r>
          </w:p>
          <w:p w14:paraId="28DF24FA" w14:textId="77777777" w:rsidR="002B7BD5" w:rsidRDefault="002B7BD5">
            <w:pPr>
              <w:rPr>
                <w:sz w:val="16"/>
                <w:szCs w:val="16"/>
              </w:rPr>
            </w:pPr>
            <w:r>
              <w:rPr>
                <w:sz w:val="16"/>
                <w:szCs w:val="16"/>
              </w:rPr>
              <w:t>HB</w:t>
            </w:r>
          </w:p>
          <w:p w14:paraId="139A5381" w14:textId="77777777" w:rsidR="002B7BD5" w:rsidRDefault="002B7BD5">
            <w:pPr>
              <w:rPr>
                <w:sz w:val="16"/>
                <w:szCs w:val="16"/>
              </w:rPr>
            </w:pPr>
            <w:r>
              <w:rPr>
                <w:sz w:val="16"/>
                <w:szCs w:val="16"/>
              </w:rPr>
              <w:t>MD</w:t>
            </w:r>
          </w:p>
          <w:p w14:paraId="228236AF" w14:textId="77777777" w:rsidR="002B7BD5" w:rsidRDefault="002B7BD5">
            <w:pPr>
              <w:rPr>
                <w:sz w:val="16"/>
                <w:szCs w:val="16"/>
              </w:rPr>
            </w:pPr>
            <w:r>
              <w:rPr>
                <w:sz w:val="16"/>
                <w:szCs w:val="16"/>
              </w:rPr>
              <w:t>BB</w:t>
            </w:r>
          </w:p>
        </w:tc>
        <w:tc>
          <w:tcPr>
            <w:tcW w:w="239" w:type="pct"/>
            <w:gridSpan w:val="2"/>
            <w:tcBorders>
              <w:left w:val="single" w:sz="4" w:space="0" w:color="auto"/>
              <w:right w:val="single" w:sz="8" w:space="0" w:color="auto"/>
            </w:tcBorders>
          </w:tcPr>
          <w:p w14:paraId="7878A19A" w14:textId="77777777" w:rsidR="002B7BD5" w:rsidRDefault="002B7BD5">
            <w:pPr>
              <w:rPr>
                <w:sz w:val="16"/>
                <w:szCs w:val="16"/>
              </w:rPr>
            </w:pPr>
            <w:r>
              <w:rPr>
                <w:sz w:val="16"/>
                <w:szCs w:val="16"/>
              </w:rPr>
              <w:t>50</w:t>
            </w:r>
          </w:p>
          <w:p w14:paraId="46DC7C78" w14:textId="77777777" w:rsidR="002B7BD5" w:rsidRDefault="002B7BD5">
            <w:pPr>
              <w:rPr>
                <w:sz w:val="16"/>
                <w:szCs w:val="16"/>
              </w:rPr>
            </w:pPr>
            <w:r>
              <w:rPr>
                <w:sz w:val="16"/>
                <w:szCs w:val="16"/>
              </w:rPr>
              <w:t>20</w:t>
            </w:r>
          </w:p>
          <w:p w14:paraId="139FD440" w14:textId="77777777" w:rsidR="002B7BD5" w:rsidRDefault="002B7BD5">
            <w:pPr>
              <w:rPr>
                <w:sz w:val="16"/>
                <w:szCs w:val="16"/>
              </w:rPr>
            </w:pPr>
            <w:r>
              <w:rPr>
                <w:sz w:val="16"/>
                <w:szCs w:val="16"/>
              </w:rPr>
              <w:t>15</w:t>
            </w:r>
          </w:p>
          <w:p w14:paraId="759E47C1" w14:textId="77777777" w:rsidR="002B7BD5" w:rsidRDefault="002B7BD5">
            <w:pPr>
              <w:rPr>
                <w:sz w:val="16"/>
                <w:szCs w:val="16"/>
              </w:rPr>
            </w:pPr>
            <w:r>
              <w:rPr>
                <w:sz w:val="16"/>
                <w:szCs w:val="16"/>
              </w:rPr>
              <w:t>13</w:t>
            </w:r>
          </w:p>
          <w:p w14:paraId="5433B345" w14:textId="77777777" w:rsidR="002B7BD5" w:rsidRDefault="002B7BD5">
            <w:pPr>
              <w:rPr>
                <w:sz w:val="16"/>
                <w:szCs w:val="16"/>
              </w:rPr>
            </w:pPr>
            <w:r>
              <w:rPr>
                <w:sz w:val="16"/>
                <w:szCs w:val="16"/>
              </w:rPr>
              <w:t>2</w:t>
            </w:r>
          </w:p>
        </w:tc>
        <w:tc>
          <w:tcPr>
            <w:tcW w:w="140" w:type="pct"/>
            <w:gridSpan w:val="2"/>
            <w:tcBorders>
              <w:left w:val="single" w:sz="8" w:space="0" w:color="auto"/>
              <w:right w:val="single" w:sz="8" w:space="0" w:color="auto"/>
            </w:tcBorders>
          </w:tcPr>
          <w:p w14:paraId="5E713728" w14:textId="77777777" w:rsidR="002B7BD5" w:rsidRDefault="002B7BD5">
            <w:pPr>
              <w:rPr>
                <w:sz w:val="16"/>
                <w:szCs w:val="16"/>
              </w:rPr>
            </w:pPr>
            <w:r>
              <w:rPr>
                <w:sz w:val="16"/>
                <w:szCs w:val="16"/>
              </w:rPr>
              <w:t>46</w:t>
            </w:r>
          </w:p>
        </w:tc>
        <w:tc>
          <w:tcPr>
            <w:tcW w:w="235" w:type="pct"/>
            <w:gridSpan w:val="2"/>
            <w:tcBorders>
              <w:left w:val="single" w:sz="8" w:space="0" w:color="auto"/>
              <w:right w:val="single" w:sz="8" w:space="0" w:color="auto"/>
            </w:tcBorders>
          </w:tcPr>
          <w:p w14:paraId="385DD23F" w14:textId="77777777" w:rsidR="002B7BD5" w:rsidRDefault="002B7BD5">
            <w:pPr>
              <w:jc w:val="center"/>
              <w:rPr>
                <w:sz w:val="16"/>
                <w:szCs w:val="16"/>
              </w:rPr>
            </w:pPr>
            <w:r>
              <w:rPr>
                <w:sz w:val="16"/>
                <w:szCs w:val="16"/>
              </w:rPr>
              <w:t>15-17</w:t>
            </w:r>
          </w:p>
        </w:tc>
        <w:tc>
          <w:tcPr>
            <w:tcW w:w="289" w:type="pct"/>
            <w:gridSpan w:val="2"/>
            <w:tcBorders>
              <w:left w:val="single" w:sz="8" w:space="0" w:color="auto"/>
              <w:right w:val="single" w:sz="8" w:space="0" w:color="auto"/>
            </w:tcBorders>
          </w:tcPr>
          <w:p w14:paraId="02579721" w14:textId="77777777" w:rsidR="002B7BD5" w:rsidRDefault="002B7BD5">
            <w:pPr>
              <w:jc w:val="both"/>
              <w:rPr>
                <w:sz w:val="16"/>
                <w:szCs w:val="16"/>
              </w:rPr>
            </w:pPr>
            <w:r>
              <w:rPr>
                <w:sz w:val="16"/>
                <w:szCs w:val="16"/>
              </w:rPr>
              <w:t>4</w:t>
            </w:r>
          </w:p>
        </w:tc>
        <w:tc>
          <w:tcPr>
            <w:tcW w:w="1491" w:type="pct"/>
            <w:gridSpan w:val="2"/>
            <w:tcBorders>
              <w:left w:val="single" w:sz="8" w:space="0" w:color="auto"/>
              <w:right w:val="single" w:sz="8" w:space="0" w:color="auto"/>
            </w:tcBorders>
          </w:tcPr>
          <w:p w14:paraId="754D711A" w14:textId="77777777" w:rsidR="002B7BD5" w:rsidRDefault="002B7BD5">
            <w:pPr>
              <w:jc w:val="both"/>
              <w:rPr>
                <w:sz w:val="16"/>
                <w:szCs w:val="16"/>
              </w:rPr>
            </w:pPr>
            <w:r>
              <w:rPr>
                <w:sz w:val="16"/>
                <w:szCs w:val="16"/>
              </w:rPr>
              <w:t xml:space="preserve">probírka - pozitivní  výběr podpora DBZ a kvalitní LP </w:t>
            </w:r>
          </w:p>
        </w:tc>
        <w:tc>
          <w:tcPr>
            <w:tcW w:w="240" w:type="pct"/>
            <w:tcBorders>
              <w:left w:val="single" w:sz="8" w:space="0" w:color="auto"/>
              <w:right w:val="single" w:sz="4" w:space="0" w:color="auto"/>
            </w:tcBorders>
          </w:tcPr>
          <w:p w14:paraId="36F8E16B" w14:textId="77777777" w:rsidR="002B7BD5" w:rsidRDefault="002B7BD5">
            <w:pPr>
              <w:jc w:val="both"/>
              <w:rPr>
                <w:sz w:val="16"/>
                <w:szCs w:val="16"/>
              </w:rPr>
            </w:pPr>
            <w:r>
              <w:rPr>
                <w:sz w:val="16"/>
                <w:szCs w:val="16"/>
              </w:rPr>
              <w:t>1</w:t>
            </w:r>
          </w:p>
        </w:tc>
        <w:tc>
          <w:tcPr>
            <w:tcW w:w="806" w:type="pct"/>
            <w:tcBorders>
              <w:left w:val="single" w:sz="4" w:space="0" w:color="auto"/>
              <w:right w:val="single" w:sz="18" w:space="0" w:color="auto"/>
            </w:tcBorders>
          </w:tcPr>
          <w:p w14:paraId="04EC90BA" w14:textId="77777777" w:rsidR="002B7BD5" w:rsidRDefault="002B7BD5">
            <w:pPr>
              <w:rPr>
                <w:sz w:val="16"/>
                <w:szCs w:val="16"/>
              </w:rPr>
            </w:pPr>
            <w:r>
              <w:rPr>
                <w:sz w:val="16"/>
                <w:szCs w:val="16"/>
              </w:rPr>
              <w:t>porostní skupina z 5 částí, na území ZCHŮ se nacházejí pouze 1</w:t>
            </w:r>
          </w:p>
          <w:p w14:paraId="0278F4A9" w14:textId="77777777" w:rsidR="002B7BD5" w:rsidRDefault="002B7BD5">
            <w:pPr>
              <w:rPr>
                <w:sz w:val="16"/>
                <w:szCs w:val="16"/>
              </w:rPr>
            </w:pPr>
            <w:r>
              <w:rPr>
                <w:sz w:val="16"/>
                <w:szCs w:val="16"/>
              </w:rPr>
              <w:t>tyčovina</w:t>
            </w:r>
          </w:p>
        </w:tc>
      </w:tr>
      <w:tr w:rsidR="002B7BD5" w14:paraId="452C5C26" w14:textId="77777777" w:rsidTr="0012593C">
        <w:trPr>
          <w:cantSplit/>
          <w:trHeight w:val="197"/>
        </w:trPr>
        <w:tc>
          <w:tcPr>
            <w:tcW w:w="276" w:type="pct"/>
            <w:tcBorders>
              <w:left w:val="single" w:sz="18" w:space="0" w:color="auto"/>
            </w:tcBorders>
          </w:tcPr>
          <w:p w14:paraId="62F5E19A" w14:textId="77777777" w:rsidR="002B7BD5" w:rsidRDefault="002B7BD5">
            <w:pPr>
              <w:rPr>
                <w:sz w:val="16"/>
                <w:szCs w:val="16"/>
              </w:rPr>
            </w:pPr>
            <w:r>
              <w:rPr>
                <w:sz w:val="16"/>
                <w:szCs w:val="16"/>
              </w:rPr>
              <w:t>130D7</w:t>
            </w:r>
          </w:p>
          <w:p w14:paraId="0DDCC191" w14:textId="77777777" w:rsidR="002B7BD5" w:rsidRDefault="002B7BD5">
            <w:pPr>
              <w:rPr>
                <w:sz w:val="16"/>
                <w:szCs w:val="16"/>
              </w:rPr>
            </w:pPr>
          </w:p>
        </w:tc>
        <w:tc>
          <w:tcPr>
            <w:tcW w:w="240" w:type="pct"/>
          </w:tcPr>
          <w:p w14:paraId="68FA8B60" w14:textId="77777777" w:rsidR="002B7BD5" w:rsidRDefault="002B7BD5">
            <w:pPr>
              <w:jc w:val="center"/>
              <w:rPr>
                <w:sz w:val="16"/>
                <w:szCs w:val="16"/>
              </w:rPr>
            </w:pPr>
          </w:p>
        </w:tc>
        <w:tc>
          <w:tcPr>
            <w:tcW w:w="263" w:type="pct"/>
            <w:gridSpan w:val="3"/>
            <w:tcBorders>
              <w:right w:val="single" w:sz="4" w:space="0" w:color="auto"/>
            </w:tcBorders>
          </w:tcPr>
          <w:p w14:paraId="6EC1C873" w14:textId="77777777" w:rsidR="002B7BD5" w:rsidRDefault="002B7BD5">
            <w:pPr>
              <w:jc w:val="center"/>
              <w:rPr>
                <w:sz w:val="16"/>
                <w:szCs w:val="16"/>
              </w:rPr>
            </w:pPr>
            <w:r>
              <w:rPr>
                <w:sz w:val="16"/>
                <w:szCs w:val="16"/>
              </w:rPr>
              <w:t>0,16</w:t>
            </w:r>
          </w:p>
        </w:tc>
        <w:tc>
          <w:tcPr>
            <w:tcW w:w="267" w:type="pct"/>
            <w:gridSpan w:val="2"/>
            <w:tcBorders>
              <w:left w:val="single" w:sz="4" w:space="0" w:color="auto"/>
              <w:right w:val="single" w:sz="4" w:space="0" w:color="auto"/>
            </w:tcBorders>
          </w:tcPr>
          <w:p w14:paraId="1B33D72B" w14:textId="77777777" w:rsidR="002B7BD5" w:rsidRDefault="002B7BD5">
            <w:pPr>
              <w:jc w:val="center"/>
              <w:rPr>
                <w:sz w:val="14"/>
                <w:szCs w:val="14"/>
              </w:rPr>
            </w:pPr>
          </w:p>
        </w:tc>
        <w:tc>
          <w:tcPr>
            <w:tcW w:w="274" w:type="pct"/>
            <w:gridSpan w:val="2"/>
            <w:tcBorders>
              <w:left w:val="single" w:sz="4" w:space="0" w:color="auto"/>
            </w:tcBorders>
          </w:tcPr>
          <w:p w14:paraId="2ED25BF9" w14:textId="77777777" w:rsidR="002B7BD5" w:rsidRDefault="002B7BD5">
            <w:pPr>
              <w:jc w:val="center"/>
              <w:rPr>
                <w:sz w:val="16"/>
                <w:szCs w:val="16"/>
              </w:rPr>
            </w:pPr>
            <w:r>
              <w:rPr>
                <w:sz w:val="16"/>
                <w:szCs w:val="16"/>
              </w:rPr>
              <w:t>2W (65%)</w:t>
            </w:r>
          </w:p>
          <w:p w14:paraId="571F20A5" w14:textId="77777777" w:rsidR="002B7BD5" w:rsidRDefault="002B7BD5">
            <w:pPr>
              <w:jc w:val="center"/>
              <w:rPr>
                <w:sz w:val="16"/>
                <w:szCs w:val="16"/>
              </w:rPr>
            </w:pPr>
            <w:r>
              <w:rPr>
                <w:sz w:val="16"/>
                <w:szCs w:val="16"/>
              </w:rPr>
              <w:t>3J (25%)</w:t>
            </w:r>
          </w:p>
          <w:p w14:paraId="603434D4" w14:textId="77777777" w:rsidR="002B7BD5" w:rsidRDefault="002B7BD5">
            <w:pPr>
              <w:jc w:val="center"/>
              <w:rPr>
                <w:sz w:val="16"/>
                <w:szCs w:val="16"/>
              </w:rPr>
            </w:pPr>
            <w:r>
              <w:rPr>
                <w:sz w:val="16"/>
                <w:szCs w:val="16"/>
              </w:rPr>
              <w:t>1X (10%)</w:t>
            </w:r>
          </w:p>
        </w:tc>
        <w:tc>
          <w:tcPr>
            <w:tcW w:w="240" w:type="pct"/>
            <w:gridSpan w:val="2"/>
            <w:tcBorders>
              <w:top w:val="single" w:sz="4" w:space="0" w:color="auto"/>
              <w:bottom w:val="single" w:sz="4" w:space="0" w:color="auto"/>
            </w:tcBorders>
          </w:tcPr>
          <w:p w14:paraId="4DDB8F84" w14:textId="77777777" w:rsidR="002B7BD5" w:rsidRDefault="002B7BD5">
            <w:pPr>
              <w:rPr>
                <w:sz w:val="16"/>
                <w:szCs w:val="16"/>
              </w:rPr>
            </w:pPr>
            <w:r>
              <w:rPr>
                <w:sz w:val="16"/>
                <w:szCs w:val="16"/>
              </w:rPr>
              <w:t>DBZ</w:t>
            </w:r>
          </w:p>
          <w:p w14:paraId="7B1DA75F" w14:textId="77777777" w:rsidR="002B7BD5" w:rsidRDefault="002B7BD5">
            <w:pPr>
              <w:rPr>
                <w:sz w:val="16"/>
                <w:szCs w:val="16"/>
              </w:rPr>
            </w:pPr>
            <w:r>
              <w:rPr>
                <w:sz w:val="16"/>
                <w:szCs w:val="16"/>
              </w:rPr>
              <w:t>HB</w:t>
            </w:r>
          </w:p>
          <w:p w14:paraId="3BAAE159" w14:textId="77777777" w:rsidR="002B7BD5" w:rsidRDefault="002B7BD5">
            <w:pPr>
              <w:rPr>
                <w:sz w:val="16"/>
                <w:szCs w:val="16"/>
              </w:rPr>
            </w:pPr>
            <w:r>
              <w:rPr>
                <w:sz w:val="16"/>
                <w:szCs w:val="16"/>
              </w:rPr>
              <w:t>BOC</w:t>
            </w:r>
          </w:p>
          <w:p w14:paraId="2593D44C" w14:textId="77777777" w:rsidR="002B7BD5" w:rsidRDefault="002B7BD5">
            <w:pPr>
              <w:rPr>
                <w:sz w:val="16"/>
                <w:szCs w:val="16"/>
              </w:rPr>
            </w:pPr>
            <w:r>
              <w:rPr>
                <w:sz w:val="16"/>
                <w:szCs w:val="16"/>
              </w:rPr>
              <w:t>BO</w:t>
            </w:r>
          </w:p>
          <w:p w14:paraId="33442D98" w14:textId="77777777" w:rsidR="002B7BD5" w:rsidRDefault="002B7BD5">
            <w:pPr>
              <w:rPr>
                <w:sz w:val="16"/>
                <w:szCs w:val="16"/>
              </w:rPr>
            </w:pPr>
            <w:r>
              <w:rPr>
                <w:sz w:val="16"/>
                <w:szCs w:val="16"/>
              </w:rPr>
              <w:t>SM</w:t>
            </w:r>
          </w:p>
          <w:p w14:paraId="5995ECB8" w14:textId="77777777" w:rsidR="002B7BD5" w:rsidRDefault="002B7BD5">
            <w:pPr>
              <w:rPr>
                <w:sz w:val="16"/>
                <w:szCs w:val="16"/>
              </w:rPr>
            </w:pPr>
            <w:r>
              <w:rPr>
                <w:sz w:val="16"/>
                <w:szCs w:val="16"/>
              </w:rPr>
              <w:t>LP</w:t>
            </w:r>
          </w:p>
          <w:p w14:paraId="67A73A24" w14:textId="77777777" w:rsidR="002B7BD5" w:rsidRDefault="002B7BD5">
            <w:pPr>
              <w:rPr>
                <w:sz w:val="16"/>
                <w:szCs w:val="16"/>
              </w:rPr>
            </w:pPr>
            <w:r>
              <w:rPr>
                <w:sz w:val="16"/>
                <w:szCs w:val="16"/>
              </w:rPr>
              <w:t>MD</w:t>
            </w:r>
          </w:p>
          <w:p w14:paraId="156E551E" w14:textId="77777777" w:rsidR="002B7BD5" w:rsidRDefault="002B7BD5">
            <w:pPr>
              <w:rPr>
                <w:sz w:val="16"/>
                <w:szCs w:val="16"/>
              </w:rPr>
            </w:pPr>
            <w:r>
              <w:rPr>
                <w:sz w:val="16"/>
                <w:szCs w:val="16"/>
              </w:rPr>
              <w:t>BR</w:t>
            </w:r>
          </w:p>
          <w:p w14:paraId="44C411CD" w14:textId="77777777" w:rsidR="002B7BD5" w:rsidRDefault="002B7BD5">
            <w:pPr>
              <w:rPr>
                <w:sz w:val="16"/>
                <w:szCs w:val="16"/>
              </w:rPr>
            </w:pPr>
            <w:r>
              <w:rPr>
                <w:sz w:val="16"/>
                <w:szCs w:val="16"/>
              </w:rPr>
              <w:t>BK</w:t>
            </w:r>
          </w:p>
        </w:tc>
        <w:tc>
          <w:tcPr>
            <w:tcW w:w="239" w:type="pct"/>
            <w:gridSpan w:val="2"/>
            <w:tcBorders>
              <w:left w:val="single" w:sz="4" w:space="0" w:color="auto"/>
              <w:right w:val="single" w:sz="8" w:space="0" w:color="auto"/>
            </w:tcBorders>
          </w:tcPr>
          <w:p w14:paraId="30EBBE44" w14:textId="77777777" w:rsidR="002B7BD5" w:rsidRDefault="002B7BD5">
            <w:pPr>
              <w:rPr>
                <w:sz w:val="16"/>
                <w:szCs w:val="16"/>
              </w:rPr>
            </w:pPr>
            <w:r>
              <w:rPr>
                <w:sz w:val="16"/>
                <w:szCs w:val="16"/>
              </w:rPr>
              <w:t>58</w:t>
            </w:r>
          </w:p>
          <w:p w14:paraId="5EEEF38B" w14:textId="77777777" w:rsidR="002B7BD5" w:rsidRDefault="002B7BD5">
            <w:pPr>
              <w:rPr>
                <w:sz w:val="16"/>
                <w:szCs w:val="16"/>
              </w:rPr>
            </w:pPr>
            <w:r>
              <w:rPr>
                <w:sz w:val="16"/>
                <w:szCs w:val="16"/>
              </w:rPr>
              <w:t>25</w:t>
            </w:r>
          </w:p>
          <w:p w14:paraId="10020838" w14:textId="77777777" w:rsidR="002B7BD5" w:rsidRDefault="002B7BD5">
            <w:pPr>
              <w:rPr>
                <w:sz w:val="16"/>
                <w:szCs w:val="16"/>
              </w:rPr>
            </w:pPr>
            <w:r>
              <w:rPr>
                <w:sz w:val="16"/>
                <w:szCs w:val="16"/>
              </w:rPr>
              <w:t>5</w:t>
            </w:r>
          </w:p>
          <w:p w14:paraId="39021553" w14:textId="77777777" w:rsidR="002B7BD5" w:rsidRDefault="002B7BD5">
            <w:pPr>
              <w:rPr>
                <w:sz w:val="16"/>
                <w:szCs w:val="16"/>
              </w:rPr>
            </w:pPr>
            <w:r>
              <w:rPr>
                <w:sz w:val="16"/>
                <w:szCs w:val="16"/>
              </w:rPr>
              <w:t>5</w:t>
            </w:r>
          </w:p>
          <w:p w14:paraId="1FF8E7D9" w14:textId="77777777" w:rsidR="002B7BD5" w:rsidRDefault="002B7BD5">
            <w:pPr>
              <w:rPr>
                <w:sz w:val="16"/>
                <w:szCs w:val="16"/>
              </w:rPr>
            </w:pPr>
            <w:r>
              <w:rPr>
                <w:sz w:val="16"/>
                <w:szCs w:val="16"/>
              </w:rPr>
              <w:t>2</w:t>
            </w:r>
          </w:p>
          <w:p w14:paraId="2AE32961" w14:textId="77777777" w:rsidR="002B7BD5" w:rsidRDefault="002B7BD5">
            <w:pPr>
              <w:rPr>
                <w:sz w:val="16"/>
                <w:szCs w:val="16"/>
              </w:rPr>
            </w:pPr>
            <w:r>
              <w:rPr>
                <w:sz w:val="16"/>
                <w:szCs w:val="16"/>
              </w:rPr>
              <w:t>2</w:t>
            </w:r>
          </w:p>
          <w:p w14:paraId="67B734E5" w14:textId="77777777" w:rsidR="002B7BD5" w:rsidRDefault="002B7BD5">
            <w:pPr>
              <w:rPr>
                <w:sz w:val="16"/>
                <w:szCs w:val="16"/>
              </w:rPr>
            </w:pPr>
            <w:r>
              <w:rPr>
                <w:sz w:val="16"/>
                <w:szCs w:val="16"/>
              </w:rPr>
              <w:t>1</w:t>
            </w:r>
          </w:p>
          <w:p w14:paraId="7A751A0B" w14:textId="77777777" w:rsidR="002B7BD5" w:rsidRDefault="002B7BD5">
            <w:pPr>
              <w:rPr>
                <w:sz w:val="16"/>
                <w:szCs w:val="16"/>
              </w:rPr>
            </w:pPr>
            <w:r>
              <w:rPr>
                <w:sz w:val="16"/>
                <w:szCs w:val="16"/>
              </w:rPr>
              <w:t>1</w:t>
            </w:r>
          </w:p>
          <w:p w14:paraId="79750490" w14:textId="77777777" w:rsidR="002B7BD5" w:rsidRDefault="002B7BD5">
            <w:pPr>
              <w:rPr>
                <w:sz w:val="16"/>
                <w:szCs w:val="16"/>
              </w:rPr>
            </w:pPr>
            <w:r>
              <w:rPr>
                <w:sz w:val="16"/>
                <w:szCs w:val="16"/>
              </w:rPr>
              <w:t>1</w:t>
            </w:r>
          </w:p>
        </w:tc>
        <w:tc>
          <w:tcPr>
            <w:tcW w:w="140" w:type="pct"/>
            <w:gridSpan w:val="2"/>
            <w:tcBorders>
              <w:left w:val="single" w:sz="8" w:space="0" w:color="auto"/>
              <w:right w:val="single" w:sz="8" w:space="0" w:color="auto"/>
            </w:tcBorders>
          </w:tcPr>
          <w:p w14:paraId="193D1029" w14:textId="77777777" w:rsidR="002B7BD5" w:rsidRDefault="002B7BD5">
            <w:pPr>
              <w:rPr>
                <w:sz w:val="16"/>
                <w:szCs w:val="16"/>
              </w:rPr>
            </w:pPr>
            <w:r>
              <w:rPr>
                <w:sz w:val="16"/>
                <w:szCs w:val="16"/>
              </w:rPr>
              <w:t>96</w:t>
            </w:r>
          </w:p>
        </w:tc>
        <w:tc>
          <w:tcPr>
            <w:tcW w:w="235" w:type="pct"/>
            <w:gridSpan w:val="2"/>
            <w:tcBorders>
              <w:left w:val="single" w:sz="8" w:space="0" w:color="auto"/>
              <w:right w:val="single" w:sz="8" w:space="0" w:color="auto"/>
            </w:tcBorders>
          </w:tcPr>
          <w:p w14:paraId="56A1B482" w14:textId="77777777" w:rsidR="002B7BD5" w:rsidRDefault="002B7BD5">
            <w:pPr>
              <w:jc w:val="center"/>
              <w:rPr>
                <w:sz w:val="16"/>
                <w:szCs w:val="16"/>
              </w:rPr>
            </w:pPr>
            <w:r>
              <w:rPr>
                <w:sz w:val="16"/>
                <w:szCs w:val="16"/>
              </w:rPr>
              <w:t>16-20</w:t>
            </w:r>
          </w:p>
        </w:tc>
        <w:tc>
          <w:tcPr>
            <w:tcW w:w="289" w:type="pct"/>
            <w:gridSpan w:val="2"/>
            <w:tcBorders>
              <w:left w:val="single" w:sz="8" w:space="0" w:color="auto"/>
              <w:right w:val="single" w:sz="8" w:space="0" w:color="auto"/>
            </w:tcBorders>
          </w:tcPr>
          <w:p w14:paraId="1496C13C" w14:textId="77777777" w:rsidR="002B7BD5" w:rsidRDefault="002B7BD5">
            <w:pPr>
              <w:jc w:val="both"/>
              <w:rPr>
                <w:sz w:val="16"/>
                <w:szCs w:val="16"/>
              </w:rPr>
            </w:pPr>
            <w:r>
              <w:rPr>
                <w:sz w:val="16"/>
                <w:szCs w:val="16"/>
              </w:rPr>
              <w:t>3</w:t>
            </w:r>
          </w:p>
        </w:tc>
        <w:tc>
          <w:tcPr>
            <w:tcW w:w="1491" w:type="pct"/>
            <w:gridSpan w:val="2"/>
            <w:tcBorders>
              <w:left w:val="single" w:sz="8" w:space="0" w:color="auto"/>
              <w:right w:val="single" w:sz="8" w:space="0" w:color="auto"/>
            </w:tcBorders>
          </w:tcPr>
          <w:p w14:paraId="767FE4C0" w14:textId="77777777" w:rsidR="002B7BD5" w:rsidRDefault="002B7BD5">
            <w:pPr>
              <w:jc w:val="both"/>
              <w:rPr>
                <w:sz w:val="16"/>
                <w:szCs w:val="16"/>
              </w:rPr>
            </w:pPr>
            <w:r>
              <w:rPr>
                <w:sz w:val="16"/>
                <w:szCs w:val="16"/>
              </w:rPr>
              <w:t xml:space="preserve">péče o porost. sk. dle plánu péče o PR Prokopské údolí  </w:t>
            </w:r>
          </w:p>
        </w:tc>
        <w:tc>
          <w:tcPr>
            <w:tcW w:w="240" w:type="pct"/>
            <w:tcBorders>
              <w:left w:val="single" w:sz="8" w:space="0" w:color="auto"/>
              <w:right w:val="single" w:sz="4" w:space="0" w:color="auto"/>
            </w:tcBorders>
          </w:tcPr>
          <w:p w14:paraId="23777E4E" w14:textId="77777777" w:rsidR="002B7BD5" w:rsidRDefault="002B7BD5">
            <w:pPr>
              <w:jc w:val="both"/>
              <w:rPr>
                <w:sz w:val="16"/>
                <w:szCs w:val="16"/>
              </w:rPr>
            </w:pPr>
          </w:p>
          <w:p w14:paraId="3A35472F" w14:textId="77777777" w:rsidR="002B7BD5" w:rsidRDefault="002B7BD5">
            <w:pPr>
              <w:jc w:val="both"/>
              <w:rPr>
                <w:sz w:val="16"/>
                <w:szCs w:val="16"/>
              </w:rPr>
            </w:pPr>
          </w:p>
        </w:tc>
        <w:tc>
          <w:tcPr>
            <w:tcW w:w="806" w:type="pct"/>
            <w:tcBorders>
              <w:left w:val="single" w:sz="4" w:space="0" w:color="auto"/>
              <w:right w:val="single" w:sz="18" w:space="0" w:color="auto"/>
            </w:tcBorders>
          </w:tcPr>
          <w:p w14:paraId="28F8AF8A" w14:textId="77777777" w:rsidR="002B7BD5" w:rsidRDefault="002B7BD5">
            <w:pPr>
              <w:rPr>
                <w:sz w:val="16"/>
                <w:szCs w:val="16"/>
              </w:rPr>
            </w:pPr>
            <w:r>
              <w:rPr>
                <w:sz w:val="16"/>
                <w:szCs w:val="16"/>
              </w:rPr>
              <w:t>pouze okrajové části</w:t>
            </w:r>
          </w:p>
          <w:p w14:paraId="67731653" w14:textId="77777777" w:rsidR="002B7BD5" w:rsidRDefault="002B7BD5">
            <w:pPr>
              <w:rPr>
                <w:sz w:val="16"/>
                <w:szCs w:val="16"/>
              </w:rPr>
            </w:pPr>
            <w:r>
              <w:rPr>
                <w:sz w:val="16"/>
                <w:szCs w:val="16"/>
              </w:rPr>
              <w:t>99 ,7% se nachází v PR Prokopské údolí</w:t>
            </w:r>
          </w:p>
        </w:tc>
      </w:tr>
      <w:tr w:rsidR="002B7BD5" w14:paraId="0EC66464" w14:textId="77777777" w:rsidTr="0012593C">
        <w:trPr>
          <w:cantSplit/>
          <w:trHeight w:val="197"/>
        </w:trPr>
        <w:tc>
          <w:tcPr>
            <w:tcW w:w="276" w:type="pct"/>
            <w:tcBorders>
              <w:left w:val="single" w:sz="18" w:space="0" w:color="auto"/>
            </w:tcBorders>
          </w:tcPr>
          <w:p w14:paraId="51D7EA28" w14:textId="77777777" w:rsidR="002B7BD5" w:rsidRDefault="002B7BD5">
            <w:pPr>
              <w:rPr>
                <w:sz w:val="16"/>
                <w:szCs w:val="16"/>
              </w:rPr>
            </w:pPr>
            <w:r>
              <w:rPr>
                <w:sz w:val="16"/>
                <w:szCs w:val="16"/>
              </w:rPr>
              <w:lastRenderedPageBreak/>
              <w:t>130D9</w:t>
            </w:r>
          </w:p>
          <w:p w14:paraId="633EDDE4" w14:textId="77777777" w:rsidR="002B7BD5" w:rsidRDefault="002B7BD5">
            <w:pPr>
              <w:rPr>
                <w:sz w:val="16"/>
                <w:szCs w:val="16"/>
              </w:rPr>
            </w:pPr>
          </w:p>
        </w:tc>
        <w:tc>
          <w:tcPr>
            <w:tcW w:w="240" w:type="pct"/>
          </w:tcPr>
          <w:p w14:paraId="7DD35A1A" w14:textId="77777777" w:rsidR="002B7BD5" w:rsidRDefault="002B7BD5">
            <w:pPr>
              <w:jc w:val="center"/>
              <w:rPr>
                <w:sz w:val="16"/>
                <w:szCs w:val="16"/>
              </w:rPr>
            </w:pPr>
          </w:p>
        </w:tc>
        <w:tc>
          <w:tcPr>
            <w:tcW w:w="263" w:type="pct"/>
            <w:gridSpan w:val="3"/>
            <w:tcBorders>
              <w:right w:val="single" w:sz="4" w:space="0" w:color="auto"/>
            </w:tcBorders>
          </w:tcPr>
          <w:p w14:paraId="30349553" w14:textId="77777777" w:rsidR="002B7BD5" w:rsidRDefault="002B7BD5">
            <w:pPr>
              <w:rPr>
                <w:sz w:val="16"/>
                <w:szCs w:val="16"/>
              </w:rPr>
            </w:pPr>
            <w:r>
              <w:rPr>
                <w:sz w:val="16"/>
                <w:szCs w:val="16"/>
              </w:rPr>
              <w:t>0,03</w:t>
            </w:r>
          </w:p>
        </w:tc>
        <w:tc>
          <w:tcPr>
            <w:tcW w:w="267" w:type="pct"/>
            <w:gridSpan w:val="2"/>
            <w:tcBorders>
              <w:left w:val="single" w:sz="4" w:space="0" w:color="auto"/>
              <w:right w:val="single" w:sz="4" w:space="0" w:color="auto"/>
            </w:tcBorders>
          </w:tcPr>
          <w:p w14:paraId="6C5170FC" w14:textId="77777777" w:rsidR="002B7BD5" w:rsidRDefault="002B7BD5">
            <w:pPr>
              <w:jc w:val="center"/>
              <w:rPr>
                <w:sz w:val="16"/>
                <w:szCs w:val="16"/>
              </w:rPr>
            </w:pPr>
          </w:p>
        </w:tc>
        <w:tc>
          <w:tcPr>
            <w:tcW w:w="274" w:type="pct"/>
            <w:gridSpan w:val="2"/>
            <w:tcBorders>
              <w:left w:val="single" w:sz="4" w:space="0" w:color="auto"/>
            </w:tcBorders>
          </w:tcPr>
          <w:p w14:paraId="0B68599A" w14:textId="77777777" w:rsidR="002B7BD5" w:rsidRDefault="002B7BD5">
            <w:pPr>
              <w:jc w:val="center"/>
              <w:rPr>
                <w:sz w:val="16"/>
                <w:szCs w:val="16"/>
              </w:rPr>
            </w:pPr>
            <w:r>
              <w:rPr>
                <w:sz w:val="16"/>
                <w:szCs w:val="16"/>
              </w:rPr>
              <w:t>2W (70%)</w:t>
            </w:r>
          </w:p>
          <w:p w14:paraId="3D422BB5" w14:textId="77777777" w:rsidR="002B7BD5" w:rsidRDefault="002B7BD5">
            <w:pPr>
              <w:jc w:val="center"/>
              <w:rPr>
                <w:sz w:val="16"/>
                <w:szCs w:val="16"/>
              </w:rPr>
            </w:pPr>
            <w:r>
              <w:rPr>
                <w:sz w:val="16"/>
                <w:szCs w:val="16"/>
              </w:rPr>
              <w:t>1X (30%)</w:t>
            </w:r>
          </w:p>
        </w:tc>
        <w:tc>
          <w:tcPr>
            <w:tcW w:w="240" w:type="pct"/>
            <w:gridSpan w:val="2"/>
            <w:tcBorders>
              <w:top w:val="single" w:sz="4" w:space="0" w:color="auto"/>
              <w:bottom w:val="single" w:sz="4" w:space="0" w:color="auto"/>
            </w:tcBorders>
          </w:tcPr>
          <w:p w14:paraId="2E939286" w14:textId="77777777" w:rsidR="002B7BD5" w:rsidRDefault="002B7BD5">
            <w:pPr>
              <w:rPr>
                <w:sz w:val="16"/>
                <w:szCs w:val="16"/>
              </w:rPr>
            </w:pPr>
            <w:r>
              <w:rPr>
                <w:sz w:val="16"/>
                <w:szCs w:val="16"/>
              </w:rPr>
              <w:t>BOČ</w:t>
            </w:r>
          </w:p>
        </w:tc>
        <w:tc>
          <w:tcPr>
            <w:tcW w:w="239" w:type="pct"/>
            <w:gridSpan w:val="2"/>
            <w:tcBorders>
              <w:left w:val="single" w:sz="4" w:space="0" w:color="auto"/>
              <w:right w:val="single" w:sz="8" w:space="0" w:color="auto"/>
            </w:tcBorders>
          </w:tcPr>
          <w:p w14:paraId="6E68FB5D" w14:textId="77777777" w:rsidR="002B7BD5" w:rsidRDefault="002B7BD5">
            <w:pPr>
              <w:rPr>
                <w:sz w:val="16"/>
                <w:szCs w:val="16"/>
              </w:rPr>
            </w:pPr>
            <w:r>
              <w:rPr>
                <w:sz w:val="16"/>
                <w:szCs w:val="16"/>
              </w:rPr>
              <w:t>100</w:t>
            </w:r>
          </w:p>
        </w:tc>
        <w:tc>
          <w:tcPr>
            <w:tcW w:w="140" w:type="pct"/>
            <w:gridSpan w:val="2"/>
            <w:tcBorders>
              <w:left w:val="single" w:sz="8" w:space="0" w:color="auto"/>
              <w:right w:val="single" w:sz="8" w:space="0" w:color="auto"/>
            </w:tcBorders>
          </w:tcPr>
          <w:p w14:paraId="4C801313" w14:textId="77777777" w:rsidR="002B7BD5" w:rsidRDefault="002B7BD5">
            <w:pPr>
              <w:rPr>
                <w:sz w:val="16"/>
                <w:szCs w:val="16"/>
              </w:rPr>
            </w:pPr>
            <w:r>
              <w:rPr>
                <w:sz w:val="16"/>
                <w:szCs w:val="16"/>
              </w:rPr>
              <w:t>95</w:t>
            </w:r>
          </w:p>
        </w:tc>
        <w:tc>
          <w:tcPr>
            <w:tcW w:w="235" w:type="pct"/>
            <w:gridSpan w:val="2"/>
            <w:tcBorders>
              <w:left w:val="single" w:sz="8" w:space="0" w:color="auto"/>
              <w:right w:val="single" w:sz="8" w:space="0" w:color="auto"/>
            </w:tcBorders>
          </w:tcPr>
          <w:p w14:paraId="68689625" w14:textId="77777777" w:rsidR="002B7BD5" w:rsidRDefault="002B7BD5">
            <w:pPr>
              <w:jc w:val="center"/>
              <w:rPr>
                <w:sz w:val="16"/>
                <w:szCs w:val="16"/>
              </w:rPr>
            </w:pPr>
            <w:r>
              <w:rPr>
                <w:sz w:val="16"/>
                <w:szCs w:val="16"/>
              </w:rPr>
              <w:t>18</w:t>
            </w:r>
          </w:p>
        </w:tc>
        <w:tc>
          <w:tcPr>
            <w:tcW w:w="289" w:type="pct"/>
            <w:gridSpan w:val="2"/>
            <w:tcBorders>
              <w:left w:val="single" w:sz="8" w:space="0" w:color="auto"/>
              <w:right w:val="single" w:sz="8" w:space="0" w:color="auto"/>
            </w:tcBorders>
          </w:tcPr>
          <w:p w14:paraId="0F54E5E8" w14:textId="77777777" w:rsidR="002B7BD5" w:rsidRDefault="002B7BD5">
            <w:pPr>
              <w:jc w:val="both"/>
              <w:rPr>
                <w:sz w:val="16"/>
                <w:szCs w:val="16"/>
              </w:rPr>
            </w:pPr>
            <w:r>
              <w:rPr>
                <w:sz w:val="16"/>
                <w:szCs w:val="16"/>
              </w:rPr>
              <w:t>5</w:t>
            </w:r>
          </w:p>
        </w:tc>
        <w:tc>
          <w:tcPr>
            <w:tcW w:w="1491" w:type="pct"/>
            <w:gridSpan w:val="2"/>
            <w:tcBorders>
              <w:left w:val="single" w:sz="8" w:space="0" w:color="auto"/>
              <w:right w:val="single" w:sz="8" w:space="0" w:color="auto"/>
            </w:tcBorders>
          </w:tcPr>
          <w:p w14:paraId="4704AE4D" w14:textId="77777777" w:rsidR="002B7BD5" w:rsidRDefault="002B7BD5">
            <w:pPr>
              <w:jc w:val="both"/>
              <w:rPr>
                <w:sz w:val="16"/>
                <w:szCs w:val="16"/>
              </w:rPr>
            </w:pPr>
            <w:r>
              <w:rPr>
                <w:sz w:val="16"/>
                <w:szCs w:val="16"/>
              </w:rPr>
              <w:t xml:space="preserve">péče o porost. sk. dle plánu péče o PR Prokopské údolí  </w:t>
            </w:r>
          </w:p>
        </w:tc>
        <w:tc>
          <w:tcPr>
            <w:tcW w:w="240" w:type="pct"/>
            <w:tcBorders>
              <w:left w:val="single" w:sz="8" w:space="0" w:color="auto"/>
              <w:right w:val="single" w:sz="4" w:space="0" w:color="auto"/>
            </w:tcBorders>
          </w:tcPr>
          <w:p w14:paraId="199FA295" w14:textId="77777777" w:rsidR="002B7BD5" w:rsidRDefault="002B7BD5">
            <w:pPr>
              <w:jc w:val="both"/>
              <w:rPr>
                <w:sz w:val="16"/>
                <w:szCs w:val="16"/>
              </w:rPr>
            </w:pPr>
          </w:p>
          <w:p w14:paraId="1C2CE31B" w14:textId="77777777" w:rsidR="002B7BD5" w:rsidRDefault="002B7BD5">
            <w:pPr>
              <w:jc w:val="both"/>
              <w:rPr>
                <w:sz w:val="16"/>
                <w:szCs w:val="16"/>
              </w:rPr>
            </w:pPr>
          </w:p>
        </w:tc>
        <w:tc>
          <w:tcPr>
            <w:tcW w:w="806" w:type="pct"/>
            <w:tcBorders>
              <w:left w:val="single" w:sz="4" w:space="0" w:color="auto"/>
              <w:right w:val="single" w:sz="18" w:space="0" w:color="auto"/>
            </w:tcBorders>
          </w:tcPr>
          <w:p w14:paraId="01114666" w14:textId="77777777" w:rsidR="002B7BD5" w:rsidRDefault="002B7BD5">
            <w:pPr>
              <w:rPr>
                <w:sz w:val="16"/>
                <w:szCs w:val="16"/>
              </w:rPr>
            </w:pPr>
            <w:r>
              <w:rPr>
                <w:sz w:val="16"/>
                <w:szCs w:val="16"/>
              </w:rPr>
              <w:t>převážná část se nachází v PR Prokopské údolí</w:t>
            </w:r>
          </w:p>
        </w:tc>
      </w:tr>
      <w:tr w:rsidR="002B7BD5" w14:paraId="3A0183FB" w14:textId="77777777" w:rsidTr="002E2D28">
        <w:trPr>
          <w:cantSplit/>
          <w:trHeight w:val="197"/>
        </w:trPr>
        <w:tc>
          <w:tcPr>
            <w:tcW w:w="276" w:type="pct"/>
            <w:tcBorders>
              <w:left w:val="single" w:sz="18" w:space="0" w:color="auto"/>
            </w:tcBorders>
          </w:tcPr>
          <w:p w14:paraId="6C05FFAE" w14:textId="77777777" w:rsidR="002B7BD5" w:rsidRDefault="002B7BD5" w:rsidP="0012593C">
            <w:pPr>
              <w:rPr>
                <w:sz w:val="16"/>
                <w:szCs w:val="16"/>
              </w:rPr>
            </w:pPr>
            <w:r>
              <w:rPr>
                <w:sz w:val="16"/>
                <w:szCs w:val="16"/>
              </w:rPr>
              <w:t>130D7</w:t>
            </w:r>
          </w:p>
          <w:p w14:paraId="3D2EBA1F" w14:textId="77777777" w:rsidR="002B7BD5" w:rsidRDefault="002B7BD5" w:rsidP="0012593C">
            <w:pPr>
              <w:rPr>
                <w:sz w:val="16"/>
                <w:szCs w:val="16"/>
              </w:rPr>
            </w:pPr>
          </w:p>
        </w:tc>
        <w:tc>
          <w:tcPr>
            <w:tcW w:w="243" w:type="pct"/>
            <w:gridSpan w:val="2"/>
          </w:tcPr>
          <w:p w14:paraId="44A71BE4" w14:textId="77777777" w:rsidR="002B7BD5" w:rsidRDefault="002B7BD5" w:rsidP="0012593C">
            <w:pPr>
              <w:jc w:val="center"/>
              <w:rPr>
                <w:sz w:val="16"/>
                <w:szCs w:val="16"/>
              </w:rPr>
            </w:pPr>
          </w:p>
        </w:tc>
        <w:tc>
          <w:tcPr>
            <w:tcW w:w="232" w:type="pct"/>
            <w:tcBorders>
              <w:right w:val="single" w:sz="4" w:space="0" w:color="auto"/>
            </w:tcBorders>
          </w:tcPr>
          <w:p w14:paraId="59E5D17E" w14:textId="77777777" w:rsidR="002B7BD5" w:rsidRDefault="002B7BD5" w:rsidP="0012593C">
            <w:pPr>
              <w:jc w:val="center"/>
              <w:rPr>
                <w:sz w:val="16"/>
                <w:szCs w:val="16"/>
              </w:rPr>
            </w:pPr>
            <w:r>
              <w:rPr>
                <w:sz w:val="16"/>
                <w:szCs w:val="16"/>
              </w:rPr>
              <w:t>11,87</w:t>
            </w:r>
          </w:p>
        </w:tc>
        <w:tc>
          <w:tcPr>
            <w:tcW w:w="267" w:type="pct"/>
            <w:gridSpan w:val="2"/>
            <w:tcBorders>
              <w:left w:val="single" w:sz="4" w:space="0" w:color="auto"/>
              <w:right w:val="single" w:sz="4" w:space="0" w:color="auto"/>
            </w:tcBorders>
          </w:tcPr>
          <w:p w14:paraId="60A2BC8B" w14:textId="77777777" w:rsidR="002B7BD5" w:rsidRDefault="002B7BD5" w:rsidP="0012593C">
            <w:pPr>
              <w:jc w:val="center"/>
              <w:rPr>
                <w:sz w:val="16"/>
                <w:szCs w:val="16"/>
              </w:rPr>
            </w:pPr>
            <w:r>
              <w:rPr>
                <w:sz w:val="16"/>
                <w:szCs w:val="16"/>
              </w:rPr>
              <w:t xml:space="preserve">2A / </w:t>
            </w:r>
          </w:p>
          <w:p w14:paraId="5E27FE4E" w14:textId="77777777" w:rsidR="002B7BD5" w:rsidRDefault="002B7BD5" w:rsidP="0012593C">
            <w:pPr>
              <w:jc w:val="center"/>
              <w:rPr>
                <w:sz w:val="16"/>
                <w:szCs w:val="16"/>
              </w:rPr>
            </w:pPr>
            <w:r>
              <w:rPr>
                <w:sz w:val="16"/>
                <w:szCs w:val="16"/>
              </w:rPr>
              <w:t xml:space="preserve">1A - </w:t>
            </w:r>
          </w:p>
          <w:p w14:paraId="3F53E00F" w14:textId="77777777" w:rsidR="002B7BD5" w:rsidRDefault="002B7BD5" w:rsidP="0012593C">
            <w:pPr>
              <w:jc w:val="center"/>
              <w:rPr>
                <w:sz w:val="14"/>
                <w:szCs w:val="14"/>
              </w:rPr>
            </w:pPr>
            <w:r>
              <w:rPr>
                <w:sz w:val="14"/>
                <w:szCs w:val="14"/>
              </w:rPr>
              <w:t>na strmých svazích</w:t>
            </w:r>
          </w:p>
        </w:tc>
        <w:tc>
          <w:tcPr>
            <w:tcW w:w="280" w:type="pct"/>
            <w:gridSpan w:val="2"/>
            <w:tcBorders>
              <w:left w:val="single" w:sz="4" w:space="0" w:color="auto"/>
            </w:tcBorders>
          </w:tcPr>
          <w:p w14:paraId="0FC7849B" w14:textId="77777777" w:rsidR="002B7BD5" w:rsidRDefault="002B7BD5" w:rsidP="0012593C">
            <w:pPr>
              <w:jc w:val="center"/>
              <w:rPr>
                <w:sz w:val="16"/>
                <w:szCs w:val="16"/>
              </w:rPr>
            </w:pPr>
            <w:r>
              <w:rPr>
                <w:sz w:val="16"/>
                <w:szCs w:val="16"/>
              </w:rPr>
              <w:t>2W (65%)</w:t>
            </w:r>
          </w:p>
          <w:p w14:paraId="7436EA06" w14:textId="77777777" w:rsidR="002B7BD5" w:rsidRDefault="002B7BD5" w:rsidP="0012593C">
            <w:pPr>
              <w:jc w:val="center"/>
              <w:rPr>
                <w:sz w:val="16"/>
                <w:szCs w:val="16"/>
              </w:rPr>
            </w:pPr>
            <w:r>
              <w:rPr>
                <w:sz w:val="16"/>
                <w:szCs w:val="16"/>
              </w:rPr>
              <w:t>3J (25%)</w:t>
            </w:r>
          </w:p>
          <w:p w14:paraId="79BCDF76" w14:textId="77777777" w:rsidR="002B7BD5" w:rsidRDefault="002B7BD5" w:rsidP="0012593C">
            <w:pPr>
              <w:jc w:val="center"/>
              <w:rPr>
                <w:sz w:val="16"/>
                <w:szCs w:val="16"/>
              </w:rPr>
            </w:pPr>
            <w:r>
              <w:rPr>
                <w:sz w:val="16"/>
                <w:szCs w:val="16"/>
              </w:rPr>
              <w:t>1X (10%)</w:t>
            </w:r>
          </w:p>
        </w:tc>
        <w:tc>
          <w:tcPr>
            <w:tcW w:w="244" w:type="pct"/>
            <w:gridSpan w:val="2"/>
            <w:tcBorders>
              <w:top w:val="single" w:sz="4" w:space="0" w:color="auto"/>
              <w:bottom w:val="single" w:sz="4" w:space="0" w:color="auto"/>
            </w:tcBorders>
          </w:tcPr>
          <w:p w14:paraId="5DD5B8A9" w14:textId="77777777" w:rsidR="002B7BD5" w:rsidRDefault="002B7BD5" w:rsidP="0012593C">
            <w:pPr>
              <w:rPr>
                <w:sz w:val="16"/>
                <w:szCs w:val="16"/>
              </w:rPr>
            </w:pPr>
            <w:r>
              <w:rPr>
                <w:sz w:val="16"/>
                <w:szCs w:val="16"/>
              </w:rPr>
              <w:t>DBZ</w:t>
            </w:r>
          </w:p>
          <w:p w14:paraId="6B1A22E7" w14:textId="77777777" w:rsidR="002B7BD5" w:rsidRDefault="002B7BD5" w:rsidP="0012593C">
            <w:pPr>
              <w:rPr>
                <w:sz w:val="16"/>
                <w:szCs w:val="16"/>
              </w:rPr>
            </w:pPr>
            <w:r>
              <w:rPr>
                <w:sz w:val="16"/>
                <w:szCs w:val="16"/>
              </w:rPr>
              <w:t>HB</w:t>
            </w:r>
          </w:p>
          <w:p w14:paraId="64B9ED41" w14:textId="77777777" w:rsidR="002B7BD5" w:rsidRDefault="002B7BD5" w:rsidP="0012593C">
            <w:pPr>
              <w:rPr>
                <w:sz w:val="16"/>
                <w:szCs w:val="16"/>
              </w:rPr>
            </w:pPr>
            <w:r>
              <w:rPr>
                <w:sz w:val="16"/>
                <w:szCs w:val="16"/>
              </w:rPr>
              <w:t>BOC</w:t>
            </w:r>
          </w:p>
          <w:p w14:paraId="4BCFC1D6" w14:textId="77777777" w:rsidR="002B7BD5" w:rsidRDefault="002B7BD5" w:rsidP="0012593C">
            <w:pPr>
              <w:rPr>
                <w:sz w:val="16"/>
                <w:szCs w:val="16"/>
              </w:rPr>
            </w:pPr>
            <w:r>
              <w:rPr>
                <w:sz w:val="16"/>
                <w:szCs w:val="16"/>
              </w:rPr>
              <w:t>BO</w:t>
            </w:r>
          </w:p>
          <w:p w14:paraId="7C4C05CE" w14:textId="77777777" w:rsidR="002B7BD5" w:rsidRDefault="002B7BD5" w:rsidP="0012593C">
            <w:pPr>
              <w:rPr>
                <w:sz w:val="16"/>
                <w:szCs w:val="16"/>
              </w:rPr>
            </w:pPr>
            <w:r>
              <w:rPr>
                <w:sz w:val="16"/>
                <w:szCs w:val="16"/>
              </w:rPr>
              <w:t>SM</w:t>
            </w:r>
          </w:p>
          <w:p w14:paraId="0B87B297" w14:textId="77777777" w:rsidR="002B7BD5" w:rsidRDefault="002B7BD5" w:rsidP="0012593C">
            <w:pPr>
              <w:rPr>
                <w:sz w:val="16"/>
                <w:szCs w:val="16"/>
              </w:rPr>
            </w:pPr>
            <w:r>
              <w:rPr>
                <w:sz w:val="16"/>
                <w:szCs w:val="16"/>
              </w:rPr>
              <w:t>LP</w:t>
            </w:r>
          </w:p>
          <w:p w14:paraId="6FDAFCFB" w14:textId="77777777" w:rsidR="002B7BD5" w:rsidRDefault="002B7BD5" w:rsidP="0012593C">
            <w:pPr>
              <w:rPr>
                <w:sz w:val="16"/>
                <w:szCs w:val="16"/>
              </w:rPr>
            </w:pPr>
            <w:r>
              <w:rPr>
                <w:sz w:val="16"/>
                <w:szCs w:val="16"/>
              </w:rPr>
              <w:t>MD</w:t>
            </w:r>
          </w:p>
          <w:p w14:paraId="3F2816E1" w14:textId="77777777" w:rsidR="002B7BD5" w:rsidRDefault="002B7BD5" w:rsidP="0012593C">
            <w:pPr>
              <w:rPr>
                <w:sz w:val="16"/>
                <w:szCs w:val="16"/>
              </w:rPr>
            </w:pPr>
            <w:r>
              <w:rPr>
                <w:sz w:val="16"/>
                <w:szCs w:val="16"/>
              </w:rPr>
              <w:t>BR</w:t>
            </w:r>
          </w:p>
          <w:p w14:paraId="00028C96" w14:textId="77777777" w:rsidR="002B7BD5" w:rsidRDefault="002B7BD5" w:rsidP="0012593C">
            <w:pPr>
              <w:rPr>
                <w:sz w:val="16"/>
                <w:szCs w:val="16"/>
              </w:rPr>
            </w:pPr>
            <w:r>
              <w:rPr>
                <w:sz w:val="16"/>
                <w:szCs w:val="16"/>
              </w:rPr>
              <w:t>BK</w:t>
            </w:r>
          </w:p>
        </w:tc>
        <w:tc>
          <w:tcPr>
            <w:tcW w:w="243" w:type="pct"/>
            <w:gridSpan w:val="2"/>
            <w:tcBorders>
              <w:left w:val="single" w:sz="4" w:space="0" w:color="auto"/>
              <w:right w:val="single" w:sz="8" w:space="0" w:color="auto"/>
            </w:tcBorders>
          </w:tcPr>
          <w:p w14:paraId="7CD7F79B" w14:textId="77777777" w:rsidR="002B7BD5" w:rsidRDefault="002B7BD5" w:rsidP="0012593C">
            <w:pPr>
              <w:rPr>
                <w:sz w:val="16"/>
                <w:szCs w:val="16"/>
              </w:rPr>
            </w:pPr>
            <w:r>
              <w:rPr>
                <w:sz w:val="16"/>
                <w:szCs w:val="16"/>
              </w:rPr>
              <w:t>58</w:t>
            </w:r>
          </w:p>
          <w:p w14:paraId="04430075" w14:textId="77777777" w:rsidR="002B7BD5" w:rsidRDefault="002B7BD5" w:rsidP="0012593C">
            <w:pPr>
              <w:rPr>
                <w:sz w:val="16"/>
                <w:szCs w:val="16"/>
              </w:rPr>
            </w:pPr>
            <w:r>
              <w:rPr>
                <w:sz w:val="16"/>
                <w:szCs w:val="16"/>
              </w:rPr>
              <w:t>25</w:t>
            </w:r>
          </w:p>
          <w:p w14:paraId="19752F3F" w14:textId="77777777" w:rsidR="002B7BD5" w:rsidRDefault="002B7BD5" w:rsidP="0012593C">
            <w:pPr>
              <w:rPr>
                <w:sz w:val="16"/>
                <w:szCs w:val="16"/>
              </w:rPr>
            </w:pPr>
            <w:r>
              <w:rPr>
                <w:sz w:val="16"/>
                <w:szCs w:val="16"/>
              </w:rPr>
              <w:t>5</w:t>
            </w:r>
          </w:p>
          <w:p w14:paraId="3FA233D7" w14:textId="77777777" w:rsidR="002B7BD5" w:rsidRDefault="002B7BD5" w:rsidP="0012593C">
            <w:pPr>
              <w:rPr>
                <w:sz w:val="16"/>
                <w:szCs w:val="16"/>
              </w:rPr>
            </w:pPr>
            <w:r>
              <w:rPr>
                <w:sz w:val="16"/>
                <w:szCs w:val="16"/>
              </w:rPr>
              <w:t>5</w:t>
            </w:r>
          </w:p>
          <w:p w14:paraId="4CABA289" w14:textId="77777777" w:rsidR="002B7BD5" w:rsidRDefault="002B7BD5" w:rsidP="0012593C">
            <w:pPr>
              <w:rPr>
                <w:sz w:val="16"/>
                <w:szCs w:val="16"/>
              </w:rPr>
            </w:pPr>
            <w:r>
              <w:rPr>
                <w:sz w:val="16"/>
                <w:szCs w:val="16"/>
              </w:rPr>
              <w:t>2</w:t>
            </w:r>
          </w:p>
          <w:p w14:paraId="6F873D08" w14:textId="77777777" w:rsidR="002B7BD5" w:rsidRDefault="002B7BD5" w:rsidP="0012593C">
            <w:pPr>
              <w:rPr>
                <w:sz w:val="16"/>
                <w:szCs w:val="16"/>
              </w:rPr>
            </w:pPr>
            <w:r>
              <w:rPr>
                <w:sz w:val="16"/>
                <w:szCs w:val="16"/>
              </w:rPr>
              <w:t>2</w:t>
            </w:r>
          </w:p>
          <w:p w14:paraId="323D3EE3" w14:textId="77777777" w:rsidR="002B7BD5" w:rsidRDefault="002B7BD5" w:rsidP="0012593C">
            <w:pPr>
              <w:rPr>
                <w:sz w:val="16"/>
                <w:szCs w:val="16"/>
              </w:rPr>
            </w:pPr>
            <w:r>
              <w:rPr>
                <w:sz w:val="16"/>
                <w:szCs w:val="16"/>
              </w:rPr>
              <w:t>1</w:t>
            </w:r>
          </w:p>
          <w:p w14:paraId="72A2625A" w14:textId="77777777" w:rsidR="002B7BD5" w:rsidRDefault="002B7BD5" w:rsidP="0012593C">
            <w:pPr>
              <w:rPr>
                <w:sz w:val="16"/>
                <w:szCs w:val="16"/>
              </w:rPr>
            </w:pPr>
            <w:r>
              <w:rPr>
                <w:sz w:val="16"/>
                <w:szCs w:val="16"/>
              </w:rPr>
              <w:t>1</w:t>
            </w:r>
          </w:p>
          <w:p w14:paraId="5AA4195E" w14:textId="77777777" w:rsidR="002B7BD5" w:rsidRDefault="002B7BD5" w:rsidP="0012593C">
            <w:pPr>
              <w:rPr>
                <w:sz w:val="16"/>
                <w:szCs w:val="16"/>
              </w:rPr>
            </w:pPr>
            <w:r>
              <w:rPr>
                <w:sz w:val="16"/>
                <w:szCs w:val="16"/>
              </w:rPr>
              <w:t>1</w:t>
            </w:r>
          </w:p>
        </w:tc>
        <w:tc>
          <w:tcPr>
            <w:tcW w:w="144" w:type="pct"/>
            <w:gridSpan w:val="2"/>
            <w:tcBorders>
              <w:left w:val="single" w:sz="8" w:space="0" w:color="auto"/>
              <w:right w:val="single" w:sz="8" w:space="0" w:color="auto"/>
            </w:tcBorders>
          </w:tcPr>
          <w:p w14:paraId="646E22F5" w14:textId="77777777" w:rsidR="002B7BD5" w:rsidRDefault="002B7BD5" w:rsidP="0012593C">
            <w:pPr>
              <w:rPr>
                <w:sz w:val="16"/>
                <w:szCs w:val="16"/>
              </w:rPr>
            </w:pPr>
            <w:r>
              <w:rPr>
                <w:sz w:val="16"/>
                <w:szCs w:val="16"/>
              </w:rPr>
              <w:t>96</w:t>
            </w:r>
          </w:p>
        </w:tc>
        <w:tc>
          <w:tcPr>
            <w:tcW w:w="235" w:type="pct"/>
            <w:gridSpan w:val="2"/>
            <w:tcBorders>
              <w:left w:val="single" w:sz="8" w:space="0" w:color="auto"/>
              <w:right w:val="single" w:sz="8" w:space="0" w:color="auto"/>
            </w:tcBorders>
          </w:tcPr>
          <w:p w14:paraId="703FFBD9" w14:textId="77777777" w:rsidR="002B7BD5" w:rsidRDefault="002B7BD5" w:rsidP="0012593C">
            <w:pPr>
              <w:jc w:val="center"/>
              <w:rPr>
                <w:sz w:val="16"/>
                <w:szCs w:val="16"/>
              </w:rPr>
            </w:pPr>
            <w:r>
              <w:rPr>
                <w:sz w:val="16"/>
                <w:szCs w:val="16"/>
              </w:rPr>
              <w:t>16-20</w:t>
            </w:r>
          </w:p>
        </w:tc>
        <w:tc>
          <w:tcPr>
            <w:tcW w:w="292" w:type="pct"/>
            <w:gridSpan w:val="2"/>
            <w:tcBorders>
              <w:left w:val="single" w:sz="8" w:space="0" w:color="auto"/>
              <w:right w:val="single" w:sz="8" w:space="0" w:color="auto"/>
            </w:tcBorders>
          </w:tcPr>
          <w:p w14:paraId="61ADB4C8" w14:textId="77777777" w:rsidR="002B7BD5" w:rsidRDefault="002B7BD5" w:rsidP="0012593C">
            <w:pPr>
              <w:jc w:val="both"/>
              <w:rPr>
                <w:sz w:val="16"/>
                <w:szCs w:val="16"/>
              </w:rPr>
            </w:pPr>
            <w:r>
              <w:rPr>
                <w:sz w:val="16"/>
                <w:szCs w:val="16"/>
              </w:rPr>
              <w:t>3</w:t>
            </w:r>
          </w:p>
        </w:tc>
        <w:tc>
          <w:tcPr>
            <w:tcW w:w="1494" w:type="pct"/>
            <w:gridSpan w:val="2"/>
            <w:tcBorders>
              <w:left w:val="single" w:sz="8" w:space="0" w:color="auto"/>
              <w:right w:val="single" w:sz="8" w:space="0" w:color="auto"/>
            </w:tcBorders>
          </w:tcPr>
          <w:p w14:paraId="5FFD4DB9" w14:textId="77777777" w:rsidR="002B7BD5" w:rsidRDefault="002B7BD5" w:rsidP="0012593C">
            <w:pPr>
              <w:jc w:val="both"/>
              <w:rPr>
                <w:sz w:val="16"/>
                <w:szCs w:val="16"/>
              </w:rPr>
            </w:pPr>
            <w:r>
              <w:rPr>
                <w:sz w:val="16"/>
                <w:szCs w:val="16"/>
              </w:rPr>
              <w:t>Diferencovaný přístup dle přírodních podmínek - SLT (LT) - jednotlivý či skupinový výběr</w:t>
            </w:r>
          </w:p>
          <w:p w14:paraId="139B8FB8" w14:textId="77777777" w:rsidR="002B7BD5" w:rsidRDefault="002B7BD5" w:rsidP="0012593C">
            <w:pPr>
              <w:jc w:val="both"/>
              <w:rPr>
                <w:sz w:val="16"/>
                <w:szCs w:val="16"/>
              </w:rPr>
            </w:pPr>
            <w:r>
              <w:rPr>
                <w:sz w:val="16"/>
                <w:szCs w:val="16"/>
              </w:rPr>
              <w:t>hřbítky, skalní výchozy ~ 1X: odclonění jedinců dřínu obecného, celkové prosvětlení - ze skalních výchozů a vrcholků skal a hran odstranit BO/BOČ</w:t>
            </w:r>
          </w:p>
          <w:p w14:paraId="51E553B2" w14:textId="77777777" w:rsidR="002B7BD5" w:rsidRDefault="002B7BD5" w:rsidP="0012593C">
            <w:pPr>
              <w:jc w:val="both"/>
              <w:rPr>
                <w:sz w:val="16"/>
                <w:szCs w:val="16"/>
              </w:rPr>
            </w:pPr>
            <w:r>
              <w:rPr>
                <w:sz w:val="16"/>
                <w:szCs w:val="16"/>
              </w:rPr>
              <w:t xml:space="preserve">strmé svahy nad potokem v severní části porostní skupiny ~ 3J: bez těžebních zásahů (pouze zásahy z důvodu zajištění bezpečnosti na komunikaci apod., dřevní hmotu ponechat v porostu); na vhodných místech s nižším zakmeněním založit malé kotlíky s podsadbou  BK </w:t>
            </w:r>
          </w:p>
          <w:p w14:paraId="65C8A2F0" w14:textId="77777777" w:rsidR="002B7BD5" w:rsidRDefault="002B7BD5" w:rsidP="0012593C">
            <w:pPr>
              <w:jc w:val="both"/>
              <w:rPr>
                <w:sz w:val="16"/>
                <w:szCs w:val="16"/>
              </w:rPr>
            </w:pPr>
            <w:r>
              <w:rPr>
                <w:sz w:val="16"/>
                <w:szCs w:val="16"/>
              </w:rPr>
              <w:t>zbývající plocha porostní skupiny ~ 2W :</w:t>
            </w:r>
          </w:p>
          <w:p w14:paraId="5D1FB1C5" w14:textId="77777777" w:rsidR="002B7BD5" w:rsidRDefault="002B7BD5" w:rsidP="0012593C">
            <w:pPr>
              <w:jc w:val="both"/>
              <w:rPr>
                <w:sz w:val="16"/>
                <w:szCs w:val="16"/>
              </w:rPr>
            </w:pPr>
            <w:r>
              <w:rPr>
                <w:sz w:val="16"/>
                <w:szCs w:val="16"/>
              </w:rPr>
              <w:t>odtěžit stanovištně nepůvodní dřeviny: BOČ, MD, SM, BO</w:t>
            </w:r>
          </w:p>
          <w:p w14:paraId="23F3B194" w14:textId="77777777" w:rsidR="002B7BD5" w:rsidRDefault="002B7BD5" w:rsidP="0012593C">
            <w:pPr>
              <w:jc w:val="both"/>
              <w:rPr>
                <w:sz w:val="16"/>
                <w:szCs w:val="16"/>
              </w:rPr>
            </w:pPr>
            <w:r>
              <w:rPr>
                <w:sz w:val="16"/>
                <w:szCs w:val="16"/>
              </w:rPr>
              <w:t>prosvětlené plochy po odstranění nepůvodních druhů dřevin využít  jako východiska obnovy, preference přirozené obnovy, vnos chybějících druhů přirozené skladby či nedostatečně zastoupených v přirozeném zmlazení  (BK, LP, DBP)</w:t>
            </w:r>
          </w:p>
          <w:p w14:paraId="56F03A87" w14:textId="77777777" w:rsidR="002B7BD5" w:rsidRDefault="002B7BD5" w:rsidP="0012593C">
            <w:pPr>
              <w:jc w:val="both"/>
              <w:rPr>
                <w:sz w:val="16"/>
                <w:szCs w:val="16"/>
              </w:rPr>
            </w:pPr>
            <w:r>
              <w:rPr>
                <w:sz w:val="16"/>
                <w:szCs w:val="16"/>
              </w:rPr>
              <w:t>uvolnit nárosty DBZ - zejm. odtěžením stanovištně nepůvodních druhů a HB</w:t>
            </w:r>
          </w:p>
          <w:p w14:paraId="59023CFC" w14:textId="77777777" w:rsidR="002B7BD5" w:rsidRDefault="002B7BD5" w:rsidP="0012593C">
            <w:pPr>
              <w:jc w:val="both"/>
              <w:rPr>
                <w:sz w:val="16"/>
                <w:szCs w:val="16"/>
              </w:rPr>
            </w:pPr>
            <w:r>
              <w:rPr>
                <w:sz w:val="16"/>
                <w:szCs w:val="16"/>
              </w:rPr>
              <w:t>ve smíšených nárostech a mlazinách - pozitivní výběr na podporu DB a cenných listnáčů</w:t>
            </w:r>
          </w:p>
          <w:p w14:paraId="45EA779F" w14:textId="77777777" w:rsidR="002B7BD5" w:rsidRDefault="002B7BD5" w:rsidP="0012593C">
            <w:pPr>
              <w:jc w:val="both"/>
              <w:rPr>
                <w:sz w:val="16"/>
                <w:szCs w:val="16"/>
              </w:rPr>
            </w:pPr>
            <w:r>
              <w:rPr>
                <w:sz w:val="16"/>
                <w:szCs w:val="16"/>
              </w:rPr>
              <w:t>nárosty, mlaziny HB (bez adekvátního podílu ostatních dřevin cílové skladby) ponechat bez zásahu jako výplň</w:t>
            </w:r>
          </w:p>
          <w:p w14:paraId="4EFBF410" w14:textId="77777777" w:rsidR="002B7BD5" w:rsidRDefault="002B7BD5" w:rsidP="0012593C">
            <w:pPr>
              <w:jc w:val="both"/>
              <w:rPr>
                <w:sz w:val="16"/>
                <w:szCs w:val="16"/>
              </w:rPr>
            </w:pPr>
            <w:r>
              <w:rPr>
                <w:sz w:val="16"/>
                <w:szCs w:val="16"/>
              </w:rPr>
              <w:t>podpora  jedinců dřínu jarního  (výskyt zejm. při hranici s 3J či v okolí 1X) - uvolněním/odcloněním</w:t>
            </w:r>
          </w:p>
        </w:tc>
        <w:tc>
          <w:tcPr>
            <w:tcW w:w="244" w:type="pct"/>
            <w:gridSpan w:val="2"/>
            <w:tcBorders>
              <w:left w:val="single" w:sz="8" w:space="0" w:color="auto"/>
              <w:right w:val="single" w:sz="4" w:space="0" w:color="auto"/>
            </w:tcBorders>
          </w:tcPr>
          <w:p w14:paraId="32CEF9D5" w14:textId="77777777" w:rsidR="002B7BD5" w:rsidRDefault="002B7BD5" w:rsidP="0012593C">
            <w:pPr>
              <w:jc w:val="both"/>
              <w:rPr>
                <w:sz w:val="16"/>
                <w:szCs w:val="16"/>
              </w:rPr>
            </w:pPr>
          </w:p>
          <w:p w14:paraId="4953290F" w14:textId="77777777" w:rsidR="002B7BD5" w:rsidRDefault="002B7BD5" w:rsidP="0012593C">
            <w:pPr>
              <w:jc w:val="both"/>
              <w:rPr>
                <w:sz w:val="16"/>
                <w:szCs w:val="16"/>
              </w:rPr>
            </w:pPr>
          </w:p>
          <w:p w14:paraId="165B05A2" w14:textId="77777777" w:rsidR="002B7BD5" w:rsidRDefault="002B7BD5" w:rsidP="0012593C">
            <w:pPr>
              <w:jc w:val="both"/>
              <w:rPr>
                <w:sz w:val="16"/>
                <w:szCs w:val="16"/>
              </w:rPr>
            </w:pPr>
            <w:r>
              <w:rPr>
                <w:sz w:val="16"/>
                <w:szCs w:val="16"/>
              </w:rPr>
              <w:t>1</w:t>
            </w:r>
          </w:p>
          <w:p w14:paraId="3CF3E1E2" w14:textId="77777777" w:rsidR="002B7BD5" w:rsidRDefault="002B7BD5" w:rsidP="0012593C">
            <w:pPr>
              <w:jc w:val="both"/>
              <w:rPr>
                <w:sz w:val="16"/>
                <w:szCs w:val="16"/>
              </w:rPr>
            </w:pPr>
          </w:p>
          <w:p w14:paraId="732D6042" w14:textId="77777777" w:rsidR="002B7BD5" w:rsidRDefault="002B7BD5" w:rsidP="0012593C">
            <w:pPr>
              <w:jc w:val="both"/>
              <w:rPr>
                <w:sz w:val="16"/>
                <w:szCs w:val="16"/>
              </w:rPr>
            </w:pPr>
          </w:p>
          <w:p w14:paraId="2ED2B6EB" w14:textId="77777777" w:rsidR="002B7BD5" w:rsidRDefault="002B7BD5" w:rsidP="0012593C">
            <w:pPr>
              <w:jc w:val="both"/>
              <w:rPr>
                <w:sz w:val="16"/>
                <w:szCs w:val="16"/>
              </w:rPr>
            </w:pPr>
          </w:p>
          <w:p w14:paraId="64C0216C" w14:textId="77777777" w:rsidR="002B7BD5" w:rsidRDefault="002B7BD5" w:rsidP="0012593C">
            <w:pPr>
              <w:jc w:val="both"/>
              <w:rPr>
                <w:sz w:val="16"/>
                <w:szCs w:val="16"/>
              </w:rPr>
            </w:pPr>
          </w:p>
          <w:p w14:paraId="39CF1416" w14:textId="77777777" w:rsidR="002B7BD5" w:rsidRDefault="002B7BD5" w:rsidP="0012593C">
            <w:pPr>
              <w:jc w:val="both"/>
              <w:rPr>
                <w:sz w:val="16"/>
                <w:szCs w:val="16"/>
              </w:rPr>
            </w:pPr>
            <w:r>
              <w:rPr>
                <w:sz w:val="16"/>
                <w:szCs w:val="16"/>
              </w:rPr>
              <w:t>3</w:t>
            </w:r>
          </w:p>
          <w:p w14:paraId="58426064" w14:textId="77777777" w:rsidR="002B7BD5" w:rsidRDefault="002B7BD5" w:rsidP="0012593C">
            <w:pPr>
              <w:jc w:val="both"/>
              <w:rPr>
                <w:sz w:val="16"/>
                <w:szCs w:val="16"/>
              </w:rPr>
            </w:pPr>
          </w:p>
          <w:p w14:paraId="0578B25A" w14:textId="77777777" w:rsidR="002B7BD5" w:rsidRDefault="002B7BD5" w:rsidP="0012593C">
            <w:pPr>
              <w:jc w:val="both"/>
              <w:rPr>
                <w:sz w:val="16"/>
                <w:szCs w:val="16"/>
              </w:rPr>
            </w:pPr>
          </w:p>
          <w:p w14:paraId="025EC7E5" w14:textId="77777777" w:rsidR="002B7BD5" w:rsidRDefault="002B7BD5" w:rsidP="0012593C">
            <w:pPr>
              <w:jc w:val="both"/>
              <w:rPr>
                <w:sz w:val="16"/>
                <w:szCs w:val="16"/>
              </w:rPr>
            </w:pPr>
          </w:p>
          <w:p w14:paraId="09273B37"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4117681A" w14:textId="77777777" w:rsidR="002B7BD5" w:rsidRDefault="002B7BD5" w:rsidP="0012593C">
            <w:pPr>
              <w:rPr>
                <w:sz w:val="16"/>
                <w:szCs w:val="16"/>
              </w:rPr>
            </w:pPr>
          </w:p>
        </w:tc>
      </w:tr>
      <w:tr w:rsidR="002B7BD5" w14:paraId="0E42F246" w14:textId="77777777" w:rsidTr="002E2D28">
        <w:trPr>
          <w:cantSplit/>
          <w:trHeight w:val="197"/>
        </w:trPr>
        <w:tc>
          <w:tcPr>
            <w:tcW w:w="276" w:type="pct"/>
            <w:tcBorders>
              <w:left w:val="single" w:sz="18" w:space="0" w:color="auto"/>
            </w:tcBorders>
          </w:tcPr>
          <w:p w14:paraId="6730F6DE" w14:textId="77777777" w:rsidR="002B7BD5" w:rsidRDefault="002B7BD5" w:rsidP="0012593C">
            <w:pPr>
              <w:rPr>
                <w:sz w:val="16"/>
                <w:szCs w:val="16"/>
              </w:rPr>
            </w:pPr>
            <w:r>
              <w:rPr>
                <w:sz w:val="16"/>
                <w:szCs w:val="16"/>
              </w:rPr>
              <w:t>130D8/3</w:t>
            </w:r>
          </w:p>
          <w:p w14:paraId="5C7B95D0" w14:textId="77777777" w:rsidR="002B7BD5" w:rsidRDefault="002B7BD5" w:rsidP="0012593C">
            <w:pPr>
              <w:rPr>
                <w:sz w:val="16"/>
                <w:szCs w:val="16"/>
              </w:rPr>
            </w:pPr>
          </w:p>
        </w:tc>
        <w:tc>
          <w:tcPr>
            <w:tcW w:w="243" w:type="pct"/>
            <w:gridSpan w:val="2"/>
          </w:tcPr>
          <w:p w14:paraId="0C2F2D60" w14:textId="77777777" w:rsidR="002B7BD5" w:rsidRDefault="002B7BD5" w:rsidP="0012593C">
            <w:pPr>
              <w:jc w:val="center"/>
              <w:rPr>
                <w:sz w:val="16"/>
                <w:szCs w:val="16"/>
              </w:rPr>
            </w:pPr>
            <w:r>
              <w:rPr>
                <w:sz w:val="16"/>
                <w:szCs w:val="16"/>
              </w:rPr>
              <w:t>3</w:t>
            </w:r>
          </w:p>
        </w:tc>
        <w:tc>
          <w:tcPr>
            <w:tcW w:w="232" w:type="pct"/>
            <w:tcBorders>
              <w:right w:val="single" w:sz="4" w:space="0" w:color="auto"/>
            </w:tcBorders>
          </w:tcPr>
          <w:p w14:paraId="08EC6311" w14:textId="77777777" w:rsidR="002B7BD5" w:rsidRDefault="002B7BD5" w:rsidP="0012593C">
            <w:pPr>
              <w:jc w:val="center"/>
              <w:rPr>
                <w:sz w:val="16"/>
                <w:szCs w:val="16"/>
              </w:rPr>
            </w:pPr>
            <w:r>
              <w:rPr>
                <w:sz w:val="16"/>
                <w:szCs w:val="16"/>
              </w:rPr>
              <w:t>0,26</w:t>
            </w:r>
          </w:p>
        </w:tc>
        <w:tc>
          <w:tcPr>
            <w:tcW w:w="267" w:type="pct"/>
            <w:gridSpan w:val="2"/>
            <w:vMerge w:val="restart"/>
            <w:tcBorders>
              <w:left w:val="single" w:sz="4" w:space="0" w:color="auto"/>
              <w:right w:val="single" w:sz="4" w:space="0" w:color="auto"/>
            </w:tcBorders>
          </w:tcPr>
          <w:p w14:paraId="6FA13693" w14:textId="77777777" w:rsidR="002B7BD5" w:rsidRDefault="002B7BD5" w:rsidP="0012593C">
            <w:pPr>
              <w:jc w:val="center"/>
              <w:rPr>
                <w:sz w:val="16"/>
                <w:szCs w:val="16"/>
              </w:rPr>
            </w:pPr>
            <w:r>
              <w:rPr>
                <w:sz w:val="16"/>
                <w:szCs w:val="16"/>
              </w:rPr>
              <w:t>2A</w:t>
            </w:r>
          </w:p>
        </w:tc>
        <w:tc>
          <w:tcPr>
            <w:tcW w:w="280" w:type="pct"/>
            <w:gridSpan w:val="2"/>
            <w:vMerge w:val="restart"/>
            <w:tcBorders>
              <w:left w:val="single" w:sz="4" w:space="0" w:color="auto"/>
            </w:tcBorders>
          </w:tcPr>
          <w:p w14:paraId="16B79679" w14:textId="77777777" w:rsidR="002B7BD5" w:rsidRDefault="002B7BD5" w:rsidP="0012593C">
            <w:pPr>
              <w:jc w:val="center"/>
              <w:rPr>
                <w:sz w:val="16"/>
                <w:szCs w:val="16"/>
              </w:rPr>
            </w:pPr>
            <w:r>
              <w:rPr>
                <w:sz w:val="16"/>
                <w:szCs w:val="16"/>
              </w:rPr>
              <w:t>2W</w:t>
            </w:r>
          </w:p>
          <w:p w14:paraId="1C14572F" w14:textId="77777777" w:rsidR="002B7BD5" w:rsidRDefault="002B7BD5" w:rsidP="0012593C">
            <w:pPr>
              <w:jc w:val="center"/>
              <w:rPr>
                <w:sz w:val="16"/>
                <w:szCs w:val="16"/>
              </w:rPr>
            </w:pPr>
          </w:p>
        </w:tc>
        <w:tc>
          <w:tcPr>
            <w:tcW w:w="244" w:type="pct"/>
            <w:gridSpan w:val="2"/>
            <w:tcBorders>
              <w:top w:val="single" w:sz="4" w:space="0" w:color="auto"/>
              <w:bottom w:val="single" w:sz="4" w:space="0" w:color="auto"/>
            </w:tcBorders>
          </w:tcPr>
          <w:p w14:paraId="53615487" w14:textId="77777777" w:rsidR="002B7BD5" w:rsidRDefault="002B7BD5" w:rsidP="0012593C">
            <w:pPr>
              <w:rPr>
                <w:sz w:val="16"/>
                <w:szCs w:val="16"/>
              </w:rPr>
            </w:pPr>
            <w:r>
              <w:rPr>
                <w:sz w:val="16"/>
                <w:szCs w:val="16"/>
              </w:rPr>
              <w:t>DBZ</w:t>
            </w:r>
          </w:p>
          <w:p w14:paraId="57F4B08F" w14:textId="77777777" w:rsidR="002B7BD5" w:rsidRDefault="002B7BD5" w:rsidP="0012593C">
            <w:pPr>
              <w:rPr>
                <w:sz w:val="16"/>
                <w:szCs w:val="16"/>
              </w:rPr>
            </w:pPr>
            <w:r>
              <w:rPr>
                <w:sz w:val="16"/>
                <w:szCs w:val="16"/>
              </w:rPr>
              <w:t>HB</w:t>
            </w:r>
          </w:p>
          <w:p w14:paraId="61263EE8" w14:textId="77777777" w:rsidR="002B7BD5" w:rsidRDefault="002B7BD5" w:rsidP="0012593C">
            <w:pPr>
              <w:rPr>
                <w:sz w:val="16"/>
                <w:szCs w:val="16"/>
              </w:rPr>
            </w:pPr>
            <w:r>
              <w:rPr>
                <w:sz w:val="16"/>
                <w:szCs w:val="16"/>
              </w:rPr>
              <w:t>LP</w:t>
            </w:r>
          </w:p>
        </w:tc>
        <w:tc>
          <w:tcPr>
            <w:tcW w:w="243" w:type="pct"/>
            <w:gridSpan w:val="2"/>
            <w:tcBorders>
              <w:left w:val="single" w:sz="4" w:space="0" w:color="auto"/>
              <w:right w:val="single" w:sz="8" w:space="0" w:color="auto"/>
            </w:tcBorders>
          </w:tcPr>
          <w:p w14:paraId="134825C6" w14:textId="77777777" w:rsidR="002B7BD5" w:rsidRDefault="002B7BD5" w:rsidP="0012593C">
            <w:pPr>
              <w:rPr>
                <w:sz w:val="16"/>
                <w:szCs w:val="16"/>
              </w:rPr>
            </w:pPr>
            <w:r>
              <w:rPr>
                <w:sz w:val="16"/>
                <w:szCs w:val="16"/>
              </w:rPr>
              <w:t>50</w:t>
            </w:r>
          </w:p>
          <w:p w14:paraId="51DDC816" w14:textId="77777777" w:rsidR="002B7BD5" w:rsidRDefault="002B7BD5" w:rsidP="0012593C">
            <w:pPr>
              <w:rPr>
                <w:sz w:val="16"/>
                <w:szCs w:val="16"/>
              </w:rPr>
            </w:pPr>
            <w:r>
              <w:rPr>
                <w:sz w:val="16"/>
                <w:szCs w:val="16"/>
              </w:rPr>
              <w:t>47</w:t>
            </w:r>
          </w:p>
          <w:p w14:paraId="4451E5CF" w14:textId="77777777" w:rsidR="002B7BD5" w:rsidRDefault="002B7BD5" w:rsidP="0012593C">
            <w:pPr>
              <w:rPr>
                <w:sz w:val="16"/>
                <w:szCs w:val="16"/>
              </w:rPr>
            </w:pPr>
            <w:r>
              <w:rPr>
                <w:sz w:val="16"/>
                <w:szCs w:val="16"/>
              </w:rPr>
              <w:t>3</w:t>
            </w:r>
          </w:p>
        </w:tc>
        <w:tc>
          <w:tcPr>
            <w:tcW w:w="144" w:type="pct"/>
            <w:gridSpan w:val="2"/>
            <w:tcBorders>
              <w:left w:val="single" w:sz="8" w:space="0" w:color="auto"/>
              <w:right w:val="single" w:sz="8" w:space="0" w:color="auto"/>
            </w:tcBorders>
          </w:tcPr>
          <w:p w14:paraId="14EA0CAB" w14:textId="77777777" w:rsidR="002B7BD5" w:rsidRDefault="002B7BD5" w:rsidP="0012593C">
            <w:pPr>
              <w:rPr>
                <w:sz w:val="16"/>
                <w:szCs w:val="16"/>
              </w:rPr>
            </w:pPr>
            <w:r>
              <w:rPr>
                <w:sz w:val="16"/>
                <w:szCs w:val="16"/>
              </w:rPr>
              <w:t>5</w:t>
            </w:r>
          </w:p>
        </w:tc>
        <w:tc>
          <w:tcPr>
            <w:tcW w:w="235" w:type="pct"/>
            <w:gridSpan w:val="2"/>
            <w:tcBorders>
              <w:left w:val="single" w:sz="8" w:space="0" w:color="auto"/>
              <w:right w:val="single" w:sz="8" w:space="0" w:color="auto"/>
            </w:tcBorders>
          </w:tcPr>
          <w:p w14:paraId="71F4C71F" w14:textId="77777777" w:rsidR="002B7BD5" w:rsidRDefault="002B7BD5" w:rsidP="0012593C">
            <w:pPr>
              <w:jc w:val="center"/>
              <w:rPr>
                <w:sz w:val="16"/>
                <w:szCs w:val="16"/>
              </w:rPr>
            </w:pPr>
            <w:r>
              <w:rPr>
                <w:sz w:val="16"/>
                <w:szCs w:val="16"/>
              </w:rPr>
              <w:t>1-4</w:t>
            </w:r>
          </w:p>
        </w:tc>
        <w:tc>
          <w:tcPr>
            <w:tcW w:w="292" w:type="pct"/>
            <w:gridSpan w:val="2"/>
            <w:vMerge w:val="restart"/>
            <w:tcBorders>
              <w:left w:val="single" w:sz="8" w:space="0" w:color="auto"/>
              <w:right w:val="single" w:sz="8" w:space="0" w:color="auto"/>
            </w:tcBorders>
          </w:tcPr>
          <w:p w14:paraId="5687E9A5" w14:textId="77777777" w:rsidR="002B7BD5" w:rsidRDefault="002B7BD5" w:rsidP="0012593C">
            <w:pPr>
              <w:jc w:val="both"/>
              <w:rPr>
                <w:sz w:val="16"/>
                <w:szCs w:val="16"/>
              </w:rPr>
            </w:pPr>
            <w:r>
              <w:rPr>
                <w:sz w:val="16"/>
                <w:szCs w:val="16"/>
              </w:rPr>
              <w:t>3</w:t>
            </w:r>
          </w:p>
        </w:tc>
        <w:tc>
          <w:tcPr>
            <w:tcW w:w="1494" w:type="pct"/>
            <w:gridSpan w:val="2"/>
            <w:tcBorders>
              <w:left w:val="single" w:sz="8" w:space="0" w:color="auto"/>
              <w:right w:val="single" w:sz="8" w:space="0" w:color="auto"/>
            </w:tcBorders>
          </w:tcPr>
          <w:p w14:paraId="371B42AC" w14:textId="77777777" w:rsidR="002B7BD5" w:rsidRDefault="002B7BD5" w:rsidP="0012593C">
            <w:pPr>
              <w:jc w:val="both"/>
              <w:rPr>
                <w:sz w:val="16"/>
                <w:szCs w:val="16"/>
              </w:rPr>
            </w:pPr>
            <w:r>
              <w:rPr>
                <w:sz w:val="16"/>
                <w:szCs w:val="16"/>
              </w:rPr>
              <w:t>prořezávky úprava druhové skladby, podpora DBZ, uvolnění dřínu</w:t>
            </w:r>
          </w:p>
        </w:tc>
        <w:tc>
          <w:tcPr>
            <w:tcW w:w="244" w:type="pct"/>
            <w:gridSpan w:val="2"/>
            <w:tcBorders>
              <w:left w:val="single" w:sz="8" w:space="0" w:color="auto"/>
              <w:right w:val="single" w:sz="4" w:space="0" w:color="auto"/>
            </w:tcBorders>
          </w:tcPr>
          <w:p w14:paraId="2BD99142"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54A66379" w14:textId="77777777" w:rsidR="002B7BD5" w:rsidRDefault="002B7BD5" w:rsidP="0012593C">
            <w:pPr>
              <w:rPr>
                <w:sz w:val="16"/>
                <w:szCs w:val="16"/>
              </w:rPr>
            </w:pPr>
            <w:r>
              <w:rPr>
                <w:sz w:val="16"/>
                <w:szCs w:val="16"/>
              </w:rPr>
              <w:t>JLH+, JV+</w:t>
            </w:r>
          </w:p>
        </w:tc>
      </w:tr>
      <w:tr w:rsidR="002B7BD5" w14:paraId="013A62BB" w14:textId="77777777" w:rsidTr="002E2D28">
        <w:trPr>
          <w:cantSplit/>
          <w:trHeight w:val="197"/>
        </w:trPr>
        <w:tc>
          <w:tcPr>
            <w:tcW w:w="276" w:type="pct"/>
            <w:tcBorders>
              <w:left w:val="single" w:sz="18" w:space="0" w:color="auto"/>
            </w:tcBorders>
          </w:tcPr>
          <w:p w14:paraId="39552EB0" w14:textId="77777777" w:rsidR="002B7BD5" w:rsidRDefault="002B7BD5" w:rsidP="0012593C">
            <w:pPr>
              <w:rPr>
                <w:sz w:val="16"/>
                <w:szCs w:val="16"/>
              </w:rPr>
            </w:pPr>
            <w:r>
              <w:rPr>
                <w:sz w:val="16"/>
                <w:szCs w:val="16"/>
              </w:rPr>
              <w:t>130D8/3</w:t>
            </w:r>
          </w:p>
          <w:p w14:paraId="13ECE5D0" w14:textId="77777777" w:rsidR="002B7BD5" w:rsidRDefault="002B7BD5" w:rsidP="0012593C">
            <w:pPr>
              <w:rPr>
                <w:sz w:val="16"/>
                <w:szCs w:val="16"/>
              </w:rPr>
            </w:pPr>
          </w:p>
        </w:tc>
        <w:tc>
          <w:tcPr>
            <w:tcW w:w="243" w:type="pct"/>
            <w:gridSpan w:val="2"/>
          </w:tcPr>
          <w:p w14:paraId="0239282B" w14:textId="77777777" w:rsidR="002B7BD5" w:rsidRDefault="002B7BD5" w:rsidP="0012593C">
            <w:pPr>
              <w:jc w:val="center"/>
              <w:rPr>
                <w:sz w:val="16"/>
                <w:szCs w:val="16"/>
              </w:rPr>
            </w:pPr>
            <w:r>
              <w:rPr>
                <w:sz w:val="16"/>
                <w:szCs w:val="16"/>
              </w:rPr>
              <w:t>8</w:t>
            </w:r>
          </w:p>
        </w:tc>
        <w:tc>
          <w:tcPr>
            <w:tcW w:w="232" w:type="pct"/>
            <w:tcBorders>
              <w:right w:val="single" w:sz="4" w:space="0" w:color="auto"/>
            </w:tcBorders>
          </w:tcPr>
          <w:p w14:paraId="65C6B7A9" w14:textId="77777777" w:rsidR="002B7BD5" w:rsidRDefault="002B7BD5" w:rsidP="0012593C">
            <w:pPr>
              <w:jc w:val="center"/>
              <w:rPr>
                <w:sz w:val="16"/>
                <w:szCs w:val="16"/>
              </w:rPr>
            </w:pPr>
            <w:r>
              <w:rPr>
                <w:sz w:val="16"/>
                <w:szCs w:val="16"/>
              </w:rPr>
              <w:t>0,09</w:t>
            </w:r>
          </w:p>
        </w:tc>
        <w:tc>
          <w:tcPr>
            <w:tcW w:w="267" w:type="pct"/>
            <w:gridSpan w:val="2"/>
            <w:vMerge/>
            <w:tcBorders>
              <w:left w:val="single" w:sz="4" w:space="0" w:color="auto"/>
              <w:right w:val="single" w:sz="4" w:space="0" w:color="auto"/>
            </w:tcBorders>
            <w:vAlign w:val="center"/>
          </w:tcPr>
          <w:p w14:paraId="1380B786" w14:textId="77777777" w:rsidR="002B7BD5" w:rsidRDefault="002B7BD5" w:rsidP="0012593C">
            <w:pPr>
              <w:autoSpaceDE/>
              <w:autoSpaceDN/>
              <w:rPr>
                <w:sz w:val="16"/>
                <w:szCs w:val="16"/>
              </w:rPr>
            </w:pPr>
          </w:p>
        </w:tc>
        <w:tc>
          <w:tcPr>
            <w:tcW w:w="280" w:type="pct"/>
            <w:gridSpan w:val="2"/>
            <w:vMerge/>
            <w:tcBorders>
              <w:left w:val="single" w:sz="4" w:space="0" w:color="auto"/>
            </w:tcBorders>
            <w:vAlign w:val="center"/>
          </w:tcPr>
          <w:p w14:paraId="4C0D5417" w14:textId="77777777" w:rsidR="002B7BD5" w:rsidRDefault="002B7BD5" w:rsidP="0012593C">
            <w:pPr>
              <w:autoSpaceDE/>
              <w:autoSpaceDN/>
              <w:rPr>
                <w:sz w:val="16"/>
                <w:szCs w:val="16"/>
              </w:rPr>
            </w:pPr>
          </w:p>
        </w:tc>
        <w:tc>
          <w:tcPr>
            <w:tcW w:w="244" w:type="pct"/>
            <w:gridSpan w:val="2"/>
            <w:tcBorders>
              <w:top w:val="single" w:sz="4" w:space="0" w:color="auto"/>
              <w:bottom w:val="single" w:sz="4" w:space="0" w:color="auto"/>
            </w:tcBorders>
          </w:tcPr>
          <w:p w14:paraId="365FC9FA" w14:textId="77777777" w:rsidR="002B7BD5" w:rsidRDefault="002B7BD5" w:rsidP="0012593C">
            <w:pPr>
              <w:rPr>
                <w:sz w:val="16"/>
                <w:szCs w:val="16"/>
              </w:rPr>
            </w:pPr>
            <w:r>
              <w:rPr>
                <w:sz w:val="16"/>
                <w:szCs w:val="16"/>
              </w:rPr>
              <w:t>DBZ</w:t>
            </w:r>
          </w:p>
        </w:tc>
        <w:tc>
          <w:tcPr>
            <w:tcW w:w="243" w:type="pct"/>
            <w:gridSpan w:val="2"/>
            <w:tcBorders>
              <w:left w:val="single" w:sz="4" w:space="0" w:color="auto"/>
              <w:right w:val="single" w:sz="8" w:space="0" w:color="auto"/>
            </w:tcBorders>
          </w:tcPr>
          <w:p w14:paraId="13D44A93"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523D9935" w14:textId="77777777" w:rsidR="002B7BD5" w:rsidRDefault="002B7BD5" w:rsidP="0012593C">
            <w:pPr>
              <w:rPr>
                <w:sz w:val="16"/>
                <w:szCs w:val="16"/>
              </w:rPr>
            </w:pPr>
            <w:r>
              <w:rPr>
                <w:sz w:val="16"/>
                <w:szCs w:val="16"/>
              </w:rPr>
              <w:t>96</w:t>
            </w:r>
          </w:p>
        </w:tc>
        <w:tc>
          <w:tcPr>
            <w:tcW w:w="235" w:type="pct"/>
            <w:gridSpan w:val="2"/>
            <w:tcBorders>
              <w:left w:val="single" w:sz="8" w:space="0" w:color="auto"/>
              <w:right w:val="single" w:sz="8" w:space="0" w:color="auto"/>
            </w:tcBorders>
          </w:tcPr>
          <w:p w14:paraId="202B5BC0" w14:textId="77777777" w:rsidR="002B7BD5" w:rsidRDefault="002B7BD5" w:rsidP="0012593C">
            <w:pPr>
              <w:jc w:val="center"/>
              <w:rPr>
                <w:sz w:val="16"/>
                <w:szCs w:val="16"/>
              </w:rPr>
            </w:pPr>
            <w:r>
              <w:rPr>
                <w:sz w:val="16"/>
                <w:szCs w:val="16"/>
              </w:rPr>
              <w:t>20</w:t>
            </w:r>
          </w:p>
        </w:tc>
        <w:tc>
          <w:tcPr>
            <w:tcW w:w="0" w:type="auto"/>
            <w:gridSpan w:val="2"/>
            <w:vMerge/>
            <w:tcBorders>
              <w:left w:val="single" w:sz="8" w:space="0" w:color="auto"/>
              <w:right w:val="single" w:sz="8" w:space="0" w:color="auto"/>
            </w:tcBorders>
            <w:vAlign w:val="center"/>
          </w:tcPr>
          <w:p w14:paraId="3A6B91E4" w14:textId="77777777" w:rsidR="002B7BD5" w:rsidRDefault="002B7BD5" w:rsidP="0012593C">
            <w:pPr>
              <w:autoSpaceDE/>
              <w:autoSpaceDN/>
              <w:rPr>
                <w:sz w:val="16"/>
                <w:szCs w:val="16"/>
              </w:rPr>
            </w:pPr>
          </w:p>
        </w:tc>
        <w:tc>
          <w:tcPr>
            <w:tcW w:w="1494" w:type="pct"/>
            <w:gridSpan w:val="2"/>
            <w:tcBorders>
              <w:left w:val="single" w:sz="8" w:space="0" w:color="auto"/>
              <w:right w:val="single" w:sz="8" w:space="0" w:color="auto"/>
            </w:tcBorders>
          </w:tcPr>
          <w:p w14:paraId="4BC8BA0F" w14:textId="77777777" w:rsidR="002B7BD5" w:rsidRDefault="002B7BD5" w:rsidP="0012593C">
            <w:pPr>
              <w:jc w:val="both"/>
              <w:rPr>
                <w:sz w:val="16"/>
                <w:szCs w:val="16"/>
              </w:rPr>
            </w:pPr>
            <w:r>
              <w:rPr>
                <w:sz w:val="16"/>
                <w:szCs w:val="16"/>
              </w:rPr>
              <w:t>jednotlivým výběrem uvolnit spodní etáž - část mlaziny (130D3) s LP nebo s dostatečným podílem DB, (mlazinu pouze HB neuvolňovat)</w:t>
            </w:r>
          </w:p>
        </w:tc>
        <w:tc>
          <w:tcPr>
            <w:tcW w:w="244" w:type="pct"/>
            <w:gridSpan w:val="2"/>
            <w:tcBorders>
              <w:left w:val="single" w:sz="8" w:space="0" w:color="auto"/>
              <w:right w:val="single" w:sz="4" w:space="0" w:color="auto"/>
            </w:tcBorders>
          </w:tcPr>
          <w:p w14:paraId="6E96B04E"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25F69EE4" w14:textId="77777777" w:rsidR="002B7BD5" w:rsidRDefault="002B7BD5" w:rsidP="0012593C">
            <w:pPr>
              <w:rPr>
                <w:sz w:val="16"/>
                <w:szCs w:val="16"/>
              </w:rPr>
            </w:pPr>
            <w:r>
              <w:rPr>
                <w:sz w:val="16"/>
                <w:szCs w:val="16"/>
              </w:rPr>
              <w:t>místy stř. etáž HB</w:t>
            </w:r>
          </w:p>
        </w:tc>
      </w:tr>
      <w:tr w:rsidR="002B7BD5" w14:paraId="30EFD81E" w14:textId="77777777" w:rsidTr="002E2D28">
        <w:trPr>
          <w:cantSplit/>
          <w:trHeight w:val="197"/>
        </w:trPr>
        <w:tc>
          <w:tcPr>
            <w:tcW w:w="276" w:type="pct"/>
            <w:tcBorders>
              <w:left w:val="single" w:sz="18" w:space="0" w:color="auto"/>
            </w:tcBorders>
          </w:tcPr>
          <w:p w14:paraId="37EA4181" w14:textId="77777777" w:rsidR="002B7BD5" w:rsidRDefault="002B7BD5" w:rsidP="0012593C">
            <w:pPr>
              <w:rPr>
                <w:sz w:val="16"/>
                <w:szCs w:val="16"/>
              </w:rPr>
            </w:pPr>
            <w:r>
              <w:rPr>
                <w:sz w:val="16"/>
                <w:szCs w:val="16"/>
              </w:rPr>
              <w:lastRenderedPageBreak/>
              <w:t>130D9</w:t>
            </w:r>
          </w:p>
          <w:p w14:paraId="30DFB3BA" w14:textId="77777777" w:rsidR="002B7BD5" w:rsidRDefault="002B7BD5" w:rsidP="0012593C">
            <w:pPr>
              <w:rPr>
                <w:sz w:val="16"/>
                <w:szCs w:val="16"/>
              </w:rPr>
            </w:pPr>
          </w:p>
        </w:tc>
        <w:tc>
          <w:tcPr>
            <w:tcW w:w="243" w:type="pct"/>
            <w:gridSpan w:val="2"/>
          </w:tcPr>
          <w:p w14:paraId="10FEBEEA" w14:textId="77777777" w:rsidR="002B7BD5" w:rsidRDefault="002B7BD5" w:rsidP="0012593C">
            <w:pPr>
              <w:jc w:val="center"/>
              <w:rPr>
                <w:sz w:val="16"/>
                <w:szCs w:val="16"/>
              </w:rPr>
            </w:pPr>
          </w:p>
        </w:tc>
        <w:tc>
          <w:tcPr>
            <w:tcW w:w="232" w:type="pct"/>
            <w:tcBorders>
              <w:right w:val="single" w:sz="4" w:space="0" w:color="auto"/>
            </w:tcBorders>
          </w:tcPr>
          <w:p w14:paraId="17EED068" w14:textId="77777777" w:rsidR="002B7BD5" w:rsidRDefault="002B7BD5" w:rsidP="0012593C">
            <w:pPr>
              <w:rPr>
                <w:sz w:val="16"/>
                <w:szCs w:val="16"/>
              </w:rPr>
            </w:pPr>
            <w:r>
              <w:rPr>
                <w:sz w:val="16"/>
                <w:szCs w:val="16"/>
              </w:rPr>
              <w:t>1,34</w:t>
            </w:r>
          </w:p>
        </w:tc>
        <w:tc>
          <w:tcPr>
            <w:tcW w:w="267" w:type="pct"/>
            <w:gridSpan w:val="2"/>
            <w:tcBorders>
              <w:left w:val="single" w:sz="4" w:space="0" w:color="auto"/>
              <w:right w:val="single" w:sz="4" w:space="0" w:color="auto"/>
            </w:tcBorders>
          </w:tcPr>
          <w:p w14:paraId="3FBDDE81" w14:textId="77777777" w:rsidR="002B7BD5" w:rsidRDefault="002B7BD5" w:rsidP="0012593C">
            <w:pPr>
              <w:jc w:val="center"/>
              <w:rPr>
                <w:sz w:val="16"/>
                <w:szCs w:val="16"/>
              </w:rPr>
            </w:pPr>
            <w:r>
              <w:rPr>
                <w:sz w:val="16"/>
                <w:szCs w:val="16"/>
              </w:rPr>
              <w:t xml:space="preserve">2C / </w:t>
            </w:r>
          </w:p>
          <w:p w14:paraId="720DC198" w14:textId="77777777" w:rsidR="002B7BD5" w:rsidRDefault="002B7BD5" w:rsidP="0012593C">
            <w:pPr>
              <w:jc w:val="center"/>
              <w:rPr>
                <w:sz w:val="14"/>
                <w:szCs w:val="14"/>
              </w:rPr>
            </w:pPr>
            <w:r>
              <w:rPr>
                <w:sz w:val="16"/>
                <w:szCs w:val="16"/>
              </w:rPr>
              <w:t xml:space="preserve">1C </w:t>
            </w:r>
            <w:r>
              <w:rPr>
                <w:sz w:val="14"/>
                <w:szCs w:val="14"/>
              </w:rPr>
              <w:t xml:space="preserve">- </w:t>
            </w:r>
          </w:p>
          <w:p w14:paraId="14C8D00B" w14:textId="77777777" w:rsidR="002B7BD5" w:rsidRDefault="002B7BD5" w:rsidP="0012593C">
            <w:pPr>
              <w:jc w:val="center"/>
              <w:rPr>
                <w:sz w:val="16"/>
                <w:szCs w:val="16"/>
              </w:rPr>
            </w:pPr>
            <w:r>
              <w:rPr>
                <w:sz w:val="14"/>
                <w:szCs w:val="14"/>
              </w:rPr>
              <w:t>Z  část</w:t>
            </w:r>
          </w:p>
        </w:tc>
        <w:tc>
          <w:tcPr>
            <w:tcW w:w="280" w:type="pct"/>
            <w:gridSpan w:val="2"/>
            <w:tcBorders>
              <w:left w:val="single" w:sz="4" w:space="0" w:color="auto"/>
            </w:tcBorders>
          </w:tcPr>
          <w:p w14:paraId="76E1F828" w14:textId="77777777" w:rsidR="002B7BD5" w:rsidRDefault="002B7BD5" w:rsidP="0012593C">
            <w:pPr>
              <w:jc w:val="center"/>
              <w:rPr>
                <w:sz w:val="16"/>
                <w:szCs w:val="16"/>
              </w:rPr>
            </w:pPr>
            <w:r>
              <w:rPr>
                <w:sz w:val="16"/>
                <w:szCs w:val="16"/>
              </w:rPr>
              <w:t>2W (70%)</w:t>
            </w:r>
          </w:p>
          <w:p w14:paraId="55F9FF48" w14:textId="77777777" w:rsidR="002B7BD5" w:rsidRDefault="002B7BD5" w:rsidP="0012593C">
            <w:pPr>
              <w:jc w:val="center"/>
              <w:rPr>
                <w:sz w:val="16"/>
                <w:szCs w:val="16"/>
              </w:rPr>
            </w:pPr>
            <w:r>
              <w:rPr>
                <w:sz w:val="16"/>
                <w:szCs w:val="16"/>
              </w:rPr>
              <w:t>1X (30%)</w:t>
            </w:r>
          </w:p>
        </w:tc>
        <w:tc>
          <w:tcPr>
            <w:tcW w:w="244" w:type="pct"/>
            <w:gridSpan w:val="2"/>
            <w:tcBorders>
              <w:top w:val="single" w:sz="4" w:space="0" w:color="auto"/>
              <w:bottom w:val="single" w:sz="4" w:space="0" w:color="auto"/>
            </w:tcBorders>
          </w:tcPr>
          <w:p w14:paraId="72C34498" w14:textId="77777777" w:rsidR="002B7BD5" w:rsidRDefault="002B7BD5" w:rsidP="0012593C">
            <w:pPr>
              <w:rPr>
                <w:sz w:val="16"/>
                <w:szCs w:val="16"/>
              </w:rPr>
            </w:pPr>
            <w:r>
              <w:rPr>
                <w:sz w:val="16"/>
                <w:szCs w:val="16"/>
              </w:rPr>
              <w:t>BOČ</w:t>
            </w:r>
          </w:p>
        </w:tc>
        <w:tc>
          <w:tcPr>
            <w:tcW w:w="243" w:type="pct"/>
            <w:gridSpan w:val="2"/>
            <w:tcBorders>
              <w:left w:val="single" w:sz="4" w:space="0" w:color="auto"/>
              <w:right w:val="single" w:sz="8" w:space="0" w:color="auto"/>
            </w:tcBorders>
          </w:tcPr>
          <w:p w14:paraId="482B7A72" w14:textId="77777777" w:rsidR="002B7BD5" w:rsidRDefault="002B7BD5" w:rsidP="0012593C">
            <w:pPr>
              <w:rPr>
                <w:sz w:val="16"/>
                <w:szCs w:val="16"/>
              </w:rPr>
            </w:pPr>
            <w:r>
              <w:rPr>
                <w:sz w:val="16"/>
                <w:szCs w:val="16"/>
              </w:rPr>
              <w:t>100</w:t>
            </w:r>
          </w:p>
        </w:tc>
        <w:tc>
          <w:tcPr>
            <w:tcW w:w="144" w:type="pct"/>
            <w:gridSpan w:val="2"/>
            <w:tcBorders>
              <w:left w:val="single" w:sz="8" w:space="0" w:color="auto"/>
              <w:right w:val="single" w:sz="8" w:space="0" w:color="auto"/>
            </w:tcBorders>
          </w:tcPr>
          <w:p w14:paraId="470551BD" w14:textId="77777777" w:rsidR="002B7BD5" w:rsidRDefault="002B7BD5" w:rsidP="0012593C">
            <w:pPr>
              <w:rPr>
                <w:sz w:val="16"/>
                <w:szCs w:val="16"/>
              </w:rPr>
            </w:pPr>
            <w:r>
              <w:rPr>
                <w:sz w:val="16"/>
                <w:szCs w:val="16"/>
              </w:rPr>
              <w:t>95</w:t>
            </w:r>
          </w:p>
        </w:tc>
        <w:tc>
          <w:tcPr>
            <w:tcW w:w="235" w:type="pct"/>
            <w:gridSpan w:val="2"/>
            <w:tcBorders>
              <w:left w:val="single" w:sz="8" w:space="0" w:color="auto"/>
              <w:right w:val="single" w:sz="8" w:space="0" w:color="auto"/>
            </w:tcBorders>
          </w:tcPr>
          <w:p w14:paraId="321D8FD6" w14:textId="77777777" w:rsidR="002B7BD5" w:rsidRDefault="002B7BD5" w:rsidP="0012593C">
            <w:pPr>
              <w:jc w:val="center"/>
              <w:rPr>
                <w:sz w:val="16"/>
                <w:szCs w:val="16"/>
              </w:rPr>
            </w:pPr>
            <w:r>
              <w:rPr>
                <w:sz w:val="16"/>
                <w:szCs w:val="16"/>
              </w:rPr>
              <w:t>18</w:t>
            </w:r>
          </w:p>
        </w:tc>
        <w:tc>
          <w:tcPr>
            <w:tcW w:w="292" w:type="pct"/>
            <w:gridSpan w:val="2"/>
            <w:tcBorders>
              <w:left w:val="single" w:sz="8" w:space="0" w:color="auto"/>
              <w:right w:val="single" w:sz="8" w:space="0" w:color="auto"/>
            </w:tcBorders>
          </w:tcPr>
          <w:p w14:paraId="3323C5DB"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7E6A367A" w14:textId="77777777" w:rsidR="002B7BD5" w:rsidRDefault="002B7BD5" w:rsidP="0012593C">
            <w:pPr>
              <w:jc w:val="both"/>
              <w:rPr>
                <w:sz w:val="16"/>
                <w:szCs w:val="16"/>
              </w:rPr>
            </w:pPr>
            <w:r>
              <w:rPr>
                <w:sz w:val="16"/>
                <w:szCs w:val="16"/>
              </w:rPr>
              <w:t>severozápadní části porostní skupiny:</w:t>
            </w:r>
          </w:p>
          <w:p w14:paraId="4BB8D0F1" w14:textId="77777777" w:rsidR="002B7BD5" w:rsidRDefault="002B7BD5" w:rsidP="0012593C">
            <w:pPr>
              <w:jc w:val="both"/>
              <w:rPr>
                <w:sz w:val="16"/>
                <w:szCs w:val="16"/>
              </w:rPr>
            </w:pPr>
            <w:r>
              <w:rPr>
                <w:sz w:val="16"/>
                <w:szCs w:val="16"/>
              </w:rPr>
              <w:t>postupná redukce BOČ, zcela eliminovat veškerý AK,  z partií okolo vrcholku odstranit štědřenec, uvolnit DBZ, dosadit DBP a BRK, příp. dřín, úplný vrcholek možno ponechat bez zalesnění</w:t>
            </w:r>
          </w:p>
          <w:p w14:paraId="0C3499AD" w14:textId="77777777" w:rsidR="002B7BD5" w:rsidRDefault="002B7BD5" w:rsidP="0012593C">
            <w:pPr>
              <w:jc w:val="both"/>
              <w:rPr>
                <w:sz w:val="16"/>
                <w:szCs w:val="16"/>
              </w:rPr>
            </w:pPr>
            <w:r>
              <w:rPr>
                <w:sz w:val="16"/>
                <w:szCs w:val="16"/>
              </w:rPr>
              <w:t>prostřední (největší) část porostní skupiny:</w:t>
            </w:r>
          </w:p>
          <w:p w14:paraId="58F83971" w14:textId="77777777" w:rsidR="002B7BD5" w:rsidRDefault="002B7BD5" w:rsidP="0012593C">
            <w:pPr>
              <w:jc w:val="both"/>
              <w:rPr>
                <w:sz w:val="16"/>
                <w:szCs w:val="16"/>
              </w:rPr>
            </w:pPr>
            <w:r>
              <w:rPr>
                <w:sz w:val="16"/>
                <w:szCs w:val="16"/>
              </w:rPr>
              <w:t>obnova násečně ze 2 východisek s postupem  od V k Z případně s předsunutými kotlíky BK,</w:t>
            </w:r>
          </w:p>
          <w:p w14:paraId="45C09BB6" w14:textId="77777777" w:rsidR="002B7BD5" w:rsidRDefault="002B7BD5" w:rsidP="0012593C">
            <w:pPr>
              <w:jc w:val="both"/>
              <w:rPr>
                <w:sz w:val="16"/>
                <w:szCs w:val="16"/>
              </w:rPr>
            </w:pPr>
            <w:r>
              <w:rPr>
                <w:sz w:val="16"/>
                <w:szCs w:val="16"/>
              </w:rPr>
              <w:t xml:space="preserve">v předstihu vhodné založit několik kotlíků BK do 0,2 ha, v aktuálním deceniu provést 1 násek na východním okraji - vysadit DB, DBP, LP, HB, BB </w:t>
            </w:r>
          </w:p>
          <w:p w14:paraId="09227208" w14:textId="77777777" w:rsidR="002B7BD5" w:rsidRDefault="002B7BD5" w:rsidP="0012593C">
            <w:pPr>
              <w:jc w:val="both"/>
              <w:rPr>
                <w:sz w:val="16"/>
                <w:szCs w:val="16"/>
              </w:rPr>
            </w:pPr>
            <w:r>
              <w:rPr>
                <w:sz w:val="16"/>
                <w:szCs w:val="16"/>
              </w:rPr>
              <w:t>v již obnovené části - potírat buřeň a AK, po zajištění lze přiřadit další seč</w:t>
            </w:r>
          </w:p>
          <w:p w14:paraId="097D5961" w14:textId="77777777" w:rsidR="002B7BD5" w:rsidRDefault="002B7BD5" w:rsidP="0012593C">
            <w:pPr>
              <w:jc w:val="both"/>
              <w:rPr>
                <w:sz w:val="16"/>
                <w:szCs w:val="16"/>
              </w:rPr>
            </w:pPr>
            <w:r>
              <w:rPr>
                <w:sz w:val="16"/>
                <w:szCs w:val="16"/>
              </w:rPr>
              <w:t>východní část porostní skupiny</w:t>
            </w:r>
          </w:p>
          <w:p w14:paraId="28DA81C2" w14:textId="77777777" w:rsidR="002B7BD5" w:rsidRDefault="002B7BD5" w:rsidP="0012593C">
            <w:pPr>
              <w:jc w:val="both"/>
              <w:rPr>
                <w:sz w:val="16"/>
                <w:szCs w:val="16"/>
              </w:rPr>
            </w:pPr>
            <w:r>
              <w:rPr>
                <w:sz w:val="16"/>
                <w:szCs w:val="16"/>
              </w:rPr>
              <w:t>- probírka</w:t>
            </w:r>
          </w:p>
        </w:tc>
        <w:tc>
          <w:tcPr>
            <w:tcW w:w="244" w:type="pct"/>
            <w:gridSpan w:val="2"/>
            <w:tcBorders>
              <w:left w:val="single" w:sz="8" w:space="0" w:color="auto"/>
              <w:right w:val="single" w:sz="4" w:space="0" w:color="auto"/>
            </w:tcBorders>
          </w:tcPr>
          <w:p w14:paraId="61B0A6B2" w14:textId="77777777" w:rsidR="002B7BD5" w:rsidRDefault="002B7BD5" w:rsidP="0012593C">
            <w:pPr>
              <w:jc w:val="both"/>
              <w:rPr>
                <w:sz w:val="16"/>
                <w:szCs w:val="16"/>
              </w:rPr>
            </w:pPr>
          </w:p>
          <w:p w14:paraId="50F7F5D8" w14:textId="77777777" w:rsidR="002B7BD5" w:rsidRDefault="002B7BD5" w:rsidP="0012593C">
            <w:pPr>
              <w:jc w:val="both"/>
              <w:rPr>
                <w:sz w:val="16"/>
                <w:szCs w:val="16"/>
              </w:rPr>
            </w:pPr>
            <w:r>
              <w:rPr>
                <w:sz w:val="16"/>
                <w:szCs w:val="16"/>
              </w:rPr>
              <w:t>1</w:t>
            </w:r>
          </w:p>
          <w:p w14:paraId="539F50FC" w14:textId="77777777" w:rsidR="002B7BD5" w:rsidRDefault="002B7BD5" w:rsidP="0012593C">
            <w:pPr>
              <w:jc w:val="both"/>
              <w:rPr>
                <w:sz w:val="16"/>
                <w:szCs w:val="16"/>
              </w:rPr>
            </w:pPr>
          </w:p>
          <w:p w14:paraId="21F2B482" w14:textId="77777777" w:rsidR="002B7BD5" w:rsidRDefault="002B7BD5" w:rsidP="0012593C">
            <w:pPr>
              <w:jc w:val="both"/>
              <w:rPr>
                <w:sz w:val="16"/>
                <w:szCs w:val="16"/>
              </w:rPr>
            </w:pPr>
          </w:p>
          <w:p w14:paraId="77039459" w14:textId="77777777" w:rsidR="002B7BD5" w:rsidRDefault="002B7BD5" w:rsidP="0012593C">
            <w:pPr>
              <w:jc w:val="both"/>
              <w:rPr>
                <w:sz w:val="16"/>
                <w:szCs w:val="16"/>
              </w:rPr>
            </w:pPr>
          </w:p>
          <w:p w14:paraId="5F5F1237" w14:textId="77777777" w:rsidR="002B7BD5" w:rsidRDefault="002B7BD5" w:rsidP="0012593C">
            <w:pPr>
              <w:jc w:val="both"/>
              <w:rPr>
                <w:sz w:val="16"/>
                <w:szCs w:val="16"/>
              </w:rPr>
            </w:pPr>
          </w:p>
          <w:p w14:paraId="5D4AB9CC" w14:textId="77777777" w:rsidR="002B7BD5" w:rsidRDefault="002B7BD5" w:rsidP="0012593C">
            <w:pPr>
              <w:jc w:val="both"/>
              <w:rPr>
                <w:sz w:val="16"/>
                <w:szCs w:val="16"/>
              </w:rPr>
            </w:pPr>
            <w:r>
              <w:rPr>
                <w:sz w:val="16"/>
                <w:szCs w:val="16"/>
              </w:rPr>
              <w:t>2</w:t>
            </w:r>
          </w:p>
          <w:p w14:paraId="16C69D94" w14:textId="77777777" w:rsidR="002B7BD5" w:rsidRDefault="002B7BD5" w:rsidP="0012593C">
            <w:pPr>
              <w:jc w:val="both"/>
              <w:rPr>
                <w:sz w:val="16"/>
                <w:szCs w:val="16"/>
              </w:rPr>
            </w:pPr>
          </w:p>
          <w:p w14:paraId="5C9801C4" w14:textId="77777777" w:rsidR="002B7BD5" w:rsidRDefault="002B7BD5" w:rsidP="0012593C">
            <w:pPr>
              <w:jc w:val="both"/>
              <w:rPr>
                <w:sz w:val="16"/>
                <w:szCs w:val="16"/>
              </w:rPr>
            </w:pPr>
          </w:p>
          <w:p w14:paraId="4E88B596" w14:textId="77777777" w:rsidR="002B7BD5" w:rsidRDefault="002B7BD5" w:rsidP="0012593C">
            <w:pPr>
              <w:jc w:val="both"/>
              <w:rPr>
                <w:sz w:val="16"/>
                <w:szCs w:val="16"/>
              </w:rPr>
            </w:pPr>
          </w:p>
          <w:p w14:paraId="6DAB1F38" w14:textId="77777777" w:rsidR="002B7BD5" w:rsidRDefault="002B7BD5" w:rsidP="0012593C">
            <w:pPr>
              <w:jc w:val="both"/>
              <w:rPr>
                <w:sz w:val="16"/>
                <w:szCs w:val="16"/>
              </w:rPr>
            </w:pPr>
          </w:p>
          <w:p w14:paraId="58D99E7B" w14:textId="77777777" w:rsidR="002B7BD5" w:rsidRDefault="002B7BD5" w:rsidP="0012593C">
            <w:pPr>
              <w:jc w:val="both"/>
              <w:rPr>
                <w:sz w:val="16"/>
                <w:szCs w:val="16"/>
              </w:rPr>
            </w:pPr>
            <w:r>
              <w:rPr>
                <w:sz w:val="16"/>
                <w:szCs w:val="16"/>
              </w:rPr>
              <w:t>1</w:t>
            </w:r>
          </w:p>
          <w:p w14:paraId="2FA1A755" w14:textId="77777777" w:rsidR="002B7BD5" w:rsidRDefault="002B7BD5" w:rsidP="0012593C">
            <w:pPr>
              <w:jc w:val="both"/>
              <w:rPr>
                <w:sz w:val="16"/>
                <w:szCs w:val="16"/>
              </w:rPr>
            </w:pPr>
          </w:p>
          <w:p w14:paraId="679D28C4" w14:textId="77777777" w:rsidR="002B7BD5" w:rsidRDefault="002B7BD5" w:rsidP="0012593C">
            <w:pPr>
              <w:jc w:val="both"/>
              <w:rPr>
                <w:sz w:val="16"/>
                <w:szCs w:val="16"/>
              </w:rPr>
            </w:pPr>
          </w:p>
          <w:p w14:paraId="1331CC96"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788240C0" w14:textId="77777777" w:rsidR="002B7BD5" w:rsidRDefault="002B7BD5" w:rsidP="0012593C">
            <w:pPr>
              <w:rPr>
                <w:sz w:val="16"/>
                <w:szCs w:val="16"/>
              </w:rPr>
            </w:pPr>
            <w:r>
              <w:rPr>
                <w:sz w:val="16"/>
                <w:szCs w:val="16"/>
              </w:rPr>
              <w:t>por. skupina ze 3 částí</w:t>
            </w:r>
          </w:p>
          <w:p w14:paraId="37FAF0AC" w14:textId="77777777" w:rsidR="002B7BD5" w:rsidRDefault="002B7BD5" w:rsidP="0012593C">
            <w:pPr>
              <w:rPr>
                <w:sz w:val="16"/>
                <w:szCs w:val="16"/>
              </w:rPr>
            </w:pPr>
            <w:r>
              <w:rPr>
                <w:sz w:val="16"/>
                <w:szCs w:val="16"/>
              </w:rPr>
              <w:t>v největší (prostřední) části zalesněná holina - značně zabuřenělé keři a AK</w:t>
            </w:r>
          </w:p>
        </w:tc>
      </w:tr>
      <w:tr w:rsidR="002B7BD5" w14:paraId="2C459125" w14:textId="77777777" w:rsidTr="002E2D28">
        <w:trPr>
          <w:cantSplit/>
          <w:trHeight w:val="197"/>
        </w:trPr>
        <w:tc>
          <w:tcPr>
            <w:tcW w:w="276" w:type="pct"/>
            <w:tcBorders>
              <w:left w:val="single" w:sz="18" w:space="0" w:color="auto"/>
            </w:tcBorders>
          </w:tcPr>
          <w:p w14:paraId="7C42C45F" w14:textId="77777777" w:rsidR="002B7BD5" w:rsidRDefault="002B7BD5" w:rsidP="0012593C">
            <w:pPr>
              <w:rPr>
                <w:sz w:val="16"/>
                <w:szCs w:val="16"/>
              </w:rPr>
            </w:pPr>
            <w:r>
              <w:rPr>
                <w:sz w:val="16"/>
                <w:szCs w:val="16"/>
              </w:rPr>
              <w:t>130D11</w:t>
            </w:r>
          </w:p>
          <w:p w14:paraId="287469AC" w14:textId="77777777" w:rsidR="002B7BD5" w:rsidRDefault="002B7BD5" w:rsidP="0012593C">
            <w:pPr>
              <w:rPr>
                <w:sz w:val="16"/>
                <w:szCs w:val="16"/>
              </w:rPr>
            </w:pPr>
          </w:p>
        </w:tc>
        <w:tc>
          <w:tcPr>
            <w:tcW w:w="243" w:type="pct"/>
            <w:gridSpan w:val="2"/>
          </w:tcPr>
          <w:p w14:paraId="1506BA63" w14:textId="77777777" w:rsidR="002B7BD5" w:rsidRDefault="002B7BD5" w:rsidP="0012593C">
            <w:pPr>
              <w:jc w:val="center"/>
              <w:rPr>
                <w:sz w:val="16"/>
                <w:szCs w:val="16"/>
              </w:rPr>
            </w:pPr>
          </w:p>
        </w:tc>
        <w:tc>
          <w:tcPr>
            <w:tcW w:w="232" w:type="pct"/>
            <w:tcBorders>
              <w:right w:val="single" w:sz="4" w:space="0" w:color="auto"/>
            </w:tcBorders>
          </w:tcPr>
          <w:p w14:paraId="3E2925B5" w14:textId="77777777" w:rsidR="002B7BD5" w:rsidRDefault="002B7BD5" w:rsidP="0012593C">
            <w:pPr>
              <w:jc w:val="center"/>
              <w:rPr>
                <w:sz w:val="16"/>
                <w:szCs w:val="16"/>
              </w:rPr>
            </w:pPr>
            <w:r>
              <w:rPr>
                <w:sz w:val="16"/>
                <w:szCs w:val="16"/>
              </w:rPr>
              <w:t>0,51</w:t>
            </w:r>
          </w:p>
        </w:tc>
        <w:tc>
          <w:tcPr>
            <w:tcW w:w="267" w:type="pct"/>
            <w:gridSpan w:val="2"/>
            <w:tcBorders>
              <w:left w:val="single" w:sz="4" w:space="0" w:color="auto"/>
              <w:right w:val="single" w:sz="4" w:space="0" w:color="auto"/>
            </w:tcBorders>
          </w:tcPr>
          <w:p w14:paraId="4B985E01" w14:textId="77777777" w:rsidR="002B7BD5" w:rsidRDefault="002B7BD5" w:rsidP="0012593C">
            <w:pPr>
              <w:jc w:val="center"/>
              <w:rPr>
                <w:sz w:val="16"/>
                <w:szCs w:val="16"/>
              </w:rPr>
            </w:pPr>
            <w:r>
              <w:rPr>
                <w:sz w:val="16"/>
                <w:szCs w:val="16"/>
              </w:rPr>
              <w:t>1C</w:t>
            </w:r>
          </w:p>
        </w:tc>
        <w:tc>
          <w:tcPr>
            <w:tcW w:w="280" w:type="pct"/>
            <w:gridSpan w:val="2"/>
            <w:tcBorders>
              <w:left w:val="single" w:sz="4" w:space="0" w:color="auto"/>
            </w:tcBorders>
          </w:tcPr>
          <w:p w14:paraId="2F5B309E" w14:textId="77777777" w:rsidR="002B7BD5" w:rsidRDefault="002B7BD5" w:rsidP="0012593C">
            <w:pPr>
              <w:jc w:val="center"/>
              <w:rPr>
                <w:sz w:val="16"/>
                <w:szCs w:val="16"/>
              </w:rPr>
            </w:pPr>
            <w:r>
              <w:rPr>
                <w:sz w:val="16"/>
                <w:szCs w:val="16"/>
              </w:rPr>
              <w:t>3J (80%)</w:t>
            </w:r>
          </w:p>
          <w:p w14:paraId="5864F896" w14:textId="77777777" w:rsidR="002B7BD5" w:rsidRDefault="002B7BD5" w:rsidP="0012593C">
            <w:pPr>
              <w:jc w:val="center"/>
              <w:rPr>
                <w:sz w:val="16"/>
                <w:szCs w:val="16"/>
              </w:rPr>
            </w:pPr>
            <w:r>
              <w:rPr>
                <w:sz w:val="16"/>
                <w:szCs w:val="16"/>
              </w:rPr>
              <w:t>1X (15%)</w:t>
            </w:r>
          </w:p>
          <w:p w14:paraId="34A16E81" w14:textId="77777777" w:rsidR="002B7BD5" w:rsidRDefault="002B7BD5" w:rsidP="0012593C">
            <w:pPr>
              <w:jc w:val="center"/>
              <w:rPr>
                <w:sz w:val="16"/>
                <w:szCs w:val="16"/>
              </w:rPr>
            </w:pPr>
            <w:r>
              <w:rPr>
                <w:sz w:val="16"/>
                <w:szCs w:val="16"/>
              </w:rPr>
              <w:t>2W (5%)</w:t>
            </w:r>
          </w:p>
        </w:tc>
        <w:tc>
          <w:tcPr>
            <w:tcW w:w="244" w:type="pct"/>
            <w:gridSpan w:val="2"/>
            <w:tcBorders>
              <w:top w:val="single" w:sz="4" w:space="0" w:color="auto"/>
              <w:bottom w:val="single" w:sz="4" w:space="0" w:color="auto"/>
            </w:tcBorders>
          </w:tcPr>
          <w:p w14:paraId="301926CD" w14:textId="77777777" w:rsidR="002B7BD5" w:rsidRDefault="002B7BD5" w:rsidP="0012593C">
            <w:pPr>
              <w:rPr>
                <w:sz w:val="16"/>
                <w:szCs w:val="16"/>
              </w:rPr>
            </w:pPr>
            <w:r>
              <w:rPr>
                <w:sz w:val="16"/>
                <w:szCs w:val="16"/>
              </w:rPr>
              <w:t>BOČ</w:t>
            </w:r>
          </w:p>
          <w:p w14:paraId="4FF25B71" w14:textId="77777777" w:rsidR="002B7BD5" w:rsidRDefault="002B7BD5" w:rsidP="0012593C">
            <w:pPr>
              <w:rPr>
                <w:sz w:val="16"/>
                <w:szCs w:val="16"/>
              </w:rPr>
            </w:pPr>
            <w:r>
              <w:rPr>
                <w:sz w:val="16"/>
                <w:szCs w:val="16"/>
              </w:rPr>
              <w:t>BB</w:t>
            </w:r>
          </w:p>
        </w:tc>
        <w:tc>
          <w:tcPr>
            <w:tcW w:w="243" w:type="pct"/>
            <w:gridSpan w:val="2"/>
            <w:tcBorders>
              <w:left w:val="single" w:sz="4" w:space="0" w:color="auto"/>
              <w:right w:val="single" w:sz="8" w:space="0" w:color="auto"/>
            </w:tcBorders>
          </w:tcPr>
          <w:p w14:paraId="1FAAD725" w14:textId="77777777" w:rsidR="002B7BD5" w:rsidRDefault="002B7BD5" w:rsidP="0012593C">
            <w:pPr>
              <w:rPr>
                <w:sz w:val="16"/>
                <w:szCs w:val="16"/>
              </w:rPr>
            </w:pPr>
            <w:r>
              <w:rPr>
                <w:sz w:val="16"/>
                <w:szCs w:val="16"/>
              </w:rPr>
              <w:t>98</w:t>
            </w:r>
          </w:p>
          <w:p w14:paraId="780C58CA" w14:textId="77777777" w:rsidR="002B7BD5" w:rsidRDefault="002B7BD5" w:rsidP="0012593C">
            <w:pPr>
              <w:rPr>
                <w:sz w:val="16"/>
                <w:szCs w:val="16"/>
              </w:rPr>
            </w:pPr>
            <w:r>
              <w:rPr>
                <w:sz w:val="16"/>
                <w:szCs w:val="16"/>
              </w:rPr>
              <w:t>2</w:t>
            </w:r>
          </w:p>
        </w:tc>
        <w:tc>
          <w:tcPr>
            <w:tcW w:w="144" w:type="pct"/>
            <w:gridSpan w:val="2"/>
            <w:tcBorders>
              <w:left w:val="single" w:sz="8" w:space="0" w:color="auto"/>
              <w:right w:val="single" w:sz="8" w:space="0" w:color="auto"/>
            </w:tcBorders>
          </w:tcPr>
          <w:p w14:paraId="0CB73FFC" w14:textId="77777777" w:rsidR="002B7BD5" w:rsidRDefault="002B7BD5" w:rsidP="0012593C">
            <w:pPr>
              <w:rPr>
                <w:sz w:val="16"/>
                <w:szCs w:val="16"/>
              </w:rPr>
            </w:pPr>
            <w:r>
              <w:rPr>
                <w:sz w:val="16"/>
                <w:szCs w:val="16"/>
              </w:rPr>
              <w:t>125</w:t>
            </w:r>
          </w:p>
        </w:tc>
        <w:tc>
          <w:tcPr>
            <w:tcW w:w="235" w:type="pct"/>
            <w:gridSpan w:val="2"/>
            <w:tcBorders>
              <w:left w:val="single" w:sz="8" w:space="0" w:color="auto"/>
              <w:right w:val="single" w:sz="8" w:space="0" w:color="auto"/>
            </w:tcBorders>
          </w:tcPr>
          <w:p w14:paraId="6D1E7119" w14:textId="77777777" w:rsidR="002B7BD5" w:rsidRDefault="002B7BD5" w:rsidP="0012593C">
            <w:pPr>
              <w:jc w:val="center"/>
              <w:rPr>
                <w:sz w:val="16"/>
                <w:szCs w:val="16"/>
              </w:rPr>
            </w:pPr>
            <w:r>
              <w:rPr>
                <w:sz w:val="16"/>
                <w:szCs w:val="16"/>
              </w:rPr>
              <w:t>18</w:t>
            </w:r>
          </w:p>
        </w:tc>
        <w:tc>
          <w:tcPr>
            <w:tcW w:w="292" w:type="pct"/>
            <w:gridSpan w:val="2"/>
            <w:tcBorders>
              <w:left w:val="single" w:sz="8" w:space="0" w:color="auto"/>
              <w:right w:val="single" w:sz="8" w:space="0" w:color="auto"/>
            </w:tcBorders>
          </w:tcPr>
          <w:p w14:paraId="43E5C205" w14:textId="77777777" w:rsidR="002B7BD5" w:rsidRDefault="002B7BD5" w:rsidP="0012593C">
            <w:pPr>
              <w:jc w:val="both"/>
              <w:rPr>
                <w:sz w:val="16"/>
                <w:szCs w:val="16"/>
              </w:rPr>
            </w:pPr>
            <w:r>
              <w:rPr>
                <w:sz w:val="16"/>
                <w:szCs w:val="16"/>
              </w:rPr>
              <w:t>5</w:t>
            </w:r>
          </w:p>
        </w:tc>
        <w:tc>
          <w:tcPr>
            <w:tcW w:w="1494" w:type="pct"/>
            <w:gridSpan w:val="2"/>
            <w:tcBorders>
              <w:left w:val="single" w:sz="8" w:space="0" w:color="auto"/>
              <w:right w:val="single" w:sz="8" w:space="0" w:color="auto"/>
            </w:tcBorders>
          </w:tcPr>
          <w:p w14:paraId="6051100F" w14:textId="77777777" w:rsidR="002B7BD5" w:rsidRDefault="002B7BD5" w:rsidP="0012593C">
            <w:pPr>
              <w:jc w:val="both"/>
              <w:rPr>
                <w:sz w:val="16"/>
                <w:szCs w:val="16"/>
              </w:rPr>
            </w:pPr>
            <w:r>
              <w:rPr>
                <w:sz w:val="16"/>
                <w:szCs w:val="16"/>
              </w:rPr>
              <w:t>provedena obnova části porostní skupiny cca 0,15 ha</w:t>
            </w:r>
          </w:p>
          <w:p w14:paraId="20E1EBEA" w14:textId="77777777" w:rsidR="002B7BD5" w:rsidRDefault="002B7BD5" w:rsidP="0012593C">
            <w:pPr>
              <w:jc w:val="both"/>
              <w:rPr>
                <w:sz w:val="16"/>
                <w:szCs w:val="16"/>
              </w:rPr>
            </w:pPr>
            <w:r>
              <w:rPr>
                <w:sz w:val="16"/>
                <w:szCs w:val="16"/>
              </w:rPr>
              <w:t>pokračovat v obnově: v předstihu zlikvidovat AK, založit clonné kotlíky s BK a LP,  vhodně uskupené dřeviny ze spodní etáže (BB, DB, HB) zachovat, ke konci decenia násečně obnovit DBZ, ponechat výstavky DBZ, JS</w:t>
            </w:r>
          </w:p>
        </w:tc>
        <w:tc>
          <w:tcPr>
            <w:tcW w:w="244" w:type="pct"/>
            <w:gridSpan w:val="2"/>
            <w:tcBorders>
              <w:left w:val="single" w:sz="8" w:space="0" w:color="auto"/>
              <w:right w:val="single" w:sz="4" w:space="0" w:color="auto"/>
            </w:tcBorders>
          </w:tcPr>
          <w:p w14:paraId="16242908" w14:textId="77777777" w:rsidR="002B7BD5" w:rsidRDefault="002B7BD5" w:rsidP="0012593C">
            <w:pPr>
              <w:jc w:val="both"/>
              <w:rPr>
                <w:sz w:val="16"/>
                <w:szCs w:val="16"/>
              </w:rPr>
            </w:pPr>
            <w:r>
              <w:rPr>
                <w:sz w:val="16"/>
                <w:szCs w:val="16"/>
              </w:rPr>
              <w:t>2</w:t>
            </w:r>
          </w:p>
        </w:tc>
        <w:tc>
          <w:tcPr>
            <w:tcW w:w="806" w:type="pct"/>
            <w:tcBorders>
              <w:left w:val="single" w:sz="4" w:space="0" w:color="auto"/>
              <w:right w:val="single" w:sz="18" w:space="0" w:color="auto"/>
            </w:tcBorders>
          </w:tcPr>
          <w:p w14:paraId="0446D427" w14:textId="77777777" w:rsidR="002B7BD5" w:rsidRDefault="002B7BD5" w:rsidP="0012593C">
            <w:pPr>
              <w:jc w:val="center"/>
              <w:rPr>
                <w:sz w:val="16"/>
                <w:szCs w:val="16"/>
              </w:rPr>
            </w:pPr>
          </w:p>
        </w:tc>
      </w:tr>
      <w:tr w:rsidR="002B7BD5" w14:paraId="6DD6FB53" w14:textId="77777777" w:rsidTr="002E2D28">
        <w:trPr>
          <w:cantSplit/>
          <w:trHeight w:val="197"/>
        </w:trPr>
        <w:tc>
          <w:tcPr>
            <w:tcW w:w="276" w:type="pct"/>
            <w:tcBorders>
              <w:left w:val="single" w:sz="18" w:space="0" w:color="auto"/>
            </w:tcBorders>
          </w:tcPr>
          <w:p w14:paraId="03DDFC08" w14:textId="77777777" w:rsidR="002B7BD5" w:rsidRDefault="002B7BD5" w:rsidP="0012593C">
            <w:pPr>
              <w:rPr>
                <w:sz w:val="16"/>
                <w:szCs w:val="16"/>
              </w:rPr>
            </w:pPr>
            <w:r>
              <w:rPr>
                <w:sz w:val="16"/>
                <w:szCs w:val="16"/>
              </w:rPr>
              <w:t>130D12</w:t>
            </w:r>
          </w:p>
          <w:p w14:paraId="761A6C3C" w14:textId="77777777" w:rsidR="002B7BD5" w:rsidRDefault="002B7BD5" w:rsidP="0012593C">
            <w:pPr>
              <w:rPr>
                <w:sz w:val="16"/>
                <w:szCs w:val="16"/>
              </w:rPr>
            </w:pPr>
          </w:p>
        </w:tc>
        <w:tc>
          <w:tcPr>
            <w:tcW w:w="243" w:type="pct"/>
            <w:gridSpan w:val="2"/>
          </w:tcPr>
          <w:p w14:paraId="6EB735E0" w14:textId="77777777" w:rsidR="002B7BD5" w:rsidRDefault="002B7BD5" w:rsidP="0012593C">
            <w:pPr>
              <w:jc w:val="center"/>
              <w:rPr>
                <w:sz w:val="16"/>
                <w:szCs w:val="16"/>
              </w:rPr>
            </w:pPr>
          </w:p>
        </w:tc>
        <w:tc>
          <w:tcPr>
            <w:tcW w:w="232" w:type="pct"/>
            <w:tcBorders>
              <w:right w:val="single" w:sz="4" w:space="0" w:color="auto"/>
            </w:tcBorders>
          </w:tcPr>
          <w:p w14:paraId="059ACACA" w14:textId="77777777" w:rsidR="002B7BD5" w:rsidRDefault="002B7BD5" w:rsidP="0012593C">
            <w:pPr>
              <w:jc w:val="center"/>
              <w:rPr>
                <w:sz w:val="16"/>
                <w:szCs w:val="16"/>
              </w:rPr>
            </w:pPr>
            <w:r>
              <w:rPr>
                <w:sz w:val="16"/>
                <w:szCs w:val="16"/>
              </w:rPr>
              <w:t>4,03</w:t>
            </w:r>
          </w:p>
        </w:tc>
        <w:tc>
          <w:tcPr>
            <w:tcW w:w="267" w:type="pct"/>
            <w:gridSpan w:val="2"/>
            <w:tcBorders>
              <w:left w:val="single" w:sz="4" w:space="0" w:color="auto"/>
              <w:right w:val="single" w:sz="4" w:space="0" w:color="auto"/>
            </w:tcBorders>
          </w:tcPr>
          <w:p w14:paraId="1E6256F7" w14:textId="77777777" w:rsidR="002B7BD5" w:rsidRDefault="002B7BD5" w:rsidP="0012593C">
            <w:pPr>
              <w:jc w:val="center"/>
              <w:rPr>
                <w:sz w:val="16"/>
                <w:szCs w:val="16"/>
              </w:rPr>
            </w:pPr>
            <w:r>
              <w:rPr>
                <w:sz w:val="16"/>
                <w:szCs w:val="16"/>
              </w:rPr>
              <w:t xml:space="preserve">2A / </w:t>
            </w:r>
          </w:p>
          <w:p w14:paraId="3DAF0252" w14:textId="77777777" w:rsidR="002B7BD5" w:rsidRDefault="002B7BD5" w:rsidP="0012593C">
            <w:pPr>
              <w:jc w:val="center"/>
              <w:rPr>
                <w:sz w:val="16"/>
                <w:szCs w:val="16"/>
              </w:rPr>
            </w:pPr>
            <w:r>
              <w:rPr>
                <w:sz w:val="16"/>
                <w:szCs w:val="16"/>
              </w:rPr>
              <w:t xml:space="preserve">1A - </w:t>
            </w:r>
          </w:p>
          <w:p w14:paraId="7DF8CD4A" w14:textId="77777777" w:rsidR="002B7BD5" w:rsidRDefault="002B7BD5" w:rsidP="0012593C">
            <w:pPr>
              <w:jc w:val="center"/>
              <w:rPr>
                <w:sz w:val="16"/>
                <w:szCs w:val="16"/>
              </w:rPr>
            </w:pPr>
            <w:r>
              <w:rPr>
                <w:sz w:val="14"/>
                <w:szCs w:val="14"/>
              </w:rPr>
              <w:t>na strmých svazích</w:t>
            </w:r>
          </w:p>
        </w:tc>
        <w:tc>
          <w:tcPr>
            <w:tcW w:w="280" w:type="pct"/>
            <w:gridSpan w:val="2"/>
            <w:tcBorders>
              <w:left w:val="single" w:sz="4" w:space="0" w:color="auto"/>
            </w:tcBorders>
          </w:tcPr>
          <w:p w14:paraId="4CE8975A" w14:textId="77777777" w:rsidR="002B7BD5" w:rsidRDefault="002B7BD5" w:rsidP="0012593C">
            <w:pPr>
              <w:jc w:val="center"/>
              <w:rPr>
                <w:sz w:val="16"/>
                <w:szCs w:val="16"/>
              </w:rPr>
            </w:pPr>
            <w:r>
              <w:rPr>
                <w:sz w:val="16"/>
                <w:szCs w:val="16"/>
              </w:rPr>
              <w:t>2W (40%)</w:t>
            </w:r>
          </w:p>
          <w:p w14:paraId="1203411F" w14:textId="77777777" w:rsidR="002B7BD5" w:rsidRDefault="002B7BD5" w:rsidP="0012593C">
            <w:pPr>
              <w:jc w:val="center"/>
              <w:rPr>
                <w:sz w:val="16"/>
                <w:szCs w:val="16"/>
              </w:rPr>
            </w:pPr>
            <w:r>
              <w:rPr>
                <w:sz w:val="16"/>
                <w:szCs w:val="16"/>
              </w:rPr>
              <w:t>3J (30%)</w:t>
            </w:r>
          </w:p>
          <w:p w14:paraId="21E60B8B" w14:textId="77777777" w:rsidR="002B7BD5" w:rsidRDefault="002B7BD5" w:rsidP="0012593C">
            <w:pPr>
              <w:jc w:val="center"/>
              <w:rPr>
                <w:sz w:val="16"/>
                <w:szCs w:val="16"/>
              </w:rPr>
            </w:pPr>
            <w:r>
              <w:rPr>
                <w:sz w:val="16"/>
                <w:szCs w:val="16"/>
              </w:rPr>
              <w:t>1C (15%)</w:t>
            </w:r>
          </w:p>
          <w:p w14:paraId="11559FB4" w14:textId="77777777" w:rsidR="002B7BD5" w:rsidRDefault="002B7BD5" w:rsidP="0012593C">
            <w:pPr>
              <w:jc w:val="center"/>
              <w:rPr>
                <w:sz w:val="16"/>
                <w:szCs w:val="16"/>
              </w:rPr>
            </w:pPr>
            <w:r>
              <w:rPr>
                <w:sz w:val="16"/>
                <w:szCs w:val="16"/>
              </w:rPr>
              <w:t>1X  (5%)</w:t>
            </w:r>
          </w:p>
          <w:p w14:paraId="1CDC6574" w14:textId="77777777" w:rsidR="002B7BD5" w:rsidRDefault="002B7BD5" w:rsidP="0012593C">
            <w:pPr>
              <w:jc w:val="center"/>
              <w:rPr>
                <w:sz w:val="16"/>
                <w:szCs w:val="16"/>
              </w:rPr>
            </w:pPr>
            <w:r>
              <w:rPr>
                <w:sz w:val="16"/>
                <w:szCs w:val="16"/>
              </w:rPr>
              <w:t>2A (5%)</w:t>
            </w:r>
          </w:p>
          <w:p w14:paraId="4E2CDB4C" w14:textId="77777777" w:rsidR="002B7BD5" w:rsidRDefault="002B7BD5" w:rsidP="0012593C">
            <w:pPr>
              <w:jc w:val="center"/>
              <w:rPr>
                <w:sz w:val="16"/>
                <w:szCs w:val="16"/>
              </w:rPr>
            </w:pPr>
            <w:r>
              <w:rPr>
                <w:sz w:val="16"/>
                <w:szCs w:val="16"/>
              </w:rPr>
              <w:t>2D (5%)</w:t>
            </w:r>
          </w:p>
        </w:tc>
        <w:tc>
          <w:tcPr>
            <w:tcW w:w="244" w:type="pct"/>
            <w:gridSpan w:val="2"/>
            <w:tcBorders>
              <w:top w:val="single" w:sz="4" w:space="0" w:color="auto"/>
              <w:bottom w:val="single" w:sz="4" w:space="0" w:color="auto"/>
            </w:tcBorders>
          </w:tcPr>
          <w:p w14:paraId="29E5C961" w14:textId="77777777" w:rsidR="002B7BD5" w:rsidRDefault="002B7BD5" w:rsidP="0012593C">
            <w:pPr>
              <w:rPr>
                <w:sz w:val="16"/>
                <w:szCs w:val="16"/>
              </w:rPr>
            </w:pPr>
            <w:r>
              <w:rPr>
                <w:sz w:val="16"/>
                <w:szCs w:val="16"/>
              </w:rPr>
              <w:t>DBZ</w:t>
            </w:r>
          </w:p>
          <w:p w14:paraId="6F6B4EC0" w14:textId="77777777" w:rsidR="002B7BD5" w:rsidRDefault="002B7BD5" w:rsidP="0012593C">
            <w:pPr>
              <w:rPr>
                <w:sz w:val="16"/>
                <w:szCs w:val="16"/>
              </w:rPr>
            </w:pPr>
            <w:r>
              <w:rPr>
                <w:sz w:val="16"/>
                <w:szCs w:val="16"/>
              </w:rPr>
              <w:t>HB</w:t>
            </w:r>
          </w:p>
        </w:tc>
        <w:tc>
          <w:tcPr>
            <w:tcW w:w="243" w:type="pct"/>
            <w:gridSpan w:val="2"/>
            <w:tcBorders>
              <w:left w:val="single" w:sz="4" w:space="0" w:color="auto"/>
              <w:right w:val="single" w:sz="8" w:space="0" w:color="auto"/>
            </w:tcBorders>
          </w:tcPr>
          <w:p w14:paraId="02B904A7" w14:textId="77777777" w:rsidR="002B7BD5" w:rsidRDefault="002B7BD5" w:rsidP="0012593C">
            <w:pPr>
              <w:rPr>
                <w:sz w:val="16"/>
                <w:szCs w:val="16"/>
              </w:rPr>
            </w:pPr>
            <w:r>
              <w:rPr>
                <w:sz w:val="16"/>
                <w:szCs w:val="16"/>
              </w:rPr>
              <w:t>90</w:t>
            </w:r>
          </w:p>
          <w:p w14:paraId="0EF43989" w14:textId="77777777" w:rsidR="002B7BD5" w:rsidRDefault="002B7BD5" w:rsidP="0012593C">
            <w:pPr>
              <w:rPr>
                <w:sz w:val="16"/>
                <w:szCs w:val="16"/>
              </w:rPr>
            </w:pPr>
            <w:r>
              <w:rPr>
                <w:sz w:val="16"/>
                <w:szCs w:val="16"/>
              </w:rPr>
              <w:t>10</w:t>
            </w:r>
          </w:p>
        </w:tc>
        <w:tc>
          <w:tcPr>
            <w:tcW w:w="144" w:type="pct"/>
            <w:gridSpan w:val="2"/>
            <w:tcBorders>
              <w:left w:val="single" w:sz="8" w:space="0" w:color="auto"/>
              <w:right w:val="single" w:sz="8" w:space="0" w:color="auto"/>
            </w:tcBorders>
          </w:tcPr>
          <w:p w14:paraId="4A4FFF75" w14:textId="77777777" w:rsidR="002B7BD5" w:rsidRDefault="002B7BD5" w:rsidP="0012593C">
            <w:pPr>
              <w:rPr>
                <w:sz w:val="16"/>
                <w:szCs w:val="16"/>
              </w:rPr>
            </w:pPr>
            <w:r>
              <w:rPr>
                <w:sz w:val="16"/>
                <w:szCs w:val="16"/>
              </w:rPr>
              <w:t>134</w:t>
            </w:r>
          </w:p>
        </w:tc>
        <w:tc>
          <w:tcPr>
            <w:tcW w:w="235" w:type="pct"/>
            <w:gridSpan w:val="2"/>
            <w:tcBorders>
              <w:left w:val="single" w:sz="8" w:space="0" w:color="auto"/>
              <w:right w:val="single" w:sz="8" w:space="0" w:color="auto"/>
            </w:tcBorders>
          </w:tcPr>
          <w:p w14:paraId="7A080F4E" w14:textId="77777777" w:rsidR="002B7BD5" w:rsidRDefault="002B7BD5" w:rsidP="0012593C">
            <w:pPr>
              <w:jc w:val="center"/>
              <w:rPr>
                <w:sz w:val="16"/>
                <w:szCs w:val="16"/>
              </w:rPr>
            </w:pPr>
            <w:r>
              <w:rPr>
                <w:sz w:val="16"/>
                <w:szCs w:val="16"/>
              </w:rPr>
              <w:t>16-19</w:t>
            </w:r>
          </w:p>
        </w:tc>
        <w:tc>
          <w:tcPr>
            <w:tcW w:w="292" w:type="pct"/>
            <w:gridSpan w:val="2"/>
            <w:tcBorders>
              <w:left w:val="single" w:sz="8" w:space="0" w:color="auto"/>
              <w:right w:val="single" w:sz="8" w:space="0" w:color="auto"/>
            </w:tcBorders>
          </w:tcPr>
          <w:p w14:paraId="22402171" w14:textId="77777777" w:rsidR="002B7BD5" w:rsidRDefault="002B7BD5" w:rsidP="0012593C">
            <w:pPr>
              <w:jc w:val="both"/>
              <w:rPr>
                <w:sz w:val="16"/>
                <w:szCs w:val="16"/>
              </w:rPr>
            </w:pPr>
            <w:r>
              <w:rPr>
                <w:sz w:val="16"/>
                <w:szCs w:val="16"/>
              </w:rPr>
              <w:t>3</w:t>
            </w:r>
          </w:p>
        </w:tc>
        <w:tc>
          <w:tcPr>
            <w:tcW w:w="1494" w:type="pct"/>
            <w:gridSpan w:val="2"/>
            <w:tcBorders>
              <w:left w:val="single" w:sz="8" w:space="0" w:color="auto"/>
              <w:right w:val="single" w:sz="8" w:space="0" w:color="auto"/>
            </w:tcBorders>
          </w:tcPr>
          <w:p w14:paraId="114FBA81" w14:textId="77777777" w:rsidR="002B7BD5" w:rsidRDefault="002B7BD5" w:rsidP="0012593C">
            <w:pPr>
              <w:jc w:val="both"/>
              <w:rPr>
                <w:sz w:val="16"/>
                <w:szCs w:val="16"/>
              </w:rPr>
            </w:pPr>
            <w:r>
              <w:rPr>
                <w:sz w:val="16"/>
                <w:szCs w:val="16"/>
              </w:rPr>
              <w:t xml:space="preserve">jednotlivý výběr </w:t>
            </w:r>
          </w:p>
          <w:p w14:paraId="3AB2A128" w14:textId="77777777" w:rsidR="002B7BD5" w:rsidRDefault="002B7BD5" w:rsidP="0012593C">
            <w:pPr>
              <w:numPr>
                <w:ilvl w:val="0"/>
                <w:numId w:val="27"/>
              </w:numPr>
              <w:jc w:val="both"/>
              <w:rPr>
                <w:sz w:val="16"/>
                <w:szCs w:val="16"/>
              </w:rPr>
            </w:pPr>
            <w:r>
              <w:rPr>
                <w:sz w:val="16"/>
                <w:szCs w:val="16"/>
              </w:rPr>
              <w:t>odstranit vtroušené nepůvodní dřeviny</w:t>
            </w:r>
          </w:p>
          <w:p w14:paraId="71DD6182" w14:textId="77777777" w:rsidR="002B7BD5" w:rsidRDefault="002B7BD5" w:rsidP="0012593C">
            <w:pPr>
              <w:numPr>
                <w:ilvl w:val="0"/>
                <w:numId w:val="27"/>
              </w:numPr>
              <w:jc w:val="both"/>
              <w:rPr>
                <w:sz w:val="16"/>
                <w:szCs w:val="16"/>
              </w:rPr>
            </w:pPr>
            <w:r>
              <w:rPr>
                <w:sz w:val="16"/>
                <w:szCs w:val="16"/>
              </w:rPr>
              <w:t>prosvětlit části porostu na STL 1X a v přilehlém okolí -uvolnit dřín (zjistit vyšší světelný požitek)</w:t>
            </w:r>
          </w:p>
          <w:p w14:paraId="54F29A3B" w14:textId="77777777" w:rsidR="002B7BD5" w:rsidRDefault="002B7BD5" w:rsidP="0012593C">
            <w:pPr>
              <w:numPr>
                <w:ilvl w:val="0"/>
                <w:numId w:val="27"/>
              </w:numPr>
              <w:jc w:val="both"/>
              <w:rPr>
                <w:sz w:val="16"/>
                <w:szCs w:val="16"/>
              </w:rPr>
            </w:pPr>
            <w:r>
              <w:rPr>
                <w:sz w:val="16"/>
                <w:szCs w:val="16"/>
              </w:rPr>
              <w:t xml:space="preserve">uvolňovat nárosty DB, popř. uvolnit DB, popř. další cílové dřeviny (kromě HB) ze spodní etáže - podpořit diferenciaci a mozaikovitost </w:t>
            </w:r>
          </w:p>
          <w:p w14:paraId="7A13B9BF" w14:textId="77777777" w:rsidR="002B7BD5" w:rsidRDefault="002B7BD5" w:rsidP="0012593C">
            <w:pPr>
              <w:numPr>
                <w:ilvl w:val="0"/>
                <w:numId w:val="27"/>
              </w:numPr>
              <w:jc w:val="both"/>
              <w:rPr>
                <w:sz w:val="16"/>
                <w:szCs w:val="16"/>
              </w:rPr>
            </w:pPr>
            <w:r>
              <w:rPr>
                <w:sz w:val="16"/>
                <w:szCs w:val="16"/>
              </w:rPr>
              <w:t>podpořit BRK (uvolňovat koruny vzrostlých jedinců a podpořit obnovu)</w:t>
            </w:r>
          </w:p>
          <w:p w14:paraId="61C9DF4D" w14:textId="77777777" w:rsidR="002B7BD5" w:rsidRDefault="002B7BD5" w:rsidP="0012593C">
            <w:pPr>
              <w:ind w:left="45"/>
              <w:jc w:val="both"/>
              <w:rPr>
                <w:sz w:val="16"/>
                <w:szCs w:val="16"/>
              </w:rPr>
            </w:pPr>
            <w:r>
              <w:rPr>
                <w:sz w:val="16"/>
                <w:szCs w:val="16"/>
              </w:rPr>
              <w:t xml:space="preserve">zamezit vstup na sešlapem neúnosně zatíženou část porostu u východního okraje s zhutněnou půdou - zbudovat oplocenku, pomístně zranit půdu </w:t>
            </w:r>
          </w:p>
        </w:tc>
        <w:tc>
          <w:tcPr>
            <w:tcW w:w="244" w:type="pct"/>
            <w:gridSpan w:val="2"/>
            <w:tcBorders>
              <w:left w:val="single" w:sz="8" w:space="0" w:color="auto"/>
              <w:right w:val="single" w:sz="4" w:space="0" w:color="auto"/>
            </w:tcBorders>
          </w:tcPr>
          <w:p w14:paraId="18888430" w14:textId="77777777" w:rsidR="002B7BD5" w:rsidRDefault="002B7BD5" w:rsidP="0012593C">
            <w:pPr>
              <w:jc w:val="both"/>
              <w:rPr>
                <w:sz w:val="16"/>
                <w:szCs w:val="16"/>
              </w:rPr>
            </w:pPr>
            <w:r>
              <w:rPr>
                <w:sz w:val="16"/>
                <w:szCs w:val="16"/>
              </w:rPr>
              <w:t>1</w:t>
            </w:r>
          </w:p>
        </w:tc>
        <w:tc>
          <w:tcPr>
            <w:tcW w:w="806" w:type="pct"/>
            <w:tcBorders>
              <w:left w:val="single" w:sz="4" w:space="0" w:color="auto"/>
              <w:right w:val="single" w:sz="18" w:space="0" w:color="auto"/>
            </w:tcBorders>
          </w:tcPr>
          <w:p w14:paraId="4843D88A" w14:textId="77777777" w:rsidR="002B7BD5" w:rsidRDefault="002B7BD5" w:rsidP="0012593C">
            <w:pPr>
              <w:jc w:val="center"/>
              <w:rPr>
                <w:sz w:val="16"/>
                <w:szCs w:val="16"/>
              </w:rPr>
            </w:pPr>
          </w:p>
        </w:tc>
      </w:tr>
      <w:tr w:rsidR="002B7BD5" w14:paraId="5AF7FCE1" w14:textId="77777777" w:rsidTr="002E2D28">
        <w:trPr>
          <w:cantSplit/>
          <w:trHeight w:val="197"/>
        </w:trPr>
        <w:tc>
          <w:tcPr>
            <w:tcW w:w="276" w:type="pct"/>
            <w:tcBorders>
              <w:left w:val="single" w:sz="18" w:space="0" w:color="auto"/>
              <w:bottom w:val="single" w:sz="18" w:space="0" w:color="auto"/>
            </w:tcBorders>
          </w:tcPr>
          <w:p w14:paraId="6B748D25" w14:textId="77777777" w:rsidR="002B7BD5" w:rsidRDefault="002B7BD5" w:rsidP="0012593C">
            <w:pPr>
              <w:rPr>
                <w:sz w:val="16"/>
                <w:szCs w:val="16"/>
              </w:rPr>
            </w:pPr>
            <w:r>
              <w:rPr>
                <w:sz w:val="16"/>
                <w:szCs w:val="16"/>
              </w:rPr>
              <w:t>130D13 (PÚ)</w:t>
            </w:r>
          </w:p>
          <w:p w14:paraId="7157B727" w14:textId="77777777" w:rsidR="002B7BD5" w:rsidRDefault="002B7BD5" w:rsidP="0012593C">
            <w:pPr>
              <w:rPr>
                <w:sz w:val="16"/>
                <w:szCs w:val="16"/>
              </w:rPr>
            </w:pPr>
          </w:p>
        </w:tc>
        <w:tc>
          <w:tcPr>
            <w:tcW w:w="243" w:type="pct"/>
            <w:gridSpan w:val="2"/>
            <w:tcBorders>
              <w:bottom w:val="single" w:sz="18" w:space="0" w:color="auto"/>
            </w:tcBorders>
          </w:tcPr>
          <w:p w14:paraId="4D1A56F7" w14:textId="77777777" w:rsidR="002B7BD5" w:rsidRDefault="002B7BD5" w:rsidP="0012593C">
            <w:pPr>
              <w:jc w:val="center"/>
              <w:rPr>
                <w:sz w:val="16"/>
                <w:szCs w:val="16"/>
              </w:rPr>
            </w:pPr>
          </w:p>
        </w:tc>
        <w:tc>
          <w:tcPr>
            <w:tcW w:w="232" w:type="pct"/>
            <w:tcBorders>
              <w:bottom w:val="single" w:sz="18" w:space="0" w:color="auto"/>
              <w:right w:val="single" w:sz="4" w:space="0" w:color="auto"/>
            </w:tcBorders>
          </w:tcPr>
          <w:p w14:paraId="06872F0E" w14:textId="77777777" w:rsidR="002B7BD5" w:rsidRDefault="002B7BD5" w:rsidP="0012593C">
            <w:pPr>
              <w:jc w:val="center"/>
              <w:rPr>
                <w:sz w:val="16"/>
                <w:szCs w:val="16"/>
              </w:rPr>
            </w:pPr>
            <w:r>
              <w:rPr>
                <w:sz w:val="16"/>
                <w:szCs w:val="16"/>
              </w:rPr>
              <w:t>7,56</w:t>
            </w:r>
          </w:p>
          <w:p w14:paraId="0B24E017" w14:textId="77777777" w:rsidR="002B7BD5" w:rsidRDefault="002B7BD5" w:rsidP="0012593C">
            <w:pPr>
              <w:jc w:val="center"/>
              <w:rPr>
                <w:sz w:val="16"/>
                <w:szCs w:val="16"/>
              </w:rPr>
            </w:pPr>
          </w:p>
        </w:tc>
        <w:tc>
          <w:tcPr>
            <w:tcW w:w="267" w:type="pct"/>
            <w:gridSpan w:val="2"/>
            <w:tcBorders>
              <w:left w:val="single" w:sz="4" w:space="0" w:color="auto"/>
              <w:bottom w:val="single" w:sz="18" w:space="0" w:color="auto"/>
              <w:right w:val="single" w:sz="4" w:space="0" w:color="auto"/>
            </w:tcBorders>
          </w:tcPr>
          <w:p w14:paraId="20B58815" w14:textId="77777777" w:rsidR="002B7BD5" w:rsidRDefault="002B7BD5" w:rsidP="0012593C">
            <w:pPr>
              <w:jc w:val="center"/>
              <w:rPr>
                <w:sz w:val="16"/>
                <w:szCs w:val="16"/>
              </w:rPr>
            </w:pPr>
            <w:r>
              <w:rPr>
                <w:sz w:val="16"/>
                <w:szCs w:val="16"/>
              </w:rPr>
              <w:t>1A</w:t>
            </w:r>
          </w:p>
        </w:tc>
        <w:tc>
          <w:tcPr>
            <w:tcW w:w="280" w:type="pct"/>
            <w:gridSpan w:val="2"/>
            <w:tcBorders>
              <w:left w:val="single" w:sz="4" w:space="0" w:color="auto"/>
              <w:bottom w:val="single" w:sz="18" w:space="0" w:color="auto"/>
            </w:tcBorders>
          </w:tcPr>
          <w:p w14:paraId="6F324A2B" w14:textId="77777777" w:rsidR="002B7BD5" w:rsidRDefault="002B7BD5" w:rsidP="0012593C">
            <w:pPr>
              <w:jc w:val="center"/>
              <w:rPr>
                <w:sz w:val="16"/>
                <w:szCs w:val="16"/>
              </w:rPr>
            </w:pPr>
            <w:r>
              <w:rPr>
                <w:sz w:val="16"/>
                <w:szCs w:val="16"/>
              </w:rPr>
              <w:t>3J (55%)</w:t>
            </w:r>
          </w:p>
          <w:p w14:paraId="77544AD4" w14:textId="77777777" w:rsidR="002B7BD5" w:rsidRDefault="002B7BD5" w:rsidP="0012593C">
            <w:pPr>
              <w:jc w:val="center"/>
              <w:rPr>
                <w:sz w:val="16"/>
                <w:szCs w:val="16"/>
              </w:rPr>
            </w:pPr>
            <w:r>
              <w:rPr>
                <w:sz w:val="16"/>
                <w:szCs w:val="16"/>
              </w:rPr>
              <w:t>2W (20%)</w:t>
            </w:r>
          </w:p>
          <w:p w14:paraId="77C7A6EA" w14:textId="77777777" w:rsidR="002B7BD5" w:rsidRDefault="002B7BD5" w:rsidP="0012593C">
            <w:pPr>
              <w:jc w:val="center"/>
              <w:rPr>
                <w:sz w:val="16"/>
                <w:szCs w:val="16"/>
              </w:rPr>
            </w:pPr>
            <w:r>
              <w:rPr>
                <w:sz w:val="16"/>
                <w:szCs w:val="16"/>
              </w:rPr>
              <w:t>1X (20%)</w:t>
            </w:r>
          </w:p>
          <w:p w14:paraId="415B619C" w14:textId="77777777" w:rsidR="002B7BD5" w:rsidRDefault="002B7BD5" w:rsidP="0012593C">
            <w:pPr>
              <w:jc w:val="center"/>
              <w:rPr>
                <w:sz w:val="16"/>
                <w:szCs w:val="16"/>
              </w:rPr>
            </w:pPr>
            <w:r>
              <w:rPr>
                <w:sz w:val="16"/>
                <w:szCs w:val="16"/>
              </w:rPr>
              <w:t>2A (5%)</w:t>
            </w:r>
          </w:p>
        </w:tc>
        <w:tc>
          <w:tcPr>
            <w:tcW w:w="244" w:type="pct"/>
            <w:gridSpan w:val="2"/>
            <w:tcBorders>
              <w:top w:val="single" w:sz="4" w:space="0" w:color="auto"/>
              <w:bottom w:val="single" w:sz="18" w:space="0" w:color="auto"/>
            </w:tcBorders>
          </w:tcPr>
          <w:p w14:paraId="69BC6839" w14:textId="77777777" w:rsidR="002B7BD5" w:rsidRDefault="002B7BD5" w:rsidP="0012593C">
            <w:pPr>
              <w:rPr>
                <w:sz w:val="16"/>
                <w:szCs w:val="16"/>
              </w:rPr>
            </w:pPr>
            <w:r>
              <w:rPr>
                <w:sz w:val="16"/>
                <w:szCs w:val="16"/>
              </w:rPr>
              <w:t>DBZ</w:t>
            </w:r>
          </w:p>
          <w:p w14:paraId="7BF748A4" w14:textId="77777777" w:rsidR="002B7BD5" w:rsidRDefault="002B7BD5" w:rsidP="0012593C">
            <w:pPr>
              <w:rPr>
                <w:sz w:val="16"/>
                <w:szCs w:val="16"/>
              </w:rPr>
            </w:pPr>
            <w:r>
              <w:rPr>
                <w:sz w:val="16"/>
                <w:szCs w:val="16"/>
              </w:rPr>
              <w:t>HB</w:t>
            </w:r>
          </w:p>
          <w:p w14:paraId="58AAB808" w14:textId="77777777" w:rsidR="002B7BD5" w:rsidRDefault="002B7BD5" w:rsidP="0012593C">
            <w:pPr>
              <w:rPr>
                <w:sz w:val="16"/>
                <w:szCs w:val="16"/>
              </w:rPr>
            </w:pPr>
            <w:r>
              <w:rPr>
                <w:sz w:val="16"/>
                <w:szCs w:val="16"/>
              </w:rPr>
              <w:t>LP</w:t>
            </w:r>
          </w:p>
          <w:p w14:paraId="2862FFDF" w14:textId="77777777" w:rsidR="002B7BD5" w:rsidRDefault="002B7BD5" w:rsidP="0012593C">
            <w:pPr>
              <w:rPr>
                <w:sz w:val="16"/>
                <w:szCs w:val="16"/>
              </w:rPr>
            </w:pPr>
            <w:r>
              <w:rPr>
                <w:sz w:val="16"/>
                <w:szCs w:val="16"/>
              </w:rPr>
              <w:t>KL</w:t>
            </w:r>
          </w:p>
          <w:p w14:paraId="78FED63D" w14:textId="77777777" w:rsidR="002B7BD5" w:rsidRDefault="002B7BD5" w:rsidP="0012593C">
            <w:pPr>
              <w:rPr>
                <w:sz w:val="16"/>
                <w:szCs w:val="16"/>
              </w:rPr>
            </w:pPr>
            <w:r>
              <w:rPr>
                <w:sz w:val="16"/>
                <w:szCs w:val="16"/>
              </w:rPr>
              <w:t>BOC</w:t>
            </w:r>
          </w:p>
          <w:p w14:paraId="636DE642" w14:textId="77777777" w:rsidR="002B7BD5" w:rsidRDefault="002B7BD5" w:rsidP="0012593C">
            <w:pPr>
              <w:rPr>
                <w:sz w:val="16"/>
                <w:szCs w:val="16"/>
              </w:rPr>
            </w:pPr>
            <w:r>
              <w:rPr>
                <w:sz w:val="16"/>
                <w:szCs w:val="16"/>
              </w:rPr>
              <w:t>JV</w:t>
            </w:r>
          </w:p>
          <w:p w14:paraId="0A2754D0" w14:textId="77777777" w:rsidR="002B7BD5" w:rsidRDefault="002B7BD5" w:rsidP="0012593C">
            <w:pPr>
              <w:rPr>
                <w:sz w:val="16"/>
                <w:szCs w:val="16"/>
              </w:rPr>
            </w:pPr>
            <w:r>
              <w:rPr>
                <w:sz w:val="16"/>
                <w:szCs w:val="16"/>
              </w:rPr>
              <w:t>AK</w:t>
            </w:r>
          </w:p>
        </w:tc>
        <w:tc>
          <w:tcPr>
            <w:tcW w:w="243" w:type="pct"/>
            <w:gridSpan w:val="2"/>
            <w:tcBorders>
              <w:left w:val="single" w:sz="4" w:space="0" w:color="auto"/>
              <w:bottom w:val="single" w:sz="18" w:space="0" w:color="auto"/>
              <w:right w:val="single" w:sz="8" w:space="0" w:color="auto"/>
            </w:tcBorders>
          </w:tcPr>
          <w:p w14:paraId="21ED5315" w14:textId="77777777" w:rsidR="002B7BD5" w:rsidRDefault="002B7BD5" w:rsidP="0012593C">
            <w:pPr>
              <w:rPr>
                <w:sz w:val="16"/>
                <w:szCs w:val="16"/>
              </w:rPr>
            </w:pPr>
            <w:r>
              <w:rPr>
                <w:sz w:val="16"/>
                <w:szCs w:val="16"/>
              </w:rPr>
              <w:t>48</w:t>
            </w:r>
          </w:p>
          <w:p w14:paraId="289903DA" w14:textId="77777777" w:rsidR="002B7BD5" w:rsidRDefault="002B7BD5" w:rsidP="0012593C">
            <w:pPr>
              <w:rPr>
                <w:sz w:val="16"/>
                <w:szCs w:val="16"/>
              </w:rPr>
            </w:pPr>
            <w:r>
              <w:rPr>
                <w:sz w:val="16"/>
                <w:szCs w:val="16"/>
              </w:rPr>
              <w:t>25</w:t>
            </w:r>
          </w:p>
          <w:p w14:paraId="11359704" w14:textId="77777777" w:rsidR="002B7BD5" w:rsidRDefault="002B7BD5" w:rsidP="0012593C">
            <w:pPr>
              <w:rPr>
                <w:sz w:val="16"/>
                <w:szCs w:val="16"/>
              </w:rPr>
            </w:pPr>
            <w:r>
              <w:rPr>
                <w:sz w:val="16"/>
                <w:szCs w:val="16"/>
              </w:rPr>
              <w:t>16</w:t>
            </w:r>
          </w:p>
          <w:p w14:paraId="4FEF3F9B" w14:textId="77777777" w:rsidR="002B7BD5" w:rsidRDefault="002B7BD5" w:rsidP="0012593C">
            <w:pPr>
              <w:rPr>
                <w:sz w:val="16"/>
                <w:szCs w:val="16"/>
              </w:rPr>
            </w:pPr>
            <w:r>
              <w:rPr>
                <w:sz w:val="16"/>
                <w:szCs w:val="16"/>
              </w:rPr>
              <w:t>4</w:t>
            </w:r>
          </w:p>
          <w:p w14:paraId="2867FE44" w14:textId="77777777" w:rsidR="002B7BD5" w:rsidRDefault="002B7BD5" w:rsidP="0012593C">
            <w:pPr>
              <w:rPr>
                <w:sz w:val="16"/>
                <w:szCs w:val="16"/>
              </w:rPr>
            </w:pPr>
            <w:r>
              <w:rPr>
                <w:sz w:val="16"/>
                <w:szCs w:val="16"/>
              </w:rPr>
              <w:t>4</w:t>
            </w:r>
          </w:p>
          <w:p w14:paraId="38925231" w14:textId="77777777" w:rsidR="002B7BD5" w:rsidRDefault="002B7BD5" w:rsidP="0012593C">
            <w:pPr>
              <w:rPr>
                <w:sz w:val="16"/>
                <w:szCs w:val="16"/>
              </w:rPr>
            </w:pPr>
            <w:r>
              <w:rPr>
                <w:sz w:val="16"/>
                <w:szCs w:val="16"/>
              </w:rPr>
              <w:t>2</w:t>
            </w:r>
          </w:p>
          <w:p w14:paraId="6067F352" w14:textId="77777777" w:rsidR="002B7BD5" w:rsidRDefault="002B7BD5" w:rsidP="0012593C">
            <w:pPr>
              <w:rPr>
                <w:sz w:val="16"/>
                <w:szCs w:val="16"/>
              </w:rPr>
            </w:pPr>
            <w:r>
              <w:rPr>
                <w:sz w:val="16"/>
                <w:szCs w:val="16"/>
              </w:rPr>
              <w:t>1</w:t>
            </w:r>
          </w:p>
        </w:tc>
        <w:tc>
          <w:tcPr>
            <w:tcW w:w="144" w:type="pct"/>
            <w:gridSpan w:val="2"/>
            <w:tcBorders>
              <w:left w:val="single" w:sz="8" w:space="0" w:color="auto"/>
              <w:bottom w:val="single" w:sz="18" w:space="0" w:color="auto"/>
              <w:right w:val="single" w:sz="8" w:space="0" w:color="auto"/>
            </w:tcBorders>
          </w:tcPr>
          <w:p w14:paraId="0EEE829C" w14:textId="77777777" w:rsidR="002B7BD5" w:rsidRDefault="002B7BD5" w:rsidP="0012593C">
            <w:pPr>
              <w:rPr>
                <w:sz w:val="16"/>
                <w:szCs w:val="16"/>
              </w:rPr>
            </w:pPr>
            <w:r>
              <w:rPr>
                <w:sz w:val="16"/>
                <w:szCs w:val="16"/>
              </w:rPr>
              <w:t>134</w:t>
            </w:r>
          </w:p>
        </w:tc>
        <w:tc>
          <w:tcPr>
            <w:tcW w:w="235" w:type="pct"/>
            <w:gridSpan w:val="2"/>
            <w:tcBorders>
              <w:left w:val="single" w:sz="8" w:space="0" w:color="auto"/>
              <w:bottom w:val="single" w:sz="18" w:space="0" w:color="auto"/>
              <w:right w:val="single" w:sz="8" w:space="0" w:color="auto"/>
            </w:tcBorders>
          </w:tcPr>
          <w:p w14:paraId="6F154AC6" w14:textId="77777777" w:rsidR="002B7BD5" w:rsidRDefault="002B7BD5" w:rsidP="0012593C">
            <w:pPr>
              <w:jc w:val="center"/>
              <w:rPr>
                <w:sz w:val="16"/>
                <w:szCs w:val="16"/>
              </w:rPr>
            </w:pPr>
            <w:r>
              <w:rPr>
                <w:sz w:val="16"/>
                <w:szCs w:val="16"/>
              </w:rPr>
              <w:t>16-19</w:t>
            </w:r>
          </w:p>
        </w:tc>
        <w:tc>
          <w:tcPr>
            <w:tcW w:w="292" w:type="pct"/>
            <w:gridSpan w:val="2"/>
            <w:tcBorders>
              <w:left w:val="single" w:sz="8" w:space="0" w:color="auto"/>
              <w:bottom w:val="single" w:sz="18" w:space="0" w:color="auto"/>
              <w:right w:val="single" w:sz="8" w:space="0" w:color="auto"/>
            </w:tcBorders>
          </w:tcPr>
          <w:p w14:paraId="1EE27F4C" w14:textId="77777777" w:rsidR="002B7BD5" w:rsidRDefault="002B7BD5" w:rsidP="0012593C">
            <w:pPr>
              <w:jc w:val="both"/>
              <w:rPr>
                <w:sz w:val="16"/>
                <w:szCs w:val="16"/>
              </w:rPr>
            </w:pPr>
            <w:r>
              <w:rPr>
                <w:sz w:val="16"/>
                <w:szCs w:val="16"/>
              </w:rPr>
              <w:t>3</w:t>
            </w:r>
          </w:p>
        </w:tc>
        <w:tc>
          <w:tcPr>
            <w:tcW w:w="1494" w:type="pct"/>
            <w:gridSpan w:val="2"/>
            <w:tcBorders>
              <w:left w:val="single" w:sz="8" w:space="0" w:color="auto"/>
              <w:bottom w:val="single" w:sz="18" w:space="0" w:color="auto"/>
              <w:right w:val="single" w:sz="8" w:space="0" w:color="auto"/>
            </w:tcBorders>
          </w:tcPr>
          <w:p w14:paraId="723A59B4" w14:textId="77777777" w:rsidR="002B7BD5" w:rsidRDefault="002B7BD5" w:rsidP="0012593C">
            <w:pPr>
              <w:jc w:val="both"/>
              <w:rPr>
                <w:sz w:val="16"/>
                <w:szCs w:val="16"/>
              </w:rPr>
            </w:pPr>
            <w:r>
              <w:rPr>
                <w:sz w:val="16"/>
                <w:szCs w:val="16"/>
              </w:rPr>
              <w:t>Účelový výběr. Diferencovaný přístup dle přírodních podmínek SLT (LT).</w:t>
            </w:r>
          </w:p>
          <w:p w14:paraId="43903917" w14:textId="77777777" w:rsidR="002B7BD5" w:rsidRDefault="002B7BD5" w:rsidP="0012593C">
            <w:pPr>
              <w:numPr>
                <w:ilvl w:val="0"/>
                <w:numId w:val="27"/>
              </w:numPr>
              <w:jc w:val="both"/>
              <w:rPr>
                <w:sz w:val="16"/>
                <w:szCs w:val="16"/>
              </w:rPr>
            </w:pPr>
            <w:r>
              <w:rPr>
                <w:sz w:val="16"/>
                <w:szCs w:val="16"/>
              </w:rPr>
              <w:t>hřbítky, skalní výchozy ~ 1X: odclonění a podpora všech jedinců dřínu obecného</w:t>
            </w:r>
          </w:p>
          <w:p w14:paraId="0EEAF403" w14:textId="77777777" w:rsidR="002B7BD5" w:rsidRDefault="002B7BD5" w:rsidP="0012593C">
            <w:pPr>
              <w:numPr>
                <w:ilvl w:val="0"/>
                <w:numId w:val="27"/>
              </w:numPr>
              <w:jc w:val="both"/>
              <w:rPr>
                <w:sz w:val="16"/>
                <w:szCs w:val="16"/>
              </w:rPr>
            </w:pPr>
            <w:r>
              <w:rPr>
                <w:sz w:val="16"/>
                <w:szCs w:val="16"/>
              </w:rPr>
              <w:t>ostatní části: založit stinné kotlíky BK, na SLT 3J zkusit  přimísit JD a TS + zajistit ochranu proti zvěři</w:t>
            </w:r>
          </w:p>
          <w:p w14:paraId="669FC398" w14:textId="77777777" w:rsidR="002B7BD5" w:rsidRDefault="002B7BD5" w:rsidP="0012593C">
            <w:pPr>
              <w:numPr>
                <w:ilvl w:val="0"/>
                <w:numId w:val="27"/>
              </w:numPr>
              <w:jc w:val="both"/>
              <w:rPr>
                <w:sz w:val="16"/>
                <w:szCs w:val="16"/>
              </w:rPr>
            </w:pPr>
            <w:r>
              <w:rPr>
                <w:sz w:val="16"/>
                <w:szCs w:val="16"/>
              </w:rPr>
              <w:t xml:space="preserve">na podporu obnovy DB pomístně snížit zakmenění - uvolnit vybrané DB a redukovat HB - zejm. ve východní části porostní skupiny, kde je HB silněji zastoupen, následné nárosty DBZ  </w:t>
            </w:r>
          </w:p>
          <w:p w14:paraId="1A1F9A61" w14:textId="77777777" w:rsidR="002B7BD5" w:rsidRDefault="002B7BD5" w:rsidP="0012593C">
            <w:pPr>
              <w:numPr>
                <w:ilvl w:val="0"/>
                <w:numId w:val="27"/>
              </w:numPr>
              <w:jc w:val="both"/>
              <w:rPr>
                <w:sz w:val="16"/>
                <w:szCs w:val="16"/>
              </w:rPr>
            </w:pPr>
            <w:r>
              <w:rPr>
                <w:sz w:val="16"/>
                <w:szCs w:val="16"/>
              </w:rPr>
              <w:t>uvolňovat BRK a podpořit jeho obnovu</w:t>
            </w:r>
          </w:p>
          <w:p w14:paraId="49722DE4" w14:textId="77777777" w:rsidR="002B7BD5" w:rsidRDefault="002B7BD5" w:rsidP="0012593C">
            <w:pPr>
              <w:rPr>
                <w:sz w:val="16"/>
                <w:szCs w:val="16"/>
              </w:rPr>
            </w:pPr>
            <w:r>
              <w:rPr>
                <w:sz w:val="16"/>
                <w:szCs w:val="16"/>
              </w:rPr>
              <w:t xml:space="preserve">v celé porost. sk. odstranit nepůvodní dřeviny AK (včetně důsledné likvidace zmlazení a výmladků) a  BOC,  AK se vyskytuje zejm.v okrajových částech - silněji je zastoupen v severovýchodním cípu východní části porostní skupiny </w:t>
            </w:r>
          </w:p>
        </w:tc>
        <w:tc>
          <w:tcPr>
            <w:tcW w:w="244" w:type="pct"/>
            <w:gridSpan w:val="2"/>
            <w:tcBorders>
              <w:left w:val="single" w:sz="8" w:space="0" w:color="auto"/>
              <w:bottom w:val="single" w:sz="18" w:space="0" w:color="auto"/>
              <w:right w:val="single" w:sz="4" w:space="0" w:color="auto"/>
            </w:tcBorders>
          </w:tcPr>
          <w:p w14:paraId="3C575593" w14:textId="77777777" w:rsidR="002B7BD5" w:rsidRDefault="002B7BD5" w:rsidP="0012593C">
            <w:pPr>
              <w:jc w:val="both"/>
              <w:rPr>
                <w:sz w:val="16"/>
                <w:szCs w:val="16"/>
              </w:rPr>
            </w:pPr>
          </w:p>
          <w:p w14:paraId="7D7AC8C2" w14:textId="77777777" w:rsidR="002B7BD5" w:rsidRDefault="002B7BD5" w:rsidP="0012593C">
            <w:pPr>
              <w:jc w:val="both"/>
              <w:rPr>
                <w:sz w:val="16"/>
                <w:szCs w:val="16"/>
              </w:rPr>
            </w:pPr>
          </w:p>
          <w:p w14:paraId="6A74AAF1" w14:textId="77777777" w:rsidR="002B7BD5" w:rsidRDefault="002B7BD5" w:rsidP="0012593C">
            <w:pPr>
              <w:jc w:val="both"/>
              <w:rPr>
                <w:sz w:val="16"/>
                <w:szCs w:val="16"/>
              </w:rPr>
            </w:pPr>
            <w:r>
              <w:rPr>
                <w:sz w:val="16"/>
                <w:szCs w:val="16"/>
              </w:rPr>
              <w:t>1</w:t>
            </w:r>
          </w:p>
          <w:p w14:paraId="18CED21E" w14:textId="77777777" w:rsidR="002B7BD5" w:rsidRDefault="002B7BD5" w:rsidP="0012593C">
            <w:pPr>
              <w:jc w:val="both"/>
              <w:rPr>
                <w:sz w:val="16"/>
                <w:szCs w:val="16"/>
              </w:rPr>
            </w:pPr>
          </w:p>
          <w:p w14:paraId="515F9852" w14:textId="77777777" w:rsidR="002B7BD5" w:rsidRDefault="002B7BD5" w:rsidP="0012593C">
            <w:pPr>
              <w:jc w:val="both"/>
              <w:rPr>
                <w:sz w:val="16"/>
                <w:szCs w:val="16"/>
              </w:rPr>
            </w:pPr>
            <w:r>
              <w:rPr>
                <w:sz w:val="16"/>
                <w:szCs w:val="16"/>
              </w:rPr>
              <w:t>2</w:t>
            </w:r>
          </w:p>
          <w:p w14:paraId="5B63704F" w14:textId="77777777" w:rsidR="002B7BD5" w:rsidRDefault="002B7BD5" w:rsidP="0012593C">
            <w:pPr>
              <w:jc w:val="both"/>
              <w:rPr>
                <w:sz w:val="16"/>
                <w:szCs w:val="16"/>
              </w:rPr>
            </w:pPr>
          </w:p>
          <w:p w14:paraId="10D85D78" w14:textId="77777777" w:rsidR="002B7BD5" w:rsidRDefault="002B7BD5" w:rsidP="0012593C">
            <w:pPr>
              <w:jc w:val="both"/>
              <w:rPr>
                <w:sz w:val="16"/>
                <w:szCs w:val="16"/>
              </w:rPr>
            </w:pPr>
            <w:r>
              <w:rPr>
                <w:sz w:val="16"/>
                <w:szCs w:val="16"/>
              </w:rPr>
              <w:t>2</w:t>
            </w:r>
          </w:p>
          <w:p w14:paraId="5786851B" w14:textId="77777777" w:rsidR="002B7BD5" w:rsidRDefault="002B7BD5" w:rsidP="0012593C">
            <w:pPr>
              <w:jc w:val="both"/>
              <w:rPr>
                <w:sz w:val="16"/>
                <w:szCs w:val="16"/>
              </w:rPr>
            </w:pPr>
          </w:p>
          <w:p w14:paraId="5EAD45B5" w14:textId="77777777" w:rsidR="002B7BD5" w:rsidRDefault="002B7BD5" w:rsidP="0012593C">
            <w:pPr>
              <w:jc w:val="both"/>
              <w:rPr>
                <w:sz w:val="16"/>
                <w:szCs w:val="16"/>
              </w:rPr>
            </w:pPr>
          </w:p>
          <w:p w14:paraId="385815FC" w14:textId="77777777" w:rsidR="002B7BD5" w:rsidRDefault="002B7BD5" w:rsidP="0012593C">
            <w:pPr>
              <w:jc w:val="both"/>
              <w:rPr>
                <w:sz w:val="16"/>
                <w:szCs w:val="16"/>
              </w:rPr>
            </w:pPr>
          </w:p>
          <w:p w14:paraId="2650273C" w14:textId="77777777" w:rsidR="002B7BD5" w:rsidRDefault="002B7BD5" w:rsidP="0012593C">
            <w:pPr>
              <w:jc w:val="both"/>
              <w:rPr>
                <w:sz w:val="16"/>
                <w:szCs w:val="16"/>
              </w:rPr>
            </w:pPr>
            <w:r>
              <w:rPr>
                <w:sz w:val="16"/>
                <w:szCs w:val="16"/>
              </w:rPr>
              <w:t>2</w:t>
            </w:r>
          </w:p>
          <w:p w14:paraId="6BFDF599" w14:textId="77777777" w:rsidR="002B7BD5" w:rsidRDefault="002B7BD5" w:rsidP="0012593C">
            <w:pPr>
              <w:jc w:val="both"/>
              <w:rPr>
                <w:sz w:val="16"/>
                <w:szCs w:val="16"/>
              </w:rPr>
            </w:pPr>
            <w:r>
              <w:rPr>
                <w:sz w:val="16"/>
                <w:szCs w:val="16"/>
              </w:rPr>
              <w:t>1</w:t>
            </w:r>
          </w:p>
        </w:tc>
        <w:tc>
          <w:tcPr>
            <w:tcW w:w="806" w:type="pct"/>
            <w:tcBorders>
              <w:left w:val="single" w:sz="4" w:space="0" w:color="auto"/>
              <w:bottom w:val="single" w:sz="18" w:space="0" w:color="auto"/>
              <w:right w:val="single" w:sz="18" w:space="0" w:color="auto"/>
            </w:tcBorders>
          </w:tcPr>
          <w:p w14:paraId="08C3CF65" w14:textId="77777777" w:rsidR="002B7BD5" w:rsidRDefault="002B7BD5" w:rsidP="0012593C">
            <w:pPr>
              <w:jc w:val="center"/>
              <w:rPr>
                <w:sz w:val="16"/>
                <w:szCs w:val="16"/>
              </w:rPr>
            </w:pPr>
          </w:p>
        </w:tc>
      </w:tr>
      <w:tr w:rsidR="002B7BD5" w14:paraId="3CED0751" w14:textId="77777777" w:rsidTr="0012593C">
        <w:trPr>
          <w:cantSplit/>
          <w:trHeight w:val="197"/>
        </w:trPr>
        <w:tc>
          <w:tcPr>
            <w:tcW w:w="276" w:type="pct"/>
            <w:tcBorders>
              <w:left w:val="single" w:sz="18" w:space="0" w:color="auto"/>
              <w:bottom w:val="single" w:sz="18" w:space="0" w:color="auto"/>
            </w:tcBorders>
          </w:tcPr>
          <w:p w14:paraId="76AD1D80" w14:textId="77777777" w:rsidR="002B7BD5" w:rsidRDefault="002B7BD5">
            <w:pPr>
              <w:rPr>
                <w:sz w:val="16"/>
                <w:szCs w:val="16"/>
              </w:rPr>
            </w:pPr>
            <w:r>
              <w:rPr>
                <w:sz w:val="16"/>
                <w:szCs w:val="16"/>
              </w:rPr>
              <w:lastRenderedPageBreak/>
              <w:t>130D13</w:t>
            </w:r>
          </w:p>
          <w:p w14:paraId="6A51A891" w14:textId="77777777" w:rsidR="002B7BD5" w:rsidRDefault="002B7BD5">
            <w:pPr>
              <w:rPr>
                <w:sz w:val="16"/>
                <w:szCs w:val="16"/>
              </w:rPr>
            </w:pPr>
            <w:r>
              <w:rPr>
                <w:sz w:val="16"/>
                <w:szCs w:val="16"/>
              </w:rPr>
              <w:t>(rozš.č.)</w:t>
            </w:r>
          </w:p>
          <w:p w14:paraId="59BCA043" w14:textId="77777777" w:rsidR="002B7BD5" w:rsidRDefault="002B7BD5">
            <w:pPr>
              <w:rPr>
                <w:sz w:val="16"/>
                <w:szCs w:val="16"/>
              </w:rPr>
            </w:pPr>
          </w:p>
        </w:tc>
        <w:tc>
          <w:tcPr>
            <w:tcW w:w="240" w:type="pct"/>
            <w:tcBorders>
              <w:bottom w:val="single" w:sz="18" w:space="0" w:color="auto"/>
            </w:tcBorders>
          </w:tcPr>
          <w:p w14:paraId="345CFF29" w14:textId="77777777" w:rsidR="002B7BD5" w:rsidRDefault="002B7BD5">
            <w:pPr>
              <w:jc w:val="center"/>
              <w:rPr>
                <w:sz w:val="16"/>
                <w:szCs w:val="16"/>
              </w:rPr>
            </w:pPr>
          </w:p>
        </w:tc>
        <w:tc>
          <w:tcPr>
            <w:tcW w:w="263" w:type="pct"/>
            <w:gridSpan w:val="3"/>
            <w:tcBorders>
              <w:bottom w:val="single" w:sz="18" w:space="0" w:color="auto"/>
              <w:right w:val="single" w:sz="4" w:space="0" w:color="auto"/>
            </w:tcBorders>
          </w:tcPr>
          <w:p w14:paraId="6EB5930C" w14:textId="77777777" w:rsidR="002B7BD5" w:rsidRDefault="002B7BD5">
            <w:pPr>
              <w:rPr>
                <w:sz w:val="16"/>
                <w:szCs w:val="16"/>
              </w:rPr>
            </w:pPr>
            <w:r>
              <w:rPr>
                <w:sz w:val="16"/>
                <w:szCs w:val="16"/>
              </w:rPr>
              <w:t>0,03</w:t>
            </w:r>
          </w:p>
          <w:p w14:paraId="46D71451" w14:textId="77777777" w:rsidR="002B7BD5" w:rsidRDefault="002B7BD5">
            <w:pPr>
              <w:jc w:val="center"/>
              <w:rPr>
                <w:sz w:val="16"/>
                <w:szCs w:val="16"/>
              </w:rPr>
            </w:pPr>
          </w:p>
        </w:tc>
        <w:tc>
          <w:tcPr>
            <w:tcW w:w="267" w:type="pct"/>
            <w:gridSpan w:val="2"/>
            <w:tcBorders>
              <w:left w:val="single" w:sz="4" w:space="0" w:color="auto"/>
              <w:bottom w:val="single" w:sz="18" w:space="0" w:color="auto"/>
              <w:right w:val="single" w:sz="4" w:space="0" w:color="auto"/>
            </w:tcBorders>
          </w:tcPr>
          <w:p w14:paraId="44334310" w14:textId="77777777" w:rsidR="002B7BD5" w:rsidRDefault="002B7BD5">
            <w:pPr>
              <w:jc w:val="center"/>
              <w:rPr>
                <w:sz w:val="16"/>
                <w:szCs w:val="16"/>
              </w:rPr>
            </w:pPr>
          </w:p>
        </w:tc>
        <w:tc>
          <w:tcPr>
            <w:tcW w:w="274" w:type="pct"/>
            <w:gridSpan w:val="2"/>
            <w:tcBorders>
              <w:left w:val="single" w:sz="4" w:space="0" w:color="auto"/>
              <w:bottom w:val="single" w:sz="18" w:space="0" w:color="auto"/>
            </w:tcBorders>
          </w:tcPr>
          <w:p w14:paraId="7DA09C45" w14:textId="77777777" w:rsidR="002B7BD5" w:rsidRDefault="002B7BD5">
            <w:pPr>
              <w:jc w:val="center"/>
              <w:rPr>
                <w:sz w:val="16"/>
                <w:szCs w:val="16"/>
              </w:rPr>
            </w:pPr>
            <w:r>
              <w:rPr>
                <w:sz w:val="16"/>
                <w:szCs w:val="16"/>
              </w:rPr>
              <w:t>3J (55%)</w:t>
            </w:r>
          </w:p>
          <w:p w14:paraId="1597ECA5" w14:textId="77777777" w:rsidR="002B7BD5" w:rsidRDefault="002B7BD5">
            <w:pPr>
              <w:jc w:val="center"/>
              <w:rPr>
                <w:sz w:val="16"/>
                <w:szCs w:val="16"/>
              </w:rPr>
            </w:pPr>
            <w:r>
              <w:rPr>
                <w:sz w:val="16"/>
                <w:szCs w:val="16"/>
              </w:rPr>
              <w:t>2W (20%)</w:t>
            </w:r>
          </w:p>
          <w:p w14:paraId="005E26E0" w14:textId="77777777" w:rsidR="002B7BD5" w:rsidRDefault="002B7BD5">
            <w:pPr>
              <w:jc w:val="center"/>
              <w:rPr>
                <w:sz w:val="16"/>
                <w:szCs w:val="16"/>
              </w:rPr>
            </w:pPr>
            <w:r>
              <w:rPr>
                <w:sz w:val="16"/>
                <w:szCs w:val="16"/>
              </w:rPr>
              <w:t>1X (20%)</w:t>
            </w:r>
          </w:p>
          <w:p w14:paraId="370603F1" w14:textId="77777777" w:rsidR="002B7BD5" w:rsidRDefault="002B7BD5">
            <w:pPr>
              <w:jc w:val="center"/>
              <w:rPr>
                <w:sz w:val="16"/>
                <w:szCs w:val="16"/>
              </w:rPr>
            </w:pPr>
            <w:r>
              <w:rPr>
                <w:sz w:val="16"/>
                <w:szCs w:val="16"/>
              </w:rPr>
              <w:t>2A (5%)</w:t>
            </w:r>
          </w:p>
        </w:tc>
        <w:tc>
          <w:tcPr>
            <w:tcW w:w="240" w:type="pct"/>
            <w:gridSpan w:val="2"/>
            <w:tcBorders>
              <w:top w:val="single" w:sz="4" w:space="0" w:color="auto"/>
              <w:bottom w:val="single" w:sz="18" w:space="0" w:color="auto"/>
            </w:tcBorders>
          </w:tcPr>
          <w:p w14:paraId="7CD2009A" w14:textId="77777777" w:rsidR="002B7BD5" w:rsidRDefault="002B7BD5">
            <w:pPr>
              <w:rPr>
                <w:sz w:val="16"/>
                <w:szCs w:val="16"/>
              </w:rPr>
            </w:pPr>
            <w:r>
              <w:rPr>
                <w:sz w:val="16"/>
                <w:szCs w:val="16"/>
              </w:rPr>
              <w:t>DBZ</w:t>
            </w:r>
          </w:p>
          <w:p w14:paraId="1F6E0A2F" w14:textId="77777777" w:rsidR="002B7BD5" w:rsidRDefault="002B7BD5">
            <w:pPr>
              <w:rPr>
                <w:sz w:val="16"/>
                <w:szCs w:val="16"/>
              </w:rPr>
            </w:pPr>
            <w:r>
              <w:rPr>
                <w:sz w:val="16"/>
                <w:szCs w:val="16"/>
              </w:rPr>
              <w:t>HB</w:t>
            </w:r>
          </w:p>
          <w:p w14:paraId="5B8978D3" w14:textId="77777777" w:rsidR="002B7BD5" w:rsidRDefault="002B7BD5">
            <w:pPr>
              <w:rPr>
                <w:sz w:val="16"/>
                <w:szCs w:val="16"/>
              </w:rPr>
            </w:pPr>
            <w:r>
              <w:rPr>
                <w:sz w:val="16"/>
                <w:szCs w:val="16"/>
              </w:rPr>
              <w:t>LP</w:t>
            </w:r>
          </w:p>
          <w:p w14:paraId="43ED28FE" w14:textId="77777777" w:rsidR="002B7BD5" w:rsidRDefault="002B7BD5">
            <w:pPr>
              <w:rPr>
                <w:sz w:val="16"/>
                <w:szCs w:val="16"/>
              </w:rPr>
            </w:pPr>
            <w:r>
              <w:rPr>
                <w:sz w:val="16"/>
                <w:szCs w:val="16"/>
              </w:rPr>
              <w:t>KL</w:t>
            </w:r>
          </w:p>
          <w:p w14:paraId="7C4A7927" w14:textId="77777777" w:rsidR="002B7BD5" w:rsidRDefault="002B7BD5">
            <w:pPr>
              <w:rPr>
                <w:sz w:val="16"/>
                <w:szCs w:val="16"/>
              </w:rPr>
            </w:pPr>
            <w:r>
              <w:rPr>
                <w:sz w:val="16"/>
                <w:szCs w:val="16"/>
              </w:rPr>
              <w:t>BOC</w:t>
            </w:r>
          </w:p>
          <w:p w14:paraId="5016C80D" w14:textId="77777777" w:rsidR="002B7BD5" w:rsidRDefault="002B7BD5">
            <w:pPr>
              <w:rPr>
                <w:sz w:val="16"/>
                <w:szCs w:val="16"/>
              </w:rPr>
            </w:pPr>
            <w:r>
              <w:rPr>
                <w:sz w:val="16"/>
                <w:szCs w:val="16"/>
              </w:rPr>
              <w:t>JV</w:t>
            </w:r>
          </w:p>
          <w:p w14:paraId="1505705E" w14:textId="77777777" w:rsidR="002B7BD5" w:rsidRDefault="002B7BD5">
            <w:pPr>
              <w:rPr>
                <w:sz w:val="16"/>
                <w:szCs w:val="16"/>
              </w:rPr>
            </w:pPr>
            <w:r>
              <w:rPr>
                <w:sz w:val="16"/>
                <w:szCs w:val="16"/>
              </w:rPr>
              <w:t>AK</w:t>
            </w:r>
          </w:p>
        </w:tc>
        <w:tc>
          <w:tcPr>
            <w:tcW w:w="239" w:type="pct"/>
            <w:gridSpan w:val="2"/>
            <w:tcBorders>
              <w:left w:val="single" w:sz="4" w:space="0" w:color="auto"/>
              <w:bottom w:val="single" w:sz="18" w:space="0" w:color="auto"/>
              <w:right w:val="single" w:sz="8" w:space="0" w:color="auto"/>
            </w:tcBorders>
          </w:tcPr>
          <w:p w14:paraId="0CB4913B" w14:textId="77777777" w:rsidR="002B7BD5" w:rsidRDefault="002B7BD5">
            <w:pPr>
              <w:rPr>
                <w:sz w:val="16"/>
                <w:szCs w:val="16"/>
              </w:rPr>
            </w:pPr>
            <w:r>
              <w:rPr>
                <w:sz w:val="16"/>
                <w:szCs w:val="16"/>
              </w:rPr>
              <w:t>48</w:t>
            </w:r>
          </w:p>
          <w:p w14:paraId="06343810" w14:textId="77777777" w:rsidR="002B7BD5" w:rsidRDefault="002B7BD5">
            <w:pPr>
              <w:rPr>
                <w:sz w:val="16"/>
                <w:szCs w:val="16"/>
              </w:rPr>
            </w:pPr>
            <w:r>
              <w:rPr>
                <w:sz w:val="16"/>
                <w:szCs w:val="16"/>
              </w:rPr>
              <w:t>25</w:t>
            </w:r>
          </w:p>
          <w:p w14:paraId="1C57770F" w14:textId="77777777" w:rsidR="002B7BD5" w:rsidRDefault="002B7BD5">
            <w:pPr>
              <w:rPr>
                <w:sz w:val="16"/>
                <w:szCs w:val="16"/>
              </w:rPr>
            </w:pPr>
            <w:r>
              <w:rPr>
                <w:sz w:val="16"/>
                <w:szCs w:val="16"/>
              </w:rPr>
              <w:t>16</w:t>
            </w:r>
          </w:p>
          <w:p w14:paraId="627F4B98" w14:textId="77777777" w:rsidR="002B7BD5" w:rsidRDefault="002B7BD5">
            <w:pPr>
              <w:rPr>
                <w:sz w:val="16"/>
                <w:szCs w:val="16"/>
              </w:rPr>
            </w:pPr>
            <w:r>
              <w:rPr>
                <w:sz w:val="16"/>
                <w:szCs w:val="16"/>
              </w:rPr>
              <w:t>4</w:t>
            </w:r>
          </w:p>
          <w:p w14:paraId="4883FB8E" w14:textId="77777777" w:rsidR="002B7BD5" w:rsidRDefault="002B7BD5">
            <w:pPr>
              <w:rPr>
                <w:sz w:val="16"/>
                <w:szCs w:val="16"/>
              </w:rPr>
            </w:pPr>
            <w:r>
              <w:rPr>
                <w:sz w:val="16"/>
                <w:szCs w:val="16"/>
              </w:rPr>
              <w:t>4</w:t>
            </w:r>
          </w:p>
          <w:p w14:paraId="0A5661A9" w14:textId="77777777" w:rsidR="002B7BD5" w:rsidRDefault="002B7BD5">
            <w:pPr>
              <w:rPr>
                <w:sz w:val="16"/>
                <w:szCs w:val="16"/>
              </w:rPr>
            </w:pPr>
            <w:r>
              <w:rPr>
                <w:sz w:val="16"/>
                <w:szCs w:val="16"/>
              </w:rPr>
              <w:t>2</w:t>
            </w:r>
          </w:p>
          <w:p w14:paraId="2EED5987" w14:textId="77777777" w:rsidR="002B7BD5" w:rsidRDefault="002B7BD5">
            <w:pPr>
              <w:rPr>
                <w:sz w:val="16"/>
                <w:szCs w:val="16"/>
              </w:rPr>
            </w:pPr>
            <w:r>
              <w:rPr>
                <w:sz w:val="16"/>
                <w:szCs w:val="16"/>
              </w:rPr>
              <w:t>1</w:t>
            </w:r>
          </w:p>
        </w:tc>
        <w:tc>
          <w:tcPr>
            <w:tcW w:w="140" w:type="pct"/>
            <w:gridSpan w:val="2"/>
            <w:tcBorders>
              <w:left w:val="single" w:sz="8" w:space="0" w:color="auto"/>
              <w:bottom w:val="single" w:sz="18" w:space="0" w:color="auto"/>
              <w:right w:val="single" w:sz="8" w:space="0" w:color="auto"/>
            </w:tcBorders>
          </w:tcPr>
          <w:p w14:paraId="62904E4E" w14:textId="77777777" w:rsidR="002B7BD5" w:rsidRDefault="002B7BD5">
            <w:pPr>
              <w:rPr>
                <w:sz w:val="16"/>
                <w:szCs w:val="16"/>
              </w:rPr>
            </w:pPr>
            <w:r>
              <w:rPr>
                <w:sz w:val="16"/>
                <w:szCs w:val="16"/>
              </w:rPr>
              <w:t>134</w:t>
            </w:r>
          </w:p>
        </w:tc>
        <w:tc>
          <w:tcPr>
            <w:tcW w:w="235" w:type="pct"/>
            <w:gridSpan w:val="2"/>
            <w:tcBorders>
              <w:left w:val="single" w:sz="8" w:space="0" w:color="auto"/>
              <w:bottom w:val="single" w:sz="18" w:space="0" w:color="auto"/>
              <w:right w:val="single" w:sz="8" w:space="0" w:color="auto"/>
            </w:tcBorders>
          </w:tcPr>
          <w:p w14:paraId="5519045D" w14:textId="77777777" w:rsidR="002B7BD5" w:rsidRDefault="002B7BD5">
            <w:pPr>
              <w:jc w:val="center"/>
              <w:rPr>
                <w:sz w:val="16"/>
                <w:szCs w:val="16"/>
              </w:rPr>
            </w:pPr>
            <w:r>
              <w:rPr>
                <w:sz w:val="16"/>
                <w:szCs w:val="16"/>
              </w:rPr>
              <w:t>16-19</w:t>
            </w:r>
          </w:p>
        </w:tc>
        <w:tc>
          <w:tcPr>
            <w:tcW w:w="289" w:type="pct"/>
            <w:gridSpan w:val="2"/>
            <w:tcBorders>
              <w:left w:val="single" w:sz="8" w:space="0" w:color="auto"/>
              <w:bottom w:val="single" w:sz="18" w:space="0" w:color="auto"/>
              <w:right w:val="single" w:sz="8" w:space="0" w:color="auto"/>
            </w:tcBorders>
          </w:tcPr>
          <w:p w14:paraId="3BC9518E" w14:textId="77777777" w:rsidR="002B7BD5" w:rsidRDefault="002B7BD5">
            <w:pPr>
              <w:jc w:val="both"/>
              <w:rPr>
                <w:sz w:val="16"/>
                <w:szCs w:val="16"/>
              </w:rPr>
            </w:pPr>
            <w:r>
              <w:rPr>
                <w:sz w:val="16"/>
                <w:szCs w:val="16"/>
              </w:rPr>
              <w:t>3</w:t>
            </w:r>
          </w:p>
        </w:tc>
        <w:tc>
          <w:tcPr>
            <w:tcW w:w="1491" w:type="pct"/>
            <w:gridSpan w:val="2"/>
            <w:tcBorders>
              <w:left w:val="single" w:sz="8" w:space="0" w:color="auto"/>
              <w:bottom w:val="single" w:sz="18" w:space="0" w:color="auto"/>
              <w:right w:val="single" w:sz="8" w:space="0" w:color="auto"/>
            </w:tcBorders>
          </w:tcPr>
          <w:p w14:paraId="354A9266" w14:textId="77777777" w:rsidR="002B7BD5" w:rsidRDefault="002B7BD5">
            <w:pPr>
              <w:jc w:val="both"/>
              <w:rPr>
                <w:sz w:val="16"/>
                <w:szCs w:val="16"/>
              </w:rPr>
            </w:pPr>
            <w:r>
              <w:rPr>
                <w:sz w:val="16"/>
                <w:szCs w:val="16"/>
              </w:rPr>
              <w:t xml:space="preserve">péče o porost. sk. dle plánu péče o PR Prokopské údolí  </w:t>
            </w:r>
          </w:p>
        </w:tc>
        <w:tc>
          <w:tcPr>
            <w:tcW w:w="240" w:type="pct"/>
            <w:tcBorders>
              <w:left w:val="single" w:sz="8" w:space="0" w:color="auto"/>
              <w:bottom w:val="single" w:sz="18" w:space="0" w:color="auto"/>
              <w:right w:val="single" w:sz="4" w:space="0" w:color="auto"/>
            </w:tcBorders>
          </w:tcPr>
          <w:p w14:paraId="08DF166B" w14:textId="77777777" w:rsidR="002B7BD5" w:rsidRDefault="002B7BD5">
            <w:pPr>
              <w:jc w:val="both"/>
              <w:rPr>
                <w:sz w:val="16"/>
                <w:szCs w:val="16"/>
              </w:rPr>
            </w:pPr>
          </w:p>
          <w:p w14:paraId="716BC5A9" w14:textId="77777777" w:rsidR="002B7BD5" w:rsidRDefault="002B7BD5">
            <w:pPr>
              <w:jc w:val="both"/>
              <w:rPr>
                <w:sz w:val="16"/>
                <w:szCs w:val="16"/>
              </w:rPr>
            </w:pPr>
          </w:p>
        </w:tc>
        <w:tc>
          <w:tcPr>
            <w:tcW w:w="806" w:type="pct"/>
            <w:tcBorders>
              <w:left w:val="single" w:sz="4" w:space="0" w:color="auto"/>
              <w:bottom w:val="single" w:sz="18" w:space="0" w:color="auto"/>
              <w:right w:val="single" w:sz="18" w:space="0" w:color="auto"/>
            </w:tcBorders>
          </w:tcPr>
          <w:p w14:paraId="4E8AC67A" w14:textId="77777777" w:rsidR="002B7BD5" w:rsidRDefault="002B7BD5">
            <w:pPr>
              <w:rPr>
                <w:sz w:val="16"/>
                <w:szCs w:val="16"/>
              </w:rPr>
            </w:pPr>
            <w:r>
              <w:rPr>
                <w:sz w:val="16"/>
                <w:szCs w:val="16"/>
              </w:rPr>
              <w:t>převážná část se nachází v PR Prokopské údolí</w:t>
            </w:r>
          </w:p>
        </w:tc>
      </w:tr>
    </w:tbl>
    <w:p w14:paraId="6C3E95D3" w14:textId="77777777" w:rsidR="002B7BD5" w:rsidRDefault="002B7BD5">
      <w:pPr>
        <w:pStyle w:val="Seznam"/>
        <w:widowControl/>
        <w:jc w:val="both"/>
        <w:rPr>
          <w:b/>
          <w:bCs/>
          <w:sz w:val="24"/>
          <w:szCs w:val="24"/>
        </w:rPr>
      </w:pPr>
    </w:p>
    <w:p w14:paraId="3806B2F8" w14:textId="77777777" w:rsidR="002B7BD5" w:rsidRDefault="002B7BD5">
      <w:pPr>
        <w:pStyle w:val="Pokraovnseznamu2"/>
        <w:widowControl/>
        <w:spacing w:after="0"/>
        <w:ind w:left="0"/>
        <w:jc w:val="both"/>
        <w:rPr>
          <w:i/>
          <w:iCs/>
          <w:sz w:val="24"/>
          <w:szCs w:val="24"/>
        </w:rPr>
      </w:pPr>
    </w:p>
    <w:p w14:paraId="740C9C8C" w14:textId="77777777" w:rsidR="002B7BD5" w:rsidRDefault="002B7BD5">
      <w:pPr>
        <w:pStyle w:val="Zkladntext"/>
        <w:rPr>
          <w:i/>
          <w:iCs/>
        </w:rPr>
      </w:pPr>
      <w:r>
        <w:rPr>
          <w:b/>
          <w:bCs/>
          <w:i/>
          <w:iCs/>
        </w:rPr>
        <w:t>naléhavost</w:t>
      </w:r>
      <w:r>
        <w:rPr>
          <w:i/>
          <w:iCs/>
        </w:rPr>
        <w:t xml:space="preserve"> - stupně naléhavosti jednotlivých zásahů se uvádí podle následujícího členění:</w:t>
      </w:r>
    </w:p>
    <w:p w14:paraId="22DE9980" w14:textId="77777777" w:rsidR="002B7BD5" w:rsidRDefault="002B7BD5" w:rsidP="001A0CB6">
      <w:pPr>
        <w:pStyle w:val="Zkladntext"/>
        <w:numPr>
          <w:ilvl w:val="3"/>
          <w:numId w:val="16"/>
        </w:numPr>
        <w:tabs>
          <w:tab w:val="num" w:pos="2835"/>
        </w:tabs>
        <w:ind w:left="2835" w:hanging="425"/>
        <w:rPr>
          <w:i/>
          <w:iCs/>
        </w:rPr>
      </w:pPr>
      <w:r>
        <w:rPr>
          <w:i/>
          <w:iCs/>
        </w:rPr>
        <w:t>stupeň - zásah naléhavý (nelze odložit, je nutný pro zachování předmětu ochrany),</w:t>
      </w:r>
    </w:p>
    <w:p w14:paraId="50B39A0B" w14:textId="77777777" w:rsidR="002B7BD5" w:rsidRDefault="002B7BD5" w:rsidP="001A0CB6">
      <w:pPr>
        <w:pStyle w:val="Zkladntext"/>
        <w:numPr>
          <w:ilvl w:val="3"/>
          <w:numId w:val="16"/>
        </w:numPr>
        <w:tabs>
          <w:tab w:val="num" w:pos="2835"/>
        </w:tabs>
        <w:ind w:left="2835" w:hanging="425"/>
        <w:rPr>
          <w:i/>
          <w:iCs/>
        </w:rPr>
      </w:pPr>
      <w:r>
        <w:rPr>
          <w:i/>
          <w:iCs/>
        </w:rPr>
        <w:t>stupeň - zásah vhodný,</w:t>
      </w:r>
    </w:p>
    <w:p w14:paraId="152969F8" w14:textId="77777777" w:rsidR="002B7BD5" w:rsidRDefault="002B7BD5" w:rsidP="001A0CB6">
      <w:pPr>
        <w:pStyle w:val="Zkladntext"/>
        <w:numPr>
          <w:ilvl w:val="3"/>
          <w:numId w:val="16"/>
        </w:numPr>
        <w:tabs>
          <w:tab w:val="num" w:pos="2835"/>
        </w:tabs>
        <w:ind w:left="2835" w:hanging="425"/>
        <w:rPr>
          <w:i/>
          <w:iCs/>
        </w:rPr>
      </w:pPr>
      <w:r>
        <w:rPr>
          <w:i/>
          <w:iCs/>
        </w:rPr>
        <w:t xml:space="preserve">stupeň - zásah odložitelný. </w:t>
      </w:r>
    </w:p>
    <w:p w14:paraId="70D31DFE" w14:textId="77777777" w:rsidR="002B7BD5" w:rsidRDefault="002B7BD5">
      <w:pPr>
        <w:pStyle w:val="Zkladntext"/>
        <w:tabs>
          <w:tab w:val="num" w:pos="2835"/>
        </w:tabs>
        <w:rPr>
          <w:i/>
          <w:iCs/>
        </w:rPr>
      </w:pPr>
      <w:r>
        <w:rPr>
          <w:i/>
          <w:iCs/>
        </w:rPr>
        <w:t>Je-li v tabulce naléhavost uvedena jen číselně, uvede se vysvětlení významu stupňů pod tabulku.</w:t>
      </w:r>
    </w:p>
    <w:p w14:paraId="6E327D60" w14:textId="77777777" w:rsidR="002B7BD5" w:rsidRDefault="002B7BD5">
      <w:pPr>
        <w:pStyle w:val="Seznam"/>
        <w:widowControl/>
        <w:jc w:val="both"/>
        <w:rPr>
          <w:b/>
          <w:bCs/>
          <w:sz w:val="24"/>
          <w:szCs w:val="24"/>
        </w:rPr>
      </w:pPr>
      <w:r>
        <w:rPr>
          <w:b/>
          <w:bCs/>
          <w:sz w:val="16"/>
          <w:szCs w:val="16"/>
        </w:rPr>
        <w:br w:type="page"/>
      </w:r>
      <w:r>
        <w:rPr>
          <w:b/>
          <w:bCs/>
          <w:sz w:val="24"/>
          <w:szCs w:val="24"/>
        </w:rPr>
        <w:lastRenderedPageBreak/>
        <w:t xml:space="preserve">Tabulky - Vzor přílohy T2 k bodům 2.4.2, 2.4.3 a 2.4.4 a k bodu 3.1.2 </w:t>
      </w:r>
    </w:p>
    <w:p w14:paraId="2200BF7E" w14:textId="77777777" w:rsidR="002B7BD5" w:rsidRDefault="002B7BD5">
      <w:pPr>
        <w:pStyle w:val="Seznam"/>
        <w:widowControl/>
        <w:jc w:val="both"/>
        <w:rPr>
          <w:sz w:val="24"/>
          <w:szCs w:val="24"/>
        </w:rPr>
      </w:pPr>
    </w:p>
    <w:p w14:paraId="11BF02BE" w14:textId="77777777" w:rsidR="002B7BD5" w:rsidRDefault="002B7BD5">
      <w:pPr>
        <w:jc w:val="both"/>
        <w:rPr>
          <w:b/>
          <w:bCs/>
          <w:sz w:val="24"/>
          <w:szCs w:val="24"/>
        </w:rPr>
      </w:pPr>
      <w:r>
        <w:rPr>
          <w:b/>
          <w:bCs/>
          <w:sz w:val="24"/>
          <w:szCs w:val="24"/>
        </w:rPr>
        <w:t>Popis dílčích ploch a objektů na nelesních pozemcích a výčet plánovaných zásahů v nich</w:t>
      </w:r>
    </w:p>
    <w:tbl>
      <w:tblPr>
        <w:tblW w:w="142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93"/>
        <w:gridCol w:w="1559"/>
        <w:gridCol w:w="850"/>
        <w:gridCol w:w="911"/>
        <w:gridCol w:w="3735"/>
        <w:gridCol w:w="2694"/>
        <w:gridCol w:w="708"/>
        <w:gridCol w:w="1418"/>
        <w:gridCol w:w="1353"/>
      </w:tblGrid>
      <w:tr w:rsidR="002B7BD5" w:rsidRPr="00962CB5" w14:paraId="7FB089F1" w14:textId="77777777" w:rsidTr="00CD4A02">
        <w:trPr>
          <w:cantSplit/>
          <w:jc w:val="center"/>
        </w:trPr>
        <w:tc>
          <w:tcPr>
            <w:tcW w:w="993" w:type="dxa"/>
            <w:tcBorders>
              <w:top w:val="single" w:sz="18" w:space="0" w:color="auto"/>
              <w:left w:val="single" w:sz="18" w:space="0" w:color="auto"/>
            </w:tcBorders>
            <w:shd w:val="clear" w:color="auto" w:fill="C0C0C0"/>
            <w:vAlign w:val="center"/>
          </w:tcPr>
          <w:p w14:paraId="67D8EED0" w14:textId="77777777" w:rsidR="002B7BD5" w:rsidRPr="00962CB5" w:rsidRDefault="002B7BD5">
            <w:pPr>
              <w:pStyle w:val="Seznam2"/>
              <w:widowControl/>
              <w:ind w:left="0" w:firstLine="0"/>
              <w:jc w:val="center"/>
              <w:rPr>
                <w:b/>
                <w:bCs/>
                <w:sz w:val="16"/>
                <w:szCs w:val="16"/>
              </w:rPr>
            </w:pPr>
            <w:r w:rsidRPr="00962CB5">
              <w:rPr>
                <w:b/>
                <w:bCs/>
                <w:sz w:val="16"/>
                <w:szCs w:val="16"/>
              </w:rPr>
              <w:t>označení plochy nebo objektu</w:t>
            </w:r>
          </w:p>
        </w:tc>
        <w:tc>
          <w:tcPr>
            <w:tcW w:w="1559" w:type="dxa"/>
            <w:tcBorders>
              <w:top w:val="single" w:sz="18" w:space="0" w:color="auto"/>
            </w:tcBorders>
            <w:shd w:val="clear" w:color="auto" w:fill="C0C0C0"/>
            <w:vAlign w:val="center"/>
          </w:tcPr>
          <w:p w14:paraId="084E9FD2" w14:textId="77777777" w:rsidR="002B7BD5" w:rsidRPr="00962CB5" w:rsidRDefault="002B7BD5">
            <w:pPr>
              <w:pStyle w:val="Seznam2"/>
              <w:widowControl/>
              <w:ind w:left="0" w:firstLine="0"/>
              <w:jc w:val="center"/>
              <w:rPr>
                <w:b/>
                <w:bCs/>
                <w:sz w:val="16"/>
                <w:szCs w:val="16"/>
              </w:rPr>
            </w:pPr>
            <w:r w:rsidRPr="00962CB5">
              <w:rPr>
                <w:b/>
                <w:bCs/>
                <w:sz w:val="16"/>
                <w:szCs w:val="16"/>
              </w:rPr>
              <w:t>název</w:t>
            </w:r>
          </w:p>
        </w:tc>
        <w:tc>
          <w:tcPr>
            <w:tcW w:w="850" w:type="dxa"/>
            <w:tcBorders>
              <w:top w:val="single" w:sz="18" w:space="0" w:color="auto"/>
            </w:tcBorders>
            <w:shd w:val="clear" w:color="auto" w:fill="C0C0C0"/>
            <w:vAlign w:val="center"/>
          </w:tcPr>
          <w:p w14:paraId="4B55F13D" w14:textId="77777777" w:rsidR="002B7BD5" w:rsidRPr="00962CB5" w:rsidRDefault="002B7BD5">
            <w:pPr>
              <w:pStyle w:val="Seznam2"/>
              <w:widowControl/>
              <w:ind w:left="0" w:firstLine="0"/>
              <w:jc w:val="center"/>
              <w:rPr>
                <w:b/>
                <w:bCs/>
                <w:sz w:val="16"/>
                <w:szCs w:val="16"/>
              </w:rPr>
            </w:pPr>
            <w:r w:rsidRPr="00962CB5">
              <w:rPr>
                <w:b/>
                <w:bCs/>
                <w:sz w:val="16"/>
                <w:szCs w:val="16"/>
              </w:rPr>
              <w:t>výměra (ha)</w:t>
            </w:r>
          </w:p>
        </w:tc>
        <w:tc>
          <w:tcPr>
            <w:tcW w:w="911" w:type="dxa"/>
            <w:tcBorders>
              <w:top w:val="single" w:sz="18" w:space="0" w:color="auto"/>
            </w:tcBorders>
            <w:shd w:val="clear" w:color="auto" w:fill="C0C0C0"/>
            <w:vAlign w:val="center"/>
          </w:tcPr>
          <w:p w14:paraId="3B14829C" w14:textId="77777777" w:rsidR="002B7BD5" w:rsidRPr="00962CB5" w:rsidRDefault="002B7BD5" w:rsidP="00535C36">
            <w:pPr>
              <w:pStyle w:val="Seznam2"/>
              <w:widowControl/>
              <w:ind w:left="0" w:firstLine="0"/>
              <w:jc w:val="center"/>
              <w:rPr>
                <w:b/>
                <w:bCs/>
                <w:sz w:val="16"/>
                <w:szCs w:val="16"/>
              </w:rPr>
            </w:pPr>
            <w:r>
              <w:rPr>
                <w:b/>
                <w:bCs/>
                <w:sz w:val="16"/>
                <w:szCs w:val="16"/>
              </w:rPr>
              <w:t>biotop</w:t>
            </w:r>
          </w:p>
        </w:tc>
        <w:tc>
          <w:tcPr>
            <w:tcW w:w="3735" w:type="dxa"/>
            <w:tcBorders>
              <w:top w:val="single" w:sz="18" w:space="0" w:color="auto"/>
            </w:tcBorders>
            <w:shd w:val="clear" w:color="auto" w:fill="C0C0C0"/>
            <w:vAlign w:val="center"/>
          </w:tcPr>
          <w:p w14:paraId="1CE35F29" w14:textId="77777777" w:rsidR="002B7BD5" w:rsidRPr="00962CB5" w:rsidRDefault="002B7BD5" w:rsidP="00B76CBB">
            <w:pPr>
              <w:pStyle w:val="Seznam2"/>
              <w:widowControl/>
              <w:ind w:left="0" w:firstLine="0"/>
              <w:rPr>
                <w:b/>
                <w:bCs/>
                <w:sz w:val="16"/>
                <w:szCs w:val="16"/>
              </w:rPr>
            </w:pPr>
            <w:r w:rsidRPr="00962CB5">
              <w:rPr>
                <w:b/>
                <w:bCs/>
                <w:sz w:val="16"/>
                <w:szCs w:val="16"/>
              </w:rPr>
              <w:t>stručný popis charakteru plochy nebo objektu a dlouhodobý cíl péče</w:t>
            </w:r>
          </w:p>
        </w:tc>
        <w:tc>
          <w:tcPr>
            <w:tcW w:w="2694" w:type="dxa"/>
            <w:tcBorders>
              <w:top w:val="single" w:sz="18" w:space="0" w:color="auto"/>
            </w:tcBorders>
            <w:shd w:val="clear" w:color="auto" w:fill="C0C0C0"/>
            <w:vAlign w:val="center"/>
          </w:tcPr>
          <w:p w14:paraId="59C65C1E" w14:textId="77777777" w:rsidR="002B7BD5" w:rsidRPr="00962CB5" w:rsidRDefault="002B7BD5" w:rsidP="00C16E61">
            <w:pPr>
              <w:pStyle w:val="Seznam2"/>
              <w:widowControl/>
              <w:ind w:left="0" w:firstLine="0"/>
              <w:rPr>
                <w:b/>
                <w:bCs/>
                <w:sz w:val="16"/>
                <w:szCs w:val="16"/>
              </w:rPr>
            </w:pPr>
            <w:r w:rsidRPr="00962CB5">
              <w:rPr>
                <w:b/>
                <w:bCs/>
                <w:sz w:val="16"/>
                <w:szCs w:val="16"/>
              </w:rPr>
              <w:t>doporučený zásah</w:t>
            </w:r>
          </w:p>
        </w:tc>
        <w:tc>
          <w:tcPr>
            <w:tcW w:w="708" w:type="dxa"/>
            <w:tcBorders>
              <w:top w:val="single" w:sz="18" w:space="0" w:color="auto"/>
            </w:tcBorders>
            <w:shd w:val="clear" w:color="auto" w:fill="C0C0C0"/>
            <w:vAlign w:val="center"/>
          </w:tcPr>
          <w:p w14:paraId="29C8DBE4" w14:textId="77777777" w:rsidR="002B7BD5" w:rsidRPr="00962CB5" w:rsidRDefault="002B7BD5">
            <w:pPr>
              <w:pStyle w:val="Seznam2"/>
              <w:widowControl/>
              <w:ind w:left="0" w:firstLine="0"/>
              <w:jc w:val="both"/>
              <w:rPr>
                <w:b/>
                <w:bCs/>
                <w:sz w:val="16"/>
                <w:szCs w:val="16"/>
              </w:rPr>
            </w:pPr>
            <w:r w:rsidRPr="00962CB5">
              <w:rPr>
                <w:b/>
                <w:bCs/>
                <w:sz w:val="16"/>
                <w:szCs w:val="16"/>
              </w:rPr>
              <w:t>nalé</w:t>
            </w:r>
            <w:r>
              <w:rPr>
                <w:b/>
                <w:bCs/>
                <w:sz w:val="16"/>
                <w:szCs w:val="16"/>
              </w:rPr>
              <w:t>-</w:t>
            </w:r>
            <w:r w:rsidRPr="00962CB5">
              <w:rPr>
                <w:b/>
                <w:bCs/>
                <w:sz w:val="16"/>
                <w:szCs w:val="16"/>
              </w:rPr>
              <w:t>havost</w:t>
            </w:r>
          </w:p>
        </w:tc>
        <w:tc>
          <w:tcPr>
            <w:tcW w:w="1418" w:type="dxa"/>
            <w:tcBorders>
              <w:top w:val="single" w:sz="18" w:space="0" w:color="auto"/>
            </w:tcBorders>
            <w:shd w:val="clear" w:color="auto" w:fill="C0C0C0"/>
            <w:vAlign w:val="center"/>
          </w:tcPr>
          <w:p w14:paraId="19A8905F" w14:textId="77777777" w:rsidR="002B7BD5" w:rsidRPr="00E80C0A" w:rsidRDefault="002B7BD5" w:rsidP="00E80C0A">
            <w:pPr>
              <w:pStyle w:val="Seznam2"/>
              <w:widowControl/>
              <w:ind w:left="0" w:firstLine="0"/>
              <w:rPr>
                <w:b/>
                <w:bCs/>
                <w:sz w:val="21"/>
                <w:szCs w:val="21"/>
              </w:rPr>
            </w:pPr>
            <w:r w:rsidRPr="00E80C0A">
              <w:rPr>
                <w:b/>
                <w:bCs/>
                <w:sz w:val="21"/>
                <w:szCs w:val="21"/>
              </w:rPr>
              <w:t>termín provedení</w:t>
            </w:r>
          </w:p>
        </w:tc>
        <w:tc>
          <w:tcPr>
            <w:tcW w:w="1353" w:type="dxa"/>
            <w:tcBorders>
              <w:top w:val="single" w:sz="18" w:space="0" w:color="auto"/>
              <w:right w:val="single" w:sz="18" w:space="0" w:color="auto"/>
            </w:tcBorders>
            <w:shd w:val="clear" w:color="auto" w:fill="C0C0C0"/>
            <w:vAlign w:val="center"/>
          </w:tcPr>
          <w:p w14:paraId="72B75E7B" w14:textId="77777777" w:rsidR="002B7BD5" w:rsidRPr="00E80C0A" w:rsidRDefault="002B7BD5">
            <w:pPr>
              <w:pStyle w:val="Seznam2"/>
              <w:widowControl/>
              <w:ind w:left="0" w:firstLine="0"/>
              <w:jc w:val="both"/>
              <w:rPr>
                <w:b/>
                <w:bCs/>
                <w:sz w:val="21"/>
                <w:szCs w:val="21"/>
              </w:rPr>
            </w:pPr>
            <w:r w:rsidRPr="00E80C0A">
              <w:rPr>
                <w:b/>
                <w:bCs/>
                <w:sz w:val="21"/>
                <w:szCs w:val="21"/>
              </w:rPr>
              <w:t>interval provádění</w:t>
            </w:r>
          </w:p>
        </w:tc>
      </w:tr>
      <w:tr w:rsidR="002B7BD5" w:rsidRPr="00B76CBB" w14:paraId="16CF99F4" w14:textId="77777777" w:rsidTr="00CD4A02">
        <w:trPr>
          <w:cantSplit/>
          <w:jc w:val="center"/>
        </w:trPr>
        <w:tc>
          <w:tcPr>
            <w:tcW w:w="993" w:type="dxa"/>
            <w:vMerge w:val="restart"/>
            <w:tcBorders>
              <w:left w:val="single" w:sz="18" w:space="0" w:color="auto"/>
            </w:tcBorders>
            <w:vAlign w:val="center"/>
          </w:tcPr>
          <w:p w14:paraId="32A8ED18" w14:textId="77777777" w:rsidR="002B7BD5" w:rsidRPr="00B76CBB" w:rsidRDefault="002B7BD5" w:rsidP="00535C36">
            <w:pPr>
              <w:jc w:val="both"/>
              <w:rPr>
                <w:sz w:val="21"/>
                <w:szCs w:val="21"/>
              </w:rPr>
            </w:pPr>
            <w:r w:rsidRPr="00B76CBB">
              <w:rPr>
                <w:sz w:val="21"/>
                <w:szCs w:val="21"/>
              </w:rPr>
              <w:t>1</w:t>
            </w:r>
          </w:p>
        </w:tc>
        <w:tc>
          <w:tcPr>
            <w:tcW w:w="1559" w:type="dxa"/>
            <w:vMerge w:val="restart"/>
            <w:vAlign w:val="center"/>
          </w:tcPr>
          <w:p w14:paraId="159C8604" w14:textId="77777777" w:rsidR="002B7BD5" w:rsidRPr="00B76CBB" w:rsidRDefault="002B7BD5" w:rsidP="00535C36">
            <w:pPr>
              <w:jc w:val="both"/>
              <w:rPr>
                <w:sz w:val="21"/>
                <w:szCs w:val="21"/>
              </w:rPr>
            </w:pPr>
            <w:r w:rsidRPr="00B76CBB">
              <w:rPr>
                <w:bCs/>
                <w:sz w:val="21"/>
                <w:szCs w:val="21"/>
              </w:rPr>
              <w:t>Albrechtův vrch (výslunné travnaté svahy)</w:t>
            </w:r>
          </w:p>
        </w:tc>
        <w:tc>
          <w:tcPr>
            <w:tcW w:w="850" w:type="dxa"/>
            <w:vMerge w:val="restart"/>
            <w:vAlign w:val="center"/>
          </w:tcPr>
          <w:p w14:paraId="30CE0831" w14:textId="77777777" w:rsidR="002B7BD5" w:rsidRPr="00B76CBB" w:rsidRDefault="002B7BD5" w:rsidP="00535C36">
            <w:pPr>
              <w:jc w:val="both"/>
              <w:rPr>
                <w:sz w:val="21"/>
                <w:szCs w:val="21"/>
              </w:rPr>
            </w:pPr>
            <w:r w:rsidRPr="00B76CBB">
              <w:rPr>
                <w:bCs/>
                <w:sz w:val="21"/>
                <w:szCs w:val="21"/>
              </w:rPr>
              <w:t>1,27</w:t>
            </w:r>
          </w:p>
        </w:tc>
        <w:tc>
          <w:tcPr>
            <w:tcW w:w="911" w:type="dxa"/>
            <w:vMerge w:val="restart"/>
            <w:vAlign w:val="center"/>
          </w:tcPr>
          <w:p w14:paraId="6B1D173D" w14:textId="77777777" w:rsidR="002B7BD5" w:rsidRPr="00B76CBB" w:rsidRDefault="002B7BD5" w:rsidP="00535C36">
            <w:pPr>
              <w:jc w:val="both"/>
              <w:rPr>
                <w:sz w:val="21"/>
                <w:szCs w:val="21"/>
              </w:rPr>
            </w:pPr>
            <w:r w:rsidRPr="00B76CBB">
              <w:rPr>
                <w:bCs/>
                <w:sz w:val="21"/>
                <w:szCs w:val="21"/>
              </w:rPr>
              <w:t>T3.3D, T3.4D, T1.1,  K4A</w:t>
            </w:r>
          </w:p>
        </w:tc>
        <w:tc>
          <w:tcPr>
            <w:tcW w:w="3735" w:type="dxa"/>
            <w:vMerge w:val="restart"/>
            <w:vAlign w:val="center"/>
          </w:tcPr>
          <w:p w14:paraId="56117E63" w14:textId="77777777" w:rsidR="002B7BD5" w:rsidRDefault="002B7BD5" w:rsidP="00535C36">
            <w:pPr>
              <w:rPr>
                <w:sz w:val="21"/>
                <w:szCs w:val="21"/>
              </w:rPr>
            </w:pPr>
            <w:r w:rsidRPr="00B76CBB">
              <w:rPr>
                <w:sz w:val="21"/>
                <w:szCs w:val="21"/>
              </w:rPr>
              <w:t>Osamocený vršek tvořící nejzápadnější výspu přírodní rezervace Prokopské údolí, část výslunných svahů</w:t>
            </w:r>
          </w:p>
          <w:p w14:paraId="782A8649" w14:textId="77777777" w:rsidR="002B7BD5" w:rsidRPr="00B76CBB" w:rsidRDefault="002B7BD5" w:rsidP="00535C36">
            <w:pPr>
              <w:rPr>
                <w:sz w:val="21"/>
                <w:szCs w:val="21"/>
              </w:rPr>
            </w:pPr>
            <w:r w:rsidRPr="004C5124">
              <w:rPr>
                <w:b/>
                <w:sz w:val="21"/>
                <w:szCs w:val="21"/>
              </w:rPr>
              <w:t>dlouhodobý cíl péče:</w:t>
            </w:r>
            <w:r>
              <w:rPr>
                <w:sz w:val="21"/>
                <w:szCs w:val="21"/>
              </w:rPr>
              <w:t xml:space="preserve"> udržení nelesního charakteru, rozvolněných stepních trávníků, zamezení šíření belotrnu</w:t>
            </w:r>
          </w:p>
        </w:tc>
        <w:tc>
          <w:tcPr>
            <w:tcW w:w="2694" w:type="dxa"/>
            <w:vAlign w:val="center"/>
          </w:tcPr>
          <w:p w14:paraId="126E950F" w14:textId="77777777" w:rsidR="002B7BD5" w:rsidRPr="00B76CBB" w:rsidRDefault="002B7BD5" w:rsidP="00C16E61">
            <w:pPr>
              <w:rPr>
                <w:sz w:val="21"/>
                <w:szCs w:val="21"/>
              </w:rPr>
            </w:pPr>
            <w:r>
              <w:rPr>
                <w:sz w:val="21"/>
                <w:szCs w:val="21"/>
              </w:rPr>
              <w:t>pastva ovcí a koz (spojená s případnou likvidací výmladků)</w:t>
            </w:r>
          </w:p>
        </w:tc>
        <w:tc>
          <w:tcPr>
            <w:tcW w:w="708" w:type="dxa"/>
            <w:vAlign w:val="center"/>
          </w:tcPr>
          <w:p w14:paraId="375921B6" w14:textId="77777777" w:rsidR="002B7BD5" w:rsidRPr="00B76CBB" w:rsidRDefault="002B7BD5" w:rsidP="00535C36">
            <w:pPr>
              <w:jc w:val="both"/>
              <w:rPr>
                <w:sz w:val="21"/>
                <w:szCs w:val="21"/>
              </w:rPr>
            </w:pPr>
            <w:r>
              <w:rPr>
                <w:sz w:val="21"/>
                <w:szCs w:val="21"/>
              </w:rPr>
              <w:t>1</w:t>
            </w:r>
          </w:p>
        </w:tc>
        <w:tc>
          <w:tcPr>
            <w:tcW w:w="1418" w:type="dxa"/>
            <w:vAlign w:val="center"/>
          </w:tcPr>
          <w:p w14:paraId="716F24F9" w14:textId="77777777" w:rsidR="002B7BD5" w:rsidRPr="00E80C0A" w:rsidRDefault="002B7BD5" w:rsidP="00E80C0A">
            <w:pPr>
              <w:rPr>
                <w:sz w:val="21"/>
                <w:szCs w:val="21"/>
              </w:rPr>
            </w:pPr>
            <w:r w:rsidRPr="00E80C0A">
              <w:rPr>
                <w:sz w:val="21"/>
                <w:szCs w:val="21"/>
              </w:rPr>
              <w:t>(V-)VII-IX</w:t>
            </w:r>
          </w:p>
        </w:tc>
        <w:tc>
          <w:tcPr>
            <w:tcW w:w="1353" w:type="dxa"/>
            <w:tcBorders>
              <w:right w:val="single" w:sz="18" w:space="0" w:color="auto"/>
            </w:tcBorders>
            <w:vAlign w:val="center"/>
          </w:tcPr>
          <w:p w14:paraId="4FEA46D6" w14:textId="77777777" w:rsidR="002B7BD5" w:rsidRPr="00E80C0A" w:rsidRDefault="002B7BD5" w:rsidP="00535C36">
            <w:pPr>
              <w:rPr>
                <w:sz w:val="21"/>
                <w:szCs w:val="21"/>
              </w:rPr>
            </w:pPr>
            <w:r w:rsidRPr="00E80C0A">
              <w:rPr>
                <w:sz w:val="21"/>
                <w:szCs w:val="21"/>
              </w:rPr>
              <w:t>1x ročně</w:t>
            </w:r>
          </w:p>
          <w:p w14:paraId="69AC6C9C" w14:textId="77777777" w:rsidR="002B7BD5" w:rsidRPr="00E80C0A" w:rsidRDefault="002B7BD5" w:rsidP="00535C36">
            <w:pPr>
              <w:rPr>
                <w:sz w:val="21"/>
                <w:szCs w:val="21"/>
              </w:rPr>
            </w:pPr>
          </w:p>
        </w:tc>
      </w:tr>
      <w:tr w:rsidR="002B7BD5" w:rsidRPr="00B76CBB" w14:paraId="1C7953E1" w14:textId="77777777" w:rsidTr="00CD4A02">
        <w:trPr>
          <w:cantSplit/>
          <w:jc w:val="center"/>
        </w:trPr>
        <w:tc>
          <w:tcPr>
            <w:tcW w:w="993" w:type="dxa"/>
            <w:vMerge/>
            <w:tcBorders>
              <w:left w:val="single" w:sz="18" w:space="0" w:color="auto"/>
            </w:tcBorders>
            <w:vAlign w:val="center"/>
          </w:tcPr>
          <w:p w14:paraId="3551F417" w14:textId="77777777" w:rsidR="002B7BD5" w:rsidRPr="00B76CBB" w:rsidRDefault="002B7BD5" w:rsidP="00535C36">
            <w:pPr>
              <w:jc w:val="both"/>
              <w:rPr>
                <w:sz w:val="21"/>
                <w:szCs w:val="21"/>
              </w:rPr>
            </w:pPr>
          </w:p>
        </w:tc>
        <w:tc>
          <w:tcPr>
            <w:tcW w:w="1559" w:type="dxa"/>
            <w:vMerge/>
            <w:vAlign w:val="center"/>
          </w:tcPr>
          <w:p w14:paraId="240DF704" w14:textId="77777777" w:rsidR="002B7BD5" w:rsidRPr="00B76CBB" w:rsidRDefault="002B7BD5" w:rsidP="00535C36">
            <w:pPr>
              <w:jc w:val="both"/>
              <w:rPr>
                <w:sz w:val="21"/>
                <w:szCs w:val="21"/>
              </w:rPr>
            </w:pPr>
          </w:p>
        </w:tc>
        <w:tc>
          <w:tcPr>
            <w:tcW w:w="850" w:type="dxa"/>
            <w:vMerge/>
            <w:vAlign w:val="center"/>
          </w:tcPr>
          <w:p w14:paraId="46CA1411" w14:textId="77777777" w:rsidR="002B7BD5" w:rsidRPr="00B76CBB" w:rsidRDefault="002B7BD5" w:rsidP="00535C36">
            <w:pPr>
              <w:jc w:val="both"/>
              <w:rPr>
                <w:sz w:val="21"/>
                <w:szCs w:val="21"/>
              </w:rPr>
            </w:pPr>
          </w:p>
        </w:tc>
        <w:tc>
          <w:tcPr>
            <w:tcW w:w="911" w:type="dxa"/>
            <w:vMerge/>
            <w:vAlign w:val="center"/>
          </w:tcPr>
          <w:p w14:paraId="5170B22E" w14:textId="77777777" w:rsidR="002B7BD5" w:rsidRPr="00B76CBB" w:rsidRDefault="002B7BD5" w:rsidP="00535C36">
            <w:pPr>
              <w:jc w:val="both"/>
              <w:rPr>
                <w:sz w:val="21"/>
                <w:szCs w:val="21"/>
              </w:rPr>
            </w:pPr>
          </w:p>
        </w:tc>
        <w:tc>
          <w:tcPr>
            <w:tcW w:w="3735" w:type="dxa"/>
            <w:vMerge/>
            <w:vAlign w:val="center"/>
          </w:tcPr>
          <w:p w14:paraId="6B707F07" w14:textId="77777777" w:rsidR="002B7BD5" w:rsidRPr="00B76CBB" w:rsidRDefault="002B7BD5" w:rsidP="00535C36">
            <w:pPr>
              <w:rPr>
                <w:sz w:val="21"/>
                <w:szCs w:val="21"/>
              </w:rPr>
            </w:pPr>
          </w:p>
        </w:tc>
        <w:tc>
          <w:tcPr>
            <w:tcW w:w="2694" w:type="dxa"/>
            <w:vAlign w:val="center"/>
          </w:tcPr>
          <w:p w14:paraId="55C61419" w14:textId="77777777" w:rsidR="002B7BD5" w:rsidRPr="00B76CBB" w:rsidRDefault="002B7BD5" w:rsidP="00C16E61">
            <w:pPr>
              <w:rPr>
                <w:sz w:val="21"/>
                <w:szCs w:val="21"/>
              </w:rPr>
            </w:pPr>
            <w:r>
              <w:rPr>
                <w:sz w:val="21"/>
                <w:szCs w:val="21"/>
              </w:rPr>
              <w:t>kosení (spojené s případnou likvidací výmladků)</w:t>
            </w:r>
          </w:p>
        </w:tc>
        <w:tc>
          <w:tcPr>
            <w:tcW w:w="708" w:type="dxa"/>
            <w:vAlign w:val="center"/>
          </w:tcPr>
          <w:p w14:paraId="2AFDD3EE" w14:textId="77777777" w:rsidR="002B7BD5" w:rsidRPr="00B76CBB" w:rsidRDefault="002B7BD5" w:rsidP="00535C36">
            <w:pPr>
              <w:jc w:val="both"/>
              <w:rPr>
                <w:sz w:val="21"/>
                <w:szCs w:val="21"/>
              </w:rPr>
            </w:pPr>
            <w:r>
              <w:rPr>
                <w:sz w:val="21"/>
                <w:szCs w:val="21"/>
              </w:rPr>
              <w:t>2</w:t>
            </w:r>
          </w:p>
        </w:tc>
        <w:tc>
          <w:tcPr>
            <w:tcW w:w="1418" w:type="dxa"/>
            <w:vAlign w:val="center"/>
          </w:tcPr>
          <w:p w14:paraId="66B82AEC" w14:textId="77777777" w:rsidR="002B7BD5" w:rsidRPr="00E80C0A" w:rsidRDefault="002B7BD5" w:rsidP="00E80C0A">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42539B4B" w14:textId="77777777" w:rsidR="002B7BD5" w:rsidRPr="00E80C0A" w:rsidRDefault="002B7BD5" w:rsidP="00535C36">
            <w:pPr>
              <w:rPr>
                <w:sz w:val="21"/>
                <w:szCs w:val="21"/>
              </w:rPr>
            </w:pPr>
            <w:r w:rsidRPr="00E80C0A">
              <w:rPr>
                <w:sz w:val="21"/>
                <w:szCs w:val="21"/>
              </w:rPr>
              <w:t>1x za 2 roky</w:t>
            </w:r>
          </w:p>
        </w:tc>
      </w:tr>
      <w:tr w:rsidR="002B7BD5" w:rsidRPr="00B76CBB" w14:paraId="7DC6E936" w14:textId="77777777" w:rsidTr="00CD4A02">
        <w:trPr>
          <w:cantSplit/>
          <w:jc w:val="center"/>
        </w:trPr>
        <w:tc>
          <w:tcPr>
            <w:tcW w:w="993" w:type="dxa"/>
            <w:vMerge/>
            <w:tcBorders>
              <w:left w:val="single" w:sz="18" w:space="0" w:color="auto"/>
            </w:tcBorders>
            <w:vAlign w:val="center"/>
          </w:tcPr>
          <w:p w14:paraId="7593AB16" w14:textId="77777777" w:rsidR="002B7BD5" w:rsidRPr="00B76CBB" w:rsidRDefault="002B7BD5">
            <w:pPr>
              <w:jc w:val="both"/>
              <w:rPr>
                <w:sz w:val="21"/>
                <w:szCs w:val="21"/>
              </w:rPr>
            </w:pPr>
          </w:p>
        </w:tc>
        <w:tc>
          <w:tcPr>
            <w:tcW w:w="1559" w:type="dxa"/>
            <w:vMerge/>
            <w:vAlign w:val="center"/>
          </w:tcPr>
          <w:p w14:paraId="3D176EB7" w14:textId="77777777" w:rsidR="002B7BD5" w:rsidRPr="00B76CBB" w:rsidRDefault="002B7BD5">
            <w:pPr>
              <w:jc w:val="both"/>
              <w:rPr>
                <w:sz w:val="21"/>
                <w:szCs w:val="21"/>
              </w:rPr>
            </w:pPr>
          </w:p>
        </w:tc>
        <w:tc>
          <w:tcPr>
            <w:tcW w:w="850" w:type="dxa"/>
            <w:vMerge/>
            <w:vAlign w:val="center"/>
          </w:tcPr>
          <w:p w14:paraId="46FF48E8" w14:textId="77777777" w:rsidR="002B7BD5" w:rsidRPr="00B76CBB" w:rsidRDefault="002B7BD5">
            <w:pPr>
              <w:jc w:val="both"/>
              <w:rPr>
                <w:sz w:val="21"/>
                <w:szCs w:val="21"/>
              </w:rPr>
            </w:pPr>
          </w:p>
        </w:tc>
        <w:tc>
          <w:tcPr>
            <w:tcW w:w="911" w:type="dxa"/>
            <w:vMerge/>
            <w:vAlign w:val="center"/>
          </w:tcPr>
          <w:p w14:paraId="4A9CD1BC" w14:textId="77777777" w:rsidR="002B7BD5" w:rsidRPr="00B76CBB" w:rsidRDefault="002B7BD5" w:rsidP="00535C36">
            <w:pPr>
              <w:jc w:val="both"/>
              <w:rPr>
                <w:sz w:val="21"/>
                <w:szCs w:val="21"/>
              </w:rPr>
            </w:pPr>
          </w:p>
        </w:tc>
        <w:tc>
          <w:tcPr>
            <w:tcW w:w="3735" w:type="dxa"/>
            <w:vMerge/>
            <w:vAlign w:val="center"/>
          </w:tcPr>
          <w:p w14:paraId="7D26F0E2" w14:textId="77777777" w:rsidR="002B7BD5" w:rsidRPr="00B76CBB" w:rsidRDefault="002B7BD5" w:rsidP="00B76CBB">
            <w:pPr>
              <w:rPr>
                <w:sz w:val="21"/>
                <w:szCs w:val="21"/>
              </w:rPr>
            </w:pPr>
          </w:p>
        </w:tc>
        <w:tc>
          <w:tcPr>
            <w:tcW w:w="2694" w:type="dxa"/>
            <w:vAlign w:val="center"/>
          </w:tcPr>
          <w:p w14:paraId="59F41B44" w14:textId="77777777" w:rsidR="002B7BD5" w:rsidRPr="00B76CBB" w:rsidRDefault="002B7BD5" w:rsidP="00C16E61">
            <w:pPr>
              <w:rPr>
                <w:sz w:val="21"/>
                <w:szCs w:val="21"/>
              </w:rPr>
            </w:pPr>
            <w:r>
              <w:rPr>
                <w:sz w:val="21"/>
                <w:szCs w:val="21"/>
              </w:rPr>
              <w:t>likvidace bělotrnu</w:t>
            </w:r>
          </w:p>
        </w:tc>
        <w:tc>
          <w:tcPr>
            <w:tcW w:w="708" w:type="dxa"/>
            <w:vAlign w:val="center"/>
          </w:tcPr>
          <w:p w14:paraId="04C6E1A3" w14:textId="77777777" w:rsidR="002B7BD5" w:rsidRPr="00B76CBB" w:rsidRDefault="002B7BD5">
            <w:pPr>
              <w:jc w:val="both"/>
              <w:rPr>
                <w:sz w:val="21"/>
                <w:szCs w:val="21"/>
              </w:rPr>
            </w:pPr>
            <w:r>
              <w:rPr>
                <w:sz w:val="21"/>
                <w:szCs w:val="21"/>
              </w:rPr>
              <w:t>1</w:t>
            </w:r>
          </w:p>
        </w:tc>
        <w:tc>
          <w:tcPr>
            <w:tcW w:w="1418" w:type="dxa"/>
            <w:vAlign w:val="center"/>
          </w:tcPr>
          <w:p w14:paraId="5CCAED33" w14:textId="77777777" w:rsidR="002B7BD5" w:rsidRPr="00E80C0A" w:rsidRDefault="002B7BD5" w:rsidP="00E80C0A">
            <w:pPr>
              <w:rPr>
                <w:sz w:val="21"/>
                <w:szCs w:val="21"/>
              </w:rPr>
            </w:pPr>
            <w:r w:rsidRPr="00E80C0A">
              <w:rPr>
                <w:sz w:val="21"/>
                <w:szCs w:val="21"/>
              </w:rPr>
              <w:t>VI, VIII</w:t>
            </w:r>
          </w:p>
        </w:tc>
        <w:tc>
          <w:tcPr>
            <w:tcW w:w="1353" w:type="dxa"/>
            <w:tcBorders>
              <w:right w:val="single" w:sz="18" w:space="0" w:color="auto"/>
            </w:tcBorders>
            <w:vAlign w:val="center"/>
          </w:tcPr>
          <w:p w14:paraId="6FFAA633" w14:textId="77777777" w:rsidR="002B7BD5" w:rsidRPr="00E80C0A" w:rsidRDefault="002B7BD5" w:rsidP="00535C36">
            <w:pPr>
              <w:rPr>
                <w:sz w:val="21"/>
                <w:szCs w:val="21"/>
              </w:rPr>
            </w:pPr>
            <w:r w:rsidRPr="00E80C0A">
              <w:rPr>
                <w:sz w:val="21"/>
                <w:szCs w:val="21"/>
              </w:rPr>
              <w:t>2x ročně</w:t>
            </w:r>
          </w:p>
        </w:tc>
      </w:tr>
      <w:tr w:rsidR="002B7BD5" w:rsidRPr="00B76CBB" w14:paraId="3F3879B6" w14:textId="77777777" w:rsidTr="00CD4A02">
        <w:trPr>
          <w:cantSplit/>
          <w:jc w:val="center"/>
        </w:trPr>
        <w:tc>
          <w:tcPr>
            <w:tcW w:w="993" w:type="dxa"/>
            <w:vMerge w:val="restart"/>
            <w:tcBorders>
              <w:left w:val="single" w:sz="18" w:space="0" w:color="auto"/>
            </w:tcBorders>
            <w:vAlign w:val="center"/>
          </w:tcPr>
          <w:p w14:paraId="52EDB207" w14:textId="77777777" w:rsidR="002B7BD5" w:rsidRPr="00B76CBB" w:rsidRDefault="002B7BD5" w:rsidP="00A41B29">
            <w:pPr>
              <w:jc w:val="both"/>
              <w:rPr>
                <w:sz w:val="21"/>
                <w:szCs w:val="21"/>
              </w:rPr>
            </w:pPr>
            <w:r w:rsidRPr="00B76CBB">
              <w:rPr>
                <w:sz w:val="21"/>
                <w:szCs w:val="21"/>
              </w:rPr>
              <w:t>2</w:t>
            </w:r>
          </w:p>
        </w:tc>
        <w:tc>
          <w:tcPr>
            <w:tcW w:w="1559" w:type="dxa"/>
            <w:vMerge w:val="restart"/>
            <w:vAlign w:val="center"/>
          </w:tcPr>
          <w:p w14:paraId="03D3A8AA" w14:textId="77777777" w:rsidR="002B7BD5" w:rsidRPr="00B76CBB" w:rsidRDefault="002B7BD5" w:rsidP="00A41B29">
            <w:pPr>
              <w:jc w:val="both"/>
              <w:rPr>
                <w:sz w:val="21"/>
                <w:szCs w:val="21"/>
              </w:rPr>
            </w:pPr>
            <w:r w:rsidRPr="00B76CBB">
              <w:rPr>
                <w:bCs/>
                <w:sz w:val="21"/>
                <w:szCs w:val="21"/>
              </w:rPr>
              <w:t>Albrechtův vrch (křoviny)</w:t>
            </w:r>
          </w:p>
        </w:tc>
        <w:tc>
          <w:tcPr>
            <w:tcW w:w="850" w:type="dxa"/>
            <w:vMerge w:val="restart"/>
            <w:vAlign w:val="center"/>
          </w:tcPr>
          <w:p w14:paraId="69FA275F" w14:textId="77777777" w:rsidR="002B7BD5" w:rsidRPr="00B76CBB" w:rsidRDefault="002B7BD5" w:rsidP="00A41B29">
            <w:pPr>
              <w:jc w:val="both"/>
              <w:rPr>
                <w:sz w:val="21"/>
                <w:szCs w:val="21"/>
              </w:rPr>
            </w:pPr>
            <w:r w:rsidRPr="00B76CBB">
              <w:rPr>
                <w:bCs/>
                <w:sz w:val="21"/>
                <w:szCs w:val="21"/>
              </w:rPr>
              <w:t>0,88</w:t>
            </w:r>
          </w:p>
        </w:tc>
        <w:tc>
          <w:tcPr>
            <w:tcW w:w="911" w:type="dxa"/>
            <w:vMerge w:val="restart"/>
            <w:vAlign w:val="center"/>
          </w:tcPr>
          <w:p w14:paraId="3CC54865" w14:textId="77777777" w:rsidR="002B7BD5" w:rsidRPr="00B76CBB" w:rsidRDefault="002B7BD5" w:rsidP="00535C36">
            <w:pPr>
              <w:jc w:val="both"/>
              <w:rPr>
                <w:sz w:val="21"/>
                <w:szCs w:val="21"/>
              </w:rPr>
            </w:pPr>
            <w:r w:rsidRPr="00B76CBB">
              <w:rPr>
                <w:bCs/>
                <w:sz w:val="21"/>
                <w:szCs w:val="21"/>
              </w:rPr>
              <w:t>K3, X9B, (X13)</w:t>
            </w:r>
          </w:p>
        </w:tc>
        <w:tc>
          <w:tcPr>
            <w:tcW w:w="3735" w:type="dxa"/>
            <w:vMerge w:val="restart"/>
            <w:vAlign w:val="center"/>
          </w:tcPr>
          <w:p w14:paraId="77771F35" w14:textId="77777777" w:rsidR="002B7BD5" w:rsidRDefault="002B7BD5" w:rsidP="00B76CBB">
            <w:pPr>
              <w:rPr>
                <w:sz w:val="21"/>
                <w:szCs w:val="21"/>
              </w:rPr>
            </w:pPr>
            <w:r w:rsidRPr="00B76CBB">
              <w:rPr>
                <w:sz w:val="21"/>
                <w:szCs w:val="21"/>
              </w:rPr>
              <w:t>Osamocený vršek tvořící nejzápadnější výspu přírodní rezervace Prokopské údolí, část křovin</w:t>
            </w:r>
          </w:p>
          <w:p w14:paraId="2FF53043" w14:textId="77777777" w:rsidR="002B7BD5" w:rsidRPr="00B76CBB" w:rsidRDefault="002B7BD5" w:rsidP="00C16E61">
            <w:pPr>
              <w:rPr>
                <w:sz w:val="21"/>
                <w:szCs w:val="21"/>
              </w:rPr>
            </w:pPr>
            <w:r w:rsidRPr="004C5124">
              <w:rPr>
                <w:b/>
                <w:sz w:val="21"/>
                <w:szCs w:val="21"/>
              </w:rPr>
              <w:t>dlouhodobý cíl péče:</w:t>
            </w:r>
            <w:r>
              <w:rPr>
                <w:b/>
                <w:sz w:val="21"/>
                <w:szCs w:val="21"/>
              </w:rPr>
              <w:t xml:space="preserve"> </w:t>
            </w:r>
            <w:r w:rsidRPr="00C16E61">
              <w:rPr>
                <w:sz w:val="21"/>
                <w:szCs w:val="21"/>
              </w:rPr>
              <w:t>mozaika křovin a stepních trávníků</w:t>
            </w:r>
            <w:r>
              <w:rPr>
                <w:sz w:val="21"/>
                <w:szCs w:val="21"/>
              </w:rPr>
              <w:t>, ponechání části křovin bezzásahových</w:t>
            </w:r>
          </w:p>
        </w:tc>
        <w:tc>
          <w:tcPr>
            <w:tcW w:w="2694" w:type="dxa"/>
            <w:vAlign w:val="center"/>
          </w:tcPr>
          <w:p w14:paraId="6C49457E" w14:textId="77777777" w:rsidR="002B7BD5" w:rsidRPr="00B76CBB" w:rsidRDefault="002B7BD5" w:rsidP="005926E0">
            <w:pPr>
              <w:rPr>
                <w:sz w:val="21"/>
                <w:szCs w:val="21"/>
              </w:rPr>
            </w:pPr>
            <w:r>
              <w:rPr>
                <w:sz w:val="21"/>
                <w:szCs w:val="21"/>
              </w:rPr>
              <w:t>redukce křovin při krajích souvislých porostů, ponechání části křovin a solitérních keřů</w:t>
            </w:r>
          </w:p>
        </w:tc>
        <w:tc>
          <w:tcPr>
            <w:tcW w:w="708" w:type="dxa"/>
            <w:vAlign w:val="center"/>
          </w:tcPr>
          <w:p w14:paraId="51FBD3BB" w14:textId="77777777" w:rsidR="002B7BD5" w:rsidRPr="00B76CBB" w:rsidRDefault="002B7BD5" w:rsidP="00A41B29">
            <w:pPr>
              <w:jc w:val="both"/>
              <w:rPr>
                <w:sz w:val="21"/>
                <w:szCs w:val="21"/>
              </w:rPr>
            </w:pPr>
            <w:r>
              <w:rPr>
                <w:sz w:val="21"/>
                <w:szCs w:val="21"/>
              </w:rPr>
              <w:t>3</w:t>
            </w:r>
          </w:p>
        </w:tc>
        <w:tc>
          <w:tcPr>
            <w:tcW w:w="1418" w:type="dxa"/>
            <w:vAlign w:val="center"/>
          </w:tcPr>
          <w:p w14:paraId="44F68892" w14:textId="77777777" w:rsidR="002B7BD5" w:rsidRPr="00E80C0A" w:rsidRDefault="002B7BD5" w:rsidP="00E80C0A">
            <w:pPr>
              <w:rPr>
                <w:sz w:val="21"/>
                <w:szCs w:val="21"/>
              </w:rPr>
            </w:pPr>
            <w:r w:rsidRPr="00E80C0A">
              <w:rPr>
                <w:sz w:val="21"/>
                <w:szCs w:val="21"/>
              </w:rPr>
              <w:t>IX-II</w:t>
            </w:r>
          </w:p>
        </w:tc>
        <w:tc>
          <w:tcPr>
            <w:tcW w:w="1353" w:type="dxa"/>
            <w:tcBorders>
              <w:right w:val="single" w:sz="18" w:space="0" w:color="auto"/>
            </w:tcBorders>
            <w:vAlign w:val="center"/>
          </w:tcPr>
          <w:p w14:paraId="40E2287F" w14:textId="77777777" w:rsidR="002B7BD5" w:rsidRPr="00E80C0A" w:rsidRDefault="002B7BD5" w:rsidP="00A41B29">
            <w:pPr>
              <w:jc w:val="both"/>
              <w:rPr>
                <w:sz w:val="21"/>
                <w:szCs w:val="21"/>
              </w:rPr>
            </w:pPr>
            <w:r w:rsidRPr="00E80C0A">
              <w:rPr>
                <w:sz w:val="21"/>
                <w:szCs w:val="21"/>
              </w:rPr>
              <w:t>1x za 3 roky</w:t>
            </w:r>
          </w:p>
        </w:tc>
      </w:tr>
      <w:tr w:rsidR="002B7BD5" w:rsidRPr="00B76CBB" w14:paraId="611E7D1C" w14:textId="77777777" w:rsidTr="00CD4A02">
        <w:trPr>
          <w:cantSplit/>
          <w:jc w:val="center"/>
        </w:trPr>
        <w:tc>
          <w:tcPr>
            <w:tcW w:w="993" w:type="dxa"/>
            <w:vMerge/>
            <w:tcBorders>
              <w:left w:val="single" w:sz="18" w:space="0" w:color="auto"/>
            </w:tcBorders>
            <w:vAlign w:val="center"/>
          </w:tcPr>
          <w:p w14:paraId="74A21255" w14:textId="77777777" w:rsidR="002B7BD5" w:rsidRPr="00B76CBB" w:rsidRDefault="002B7BD5" w:rsidP="00535C36">
            <w:pPr>
              <w:jc w:val="both"/>
              <w:rPr>
                <w:sz w:val="21"/>
                <w:szCs w:val="21"/>
              </w:rPr>
            </w:pPr>
          </w:p>
        </w:tc>
        <w:tc>
          <w:tcPr>
            <w:tcW w:w="1559" w:type="dxa"/>
            <w:vMerge/>
            <w:vAlign w:val="center"/>
          </w:tcPr>
          <w:p w14:paraId="08A63135" w14:textId="77777777" w:rsidR="002B7BD5" w:rsidRPr="00B76CBB" w:rsidRDefault="002B7BD5" w:rsidP="00535C36">
            <w:pPr>
              <w:jc w:val="both"/>
              <w:rPr>
                <w:sz w:val="21"/>
                <w:szCs w:val="21"/>
              </w:rPr>
            </w:pPr>
          </w:p>
        </w:tc>
        <w:tc>
          <w:tcPr>
            <w:tcW w:w="850" w:type="dxa"/>
            <w:vMerge/>
            <w:vAlign w:val="center"/>
          </w:tcPr>
          <w:p w14:paraId="6ABA6823" w14:textId="77777777" w:rsidR="002B7BD5" w:rsidRPr="00B76CBB" w:rsidRDefault="002B7BD5" w:rsidP="00535C36">
            <w:pPr>
              <w:jc w:val="both"/>
              <w:rPr>
                <w:sz w:val="21"/>
                <w:szCs w:val="21"/>
              </w:rPr>
            </w:pPr>
          </w:p>
        </w:tc>
        <w:tc>
          <w:tcPr>
            <w:tcW w:w="911" w:type="dxa"/>
            <w:vMerge/>
            <w:vAlign w:val="center"/>
          </w:tcPr>
          <w:p w14:paraId="0C39F52A" w14:textId="77777777" w:rsidR="002B7BD5" w:rsidRPr="00B76CBB" w:rsidRDefault="002B7BD5" w:rsidP="00535C36">
            <w:pPr>
              <w:jc w:val="both"/>
              <w:rPr>
                <w:sz w:val="21"/>
                <w:szCs w:val="21"/>
              </w:rPr>
            </w:pPr>
          </w:p>
        </w:tc>
        <w:tc>
          <w:tcPr>
            <w:tcW w:w="3735" w:type="dxa"/>
            <w:vMerge/>
            <w:vAlign w:val="center"/>
          </w:tcPr>
          <w:p w14:paraId="267EF5B2" w14:textId="77777777" w:rsidR="002B7BD5" w:rsidRPr="00B76CBB" w:rsidRDefault="002B7BD5" w:rsidP="00535C36">
            <w:pPr>
              <w:rPr>
                <w:sz w:val="21"/>
                <w:szCs w:val="21"/>
              </w:rPr>
            </w:pPr>
          </w:p>
        </w:tc>
        <w:tc>
          <w:tcPr>
            <w:tcW w:w="2694" w:type="dxa"/>
            <w:vAlign w:val="center"/>
          </w:tcPr>
          <w:p w14:paraId="6FA4724C" w14:textId="77777777" w:rsidR="002B7BD5" w:rsidRPr="00B76CBB" w:rsidRDefault="002B7BD5" w:rsidP="00C16E61">
            <w:pPr>
              <w:rPr>
                <w:sz w:val="21"/>
                <w:szCs w:val="21"/>
              </w:rPr>
            </w:pPr>
            <w:r>
              <w:rPr>
                <w:sz w:val="21"/>
                <w:szCs w:val="21"/>
              </w:rPr>
              <w:t>kosení/pastva v místech travních porostů</w:t>
            </w:r>
          </w:p>
        </w:tc>
        <w:tc>
          <w:tcPr>
            <w:tcW w:w="708" w:type="dxa"/>
            <w:vAlign w:val="center"/>
          </w:tcPr>
          <w:p w14:paraId="12C1B623" w14:textId="77777777" w:rsidR="002B7BD5" w:rsidRPr="00B76CBB" w:rsidRDefault="002B7BD5" w:rsidP="00535C36">
            <w:pPr>
              <w:jc w:val="both"/>
              <w:rPr>
                <w:sz w:val="21"/>
                <w:szCs w:val="21"/>
              </w:rPr>
            </w:pPr>
            <w:r>
              <w:rPr>
                <w:sz w:val="21"/>
                <w:szCs w:val="21"/>
              </w:rPr>
              <w:t>2</w:t>
            </w:r>
          </w:p>
        </w:tc>
        <w:tc>
          <w:tcPr>
            <w:tcW w:w="1418" w:type="dxa"/>
            <w:vAlign w:val="center"/>
          </w:tcPr>
          <w:p w14:paraId="2C751F2E" w14:textId="77777777" w:rsidR="002B7BD5" w:rsidRPr="00E80C0A" w:rsidRDefault="002B7BD5" w:rsidP="00E80C0A">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2439DF9C" w14:textId="77777777" w:rsidR="002B7BD5" w:rsidRPr="00E80C0A" w:rsidRDefault="002B7BD5" w:rsidP="00535C36">
            <w:pPr>
              <w:rPr>
                <w:sz w:val="21"/>
                <w:szCs w:val="21"/>
              </w:rPr>
            </w:pPr>
            <w:r w:rsidRPr="00E80C0A">
              <w:rPr>
                <w:sz w:val="21"/>
                <w:szCs w:val="21"/>
              </w:rPr>
              <w:t>1x ročně</w:t>
            </w:r>
          </w:p>
          <w:p w14:paraId="5B442A7A" w14:textId="77777777" w:rsidR="002B7BD5" w:rsidRPr="00E80C0A" w:rsidRDefault="002B7BD5" w:rsidP="00535C36">
            <w:pPr>
              <w:rPr>
                <w:sz w:val="21"/>
                <w:szCs w:val="21"/>
              </w:rPr>
            </w:pPr>
          </w:p>
        </w:tc>
      </w:tr>
      <w:tr w:rsidR="002B7BD5" w:rsidRPr="00B76CBB" w14:paraId="6419E5BD" w14:textId="77777777" w:rsidTr="00CD4A02">
        <w:trPr>
          <w:cantSplit/>
          <w:jc w:val="center"/>
        </w:trPr>
        <w:tc>
          <w:tcPr>
            <w:tcW w:w="993" w:type="dxa"/>
            <w:tcBorders>
              <w:left w:val="single" w:sz="18" w:space="0" w:color="auto"/>
            </w:tcBorders>
            <w:vAlign w:val="center"/>
          </w:tcPr>
          <w:p w14:paraId="69B27F80" w14:textId="77777777" w:rsidR="002B7BD5" w:rsidRPr="00B76CBB" w:rsidRDefault="002B7BD5" w:rsidP="00A41B29">
            <w:pPr>
              <w:jc w:val="both"/>
              <w:rPr>
                <w:sz w:val="21"/>
                <w:szCs w:val="21"/>
              </w:rPr>
            </w:pPr>
            <w:r w:rsidRPr="00B76CBB">
              <w:rPr>
                <w:sz w:val="21"/>
                <w:szCs w:val="21"/>
              </w:rPr>
              <w:t>3</w:t>
            </w:r>
          </w:p>
        </w:tc>
        <w:tc>
          <w:tcPr>
            <w:tcW w:w="1559" w:type="dxa"/>
            <w:vAlign w:val="center"/>
          </w:tcPr>
          <w:p w14:paraId="7FD233A7" w14:textId="77777777" w:rsidR="002B7BD5" w:rsidRPr="00B76CBB" w:rsidRDefault="002B7BD5" w:rsidP="00A41B29">
            <w:pPr>
              <w:jc w:val="both"/>
              <w:rPr>
                <w:sz w:val="21"/>
                <w:szCs w:val="21"/>
              </w:rPr>
            </w:pPr>
            <w:r w:rsidRPr="00B76CBB">
              <w:rPr>
                <w:bCs/>
                <w:sz w:val="21"/>
                <w:szCs w:val="21"/>
              </w:rPr>
              <w:t>Albrechtův vrch (pole)</w:t>
            </w:r>
          </w:p>
        </w:tc>
        <w:tc>
          <w:tcPr>
            <w:tcW w:w="850" w:type="dxa"/>
            <w:vAlign w:val="center"/>
          </w:tcPr>
          <w:p w14:paraId="3E148BEC" w14:textId="77777777" w:rsidR="002B7BD5" w:rsidRPr="00B76CBB" w:rsidRDefault="002B7BD5" w:rsidP="00A41B29">
            <w:pPr>
              <w:jc w:val="both"/>
              <w:rPr>
                <w:sz w:val="21"/>
                <w:szCs w:val="21"/>
              </w:rPr>
            </w:pPr>
            <w:r w:rsidRPr="00B76CBB">
              <w:rPr>
                <w:bCs/>
                <w:sz w:val="21"/>
                <w:szCs w:val="21"/>
              </w:rPr>
              <w:t>0,11</w:t>
            </w:r>
          </w:p>
        </w:tc>
        <w:tc>
          <w:tcPr>
            <w:tcW w:w="911" w:type="dxa"/>
            <w:vAlign w:val="center"/>
          </w:tcPr>
          <w:p w14:paraId="3548B91F" w14:textId="77777777" w:rsidR="002B7BD5" w:rsidRPr="00B76CBB" w:rsidRDefault="002B7BD5" w:rsidP="00535C36">
            <w:pPr>
              <w:jc w:val="both"/>
              <w:rPr>
                <w:sz w:val="21"/>
                <w:szCs w:val="21"/>
              </w:rPr>
            </w:pPr>
            <w:r w:rsidRPr="00B76CBB">
              <w:rPr>
                <w:bCs/>
                <w:sz w:val="21"/>
                <w:szCs w:val="21"/>
              </w:rPr>
              <w:t>X2</w:t>
            </w:r>
          </w:p>
        </w:tc>
        <w:tc>
          <w:tcPr>
            <w:tcW w:w="3735" w:type="dxa"/>
            <w:vAlign w:val="center"/>
          </w:tcPr>
          <w:p w14:paraId="41F2B2AD" w14:textId="77777777" w:rsidR="002B7BD5" w:rsidRDefault="002B7BD5" w:rsidP="00B76CBB">
            <w:pPr>
              <w:rPr>
                <w:sz w:val="21"/>
                <w:szCs w:val="21"/>
              </w:rPr>
            </w:pPr>
            <w:r w:rsidRPr="00B76CBB">
              <w:rPr>
                <w:sz w:val="21"/>
                <w:szCs w:val="21"/>
              </w:rPr>
              <w:t>pole</w:t>
            </w:r>
          </w:p>
          <w:p w14:paraId="16BD7D94" w14:textId="77777777" w:rsidR="002B7BD5" w:rsidRPr="00B76CBB" w:rsidRDefault="002B7BD5" w:rsidP="00B76CBB">
            <w:pPr>
              <w:rPr>
                <w:sz w:val="21"/>
                <w:szCs w:val="21"/>
              </w:rPr>
            </w:pPr>
            <w:r w:rsidRPr="004C5124">
              <w:rPr>
                <w:b/>
                <w:sz w:val="21"/>
                <w:szCs w:val="21"/>
              </w:rPr>
              <w:t>dlouhodobý cíl péče</w:t>
            </w:r>
            <w:r w:rsidRPr="00E80C0A">
              <w:rPr>
                <w:sz w:val="21"/>
                <w:szCs w:val="21"/>
              </w:rPr>
              <w:t>: polní kultura, podle možností převedení na louku</w:t>
            </w:r>
          </w:p>
        </w:tc>
        <w:tc>
          <w:tcPr>
            <w:tcW w:w="2694" w:type="dxa"/>
            <w:vAlign w:val="center"/>
          </w:tcPr>
          <w:p w14:paraId="7E874B5D" w14:textId="77777777" w:rsidR="002B7BD5" w:rsidRPr="00B76CBB" w:rsidRDefault="002B7BD5" w:rsidP="00C16E61">
            <w:pPr>
              <w:rPr>
                <w:sz w:val="21"/>
                <w:szCs w:val="21"/>
              </w:rPr>
            </w:pPr>
            <w:r>
              <w:rPr>
                <w:sz w:val="21"/>
                <w:szCs w:val="21"/>
              </w:rPr>
              <w:t>---</w:t>
            </w:r>
          </w:p>
        </w:tc>
        <w:tc>
          <w:tcPr>
            <w:tcW w:w="708" w:type="dxa"/>
            <w:vAlign w:val="center"/>
          </w:tcPr>
          <w:p w14:paraId="27631C42" w14:textId="77777777" w:rsidR="002B7BD5" w:rsidRPr="00B76CBB" w:rsidRDefault="002B7BD5" w:rsidP="00A41B29">
            <w:pPr>
              <w:jc w:val="both"/>
              <w:rPr>
                <w:sz w:val="21"/>
                <w:szCs w:val="21"/>
              </w:rPr>
            </w:pPr>
          </w:p>
        </w:tc>
        <w:tc>
          <w:tcPr>
            <w:tcW w:w="1418" w:type="dxa"/>
            <w:vAlign w:val="center"/>
          </w:tcPr>
          <w:p w14:paraId="203FD1FE" w14:textId="77777777" w:rsidR="002B7BD5" w:rsidRPr="00E80C0A" w:rsidRDefault="002B7BD5" w:rsidP="00E80C0A">
            <w:pPr>
              <w:rPr>
                <w:sz w:val="21"/>
                <w:szCs w:val="21"/>
              </w:rPr>
            </w:pPr>
          </w:p>
        </w:tc>
        <w:tc>
          <w:tcPr>
            <w:tcW w:w="1353" w:type="dxa"/>
            <w:tcBorders>
              <w:right w:val="single" w:sz="18" w:space="0" w:color="auto"/>
            </w:tcBorders>
            <w:vAlign w:val="center"/>
          </w:tcPr>
          <w:p w14:paraId="4B67B1B9" w14:textId="77777777" w:rsidR="002B7BD5" w:rsidRPr="00E80C0A" w:rsidRDefault="002B7BD5" w:rsidP="00A41B29">
            <w:pPr>
              <w:jc w:val="both"/>
              <w:rPr>
                <w:sz w:val="21"/>
                <w:szCs w:val="21"/>
              </w:rPr>
            </w:pPr>
          </w:p>
        </w:tc>
      </w:tr>
      <w:tr w:rsidR="002B7BD5" w:rsidRPr="004B22AB" w14:paraId="394A003A" w14:textId="77777777" w:rsidTr="00BF2EB4">
        <w:trPr>
          <w:cantSplit/>
          <w:jc w:val="center"/>
        </w:trPr>
        <w:tc>
          <w:tcPr>
            <w:tcW w:w="993" w:type="dxa"/>
            <w:tcBorders>
              <w:left w:val="single" w:sz="18" w:space="0" w:color="auto"/>
            </w:tcBorders>
            <w:vAlign w:val="center"/>
          </w:tcPr>
          <w:p w14:paraId="508F7434" w14:textId="77777777" w:rsidR="002B7BD5" w:rsidRPr="004B22AB" w:rsidRDefault="002B7BD5" w:rsidP="00BF2EB4">
            <w:pPr>
              <w:jc w:val="both"/>
              <w:rPr>
                <w:sz w:val="21"/>
                <w:szCs w:val="21"/>
              </w:rPr>
            </w:pPr>
            <w:r w:rsidRPr="004B22AB">
              <w:rPr>
                <w:sz w:val="21"/>
                <w:szCs w:val="21"/>
              </w:rPr>
              <w:t>4</w:t>
            </w:r>
          </w:p>
        </w:tc>
        <w:tc>
          <w:tcPr>
            <w:tcW w:w="1559" w:type="dxa"/>
            <w:vAlign w:val="center"/>
          </w:tcPr>
          <w:p w14:paraId="2A69C1FD" w14:textId="77777777" w:rsidR="002B7BD5" w:rsidRPr="004B22AB" w:rsidRDefault="002B7BD5" w:rsidP="00BF2EB4">
            <w:pPr>
              <w:rPr>
                <w:bCs/>
                <w:sz w:val="21"/>
                <w:szCs w:val="21"/>
              </w:rPr>
            </w:pPr>
            <w:r w:rsidRPr="004B22AB">
              <w:rPr>
                <w:bCs/>
                <w:sz w:val="21"/>
                <w:szCs w:val="21"/>
              </w:rPr>
              <w:t>Hemrovy skály (výslunné svahy)</w:t>
            </w:r>
          </w:p>
        </w:tc>
        <w:tc>
          <w:tcPr>
            <w:tcW w:w="850" w:type="dxa"/>
            <w:vAlign w:val="center"/>
          </w:tcPr>
          <w:p w14:paraId="3643CB3F" w14:textId="77777777" w:rsidR="002B7BD5" w:rsidRPr="004B22AB" w:rsidRDefault="002B7BD5" w:rsidP="00BF2EB4">
            <w:pPr>
              <w:jc w:val="both"/>
              <w:rPr>
                <w:sz w:val="21"/>
                <w:szCs w:val="21"/>
              </w:rPr>
            </w:pPr>
            <w:r w:rsidRPr="004B22AB">
              <w:rPr>
                <w:sz w:val="21"/>
                <w:szCs w:val="21"/>
              </w:rPr>
              <w:t>1,34</w:t>
            </w:r>
          </w:p>
        </w:tc>
        <w:tc>
          <w:tcPr>
            <w:tcW w:w="911" w:type="dxa"/>
            <w:vAlign w:val="center"/>
          </w:tcPr>
          <w:p w14:paraId="61D8FC89" w14:textId="77777777" w:rsidR="002B7BD5" w:rsidRPr="004B22AB" w:rsidRDefault="002B7BD5" w:rsidP="00BF2EB4">
            <w:pPr>
              <w:jc w:val="both"/>
              <w:rPr>
                <w:sz w:val="21"/>
                <w:szCs w:val="21"/>
              </w:rPr>
            </w:pPr>
            <w:r w:rsidRPr="004B22AB">
              <w:rPr>
                <w:bCs/>
                <w:sz w:val="21"/>
                <w:szCs w:val="21"/>
              </w:rPr>
              <w:t>T3.1, T3.2, T3.3D, T3.4D</w:t>
            </w:r>
          </w:p>
        </w:tc>
        <w:tc>
          <w:tcPr>
            <w:tcW w:w="3735" w:type="dxa"/>
            <w:vAlign w:val="center"/>
          </w:tcPr>
          <w:p w14:paraId="5C5D0D01" w14:textId="77777777" w:rsidR="002B7BD5" w:rsidRPr="004B22AB" w:rsidRDefault="002B7BD5" w:rsidP="00BF2EB4">
            <w:pPr>
              <w:rPr>
                <w:bCs/>
                <w:sz w:val="21"/>
                <w:szCs w:val="21"/>
              </w:rPr>
            </w:pPr>
            <w:r w:rsidRPr="004B22AB">
              <w:rPr>
                <w:bCs/>
                <w:sz w:val="21"/>
                <w:szCs w:val="21"/>
              </w:rPr>
              <w:t>Hemrovy skály (výslunné svahy), úzkolisté suché trávníky a společenstva skal a stepí</w:t>
            </w:r>
          </w:p>
        </w:tc>
        <w:tc>
          <w:tcPr>
            <w:tcW w:w="2694" w:type="dxa"/>
            <w:vAlign w:val="center"/>
          </w:tcPr>
          <w:p w14:paraId="78C8B527" w14:textId="77777777" w:rsidR="002B7BD5" w:rsidRPr="004B22AB" w:rsidRDefault="002B7BD5" w:rsidP="00BF2EB4">
            <w:pPr>
              <w:rPr>
                <w:sz w:val="21"/>
                <w:szCs w:val="21"/>
              </w:rPr>
            </w:pPr>
            <w:r w:rsidRPr="004B22AB">
              <w:rPr>
                <w:sz w:val="21"/>
                <w:szCs w:val="21"/>
              </w:rPr>
              <w:t>redukce křovin při krajích souvislých porostů, ponechání části křovin a solitérních keřů</w:t>
            </w:r>
          </w:p>
        </w:tc>
        <w:tc>
          <w:tcPr>
            <w:tcW w:w="708" w:type="dxa"/>
            <w:vAlign w:val="center"/>
          </w:tcPr>
          <w:p w14:paraId="46DA988C"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4B1B049B"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668C8EAA" w14:textId="77777777" w:rsidR="002B7BD5" w:rsidRPr="004B22AB" w:rsidRDefault="002B7BD5" w:rsidP="00BF2EB4">
            <w:pPr>
              <w:jc w:val="both"/>
              <w:rPr>
                <w:sz w:val="21"/>
                <w:szCs w:val="21"/>
              </w:rPr>
            </w:pPr>
            <w:r w:rsidRPr="004B22AB">
              <w:rPr>
                <w:sz w:val="21"/>
                <w:szCs w:val="21"/>
              </w:rPr>
              <w:t>1x za 3 roky</w:t>
            </w:r>
          </w:p>
        </w:tc>
      </w:tr>
      <w:tr w:rsidR="002B7BD5" w:rsidRPr="004B22AB" w14:paraId="36148CBC" w14:textId="77777777" w:rsidTr="0012593C">
        <w:trPr>
          <w:cantSplit/>
          <w:jc w:val="center"/>
        </w:trPr>
        <w:tc>
          <w:tcPr>
            <w:tcW w:w="993" w:type="dxa"/>
            <w:tcBorders>
              <w:left w:val="single" w:sz="18" w:space="0" w:color="auto"/>
            </w:tcBorders>
            <w:vAlign w:val="center"/>
          </w:tcPr>
          <w:p w14:paraId="66F77D32" w14:textId="77777777" w:rsidR="002B7BD5" w:rsidRPr="004B22AB" w:rsidRDefault="002B7BD5" w:rsidP="0012593C">
            <w:pPr>
              <w:jc w:val="both"/>
              <w:rPr>
                <w:sz w:val="21"/>
                <w:szCs w:val="21"/>
              </w:rPr>
            </w:pPr>
            <w:r w:rsidRPr="004B22AB">
              <w:rPr>
                <w:sz w:val="21"/>
                <w:szCs w:val="21"/>
              </w:rPr>
              <w:t>5</w:t>
            </w:r>
          </w:p>
        </w:tc>
        <w:tc>
          <w:tcPr>
            <w:tcW w:w="1559" w:type="dxa"/>
            <w:vAlign w:val="center"/>
          </w:tcPr>
          <w:p w14:paraId="3F8AD5FC" w14:textId="77777777" w:rsidR="002B7BD5" w:rsidRPr="004B22AB" w:rsidRDefault="002B7BD5" w:rsidP="0012593C">
            <w:pPr>
              <w:rPr>
                <w:bCs/>
                <w:sz w:val="21"/>
                <w:szCs w:val="21"/>
              </w:rPr>
            </w:pPr>
            <w:r w:rsidRPr="004B22AB">
              <w:rPr>
                <w:bCs/>
                <w:sz w:val="21"/>
                <w:szCs w:val="21"/>
              </w:rPr>
              <w:t>Hemrovy skály (úpatí výslunných svahů)</w:t>
            </w:r>
          </w:p>
        </w:tc>
        <w:tc>
          <w:tcPr>
            <w:tcW w:w="850" w:type="dxa"/>
            <w:vAlign w:val="center"/>
          </w:tcPr>
          <w:p w14:paraId="4C3FF0D3" w14:textId="77777777" w:rsidR="002B7BD5" w:rsidRPr="004B22AB" w:rsidRDefault="002B7BD5" w:rsidP="0012593C">
            <w:pPr>
              <w:jc w:val="both"/>
              <w:rPr>
                <w:sz w:val="21"/>
                <w:szCs w:val="21"/>
              </w:rPr>
            </w:pPr>
            <w:r w:rsidRPr="004B22AB">
              <w:rPr>
                <w:sz w:val="21"/>
                <w:szCs w:val="21"/>
              </w:rPr>
              <w:t>1,12</w:t>
            </w:r>
          </w:p>
        </w:tc>
        <w:tc>
          <w:tcPr>
            <w:tcW w:w="911" w:type="dxa"/>
            <w:vAlign w:val="center"/>
          </w:tcPr>
          <w:p w14:paraId="4C06A50B" w14:textId="77777777" w:rsidR="002B7BD5" w:rsidRPr="004B22AB" w:rsidRDefault="002B7BD5" w:rsidP="0012593C">
            <w:pPr>
              <w:jc w:val="both"/>
              <w:rPr>
                <w:sz w:val="21"/>
                <w:szCs w:val="21"/>
              </w:rPr>
            </w:pPr>
            <w:r w:rsidRPr="004B22AB">
              <w:rPr>
                <w:bCs/>
                <w:sz w:val="21"/>
                <w:szCs w:val="21"/>
              </w:rPr>
              <w:t>X9A, K3</w:t>
            </w:r>
          </w:p>
        </w:tc>
        <w:tc>
          <w:tcPr>
            <w:tcW w:w="3735" w:type="dxa"/>
            <w:vAlign w:val="center"/>
          </w:tcPr>
          <w:p w14:paraId="35F68165" w14:textId="77777777" w:rsidR="002B7BD5" w:rsidRPr="004B22AB" w:rsidRDefault="002B7BD5" w:rsidP="0012593C">
            <w:pPr>
              <w:rPr>
                <w:bCs/>
                <w:sz w:val="21"/>
                <w:szCs w:val="21"/>
              </w:rPr>
            </w:pPr>
            <w:r w:rsidRPr="004B22AB">
              <w:rPr>
                <w:bCs/>
                <w:sz w:val="21"/>
                <w:szCs w:val="21"/>
              </w:rPr>
              <w:t>Hemrovy skály (úpatí výslunných svahů), směs dřevin, převážně borovice černá, částečně akát, přechod do křovinných společenstev</w:t>
            </w:r>
          </w:p>
        </w:tc>
        <w:tc>
          <w:tcPr>
            <w:tcW w:w="6173" w:type="dxa"/>
            <w:gridSpan w:val="4"/>
            <w:tcBorders>
              <w:right w:val="single" w:sz="18" w:space="0" w:color="auto"/>
            </w:tcBorders>
            <w:vAlign w:val="center"/>
          </w:tcPr>
          <w:p w14:paraId="4CCED6D5" w14:textId="77777777" w:rsidR="002B7BD5" w:rsidRPr="004B22AB" w:rsidRDefault="002B7BD5" w:rsidP="0012593C">
            <w:pPr>
              <w:jc w:val="both"/>
              <w:rPr>
                <w:sz w:val="21"/>
                <w:szCs w:val="21"/>
              </w:rPr>
            </w:pPr>
            <w:r w:rsidRPr="004B22AB">
              <w:rPr>
                <w:sz w:val="21"/>
                <w:szCs w:val="21"/>
              </w:rPr>
              <w:t>hospodařeno podle LHP – viz rámcová směrnice péče o les</w:t>
            </w:r>
          </w:p>
        </w:tc>
      </w:tr>
      <w:tr w:rsidR="002B7BD5" w:rsidRPr="00B76CBB" w14:paraId="6EE4023B" w14:textId="77777777" w:rsidTr="00CD4A02">
        <w:trPr>
          <w:cantSplit/>
          <w:jc w:val="center"/>
        </w:trPr>
        <w:tc>
          <w:tcPr>
            <w:tcW w:w="993" w:type="dxa"/>
            <w:tcBorders>
              <w:left w:val="single" w:sz="18" w:space="0" w:color="auto"/>
            </w:tcBorders>
            <w:vAlign w:val="center"/>
          </w:tcPr>
          <w:p w14:paraId="4D67DC97" w14:textId="77777777" w:rsidR="002B7BD5" w:rsidRPr="00B76CBB" w:rsidRDefault="002B7BD5" w:rsidP="00535C36">
            <w:pPr>
              <w:jc w:val="both"/>
              <w:rPr>
                <w:sz w:val="21"/>
                <w:szCs w:val="21"/>
              </w:rPr>
            </w:pPr>
            <w:r w:rsidRPr="00B76CBB">
              <w:rPr>
                <w:sz w:val="21"/>
                <w:szCs w:val="21"/>
              </w:rPr>
              <w:t>6</w:t>
            </w:r>
          </w:p>
        </w:tc>
        <w:tc>
          <w:tcPr>
            <w:tcW w:w="1559" w:type="dxa"/>
            <w:vAlign w:val="center"/>
          </w:tcPr>
          <w:p w14:paraId="248673F5" w14:textId="77777777" w:rsidR="002B7BD5" w:rsidRPr="00B76CBB" w:rsidRDefault="002B7BD5" w:rsidP="00535C36">
            <w:pPr>
              <w:jc w:val="both"/>
              <w:rPr>
                <w:sz w:val="21"/>
                <w:szCs w:val="21"/>
              </w:rPr>
            </w:pPr>
            <w:r w:rsidRPr="00B76CBB">
              <w:rPr>
                <w:bCs/>
                <w:sz w:val="21"/>
                <w:szCs w:val="21"/>
              </w:rPr>
              <w:t>Hemrovy skály (lesní porost na severním svahu)</w:t>
            </w:r>
          </w:p>
        </w:tc>
        <w:tc>
          <w:tcPr>
            <w:tcW w:w="850" w:type="dxa"/>
            <w:vAlign w:val="center"/>
          </w:tcPr>
          <w:p w14:paraId="551B5572" w14:textId="77777777" w:rsidR="002B7BD5" w:rsidRPr="00B76CBB" w:rsidRDefault="002B7BD5" w:rsidP="00535C36">
            <w:pPr>
              <w:jc w:val="both"/>
              <w:rPr>
                <w:sz w:val="21"/>
                <w:szCs w:val="21"/>
              </w:rPr>
            </w:pPr>
            <w:r w:rsidRPr="00B76CBB">
              <w:rPr>
                <w:sz w:val="21"/>
                <w:szCs w:val="21"/>
              </w:rPr>
              <w:t>6,50</w:t>
            </w:r>
          </w:p>
        </w:tc>
        <w:tc>
          <w:tcPr>
            <w:tcW w:w="911" w:type="dxa"/>
            <w:vAlign w:val="center"/>
          </w:tcPr>
          <w:p w14:paraId="14A9CF48" w14:textId="77777777" w:rsidR="002B7BD5" w:rsidRPr="00B76CBB" w:rsidRDefault="002B7BD5" w:rsidP="00535C36">
            <w:pPr>
              <w:rPr>
                <w:bCs/>
                <w:sz w:val="21"/>
                <w:szCs w:val="21"/>
              </w:rPr>
            </w:pPr>
            <w:r w:rsidRPr="00B76CBB">
              <w:rPr>
                <w:bCs/>
                <w:sz w:val="21"/>
                <w:szCs w:val="21"/>
              </w:rPr>
              <w:t>X9B, (L3.1)</w:t>
            </w:r>
          </w:p>
        </w:tc>
        <w:tc>
          <w:tcPr>
            <w:tcW w:w="3735" w:type="dxa"/>
            <w:vAlign w:val="center"/>
          </w:tcPr>
          <w:p w14:paraId="5181C0F7" w14:textId="77777777" w:rsidR="002B7BD5" w:rsidRPr="00B76CBB" w:rsidRDefault="002B7BD5" w:rsidP="00B76CBB">
            <w:pPr>
              <w:rPr>
                <w:bCs/>
                <w:sz w:val="21"/>
                <w:szCs w:val="21"/>
              </w:rPr>
            </w:pPr>
            <w:r w:rsidRPr="00B76CBB">
              <w:rPr>
                <w:bCs/>
                <w:color w:val="000000"/>
                <w:sz w:val="21"/>
                <w:szCs w:val="21"/>
              </w:rPr>
              <w:t>Plocha č. 6 je tvořena směsným lesním porostem</w:t>
            </w:r>
            <w:r w:rsidRPr="00B76CBB">
              <w:rPr>
                <w:bCs/>
                <w:sz w:val="21"/>
                <w:szCs w:val="21"/>
              </w:rPr>
              <w:t xml:space="preserve"> tvořeným výsadbami listnatých dřevin, s náznaky přechodu do dubohabřin, ruderální podrost</w:t>
            </w:r>
            <w:r w:rsidRPr="00B76CBB">
              <w:rPr>
                <w:bCs/>
                <w:color w:val="000000"/>
                <w:sz w:val="21"/>
                <w:szCs w:val="21"/>
              </w:rPr>
              <w:t>.</w:t>
            </w:r>
          </w:p>
        </w:tc>
        <w:tc>
          <w:tcPr>
            <w:tcW w:w="6173" w:type="dxa"/>
            <w:gridSpan w:val="4"/>
            <w:tcBorders>
              <w:right w:val="single" w:sz="18" w:space="0" w:color="auto"/>
            </w:tcBorders>
            <w:vAlign w:val="center"/>
          </w:tcPr>
          <w:p w14:paraId="79D4AC54"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47722DFF" w14:textId="77777777" w:rsidTr="00CD4A02">
        <w:trPr>
          <w:cantSplit/>
          <w:jc w:val="center"/>
        </w:trPr>
        <w:tc>
          <w:tcPr>
            <w:tcW w:w="993" w:type="dxa"/>
            <w:tcBorders>
              <w:left w:val="single" w:sz="18" w:space="0" w:color="auto"/>
            </w:tcBorders>
            <w:vAlign w:val="center"/>
          </w:tcPr>
          <w:p w14:paraId="3C368B0B" w14:textId="77777777" w:rsidR="002B7BD5" w:rsidRPr="00B76CBB" w:rsidRDefault="002B7BD5" w:rsidP="00A41B29">
            <w:pPr>
              <w:jc w:val="both"/>
              <w:rPr>
                <w:sz w:val="21"/>
                <w:szCs w:val="21"/>
              </w:rPr>
            </w:pPr>
            <w:r w:rsidRPr="00B76CBB">
              <w:rPr>
                <w:sz w:val="21"/>
                <w:szCs w:val="21"/>
              </w:rPr>
              <w:lastRenderedPageBreak/>
              <w:t>7</w:t>
            </w:r>
          </w:p>
        </w:tc>
        <w:tc>
          <w:tcPr>
            <w:tcW w:w="1559" w:type="dxa"/>
            <w:vAlign w:val="center"/>
          </w:tcPr>
          <w:p w14:paraId="1380F758" w14:textId="77777777" w:rsidR="002B7BD5" w:rsidRPr="00B76CBB" w:rsidRDefault="002B7BD5" w:rsidP="00A41B29">
            <w:pPr>
              <w:jc w:val="both"/>
              <w:rPr>
                <w:sz w:val="21"/>
                <w:szCs w:val="21"/>
              </w:rPr>
            </w:pPr>
            <w:r w:rsidRPr="00B76CBB">
              <w:rPr>
                <w:bCs/>
                <w:sz w:val="21"/>
                <w:szCs w:val="21"/>
              </w:rPr>
              <w:t>Hemrovy skály (sad)</w:t>
            </w:r>
          </w:p>
        </w:tc>
        <w:tc>
          <w:tcPr>
            <w:tcW w:w="850" w:type="dxa"/>
            <w:vAlign w:val="center"/>
          </w:tcPr>
          <w:p w14:paraId="559DB658" w14:textId="77777777" w:rsidR="002B7BD5" w:rsidRPr="00B76CBB" w:rsidRDefault="002B7BD5" w:rsidP="00A41B29">
            <w:pPr>
              <w:jc w:val="both"/>
              <w:rPr>
                <w:sz w:val="21"/>
                <w:szCs w:val="21"/>
              </w:rPr>
            </w:pPr>
            <w:r w:rsidRPr="00B76CBB">
              <w:rPr>
                <w:bCs/>
                <w:sz w:val="21"/>
                <w:szCs w:val="21"/>
              </w:rPr>
              <w:t>1,13</w:t>
            </w:r>
          </w:p>
        </w:tc>
        <w:tc>
          <w:tcPr>
            <w:tcW w:w="911" w:type="dxa"/>
            <w:vAlign w:val="center"/>
          </w:tcPr>
          <w:p w14:paraId="1E6943D5" w14:textId="77777777" w:rsidR="002B7BD5" w:rsidRPr="00B76CBB" w:rsidRDefault="002B7BD5" w:rsidP="00535C36">
            <w:pPr>
              <w:rPr>
                <w:bCs/>
                <w:sz w:val="21"/>
                <w:szCs w:val="21"/>
              </w:rPr>
            </w:pPr>
            <w:r w:rsidRPr="00B76CBB">
              <w:rPr>
                <w:bCs/>
                <w:sz w:val="21"/>
                <w:szCs w:val="21"/>
              </w:rPr>
              <w:t>X13, T3.4D</w:t>
            </w:r>
          </w:p>
        </w:tc>
        <w:tc>
          <w:tcPr>
            <w:tcW w:w="3735" w:type="dxa"/>
            <w:vAlign w:val="center"/>
          </w:tcPr>
          <w:p w14:paraId="475C1181" w14:textId="77777777" w:rsidR="002B7BD5" w:rsidRDefault="002B7BD5" w:rsidP="00B76CBB">
            <w:pPr>
              <w:rPr>
                <w:bCs/>
                <w:sz w:val="21"/>
                <w:szCs w:val="21"/>
              </w:rPr>
            </w:pPr>
            <w:r w:rsidRPr="00B76CBB">
              <w:rPr>
                <w:bCs/>
                <w:sz w:val="21"/>
                <w:szCs w:val="21"/>
              </w:rPr>
              <w:t>Obnovovaný sad, společenstva širokolistých suchých trávníků s výraznou dominancí sveřepu vzpřímeného (</w:t>
            </w:r>
            <w:r w:rsidRPr="00B76CBB">
              <w:rPr>
                <w:bCs/>
                <w:i/>
                <w:sz w:val="21"/>
                <w:szCs w:val="21"/>
              </w:rPr>
              <w:t>Bromus erectus</w:t>
            </w:r>
            <w:r w:rsidRPr="00B76CBB">
              <w:rPr>
                <w:bCs/>
                <w:sz w:val="21"/>
                <w:szCs w:val="21"/>
              </w:rPr>
              <w:t>) a s běžnými druhy těchto společenstev.</w:t>
            </w:r>
          </w:p>
          <w:p w14:paraId="32185483" w14:textId="77777777" w:rsidR="002B7BD5" w:rsidRPr="00B76CBB" w:rsidRDefault="002B7BD5" w:rsidP="00EB2C33">
            <w:pPr>
              <w:rPr>
                <w:bCs/>
                <w:sz w:val="21"/>
                <w:szCs w:val="21"/>
              </w:rPr>
            </w:pPr>
            <w:r w:rsidRPr="004C5124">
              <w:rPr>
                <w:b/>
                <w:sz w:val="21"/>
                <w:szCs w:val="21"/>
              </w:rPr>
              <w:t>dlouhodobý cíl péče:</w:t>
            </w:r>
            <w:r>
              <w:rPr>
                <w:sz w:val="21"/>
                <w:szCs w:val="21"/>
              </w:rPr>
              <w:t xml:space="preserve"> udržení nelesního charakteru (sadu), stepních trávníků</w:t>
            </w:r>
          </w:p>
        </w:tc>
        <w:tc>
          <w:tcPr>
            <w:tcW w:w="2694" w:type="dxa"/>
            <w:vAlign w:val="center"/>
          </w:tcPr>
          <w:p w14:paraId="6A6EE67A" w14:textId="77777777" w:rsidR="002B7BD5" w:rsidRPr="00B76CBB" w:rsidRDefault="002B7BD5" w:rsidP="00C16E61">
            <w:pPr>
              <w:rPr>
                <w:sz w:val="21"/>
                <w:szCs w:val="21"/>
              </w:rPr>
            </w:pPr>
            <w:r>
              <w:rPr>
                <w:sz w:val="21"/>
                <w:szCs w:val="21"/>
              </w:rPr>
              <w:t>kosení (vhodná i pastva, nejedná se ale o tolik cenné části suchých trávníků)</w:t>
            </w:r>
          </w:p>
        </w:tc>
        <w:tc>
          <w:tcPr>
            <w:tcW w:w="708" w:type="dxa"/>
            <w:vAlign w:val="center"/>
          </w:tcPr>
          <w:p w14:paraId="3B8CBBB3" w14:textId="77777777" w:rsidR="002B7BD5" w:rsidRPr="00B76CBB" w:rsidRDefault="002B7BD5" w:rsidP="00A41B29">
            <w:pPr>
              <w:jc w:val="both"/>
              <w:rPr>
                <w:sz w:val="21"/>
                <w:szCs w:val="21"/>
              </w:rPr>
            </w:pPr>
            <w:r>
              <w:rPr>
                <w:sz w:val="21"/>
                <w:szCs w:val="21"/>
              </w:rPr>
              <w:t>2</w:t>
            </w:r>
          </w:p>
        </w:tc>
        <w:tc>
          <w:tcPr>
            <w:tcW w:w="1418" w:type="dxa"/>
            <w:vAlign w:val="center"/>
          </w:tcPr>
          <w:p w14:paraId="210992A7" w14:textId="77777777" w:rsidR="002B7BD5" w:rsidRPr="00E80C0A" w:rsidRDefault="002B7BD5" w:rsidP="00E80C0A">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074BD53B" w14:textId="77777777" w:rsidR="002B7BD5" w:rsidRPr="00E80C0A" w:rsidRDefault="002B7BD5" w:rsidP="00E80C0A">
            <w:pPr>
              <w:rPr>
                <w:sz w:val="21"/>
                <w:szCs w:val="21"/>
              </w:rPr>
            </w:pPr>
            <w:r w:rsidRPr="00E80C0A">
              <w:rPr>
                <w:sz w:val="21"/>
                <w:szCs w:val="21"/>
              </w:rPr>
              <w:t>1x ročně</w:t>
            </w:r>
          </w:p>
          <w:p w14:paraId="033FF3A2" w14:textId="77777777" w:rsidR="002B7BD5" w:rsidRPr="00E80C0A" w:rsidRDefault="002B7BD5" w:rsidP="00A41B29">
            <w:pPr>
              <w:jc w:val="both"/>
              <w:rPr>
                <w:sz w:val="21"/>
                <w:szCs w:val="21"/>
              </w:rPr>
            </w:pPr>
          </w:p>
        </w:tc>
      </w:tr>
      <w:tr w:rsidR="002B7BD5" w:rsidRPr="00B76CBB" w14:paraId="285E0034" w14:textId="77777777" w:rsidTr="00CD4A02">
        <w:trPr>
          <w:cantSplit/>
          <w:jc w:val="center"/>
        </w:trPr>
        <w:tc>
          <w:tcPr>
            <w:tcW w:w="993" w:type="dxa"/>
            <w:tcBorders>
              <w:left w:val="single" w:sz="18" w:space="0" w:color="auto"/>
            </w:tcBorders>
            <w:vAlign w:val="center"/>
          </w:tcPr>
          <w:p w14:paraId="025B668F" w14:textId="77777777" w:rsidR="002B7BD5" w:rsidRPr="00B76CBB" w:rsidRDefault="002B7BD5" w:rsidP="00A41B29">
            <w:pPr>
              <w:jc w:val="both"/>
              <w:rPr>
                <w:sz w:val="21"/>
                <w:szCs w:val="21"/>
              </w:rPr>
            </w:pPr>
            <w:r w:rsidRPr="00B76CBB">
              <w:rPr>
                <w:sz w:val="21"/>
                <w:szCs w:val="21"/>
              </w:rPr>
              <w:t>8</w:t>
            </w:r>
          </w:p>
        </w:tc>
        <w:tc>
          <w:tcPr>
            <w:tcW w:w="1559" w:type="dxa"/>
            <w:vAlign w:val="center"/>
          </w:tcPr>
          <w:p w14:paraId="077A3B0B" w14:textId="77777777" w:rsidR="002B7BD5" w:rsidRPr="00B76CBB" w:rsidRDefault="002B7BD5" w:rsidP="00A41B29">
            <w:pPr>
              <w:jc w:val="both"/>
              <w:rPr>
                <w:sz w:val="21"/>
                <w:szCs w:val="21"/>
              </w:rPr>
            </w:pPr>
            <w:r w:rsidRPr="00B76CBB">
              <w:rPr>
                <w:bCs/>
                <w:sz w:val="21"/>
                <w:szCs w:val="21"/>
              </w:rPr>
              <w:t>Hemrovy skály (kulturní louka)</w:t>
            </w:r>
          </w:p>
        </w:tc>
        <w:tc>
          <w:tcPr>
            <w:tcW w:w="850" w:type="dxa"/>
            <w:vAlign w:val="center"/>
          </w:tcPr>
          <w:p w14:paraId="7737C639" w14:textId="77777777" w:rsidR="002B7BD5" w:rsidRPr="00B76CBB" w:rsidRDefault="002B7BD5" w:rsidP="00A41B29">
            <w:pPr>
              <w:jc w:val="both"/>
              <w:rPr>
                <w:sz w:val="21"/>
                <w:szCs w:val="21"/>
              </w:rPr>
            </w:pPr>
            <w:r w:rsidRPr="00B76CBB">
              <w:rPr>
                <w:bCs/>
                <w:sz w:val="21"/>
                <w:szCs w:val="21"/>
              </w:rPr>
              <w:t>1,54</w:t>
            </w:r>
          </w:p>
        </w:tc>
        <w:tc>
          <w:tcPr>
            <w:tcW w:w="911" w:type="dxa"/>
            <w:vAlign w:val="center"/>
          </w:tcPr>
          <w:p w14:paraId="31BC7681" w14:textId="77777777" w:rsidR="002B7BD5" w:rsidRPr="00B76CBB" w:rsidRDefault="002B7BD5" w:rsidP="00EB2C33">
            <w:pPr>
              <w:rPr>
                <w:bCs/>
                <w:sz w:val="21"/>
                <w:szCs w:val="21"/>
              </w:rPr>
            </w:pPr>
            <w:r w:rsidRPr="00B76CBB">
              <w:rPr>
                <w:bCs/>
                <w:sz w:val="21"/>
                <w:szCs w:val="21"/>
              </w:rPr>
              <w:t>X5</w:t>
            </w:r>
            <w:r>
              <w:rPr>
                <w:bCs/>
                <w:sz w:val="21"/>
                <w:szCs w:val="21"/>
              </w:rPr>
              <w:t>, T1.1 (až , T3.3D)</w:t>
            </w:r>
          </w:p>
        </w:tc>
        <w:tc>
          <w:tcPr>
            <w:tcW w:w="3735" w:type="dxa"/>
            <w:vAlign w:val="center"/>
          </w:tcPr>
          <w:p w14:paraId="261AFC85" w14:textId="77777777" w:rsidR="002B7BD5" w:rsidRDefault="002B7BD5" w:rsidP="00B76CBB">
            <w:pPr>
              <w:rPr>
                <w:bCs/>
                <w:sz w:val="21"/>
                <w:szCs w:val="21"/>
              </w:rPr>
            </w:pPr>
            <w:r w:rsidRPr="00B76CBB">
              <w:rPr>
                <w:bCs/>
                <w:sz w:val="21"/>
                <w:szCs w:val="21"/>
              </w:rPr>
              <w:t xml:space="preserve">Kulturní - intenzivně sečená a dosévaná  - louka vzniklá zřejmě na bývalém poli, odpovídá mezofilním loukám svazu </w:t>
            </w:r>
            <w:r w:rsidRPr="00B76CBB">
              <w:rPr>
                <w:bCs/>
                <w:i/>
                <w:sz w:val="21"/>
                <w:szCs w:val="21"/>
              </w:rPr>
              <w:t>Arrhenatherion elatioris</w:t>
            </w:r>
            <w:r w:rsidRPr="00B76CBB">
              <w:rPr>
                <w:bCs/>
                <w:sz w:val="21"/>
                <w:szCs w:val="21"/>
              </w:rPr>
              <w:t>.</w:t>
            </w:r>
          </w:p>
          <w:p w14:paraId="745642FE"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 podpora druhové bohatosti luk mozaikovitou sečí</w:t>
            </w:r>
          </w:p>
        </w:tc>
        <w:tc>
          <w:tcPr>
            <w:tcW w:w="2694" w:type="dxa"/>
            <w:vAlign w:val="center"/>
          </w:tcPr>
          <w:p w14:paraId="2C5511D2" w14:textId="77777777" w:rsidR="002B7BD5" w:rsidRPr="00B76CBB" w:rsidRDefault="002B7BD5" w:rsidP="00C16E61">
            <w:pPr>
              <w:rPr>
                <w:sz w:val="21"/>
                <w:szCs w:val="21"/>
              </w:rPr>
            </w:pPr>
            <w:r>
              <w:rPr>
                <w:sz w:val="21"/>
                <w:szCs w:val="21"/>
              </w:rPr>
              <w:t>kosení</w:t>
            </w:r>
          </w:p>
        </w:tc>
        <w:tc>
          <w:tcPr>
            <w:tcW w:w="708" w:type="dxa"/>
            <w:vAlign w:val="center"/>
          </w:tcPr>
          <w:p w14:paraId="56996F64" w14:textId="77777777" w:rsidR="002B7BD5" w:rsidRPr="00B76CBB" w:rsidRDefault="002B7BD5" w:rsidP="00A41B29">
            <w:pPr>
              <w:jc w:val="both"/>
              <w:rPr>
                <w:sz w:val="21"/>
                <w:szCs w:val="21"/>
              </w:rPr>
            </w:pPr>
            <w:r>
              <w:rPr>
                <w:sz w:val="21"/>
                <w:szCs w:val="21"/>
              </w:rPr>
              <w:t>2</w:t>
            </w:r>
          </w:p>
        </w:tc>
        <w:tc>
          <w:tcPr>
            <w:tcW w:w="1418" w:type="dxa"/>
            <w:vAlign w:val="center"/>
          </w:tcPr>
          <w:p w14:paraId="575341D1" w14:textId="77777777" w:rsidR="002B7BD5" w:rsidRPr="00E80C0A" w:rsidRDefault="002B7BD5" w:rsidP="00E80C0A">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3010DDBF" w14:textId="77777777" w:rsidR="002B7BD5" w:rsidRDefault="002B7BD5" w:rsidP="00EB2C33">
            <w:pPr>
              <w:rPr>
                <w:sz w:val="21"/>
                <w:szCs w:val="21"/>
              </w:rPr>
            </w:pPr>
            <w:r w:rsidRPr="00E80C0A">
              <w:rPr>
                <w:sz w:val="21"/>
                <w:szCs w:val="21"/>
              </w:rPr>
              <w:t>1x ročně</w:t>
            </w:r>
          </w:p>
          <w:p w14:paraId="1217B4AB" w14:textId="77777777" w:rsidR="002B7BD5" w:rsidRPr="00E80C0A" w:rsidRDefault="002B7BD5" w:rsidP="00EB2C33">
            <w:pPr>
              <w:rPr>
                <w:sz w:val="21"/>
                <w:szCs w:val="21"/>
              </w:rPr>
            </w:pPr>
            <w:r>
              <w:rPr>
                <w:sz w:val="21"/>
                <w:szCs w:val="21"/>
              </w:rPr>
              <w:t>(až 2x ročně), mozaikovitě!</w:t>
            </w:r>
          </w:p>
          <w:p w14:paraId="327AB427" w14:textId="77777777" w:rsidR="002B7BD5" w:rsidRPr="00E80C0A" w:rsidRDefault="002B7BD5" w:rsidP="00A41B29">
            <w:pPr>
              <w:jc w:val="both"/>
              <w:rPr>
                <w:sz w:val="21"/>
                <w:szCs w:val="21"/>
              </w:rPr>
            </w:pPr>
          </w:p>
        </w:tc>
      </w:tr>
      <w:tr w:rsidR="002B7BD5" w:rsidRPr="00B76CBB" w14:paraId="061F870E" w14:textId="77777777" w:rsidTr="00CD4A02">
        <w:trPr>
          <w:cantSplit/>
          <w:jc w:val="center"/>
        </w:trPr>
        <w:tc>
          <w:tcPr>
            <w:tcW w:w="993" w:type="dxa"/>
            <w:tcBorders>
              <w:left w:val="single" w:sz="18" w:space="0" w:color="auto"/>
            </w:tcBorders>
            <w:vAlign w:val="center"/>
          </w:tcPr>
          <w:p w14:paraId="393AA208" w14:textId="77777777" w:rsidR="002B7BD5" w:rsidRPr="00B76CBB" w:rsidRDefault="002B7BD5" w:rsidP="00A41B29">
            <w:pPr>
              <w:jc w:val="both"/>
              <w:rPr>
                <w:sz w:val="21"/>
                <w:szCs w:val="21"/>
              </w:rPr>
            </w:pPr>
            <w:r w:rsidRPr="00B76CBB">
              <w:rPr>
                <w:sz w:val="21"/>
                <w:szCs w:val="21"/>
              </w:rPr>
              <w:t>9</w:t>
            </w:r>
          </w:p>
        </w:tc>
        <w:tc>
          <w:tcPr>
            <w:tcW w:w="1559" w:type="dxa"/>
            <w:vAlign w:val="center"/>
          </w:tcPr>
          <w:p w14:paraId="1966F044" w14:textId="77777777" w:rsidR="002B7BD5" w:rsidRPr="00B76CBB" w:rsidRDefault="002B7BD5" w:rsidP="00A41B29">
            <w:pPr>
              <w:rPr>
                <w:sz w:val="21"/>
                <w:szCs w:val="21"/>
              </w:rPr>
            </w:pPr>
            <w:r w:rsidRPr="00B76CBB">
              <w:rPr>
                <w:bCs/>
                <w:sz w:val="21"/>
                <w:szCs w:val="21"/>
              </w:rPr>
              <w:t>Hemrovy skály</w:t>
            </w:r>
          </w:p>
        </w:tc>
        <w:tc>
          <w:tcPr>
            <w:tcW w:w="850" w:type="dxa"/>
            <w:vAlign w:val="center"/>
          </w:tcPr>
          <w:p w14:paraId="1D1C0EA3" w14:textId="77777777" w:rsidR="002B7BD5" w:rsidRPr="00B76CBB" w:rsidRDefault="002B7BD5" w:rsidP="00EB2C33">
            <w:pPr>
              <w:jc w:val="both"/>
              <w:rPr>
                <w:sz w:val="21"/>
                <w:szCs w:val="21"/>
              </w:rPr>
            </w:pPr>
            <w:r w:rsidRPr="00B76CBB">
              <w:rPr>
                <w:bCs/>
                <w:sz w:val="21"/>
                <w:szCs w:val="21"/>
              </w:rPr>
              <w:t>0,92</w:t>
            </w:r>
          </w:p>
        </w:tc>
        <w:tc>
          <w:tcPr>
            <w:tcW w:w="911" w:type="dxa"/>
            <w:vAlign w:val="center"/>
          </w:tcPr>
          <w:p w14:paraId="586A43F4" w14:textId="77777777" w:rsidR="002B7BD5" w:rsidRPr="00B76CBB" w:rsidRDefault="002B7BD5" w:rsidP="00535C36">
            <w:pPr>
              <w:rPr>
                <w:bCs/>
                <w:sz w:val="21"/>
                <w:szCs w:val="21"/>
              </w:rPr>
            </w:pPr>
            <w:r w:rsidRPr="00B76CBB">
              <w:rPr>
                <w:bCs/>
                <w:sz w:val="21"/>
                <w:szCs w:val="21"/>
              </w:rPr>
              <w:t>K3, X12</w:t>
            </w:r>
          </w:p>
        </w:tc>
        <w:tc>
          <w:tcPr>
            <w:tcW w:w="3735" w:type="dxa"/>
            <w:vAlign w:val="center"/>
          </w:tcPr>
          <w:p w14:paraId="7FBDBF14" w14:textId="77777777" w:rsidR="002B7BD5" w:rsidRDefault="002B7BD5" w:rsidP="00B76CBB">
            <w:pPr>
              <w:rPr>
                <w:sz w:val="21"/>
                <w:szCs w:val="21"/>
              </w:rPr>
            </w:pPr>
            <w:r w:rsidRPr="00B76CBB">
              <w:rPr>
                <w:sz w:val="21"/>
                <w:szCs w:val="21"/>
              </w:rPr>
              <w:t>Původně sad zejména třešní, který v současné době silně zarůstá křovinami. Absence péče se projevuje v lokálním šíření expanzivní třtiny křovištní (</w:t>
            </w:r>
            <w:r w:rsidRPr="00B76CBB">
              <w:rPr>
                <w:i/>
                <w:sz w:val="21"/>
                <w:szCs w:val="21"/>
              </w:rPr>
              <w:t>Calamagrostis</w:t>
            </w:r>
            <w:r w:rsidRPr="00B76CBB">
              <w:rPr>
                <w:sz w:val="21"/>
                <w:szCs w:val="21"/>
              </w:rPr>
              <w:t xml:space="preserve"> </w:t>
            </w:r>
            <w:r w:rsidRPr="00B76CBB">
              <w:rPr>
                <w:i/>
                <w:sz w:val="21"/>
                <w:szCs w:val="21"/>
              </w:rPr>
              <w:t>epigejos</w:t>
            </w:r>
            <w:r w:rsidRPr="00B76CBB">
              <w:rPr>
                <w:sz w:val="21"/>
                <w:szCs w:val="21"/>
              </w:rPr>
              <w:t>), roztroušeně se objevuje invazní bělotrn kulatohlavý (</w:t>
            </w:r>
            <w:r w:rsidRPr="00B76CBB">
              <w:rPr>
                <w:i/>
                <w:sz w:val="21"/>
                <w:szCs w:val="21"/>
              </w:rPr>
              <w:t>Echinops sphaerocephallus</w:t>
            </w:r>
            <w:r w:rsidRPr="00B76CBB">
              <w:rPr>
                <w:sz w:val="21"/>
                <w:szCs w:val="21"/>
              </w:rPr>
              <w:t>).</w:t>
            </w:r>
          </w:p>
          <w:p w14:paraId="2D58617F" w14:textId="77777777" w:rsidR="002B7BD5" w:rsidRPr="00B76CBB" w:rsidRDefault="002B7BD5" w:rsidP="00EB2C33">
            <w:pPr>
              <w:rPr>
                <w:bCs/>
                <w:sz w:val="21"/>
                <w:szCs w:val="21"/>
              </w:rPr>
            </w:pPr>
            <w:r w:rsidRPr="004C5124">
              <w:rPr>
                <w:b/>
                <w:sz w:val="21"/>
                <w:szCs w:val="21"/>
              </w:rPr>
              <w:t>dlouhodobý cíl péče:</w:t>
            </w:r>
            <w:r>
              <w:rPr>
                <w:sz w:val="21"/>
                <w:szCs w:val="21"/>
              </w:rPr>
              <w:t xml:space="preserve"> zabránit zarůstání, v dlouhodobějším horizontu zavést kosení, včetně opakovaného kosení souvislých porostů bělotrnu a zejména třtiny</w:t>
            </w:r>
          </w:p>
        </w:tc>
        <w:tc>
          <w:tcPr>
            <w:tcW w:w="2694" w:type="dxa"/>
            <w:vAlign w:val="center"/>
          </w:tcPr>
          <w:p w14:paraId="32A10919" w14:textId="77777777" w:rsidR="002B7BD5" w:rsidRPr="00B76CBB" w:rsidRDefault="002B7BD5" w:rsidP="00C16E61">
            <w:pPr>
              <w:rPr>
                <w:sz w:val="21"/>
                <w:szCs w:val="21"/>
              </w:rPr>
            </w:pPr>
            <w:r>
              <w:rPr>
                <w:sz w:val="21"/>
                <w:szCs w:val="21"/>
              </w:rPr>
              <w:t>redukce křovin</w:t>
            </w:r>
          </w:p>
        </w:tc>
        <w:tc>
          <w:tcPr>
            <w:tcW w:w="708" w:type="dxa"/>
            <w:vAlign w:val="center"/>
          </w:tcPr>
          <w:p w14:paraId="66E6D441" w14:textId="77777777" w:rsidR="002B7BD5" w:rsidRPr="00B76CBB" w:rsidRDefault="002B7BD5" w:rsidP="00A41B29">
            <w:pPr>
              <w:jc w:val="both"/>
              <w:rPr>
                <w:sz w:val="21"/>
                <w:szCs w:val="21"/>
              </w:rPr>
            </w:pPr>
            <w:r>
              <w:rPr>
                <w:sz w:val="21"/>
                <w:szCs w:val="21"/>
              </w:rPr>
              <w:t>2</w:t>
            </w:r>
          </w:p>
        </w:tc>
        <w:tc>
          <w:tcPr>
            <w:tcW w:w="1418" w:type="dxa"/>
            <w:vAlign w:val="center"/>
          </w:tcPr>
          <w:p w14:paraId="4069A917"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3088AB47" w14:textId="77777777" w:rsidR="002B7BD5" w:rsidRPr="00E80C0A" w:rsidRDefault="002B7BD5" w:rsidP="00535C36">
            <w:pPr>
              <w:jc w:val="both"/>
              <w:rPr>
                <w:sz w:val="21"/>
                <w:szCs w:val="21"/>
              </w:rPr>
            </w:pPr>
            <w:r w:rsidRPr="00E80C0A">
              <w:rPr>
                <w:sz w:val="21"/>
                <w:szCs w:val="21"/>
              </w:rPr>
              <w:t>1x za 3 roky</w:t>
            </w:r>
          </w:p>
        </w:tc>
      </w:tr>
      <w:tr w:rsidR="002B7BD5" w:rsidRPr="004B22AB" w14:paraId="73F461F6" w14:textId="77777777" w:rsidTr="0012593C">
        <w:trPr>
          <w:cantSplit/>
          <w:jc w:val="center"/>
        </w:trPr>
        <w:tc>
          <w:tcPr>
            <w:tcW w:w="993" w:type="dxa"/>
            <w:tcBorders>
              <w:left w:val="single" w:sz="18" w:space="0" w:color="auto"/>
            </w:tcBorders>
            <w:vAlign w:val="center"/>
          </w:tcPr>
          <w:p w14:paraId="028CE9C6" w14:textId="77777777" w:rsidR="002B7BD5" w:rsidRPr="004B22AB" w:rsidRDefault="002B7BD5" w:rsidP="0012593C">
            <w:pPr>
              <w:jc w:val="both"/>
              <w:rPr>
                <w:sz w:val="21"/>
                <w:szCs w:val="21"/>
              </w:rPr>
            </w:pPr>
            <w:r w:rsidRPr="004B22AB">
              <w:rPr>
                <w:sz w:val="21"/>
                <w:szCs w:val="21"/>
              </w:rPr>
              <w:t>10</w:t>
            </w:r>
          </w:p>
        </w:tc>
        <w:tc>
          <w:tcPr>
            <w:tcW w:w="1559" w:type="dxa"/>
            <w:vAlign w:val="center"/>
          </w:tcPr>
          <w:p w14:paraId="72F1018E" w14:textId="77777777" w:rsidR="002B7BD5" w:rsidRPr="004B22AB" w:rsidRDefault="002B7BD5" w:rsidP="0012593C">
            <w:pPr>
              <w:jc w:val="both"/>
              <w:rPr>
                <w:sz w:val="21"/>
                <w:szCs w:val="21"/>
              </w:rPr>
            </w:pPr>
            <w:r w:rsidRPr="004B22AB">
              <w:rPr>
                <w:bCs/>
                <w:sz w:val="21"/>
                <w:szCs w:val="21"/>
              </w:rPr>
              <w:t>Butovické hradiště – Bílé skály, výsadby dřevin na S svahu</w:t>
            </w:r>
          </w:p>
        </w:tc>
        <w:tc>
          <w:tcPr>
            <w:tcW w:w="850" w:type="dxa"/>
            <w:vAlign w:val="center"/>
          </w:tcPr>
          <w:p w14:paraId="22D5A05F" w14:textId="77777777" w:rsidR="002B7BD5" w:rsidRPr="004B22AB" w:rsidRDefault="002B7BD5" w:rsidP="0012593C">
            <w:pPr>
              <w:rPr>
                <w:sz w:val="21"/>
                <w:szCs w:val="21"/>
              </w:rPr>
            </w:pPr>
            <w:r w:rsidRPr="004B22AB">
              <w:rPr>
                <w:bCs/>
                <w:sz w:val="21"/>
                <w:szCs w:val="21"/>
              </w:rPr>
              <w:t>5,99</w:t>
            </w:r>
          </w:p>
        </w:tc>
        <w:tc>
          <w:tcPr>
            <w:tcW w:w="911" w:type="dxa"/>
            <w:vAlign w:val="center"/>
          </w:tcPr>
          <w:p w14:paraId="787629C2" w14:textId="77777777" w:rsidR="002B7BD5" w:rsidRPr="004B22AB" w:rsidRDefault="002B7BD5" w:rsidP="0012593C">
            <w:pPr>
              <w:rPr>
                <w:bCs/>
                <w:sz w:val="21"/>
                <w:szCs w:val="21"/>
              </w:rPr>
            </w:pPr>
            <w:r w:rsidRPr="004B22AB">
              <w:rPr>
                <w:bCs/>
                <w:sz w:val="21"/>
                <w:szCs w:val="21"/>
              </w:rPr>
              <w:t>X9A, X9B</w:t>
            </w:r>
          </w:p>
        </w:tc>
        <w:tc>
          <w:tcPr>
            <w:tcW w:w="3735" w:type="dxa"/>
            <w:vAlign w:val="center"/>
          </w:tcPr>
          <w:p w14:paraId="682D0217" w14:textId="77777777" w:rsidR="002B7BD5" w:rsidRPr="004B22AB" w:rsidRDefault="002B7BD5" w:rsidP="0012593C">
            <w:pPr>
              <w:rPr>
                <w:bCs/>
                <w:sz w:val="21"/>
                <w:szCs w:val="21"/>
              </w:rPr>
            </w:pPr>
            <w:r w:rsidRPr="004B22AB">
              <w:rPr>
                <w:bCs/>
                <w:sz w:val="21"/>
                <w:szCs w:val="21"/>
              </w:rPr>
              <w:t>Butovické hradiště – Bílé skály - směs dřevin s převažující borovicí černou, výsadby javoru klenu a buku, ruderální bylinný podrost</w:t>
            </w:r>
          </w:p>
          <w:p w14:paraId="21B62E0F" w14:textId="77777777" w:rsidR="002B7BD5" w:rsidRPr="004B22AB" w:rsidRDefault="002B7BD5" w:rsidP="0012593C">
            <w:pPr>
              <w:rPr>
                <w:bCs/>
                <w:sz w:val="21"/>
                <w:szCs w:val="21"/>
              </w:rPr>
            </w:pPr>
          </w:p>
        </w:tc>
        <w:tc>
          <w:tcPr>
            <w:tcW w:w="6173" w:type="dxa"/>
            <w:gridSpan w:val="4"/>
            <w:tcBorders>
              <w:right w:val="single" w:sz="18" w:space="0" w:color="auto"/>
            </w:tcBorders>
            <w:vAlign w:val="center"/>
          </w:tcPr>
          <w:p w14:paraId="6511B908" w14:textId="77777777" w:rsidR="002B7BD5" w:rsidRPr="004B22AB" w:rsidRDefault="002B7BD5" w:rsidP="0012593C">
            <w:pPr>
              <w:rPr>
                <w:sz w:val="21"/>
                <w:szCs w:val="21"/>
              </w:rPr>
            </w:pPr>
            <w:r w:rsidRPr="004B22AB">
              <w:rPr>
                <w:sz w:val="21"/>
                <w:szCs w:val="21"/>
              </w:rPr>
              <w:t>hospodařeno podle LHP – viz rámcová směrnice péče o les</w:t>
            </w:r>
          </w:p>
        </w:tc>
      </w:tr>
      <w:tr w:rsidR="002B7BD5" w:rsidRPr="00B76CBB" w14:paraId="179C3650" w14:textId="77777777" w:rsidTr="00CD4A02">
        <w:trPr>
          <w:cantSplit/>
          <w:jc w:val="center"/>
        </w:trPr>
        <w:tc>
          <w:tcPr>
            <w:tcW w:w="993" w:type="dxa"/>
            <w:vMerge w:val="restart"/>
            <w:tcBorders>
              <w:left w:val="single" w:sz="18" w:space="0" w:color="auto"/>
            </w:tcBorders>
            <w:vAlign w:val="center"/>
          </w:tcPr>
          <w:p w14:paraId="015F1674" w14:textId="77777777" w:rsidR="002B7BD5" w:rsidRPr="00B76CBB" w:rsidRDefault="002B7BD5" w:rsidP="00535C36">
            <w:pPr>
              <w:jc w:val="both"/>
              <w:rPr>
                <w:sz w:val="21"/>
                <w:szCs w:val="21"/>
              </w:rPr>
            </w:pPr>
            <w:r w:rsidRPr="00B76CBB">
              <w:rPr>
                <w:sz w:val="21"/>
                <w:szCs w:val="21"/>
              </w:rPr>
              <w:t>11</w:t>
            </w:r>
          </w:p>
        </w:tc>
        <w:tc>
          <w:tcPr>
            <w:tcW w:w="1559" w:type="dxa"/>
            <w:vMerge w:val="restart"/>
            <w:vAlign w:val="center"/>
          </w:tcPr>
          <w:p w14:paraId="37ED0BD3" w14:textId="77777777" w:rsidR="002B7BD5" w:rsidRPr="00B76CBB" w:rsidRDefault="002B7BD5" w:rsidP="00535C36">
            <w:pPr>
              <w:jc w:val="both"/>
              <w:rPr>
                <w:sz w:val="21"/>
                <w:szCs w:val="21"/>
              </w:rPr>
            </w:pPr>
            <w:r w:rsidRPr="00B76CBB">
              <w:rPr>
                <w:bCs/>
                <w:sz w:val="21"/>
                <w:szCs w:val="21"/>
              </w:rPr>
              <w:t>Butovické hradiště – Bílé skály, výslunný Z svah</w:t>
            </w:r>
          </w:p>
        </w:tc>
        <w:tc>
          <w:tcPr>
            <w:tcW w:w="850" w:type="dxa"/>
            <w:vMerge w:val="restart"/>
            <w:vAlign w:val="center"/>
          </w:tcPr>
          <w:p w14:paraId="1BEB7386" w14:textId="77777777" w:rsidR="002B7BD5" w:rsidRPr="00B76CBB" w:rsidRDefault="002B7BD5" w:rsidP="00535C36">
            <w:pPr>
              <w:rPr>
                <w:sz w:val="21"/>
                <w:szCs w:val="21"/>
              </w:rPr>
            </w:pPr>
            <w:r w:rsidRPr="00B76CBB">
              <w:rPr>
                <w:bCs/>
                <w:sz w:val="21"/>
                <w:szCs w:val="21"/>
              </w:rPr>
              <w:t>5,91</w:t>
            </w:r>
          </w:p>
        </w:tc>
        <w:tc>
          <w:tcPr>
            <w:tcW w:w="911" w:type="dxa"/>
            <w:vMerge w:val="restart"/>
            <w:vAlign w:val="center"/>
          </w:tcPr>
          <w:p w14:paraId="32BBA0C4" w14:textId="77777777" w:rsidR="002B7BD5" w:rsidRPr="00B76CBB" w:rsidRDefault="002B7BD5" w:rsidP="00535C36">
            <w:pPr>
              <w:rPr>
                <w:bCs/>
                <w:sz w:val="21"/>
                <w:szCs w:val="21"/>
              </w:rPr>
            </w:pPr>
            <w:r w:rsidRPr="00B76CBB">
              <w:rPr>
                <w:bCs/>
                <w:sz w:val="21"/>
                <w:szCs w:val="21"/>
              </w:rPr>
              <w:t xml:space="preserve">T3.1, T3.2, T3.3D, T3.4D, </w:t>
            </w:r>
            <w:r w:rsidRPr="00B76CBB">
              <w:rPr>
                <w:bCs/>
                <w:sz w:val="21"/>
                <w:szCs w:val="21"/>
              </w:rPr>
              <w:lastRenderedPageBreak/>
              <w:t>K4A, K3, X9B</w:t>
            </w:r>
          </w:p>
        </w:tc>
        <w:tc>
          <w:tcPr>
            <w:tcW w:w="3735" w:type="dxa"/>
            <w:vMerge w:val="restart"/>
            <w:vAlign w:val="center"/>
          </w:tcPr>
          <w:p w14:paraId="631344CF" w14:textId="77777777" w:rsidR="002B7BD5" w:rsidRDefault="002B7BD5" w:rsidP="00535C36">
            <w:pPr>
              <w:rPr>
                <w:bCs/>
                <w:sz w:val="21"/>
                <w:szCs w:val="21"/>
              </w:rPr>
            </w:pPr>
            <w:r>
              <w:rPr>
                <w:bCs/>
                <w:sz w:val="21"/>
                <w:szCs w:val="21"/>
              </w:rPr>
              <w:lastRenderedPageBreak/>
              <w:t>M</w:t>
            </w:r>
            <w:r w:rsidRPr="00B76CBB">
              <w:rPr>
                <w:bCs/>
                <w:sz w:val="21"/>
                <w:szCs w:val="21"/>
              </w:rPr>
              <w:t xml:space="preserve">ozaika společenstev, při patě svahu a v zářezech skal křoviny s často vzrostlými dřevinami včetně akátu, společenstva úzkolistých trávníků (na mělčí půdě a na teráskách) a širokolistých suchých </w:t>
            </w:r>
            <w:r w:rsidRPr="00B76CBB">
              <w:rPr>
                <w:bCs/>
                <w:sz w:val="21"/>
                <w:szCs w:val="21"/>
              </w:rPr>
              <w:lastRenderedPageBreak/>
              <w:t>trávníků (hlubší půdy při krajích stepních ploch a v úžlabinách), na severně až severozápadně orientovaných svazích pěchavové trávníky</w:t>
            </w:r>
          </w:p>
          <w:p w14:paraId="7543AF95" w14:textId="77777777" w:rsidR="002B7BD5" w:rsidRPr="00B76CBB" w:rsidRDefault="002B7BD5" w:rsidP="00535C36">
            <w:pPr>
              <w:rPr>
                <w:bCs/>
                <w:sz w:val="21"/>
                <w:szCs w:val="21"/>
              </w:rPr>
            </w:pPr>
            <w:r w:rsidRPr="004C5124">
              <w:rPr>
                <w:b/>
                <w:sz w:val="21"/>
                <w:szCs w:val="21"/>
              </w:rPr>
              <w:t>dlouhodobý cíl péče:</w:t>
            </w:r>
            <w:r>
              <w:rPr>
                <w:sz w:val="21"/>
                <w:szCs w:val="21"/>
              </w:rPr>
              <w:t xml:space="preserve"> udržení nelesního charakteru, rozvolněných stepních trávníků, zamezení</w:t>
            </w:r>
          </w:p>
        </w:tc>
        <w:tc>
          <w:tcPr>
            <w:tcW w:w="2694" w:type="dxa"/>
            <w:vAlign w:val="center"/>
          </w:tcPr>
          <w:p w14:paraId="40B3E708" w14:textId="77777777" w:rsidR="002B7BD5" w:rsidRPr="00B76CBB" w:rsidRDefault="002B7BD5" w:rsidP="00535C36">
            <w:pPr>
              <w:rPr>
                <w:sz w:val="21"/>
                <w:szCs w:val="21"/>
              </w:rPr>
            </w:pPr>
            <w:r>
              <w:rPr>
                <w:sz w:val="21"/>
                <w:szCs w:val="21"/>
              </w:rPr>
              <w:lastRenderedPageBreak/>
              <w:t>pastva ovcí a koz (spojená s případnou likvidací výmladků)</w:t>
            </w:r>
          </w:p>
        </w:tc>
        <w:tc>
          <w:tcPr>
            <w:tcW w:w="708" w:type="dxa"/>
            <w:vAlign w:val="center"/>
          </w:tcPr>
          <w:p w14:paraId="50B2FA24" w14:textId="77777777" w:rsidR="002B7BD5" w:rsidRPr="00B76CBB" w:rsidRDefault="002B7BD5" w:rsidP="00535C36">
            <w:pPr>
              <w:jc w:val="both"/>
              <w:rPr>
                <w:sz w:val="21"/>
                <w:szCs w:val="21"/>
              </w:rPr>
            </w:pPr>
            <w:r>
              <w:rPr>
                <w:sz w:val="21"/>
                <w:szCs w:val="21"/>
              </w:rPr>
              <w:t>1</w:t>
            </w:r>
          </w:p>
        </w:tc>
        <w:tc>
          <w:tcPr>
            <w:tcW w:w="1418" w:type="dxa"/>
            <w:vAlign w:val="center"/>
          </w:tcPr>
          <w:p w14:paraId="7D3327EB" w14:textId="77777777" w:rsidR="002B7BD5" w:rsidRPr="00E80C0A" w:rsidRDefault="002B7BD5" w:rsidP="00535C36">
            <w:pPr>
              <w:rPr>
                <w:sz w:val="21"/>
                <w:szCs w:val="21"/>
              </w:rPr>
            </w:pPr>
            <w:r w:rsidRPr="00E80C0A">
              <w:rPr>
                <w:sz w:val="21"/>
                <w:szCs w:val="21"/>
              </w:rPr>
              <w:t>(V-)VII-IX</w:t>
            </w:r>
          </w:p>
        </w:tc>
        <w:tc>
          <w:tcPr>
            <w:tcW w:w="1353" w:type="dxa"/>
            <w:tcBorders>
              <w:right w:val="single" w:sz="18" w:space="0" w:color="auto"/>
            </w:tcBorders>
            <w:vAlign w:val="center"/>
          </w:tcPr>
          <w:p w14:paraId="2E8F5157" w14:textId="77777777" w:rsidR="002B7BD5" w:rsidRPr="00E80C0A" w:rsidRDefault="002B7BD5" w:rsidP="00535C36">
            <w:pPr>
              <w:rPr>
                <w:sz w:val="21"/>
                <w:szCs w:val="21"/>
              </w:rPr>
            </w:pPr>
            <w:r w:rsidRPr="00E80C0A">
              <w:rPr>
                <w:sz w:val="21"/>
                <w:szCs w:val="21"/>
              </w:rPr>
              <w:t>1x ročně</w:t>
            </w:r>
          </w:p>
          <w:p w14:paraId="4B3050E5" w14:textId="77777777" w:rsidR="002B7BD5" w:rsidRPr="00E80C0A" w:rsidRDefault="002B7BD5" w:rsidP="00535C36">
            <w:pPr>
              <w:rPr>
                <w:sz w:val="21"/>
                <w:szCs w:val="21"/>
              </w:rPr>
            </w:pPr>
          </w:p>
        </w:tc>
      </w:tr>
      <w:tr w:rsidR="002B7BD5" w:rsidRPr="00B76CBB" w14:paraId="76DD31BA" w14:textId="77777777" w:rsidTr="00CD4A02">
        <w:trPr>
          <w:cantSplit/>
          <w:jc w:val="center"/>
        </w:trPr>
        <w:tc>
          <w:tcPr>
            <w:tcW w:w="993" w:type="dxa"/>
            <w:vMerge/>
            <w:tcBorders>
              <w:left w:val="single" w:sz="18" w:space="0" w:color="auto"/>
            </w:tcBorders>
            <w:vAlign w:val="center"/>
          </w:tcPr>
          <w:p w14:paraId="5EDC5BB9" w14:textId="77777777" w:rsidR="002B7BD5" w:rsidRPr="00B76CBB" w:rsidRDefault="002B7BD5" w:rsidP="00535C36">
            <w:pPr>
              <w:jc w:val="both"/>
              <w:rPr>
                <w:sz w:val="21"/>
                <w:szCs w:val="21"/>
              </w:rPr>
            </w:pPr>
          </w:p>
        </w:tc>
        <w:tc>
          <w:tcPr>
            <w:tcW w:w="1559" w:type="dxa"/>
            <w:vMerge/>
            <w:vAlign w:val="center"/>
          </w:tcPr>
          <w:p w14:paraId="46B7BF0B" w14:textId="77777777" w:rsidR="002B7BD5" w:rsidRPr="00B76CBB" w:rsidRDefault="002B7BD5" w:rsidP="00535C36">
            <w:pPr>
              <w:jc w:val="both"/>
              <w:rPr>
                <w:sz w:val="21"/>
                <w:szCs w:val="21"/>
              </w:rPr>
            </w:pPr>
          </w:p>
        </w:tc>
        <w:tc>
          <w:tcPr>
            <w:tcW w:w="850" w:type="dxa"/>
            <w:vMerge/>
            <w:vAlign w:val="center"/>
          </w:tcPr>
          <w:p w14:paraId="1228E5FC" w14:textId="77777777" w:rsidR="002B7BD5" w:rsidRPr="00B76CBB" w:rsidRDefault="002B7BD5" w:rsidP="00535C36">
            <w:pPr>
              <w:rPr>
                <w:sz w:val="21"/>
                <w:szCs w:val="21"/>
              </w:rPr>
            </w:pPr>
          </w:p>
        </w:tc>
        <w:tc>
          <w:tcPr>
            <w:tcW w:w="911" w:type="dxa"/>
            <w:vMerge/>
            <w:vAlign w:val="center"/>
          </w:tcPr>
          <w:p w14:paraId="460BB7FB" w14:textId="77777777" w:rsidR="002B7BD5" w:rsidRPr="00B76CBB" w:rsidRDefault="002B7BD5" w:rsidP="00535C36">
            <w:pPr>
              <w:rPr>
                <w:bCs/>
                <w:sz w:val="21"/>
                <w:szCs w:val="21"/>
              </w:rPr>
            </w:pPr>
          </w:p>
        </w:tc>
        <w:tc>
          <w:tcPr>
            <w:tcW w:w="3735" w:type="dxa"/>
            <w:vMerge/>
            <w:vAlign w:val="center"/>
          </w:tcPr>
          <w:p w14:paraId="4A9E044E" w14:textId="77777777" w:rsidR="002B7BD5" w:rsidRPr="00B76CBB" w:rsidRDefault="002B7BD5" w:rsidP="00535C36">
            <w:pPr>
              <w:rPr>
                <w:bCs/>
                <w:sz w:val="21"/>
                <w:szCs w:val="21"/>
              </w:rPr>
            </w:pPr>
          </w:p>
        </w:tc>
        <w:tc>
          <w:tcPr>
            <w:tcW w:w="2694" w:type="dxa"/>
            <w:vAlign w:val="center"/>
          </w:tcPr>
          <w:p w14:paraId="2B18024C" w14:textId="77777777" w:rsidR="002B7BD5" w:rsidRPr="00B76CBB" w:rsidRDefault="002B7BD5" w:rsidP="00535C36">
            <w:pPr>
              <w:rPr>
                <w:sz w:val="21"/>
                <w:szCs w:val="21"/>
              </w:rPr>
            </w:pPr>
            <w:r>
              <w:rPr>
                <w:sz w:val="21"/>
                <w:szCs w:val="21"/>
              </w:rPr>
              <w:t>kosení (spojené s případnou likvidací výmladků)</w:t>
            </w:r>
          </w:p>
        </w:tc>
        <w:tc>
          <w:tcPr>
            <w:tcW w:w="708" w:type="dxa"/>
            <w:vAlign w:val="center"/>
          </w:tcPr>
          <w:p w14:paraId="531CEEE8" w14:textId="77777777" w:rsidR="002B7BD5" w:rsidRPr="00B76CBB" w:rsidRDefault="002B7BD5" w:rsidP="00535C36">
            <w:pPr>
              <w:jc w:val="both"/>
              <w:rPr>
                <w:sz w:val="21"/>
                <w:szCs w:val="21"/>
              </w:rPr>
            </w:pPr>
            <w:r>
              <w:rPr>
                <w:sz w:val="21"/>
                <w:szCs w:val="21"/>
              </w:rPr>
              <w:t>2</w:t>
            </w:r>
          </w:p>
        </w:tc>
        <w:tc>
          <w:tcPr>
            <w:tcW w:w="1418" w:type="dxa"/>
            <w:vAlign w:val="center"/>
          </w:tcPr>
          <w:p w14:paraId="18061732"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3CB495A2" w14:textId="77777777" w:rsidR="002B7BD5" w:rsidRPr="00E80C0A" w:rsidRDefault="002B7BD5" w:rsidP="00535C36">
            <w:pPr>
              <w:rPr>
                <w:sz w:val="21"/>
                <w:szCs w:val="21"/>
              </w:rPr>
            </w:pPr>
            <w:r w:rsidRPr="00E80C0A">
              <w:rPr>
                <w:sz w:val="21"/>
                <w:szCs w:val="21"/>
              </w:rPr>
              <w:t>1x za 2 roky</w:t>
            </w:r>
          </w:p>
        </w:tc>
      </w:tr>
      <w:tr w:rsidR="002B7BD5" w:rsidRPr="00B76CBB" w14:paraId="257A16ED" w14:textId="77777777" w:rsidTr="00CD4A02">
        <w:trPr>
          <w:cantSplit/>
          <w:jc w:val="center"/>
        </w:trPr>
        <w:tc>
          <w:tcPr>
            <w:tcW w:w="993" w:type="dxa"/>
            <w:vMerge/>
            <w:tcBorders>
              <w:left w:val="single" w:sz="18" w:space="0" w:color="auto"/>
            </w:tcBorders>
            <w:vAlign w:val="center"/>
          </w:tcPr>
          <w:p w14:paraId="1EC9B085" w14:textId="77777777" w:rsidR="002B7BD5" w:rsidRPr="00B76CBB" w:rsidRDefault="002B7BD5" w:rsidP="00535C36">
            <w:pPr>
              <w:jc w:val="both"/>
              <w:rPr>
                <w:sz w:val="21"/>
                <w:szCs w:val="21"/>
              </w:rPr>
            </w:pPr>
          </w:p>
        </w:tc>
        <w:tc>
          <w:tcPr>
            <w:tcW w:w="1559" w:type="dxa"/>
            <w:vMerge/>
            <w:vAlign w:val="center"/>
          </w:tcPr>
          <w:p w14:paraId="3A85B336" w14:textId="77777777" w:rsidR="002B7BD5" w:rsidRPr="00B76CBB" w:rsidRDefault="002B7BD5" w:rsidP="00535C36">
            <w:pPr>
              <w:jc w:val="both"/>
              <w:rPr>
                <w:sz w:val="21"/>
                <w:szCs w:val="21"/>
              </w:rPr>
            </w:pPr>
          </w:p>
        </w:tc>
        <w:tc>
          <w:tcPr>
            <w:tcW w:w="850" w:type="dxa"/>
            <w:vMerge/>
            <w:vAlign w:val="center"/>
          </w:tcPr>
          <w:p w14:paraId="3638F0BD" w14:textId="77777777" w:rsidR="002B7BD5" w:rsidRPr="00B76CBB" w:rsidRDefault="002B7BD5" w:rsidP="00535C36">
            <w:pPr>
              <w:rPr>
                <w:sz w:val="21"/>
                <w:szCs w:val="21"/>
              </w:rPr>
            </w:pPr>
          </w:p>
        </w:tc>
        <w:tc>
          <w:tcPr>
            <w:tcW w:w="911" w:type="dxa"/>
            <w:vMerge/>
            <w:vAlign w:val="center"/>
          </w:tcPr>
          <w:p w14:paraId="41785F7F" w14:textId="77777777" w:rsidR="002B7BD5" w:rsidRPr="00B76CBB" w:rsidRDefault="002B7BD5" w:rsidP="00535C36">
            <w:pPr>
              <w:rPr>
                <w:bCs/>
                <w:sz w:val="21"/>
                <w:szCs w:val="21"/>
              </w:rPr>
            </w:pPr>
          </w:p>
        </w:tc>
        <w:tc>
          <w:tcPr>
            <w:tcW w:w="3735" w:type="dxa"/>
            <w:vMerge/>
            <w:vAlign w:val="center"/>
          </w:tcPr>
          <w:p w14:paraId="41F46700" w14:textId="77777777" w:rsidR="002B7BD5" w:rsidRPr="00B76CBB" w:rsidRDefault="002B7BD5" w:rsidP="00535C36">
            <w:pPr>
              <w:rPr>
                <w:bCs/>
                <w:sz w:val="21"/>
                <w:szCs w:val="21"/>
              </w:rPr>
            </w:pPr>
          </w:p>
        </w:tc>
        <w:tc>
          <w:tcPr>
            <w:tcW w:w="2694" w:type="dxa"/>
            <w:vAlign w:val="center"/>
          </w:tcPr>
          <w:p w14:paraId="58203900" w14:textId="77777777" w:rsidR="002B7BD5" w:rsidRPr="00B76CBB" w:rsidRDefault="002B7BD5" w:rsidP="005926E0">
            <w:pPr>
              <w:rPr>
                <w:sz w:val="21"/>
                <w:szCs w:val="21"/>
              </w:rPr>
            </w:pPr>
            <w:r>
              <w:rPr>
                <w:sz w:val="21"/>
                <w:szCs w:val="21"/>
              </w:rPr>
              <w:t>redukce křovin při krajích souvislých porostů, ponechání části křovin a solitérních keřů, s větší intenzitou vyřezávat v dolní části (11b) na ploše pěchavových trávníků</w:t>
            </w:r>
          </w:p>
        </w:tc>
        <w:tc>
          <w:tcPr>
            <w:tcW w:w="708" w:type="dxa"/>
            <w:vAlign w:val="center"/>
          </w:tcPr>
          <w:p w14:paraId="67379235" w14:textId="77777777" w:rsidR="002B7BD5" w:rsidRPr="00B76CBB" w:rsidRDefault="002B7BD5" w:rsidP="00535C36">
            <w:pPr>
              <w:jc w:val="both"/>
              <w:rPr>
                <w:sz w:val="21"/>
                <w:szCs w:val="21"/>
              </w:rPr>
            </w:pPr>
            <w:r>
              <w:rPr>
                <w:sz w:val="21"/>
                <w:szCs w:val="21"/>
              </w:rPr>
              <w:t>3</w:t>
            </w:r>
          </w:p>
        </w:tc>
        <w:tc>
          <w:tcPr>
            <w:tcW w:w="1418" w:type="dxa"/>
            <w:vAlign w:val="center"/>
          </w:tcPr>
          <w:p w14:paraId="59F0F9F5"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0CB20BC4" w14:textId="77777777" w:rsidR="002B7BD5" w:rsidRPr="00E80C0A" w:rsidRDefault="002B7BD5" w:rsidP="00535C36">
            <w:pPr>
              <w:jc w:val="both"/>
              <w:rPr>
                <w:sz w:val="21"/>
                <w:szCs w:val="21"/>
              </w:rPr>
            </w:pPr>
            <w:r w:rsidRPr="00E80C0A">
              <w:rPr>
                <w:sz w:val="21"/>
                <w:szCs w:val="21"/>
              </w:rPr>
              <w:t>1x za 3 roky</w:t>
            </w:r>
          </w:p>
        </w:tc>
      </w:tr>
      <w:tr w:rsidR="002B7BD5" w:rsidRPr="00B76CBB" w14:paraId="212B13DA" w14:textId="77777777" w:rsidTr="00CD4A02">
        <w:trPr>
          <w:cantSplit/>
          <w:jc w:val="center"/>
        </w:trPr>
        <w:tc>
          <w:tcPr>
            <w:tcW w:w="993" w:type="dxa"/>
            <w:tcBorders>
              <w:left w:val="single" w:sz="18" w:space="0" w:color="auto"/>
            </w:tcBorders>
            <w:vAlign w:val="center"/>
          </w:tcPr>
          <w:p w14:paraId="57CE48D4" w14:textId="77777777" w:rsidR="002B7BD5" w:rsidRPr="00B76CBB" w:rsidRDefault="002B7BD5" w:rsidP="00A41B29">
            <w:pPr>
              <w:jc w:val="both"/>
              <w:rPr>
                <w:sz w:val="21"/>
                <w:szCs w:val="21"/>
              </w:rPr>
            </w:pPr>
            <w:r w:rsidRPr="00B76CBB">
              <w:rPr>
                <w:sz w:val="21"/>
                <w:szCs w:val="21"/>
              </w:rPr>
              <w:t>12</w:t>
            </w:r>
          </w:p>
        </w:tc>
        <w:tc>
          <w:tcPr>
            <w:tcW w:w="1559" w:type="dxa"/>
            <w:vAlign w:val="center"/>
          </w:tcPr>
          <w:p w14:paraId="1FCCD8D7" w14:textId="77777777" w:rsidR="002B7BD5" w:rsidRPr="00B76CBB" w:rsidRDefault="002B7BD5" w:rsidP="00DE58DD">
            <w:pPr>
              <w:rPr>
                <w:bCs/>
                <w:sz w:val="21"/>
                <w:szCs w:val="21"/>
              </w:rPr>
            </w:pPr>
            <w:r w:rsidRPr="00B76CBB">
              <w:rPr>
                <w:bCs/>
                <w:sz w:val="21"/>
                <w:szCs w:val="21"/>
              </w:rPr>
              <w:t>Butovické hradiště - plošina</w:t>
            </w:r>
          </w:p>
        </w:tc>
        <w:tc>
          <w:tcPr>
            <w:tcW w:w="850" w:type="dxa"/>
            <w:vAlign w:val="center"/>
          </w:tcPr>
          <w:p w14:paraId="10A77232" w14:textId="77777777" w:rsidR="002B7BD5" w:rsidRPr="00B76CBB" w:rsidRDefault="002B7BD5" w:rsidP="00A41B29">
            <w:pPr>
              <w:jc w:val="both"/>
              <w:rPr>
                <w:sz w:val="21"/>
                <w:szCs w:val="21"/>
              </w:rPr>
            </w:pPr>
            <w:r w:rsidRPr="00B76CBB">
              <w:rPr>
                <w:bCs/>
                <w:sz w:val="21"/>
                <w:szCs w:val="21"/>
              </w:rPr>
              <w:t>6,81</w:t>
            </w:r>
          </w:p>
        </w:tc>
        <w:tc>
          <w:tcPr>
            <w:tcW w:w="911" w:type="dxa"/>
            <w:vAlign w:val="center"/>
          </w:tcPr>
          <w:p w14:paraId="02D4A396" w14:textId="77777777" w:rsidR="002B7BD5" w:rsidRPr="00B76CBB" w:rsidRDefault="002B7BD5" w:rsidP="00535C36">
            <w:pPr>
              <w:rPr>
                <w:bCs/>
                <w:sz w:val="21"/>
                <w:szCs w:val="21"/>
              </w:rPr>
            </w:pPr>
            <w:r w:rsidRPr="00B76CBB">
              <w:rPr>
                <w:bCs/>
                <w:sz w:val="21"/>
                <w:szCs w:val="21"/>
              </w:rPr>
              <w:t>X5, T1.1</w:t>
            </w:r>
          </w:p>
        </w:tc>
        <w:tc>
          <w:tcPr>
            <w:tcW w:w="3735" w:type="dxa"/>
            <w:vAlign w:val="center"/>
          </w:tcPr>
          <w:p w14:paraId="3294668B" w14:textId="77777777" w:rsidR="002B7BD5" w:rsidRDefault="002B7BD5" w:rsidP="00B76CBB">
            <w:pPr>
              <w:rPr>
                <w:bCs/>
                <w:sz w:val="21"/>
                <w:szCs w:val="21"/>
              </w:rPr>
            </w:pPr>
            <w:r w:rsidRPr="00B76CBB">
              <w:rPr>
                <w:bCs/>
                <w:sz w:val="21"/>
                <w:szCs w:val="21"/>
              </w:rPr>
              <w:t xml:space="preserve">Plošina hradiště nad skalnatými svahy Bílé skály a skal „Nad koupalištěm“. Vegetačně odpovídá mezofilním loukám svazu </w:t>
            </w:r>
            <w:r w:rsidRPr="00B76CBB">
              <w:rPr>
                <w:bCs/>
                <w:i/>
                <w:sz w:val="21"/>
                <w:szCs w:val="21"/>
              </w:rPr>
              <w:t>Arrhenatherion</w:t>
            </w:r>
            <w:r w:rsidRPr="00B76CBB">
              <w:rPr>
                <w:bCs/>
                <w:sz w:val="21"/>
                <w:szCs w:val="21"/>
              </w:rPr>
              <w:t>, ve kterých se mimo ovsíku vyvýšeného (</w:t>
            </w:r>
            <w:r w:rsidRPr="00B76CBB">
              <w:rPr>
                <w:bCs/>
                <w:i/>
                <w:color w:val="000000"/>
                <w:sz w:val="21"/>
                <w:szCs w:val="21"/>
              </w:rPr>
              <w:t>Arrhenatherum elatius</w:t>
            </w:r>
            <w:r w:rsidRPr="00B76CBB">
              <w:rPr>
                <w:bCs/>
                <w:sz w:val="21"/>
                <w:szCs w:val="21"/>
              </w:rPr>
              <w:t>) uplatňují běžné luční druhy (</w:t>
            </w:r>
            <w:r w:rsidRPr="00B76CBB">
              <w:rPr>
                <w:bCs/>
                <w:i/>
                <w:color w:val="000000"/>
                <w:sz w:val="21"/>
                <w:szCs w:val="21"/>
              </w:rPr>
              <w:t>Poa pratensis</w:t>
            </w:r>
            <w:r w:rsidRPr="00B76CBB">
              <w:rPr>
                <w:bCs/>
                <w:color w:val="000000"/>
                <w:sz w:val="21"/>
                <w:szCs w:val="21"/>
              </w:rPr>
              <w:t xml:space="preserve">, </w:t>
            </w:r>
            <w:r w:rsidRPr="00B76CBB">
              <w:rPr>
                <w:bCs/>
                <w:i/>
                <w:color w:val="000000"/>
                <w:sz w:val="21"/>
                <w:szCs w:val="21"/>
              </w:rPr>
              <w:t>Plantago lanceolata</w:t>
            </w:r>
            <w:r w:rsidRPr="00B76CBB">
              <w:rPr>
                <w:bCs/>
                <w:color w:val="000000"/>
                <w:sz w:val="21"/>
                <w:szCs w:val="21"/>
              </w:rPr>
              <w:t xml:space="preserve">, </w:t>
            </w:r>
            <w:r w:rsidRPr="00B76CBB">
              <w:rPr>
                <w:bCs/>
                <w:i/>
                <w:color w:val="000000"/>
                <w:sz w:val="21"/>
                <w:szCs w:val="21"/>
              </w:rPr>
              <w:t>Veronica chamaedrys</w:t>
            </w:r>
            <w:r w:rsidRPr="00B76CBB">
              <w:rPr>
                <w:bCs/>
                <w:color w:val="000000"/>
                <w:sz w:val="21"/>
                <w:szCs w:val="21"/>
              </w:rPr>
              <w:t xml:space="preserve"> agg., </w:t>
            </w:r>
            <w:r w:rsidRPr="00B76CBB">
              <w:rPr>
                <w:bCs/>
                <w:i/>
                <w:color w:val="000000"/>
                <w:sz w:val="21"/>
                <w:szCs w:val="21"/>
              </w:rPr>
              <w:t>Vicia sepium</w:t>
            </w:r>
            <w:r w:rsidRPr="00B76CBB">
              <w:rPr>
                <w:bCs/>
                <w:color w:val="000000"/>
                <w:sz w:val="21"/>
                <w:szCs w:val="21"/>
              </w:rPr>
              <w:t xml:space="preserve"> a další</w:t>
            </w:r>
            <w:r w:rsidRPr="00B76CBB">
              <w:rPr>
                <w:bCs/>
                <w:sz w:val="21"/>
                <w:szCs w:val="21"/>
              </w:rPr>
              <w:t>).</w:t>
            </w:r>
          </w:p>
          <w:p w14:paraId="022EAD0E"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 podpora druhové bohatosti luk mozaikovitou sečí</w:t>
            </w:r>
          </w:p>
        </w:tc>
        <w:tc>
          <w:tcPr>
            <w:tcW w:w="2694" w:type="dxa"/>
            <w:vAlign w:val="center"/>
          </w:tcPr>
          <w:p w14:paraId="53B1B24C" w14:textId="77777777" w:rsidR="002B7BD5" w:rsidRPr="00B76CBB" w:rsidRDefault="002B7BD5" w:rsidP="00535C36">
            <w:pPr>
              <w:rPr>
                <w:sz w:val="21"/>
                <w:szCs w:val="21"/>
              </w:rPr>
            </w:pPr>
            <w:r>
              <w:rPr>
                <w:sz w:val="21"/>
                <w:szCs w:val="21"/>
              </w:rPr>
              <w:t>kosení</w:t>
            </w:r>
          </w:p>
        </w:tc>
        <w:tc>
          <w:tcPr>
            <w:tcW w:w="708" w:type="dxa"/>
            <w:vAlign w:val="center"/>
          </w:tcPr>
          <w:p w14:paraId="63120100" w14:textId="77777777" w:rsidR="002B7BD5" w:rsidRPr="00B76CBB" w:rsidRDefault="002B7BD5" w:rsidP="00535C36">
            <w:pPr>
              <w:jc w:val="both"/>
              <w:rPr>
                <w:sz w:val="21"/>
                <w:szCs w:val="21"/>
              </w:rPr>
            </w:pPr>
            <w:r>
              <w:rPr>
                <w:sz w:val="21"/>
                <w:szCs w:val="21"/>
              </w:rPr>
              <w:t>2</w:t>
            </w:r>
          </w:p>
        </w:tc>
        <w:tc>
          <w:tcPr>
            <w:tcW w:w="1418" w:type="dxa"/>
            <w:vAlign w:val="center"/>
          </w:tcPr>
          <w:p w14:paraId="44BD435A"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2BCDB22E" w14:textId="77777777" w:rsidR="002B7BD5" w:rsidRDefault="002B7BD5" w:rsidP="00535C36">
            <w:pPr>
              <w:rPr>
                <w:sz w:val="21"/>
                <w:szCs w:val="21"/>
              </w:rPr>
            </w:pPr>
            <w:r w:rsidRPr="00E80C0A">
              <w:rPr>
                <w:sz w:val="21"/>
                <w:szCs w:val="21"/>
              </w:rPr>
              <w:t>1x ročně</w:t>
            </w:r>
          </w:p>
          <w:p w14:paraId="0D396A6D" w14:textId="77777777" w:rsidR="002B7BD5" w:rsidRPr="00E80C0A" w:rsidRDefault="002B7BD5" w:rsidP="00535C36">
            <w:pPr>
              <w:rPr>
                <w:sz w:val="21"/>
                <w:szCs w:val="21"/>
              </w:rPr>
            </w:pPr>
            <w:r>
              <w:rPr>
                <w:sz w:val="21"/>
                <w:szCs w:val="21"/>
              </w:rPr>
              <w:t>(až 2x ročně), mozaikovitě!</w:t>
            </w:r>
          </w:p>
          <w:p w14:paraId="6EB497A9" w14:textId="77777777" w:rsidR="002B7BD5" w:rsidRPr="00E80C0A" w:rsidRDefault="002B7BD5" w:rsidP="00535C36">
            <w:pPr>
              <w:jc w:val="both"/>
              <w:rPr>
                <w:sz w:val="21"/>
                <w:szCs w:val="21"/>
              </w:rPr>
            </w:pPr>
          </w:p>
        </w:tc>
      </w:tr>
      <w:tr w:rsidR="002B7BD5" w:rsidRPr="004B22AB" w14:paraId="148B0454" w14:textId="77777777" w:rsidTr="00BF2EB4">
        <w:trPr>
          <w:cantSplit/>
          <w:jc w:val="center"/>
        </w:trPr>
        <w:tc>
          <w:tcPr>
            <w:tcW w:w="993" w:type="dxa"/>
            <w:vMerge w:val="restart"/>
            <w:tcBorders>
              <w:left w:val="single" w:sz="18" w:space="0" w:color="auto"/>
            </w:tcBorders>
            <w:vAlign w:val="center"/>
          </w:tcPr>
          <w:p w14:paraId="0CA54394" w14:textId="77777777" w:rsidR="002B7BD5" w:rsidRPr="004B22AB" w:rsidRDefault="002B7BD5" w:rsidP="00BF2EB4">
            <w:pPr>
              <w:jc w:val="both"/>
              <w:rPr>
                <w:sz w:val="21"/>
                <w:szCs w:val="21"/>
              </w:rPr>
            </w:pPr>
            <w:r w:rsidRPr="004B22AB">
              <w:rPr>
                <w:sz w:val="21"/>
                <w:szCs w:val="21"/>
              </w:rPr>
              <w:t>13</w:t>
            </w:r>
          </w:p>
        </w:tc>
        <w:tc>
          <w:tcPr>
            <w:tcW w:w="1559" w:type="dxa"/>
            <w:vMerge w:val="restart"/>
            <w:vAlign w:val="center"/>
          </w:tcPr>
          <w:p w14:paraId="3B1E2CC7" w14:textId="77777777" w:rsidR="002B7BD5" w:rsidRPr="004B22AB" w:rsidRDefault="002B7BD5" w:rsidP="00BF2EB4">
            <w:pPr>
              <w:rPr>
                <w:bCs/>
                <w:sz w:val="21"/>
                <w:szCs w:val="21"/>
              </w:rPr>
            </w:pPr>
            <w:r w:rsidRPr="004B22AB">
              <w:rPr>
                <w:bCs/>
                <w:sz w:val="21"/>
                <w:szCs w:val="21"/>
              </w:rPr>
              <w:t>Punčocha</w:t>
            </w:r>
          </w:p>
        </w:tc>
        <w:tc>
          <w:tcPr>
            <w:tcW w:w="850" w:type="dxa"/>
            <w:vMerge w:val="restart"/>
            <w:vAlign w:val="center"/>
          </w:tcPr>
          <w:p w14:paraId="0FA8A7FC" w14:textId="77777777" w:rsidR="002B7BD5" w:rsidRPr="004B22AB" w:rsidRDefault="002B7BD5" w:rsidP="00BF2EB4">
            <w:pPr>
              <w:jc w:val="both"/>
              <w:rPr>
                <w:sz w:val="21"/>
                <w:szCs w:val="21"/>
              </w:rPr>
            </w:pPr>
            <w:r w:rsidRPr="004B22AB">
              <w:rPr>
                <w:sz w:val="21"/>
                <w:szCs w:val="21"/>
              </w:rPr>
              <w:t>0,69</w:t>
            </w:r>
          </w:p>
        </w:tc>
        <w:tc>
          <w:tcPr>
            <w:tcW w:w="911" w:type="dxa"/>
            <w:vMerge w:val="restart"/>
            <w:vAlign w:val="center"/>
          </w:tcPr>
          <w:p w14:paraId="54413248" w14:textId="77777777" w:rsidR="002B7BD5" w:rsidRPr="004B22AB" w:rsidRDefault="002B7BD5" w:rsidP="00BF2EB4">
            <w:pPr>
              <w:jc w:val="both"/>
              <w:rPr>
                <w:bCs/>
                <w:sz w:val="21"/>
                <w:szCs w:val="21"/>
              </w:rPr>
            </w:pPr>
            <w:r w:rsidRPr="004B22AB">
              <w:rPr>
                <w:bCs/>
                <w:sz w:val="21"/>
                <w:szCs w:val="21"/>
              </w:rPr>
              <w:t>T3.3D, T3.4D</w:t>
            </w:r>
          </w:p>
        </w:tc>
        <w:tc>
          <w:tcPr>
            <w:tcW w:w="3735" w:type="dxa"/>
            <w:vMerge w:val="restart"/>
            <w:vAlign w:val="center"/>
          </w:tcPr>
          <w:p w14:paraId="6432D5C9" w14:textId="77777777" w:rsidR="002B7BD5" w:rsidRPr="004B22AB" w:rsidRDefault="002B7BD5" w:rsidP="00BF2EB4">
            <w:pPr>
              <w:rPr>
                <w:sz w:val="21"/>
                <w:szCs w:val="21"/>
              </w:rPr>
            </w:pPr>
            <w:r w:rsidRPr="004B22AB">
              <w:rPr>
                <w:bCs/>
                <w:sz w:val="21"/>
                <w:szCs w:val="21"/>
              </w:rPr>
              <w:t>Punčocha</w:t>
            </w:r>
            <w:r w:rsidRPr="004B22AB">
              <w:rPr>
                <w:sz w:val="21"/>
                <w:szCs w:val="21"/>
              </w:rPr>
              <w:t xml:space="preserve"> - společenstva úzkolistých suchých trávníků (na menších skalních výchozech) a širokolistých trávníků (větší část louky, až charakter kulturní louky)</w:t>
            </w:r>
          </w:p>
          <w:p w14:paraId="0D4073DD"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w:t>
            </w:r>
          </w:p>
        </w:tc>
        <w:tc>
          <w:tcPr>
            <w:tcW w:w="2694" w:type="dxa"/>
            <w:vAlign w:val="center"/>
          </w:tcPr>
          <w:p w14:paraId="7CA991B7"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10480EAC"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37679342"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1B891C5A" w14:textId="77777777" w:rsidR="002B7BD5" w:rsidRPr="004B22AB" w:rsidRDefault="002B7BD5" w:rsidP="00BF2EB4">
            <w:pPr>
              <w:rPr>
                <w:sz w:val="21"/>
                <w:szCs w:val="21"/>
              </w:rPr>
            </w:pPr>
            <w:r w:rsidRPr="004B22AB">
              <w:rPr>
                <w:sz w:val="21"/>
                <w:szCs w:val="21"/>
              </w:rPr>
              <w:t>1x ročně</w:t>
            </w:r>
          </w:p>
          <w:p w14:paraId="76116635" w14:textId="77777777" w:rsidR="002B7BD5" w:rsidRPr="004B22AB" w:rsidRDefault="002B7BD5" w:rsidP="00BF2EB4">
            <w:pPr>
              <w:rPr>
                <w:sz w:val="21"/>
                <w:szCs w:val="21"/>
              </w:rPr>
            </w:pPr>
          </w:p>
        </w:tc>
      </w:tr>
      <w:tr w:rsidR="002B7BD5" w:rsidRPr="004B22AB" w14:paraId="79BB5A3F" w14:textId="77777777" w:rsidTr="00BF2EB4">
        <w:trPr>
          <w:cantSplit/>
          <w:jc w:val="center"/>
        </w:trPr>
        <w:tc>
          <w:tcPr>
            <w:tcW w:w="993" w:type="dxa"/>
            <w:vMerge/>
            <w:tcBorders>
              <w:left w:val="single" w:sz="18" w:space="0" w:color="auto"/>
            </w:tcBorders>
            <w:vAlign w:val="center"/>
          </w:tcPr>
          <w:p w14:paraId="3431D4C5" w14:textId="77777777" w:rsidR="002B7BD5" w:rsidRPr="004B22AB" w:rsidRDefault="002B7BD5" w:rsidP="00BF2EB4">
            <w:pPr>
              <w:jc w:val="both"/>
              <w:rPr>
                <w:sz w:val="21"/>
                <w:szCs w:val="21"/>
              </w:rPr>
            </w:pPr>
          </w:p>
        </w:tc>
        <w:tc>
          <w:tcPr>
            <w:tcW w:w="1559" w:type="dxa"/>
            <w:vMerge/>
            <w:vAlign w:val="center"/>
          </w:tcPr>
          <w:p w14:paraId="76BC63A1" w14:textId="77777777" w:rsidR="002B7BD5" w:rsidRPr="004B22AB" w:rsidRDefault="002B7BD5" w:rsidP="00BF2EB4">
            <w:pPr>
              <w:rPr>
                <w:bCs/>
                <w:sz w:val="21"/>
                <w:szCs w:val="21"/>
              </w:rPr>
            </w:pPr>
          </w:p>
        </w:tc>
        <w:tc>
          <w:tcPr>
            <w:tcW w:w="850" w:type="dxa"/>
            <w:vMerge/>
            <w:vAlign w:val="center"/>
          </w:tcPr>
          <w:p w14:paraId="3446FE11" w14:textId="77777777" w:rsidR="002B7BD5" w:rsidRPr="004B22AB" w:rsidRDefault="002B7BD5" w:rsidP="00BF2EB4">
            <w:pPr>
              <w:jc w:val="both"/>
              <w:rPr>
                <w:sz w:val="21"/>
                <w:szCs w:val="21"/>
              </w:rPr>
            </w:pPr>
          </w:p>
        </w:tc>
        <w:tc>
          <w:tcPr>
            <w:tcW w:w="911" w:type="dxa"/>
            <w:vMerge/>
            <w:vAlign w:val="center"/>
          </w:tcPr>
          <w:p w14:paraId="228D9F47" w14:textId="77777777" w:rsidR="002B7BD5" w:rsidRPr="004B22AB" w:rsidRDefault="002B7BD5" w:rsidP="00BF2EB4">
            <w:pPr>
              <w:jc w:val="both"/>
              <w:rPr>
                <w:bCs/>
                <w:sz w:val="21"/>
                <w:szCs w:val="21"/>
              </w:rPr>
            </w:pPr>
          </w:p>
        </w:tc>
        <w:tc>
          <w:tcPr>
            <w:tcW w:w="3735" w:type="dxa"/>
            <w:vMerge/>
            <w:vAlign w:val="center"/>
          </w:tcPr>
          <w:p w14:paraId="2E243D1D" w14:textId="77777777" w:rsidR="002B7BD5" w:rsidRPr="004B22AB" w:rsidRDefault="002B7BD5" w:rsidP="00BF2EB4">
            <w:pPr>
              <w:rPr>
                <w:bCs/>
                <w:sz w:val="21"/>
                <w:szCs w:val="21"/>
              </w:rPr>
            </w:pPr>
          </w:p>
        </w:tc>
        <w:tc>
          <w:tcPr>
            <w:tcW w:w="2694" w:type="dxa"/>
            <w:vAlign w:val="center"/>
          </w:tcPr>
          <w:p w14:paraId="3F493E9A" w14:textId="77777777" w:rsidR="002B7BD5" w:rsidRPr="004B22AB" w:rsidRDefault="002B7BD5" w:rsidP="00BF2EB4">
            <w:pPr>
              <w:rPr>
                <w:sz w:val="21"/>
                <w:szCs w:val="21"/>
              </w:rPr>
            </w:pPr>
            <w:r w:rsidRPr="004B22AB">
              <w:rPr>
                <w:sz w:val="21"/>
                <w:szCs w:val="21"/>
              </w:rPr>
              <w:t>kosení (spojené s případnou likvidací výmladků)</w:t>
            </w:r>
          </w:p>
        </w:tc>
        <w:tc>
          <w:tcPr>
            <w:tcW w:w="708" w:type="dxa"/>
            <w:vAlign w:val="center"/>
          </w:tcPr>
          <w:p w14:paraId="77F37534"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51E4553C"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3FA6B6B0" w14:textId="77777777" w:rsidR="002B7BD5" w:rsidRPr="004B22AB" w:rsidRDefault="002B7BD5" w:rsidP="00BF2EB4">
            <w:pPr>
              <w:rPr>
                <w:sz w:val="21"/>
                <w:szCs w:val="21"/>
              </w:rPr>
            </w:pPr>
            <w:r w:rsidRPr="004B22AB">
              <w:rPr>
                <w:sz w:val="21"/>
                <w:szCs w:val="21"/>
              </w:rPr>
              <w:t>1x za 2 roky</w:t>
            </w:r>
          </w:p>
        </w:tc>
      </w:tr>
      <w:tr w:rsidR="002B7BD5" w:rsidRPr="004B22AB" w14:paraId="23EF8F76" w14:textId="77777777" w:rsidTr="00BF2EB4">
        <w:trPr>
          <w:cantSplit/>
          <w:jc w:val="center"/>
        </w:trPr>
        <w:tc>
          <w:tcPr>
            <w:tcW w:w="993" w:type="dxa"/>
            <w:vMerge/>
            <w:tcBorders>
              <w:left w:val="single" w:sz="18" w:space="0" w:color="auto"/>
            </w:tcBorders>
            <w:vAlign w:val="center"/>
          </w:tcPr>
          <w:p w14:paraId="23821AB3" w14:textId="77777777" w:rsidR="002B7BD5" w:rsidRPr="004B22AB" w:rsidRDefault="002B7BD5" w:rsidP="00BF2EB4">
            <w:pPr>
              <w:jc w:val="both"/>
              <w:rPr>
                <w:sz w:val="21"/>
                <w:szCs w:val="21"/>
              </w:rPr>
            </w:pPr>
          </w:p>
        </w:tc>
        <w:tc>
          <w:tcPr>
            <w:tcW w:w="1559" w:type="dxa"/>
            <w:vMerge/>
            <w:vAlign w:val="center"/>
          </w:tcPr>
          <w:p w14:paraId="51470996" w14:textId="77777777" w:rsidR="002B7BD5" w:rsidRPr="004B22AB" w:rsidRDefault="002B7BD5" w:rsidP="00BF2EB4">
            <w:pPr>
              <w:rPr>
                <w:bCs/>
                <w:sz w:val="21"/>
                <w:szCs w:val="21"/>
              </w:rPr>
            </w:pPr>
          </w:p>
        </w:tc>
        <w:tc>
          <w:tcPr>
            <w:tcW w:w="850" w:type="dxa"/>
            <w:vMerge/>
            <w:vAlign w:val="center"/>
          </w:tcPr>
          <w:p w14:paraId="2D47A10D" w14:textId="77777777" w:rsidR="002B7BD5" w:rsidRPr="004B22AB" w:rsidRDefault="002B7BD5" w:rsidP="00BF2EB4">
            <w:pPr>
              <w:jc w:val="both"/>
              <w:rPr>
                <w:sz w:val="21"/>
                <w:szCs w:val="21"/>
              </w:rPr>
            </w:pPr>
          </w:p>
        </w:tc>
        <w:tc>
          <w:tcPr>
            <w:tcW w:w="911" w:type="dxa"/>
            <w:vMerge/>
            <w:vAlign w:val="center"/>
          </w:tcPr>
          <w:p w14:paraId="2FFA363B" w14:textId="77777777" w:rsidR="002B7BD5" w:rsidRPr="004B22AB" w:rsidRDefault="002B7BD5" w:rsidP="00BF2EB4">
            <w:pPr>
              <w:jc w:val="both"/>
              <w:rPr>
                <w:bCs/>
                <w:sz w:val="21"/>
                <w:szCs w:val="21"/>
              </w:rPr>
            </w:pPr>
          </w:p>
        </w:tc>
        <w:tc>
          <w:tcPr>
            <w:tcW w:w="3735" w:type="dxa"/>
            <w:vMerge/>
            <w:vAlign w:val="center"/>
          </w:tcPr>
          <w:p w14:paraId="2CFF4C5A" w14:textId="77777777" w:rsidR="002B7BD5" w:rsidRPr="004B22AB" w:rsidRDefault="002B7BD5" w:rsidP="00BF2EB4">
            <w:pPr>
              <w:rPr>
                <w:bCs/>
                <w:sz w:val="21"/>
                <w:szCs w:val="21"/>
              </w:rPr>
            </w:pPr>
          </w:p>
        </w:tc>
        <w:tc>
          <w:tcPr>
            <w:tcW w:w="2694" w:type="dxa"/>
            <w:vAlign w:val="center"/>
          </w:tcPr>
          <w:p w14:paraId="5920E725" w14:textId="77777777" w:rsidR="002B7BD5" w:rsidRPr="004B22AB" w:rsidRDefault="002B7BD5" w:rsidP="00BF2EB4">
            <w:pPr>
              <w:rPr>
                <w:sz w:val="21"/>
                <w:szCs w:val="21"/>
              </w:rPr>
            </w:pPr>
            <w:r w:rsidRPr="004B22AB">
              <w:rPr>
                <w:sz w:val="21"/>
                <w:szCs w:val="21"/>
              </w:rPr>
              <w:t>redukce křovin při krajích souvislých porostů, ponechání části křovin a solitérních keřů</w:t>
            </w:r>
          </w:p>
        </w:tc>
        <w:tc>
          <w:tcPr>
            <w:tcW w:w="708" w:type="dxa"/>
            <w:vAlign w:val="center"/>
          </w:tcPr>
          <w:p w14:paraId="5E505719"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4B2A400F"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2EE86175" w14:textId="77777777" w:rsidR="002B7BD5" w:rsidRPr="004B22AB" w:rsidRDefault="002B7BD5" w:rsidP="00BF2EB4">
            <w:pPr>
              <w:jc w:val="both"/>
              <w:rPr>
                <w:sz w:val="21"/>
                <w:szCs w:val="21"/>
              </w:rPr>
            </w:pPr>
            <w:r w:rsidRPr="004B22AB">
              <w:rPr>
                <w:sz w:val="21"/>
                <w:szCs w:val="21"/>
              </w:rPr>
              <w:t>1x za 3 roky</w:t>
            </w:r>
          </w:p>
        </w:tc>
      </w:tr>
      <w:tr w:rsidR="002B7BD5" w:rsidRPr="004B22AB" w14:paraId="480F9DD1" w14:textId="77777777" w:rsidTr="00BF2EB4">
        <w:trPr>
          <w:cantSplit/>
          <w:jc w:val="center"/>
        </w:trPr>
        <w:tc>
          <w:tcPr>
            <w:tcW w:w="993" w:type="dxa"/>
            <w:tcBorders>
              <w:left w:val="single" w:sz="18" w:space="0" w:color="auto"/>
            </w:tcBorders>
            <w:vAlign w:val="center"/>
          </w:tcPr>
          <w:p w14:paraId="385F600F" w14:textId="77777777" w:rsidR="002B7BD5" w:rsidRPr="004B22AB" w:rsidRDefault="002B7BD5" w:rsidP="00BF2EB4">
            <w:pPr>
              <w:jc w:val="both"/>
              <w:rPr>
                <w:sz w:val="21"/>
                <w:szCs w:val="21"/>
              </w:rPr>
            </w:pPr>
            <w:r w:rsidRPr="004B22AB">
              <w:rPr>
                <w:sz w:val="21"/>
                <w:szCs w:val="21"/>
              </w:rPr>
              <w:t>14</w:t>
            </w:r>
          </w:p>
        </w:tc>
        <w:tc>
          <w:tcPr>
            <w:tcW w:w="1559" w:type="dxa"/>
            <w:vAlign w:val="center"/>
          </w:tcPr>
          <w:p w14:paraId="3DF4F026" w14:textId="77777777" w:rsidR="002B7BD5" w:rsidRPr="004B22AB" w:rsidRDefault="002B7BD5" w:rsidP="00BF2EB4">
            <w:pPr>
              <w:rPr>
                <w:bCs/>
                <w:sz w:val="21"/>
                <w:szCs w:val="21"/>
              </w:rPr>
            </w:pPr>
            <w:r w:rsidRPr="004B22AB">
              <w:rPr>
                <w:bCs/>
                <w:sz w:val="21"/>
                <w:szCs w:val="21"/>
              </w:rPr>
              <w:t>Pustá stráň – křoviny a výsadby</w:t>
            </w:r>
          </w:p>
        </w:tc>
        <w:tc>
          <w:tcPr>
            <w:tcW w:w="850" w:type="dxa"/>
            <w:vAlign w:val="center"/>
          </w:tcPr>
          <w:p w14:paraId="78ADAD54" w14:textId="77777777" w:rsidR="002B7BD5" w:rsidRPr="004B22AB" w:rsidRDefault="002B7BD5" w:rsidP="00BF2EB4">
            <w:pPr>
              <w:jc w:val="both"/>
              <w:rPr>
                <w:sz w:val="21"/>
                <w:szCs w:val="21"/>
              </w:rPr>
            </w:pPr>
            <w:r w:rsidRPr="004B22AB">
              <w:rPr>
                <w:sz w:val="21"/>
                <w:szCs w:val="21"/>
              </w:rPr>
              <w:t>4,54</w:t>
            </w:r>
          </w:p>
        </w:tc>
        <w:tc>
          <w:tcPr>
            <w:tcW w:w="911" w:type="dxa"/>
            <w:vAlign w:val="center"/>
          </w:tcPr>
          <w:p w14:paraId="39DF7351" w14:textId="77777777" w:rsidR="002B7BD5" w:rsidRPr="004B22AB" w:rsidRDefault="002B7BD5" w:rsidP="00BF2EB4">
            <w:pPr>
              <w:jc w:val="both"/>
              <w:rPr>
                <w:bCs/>
                <w:sz w:val="21"/>
                <w:szCs w:val="21"/>
              </w:rPr>
            </w:pPr>
            <w:r w:rsidRPr="004B22AB">
              <w:rPr>
                <w:bCs/>
                <w:sz w:val="21"/>
                <w:szCs w:val="21"/>
              </w:rPr>
              <w:t>X9A, X12, K3</w:t>
            </w:r>
          </w:p>
        </w:tc>
        <w:tc>
          <w:tcPr>
            <w:tcW w:w="3735" w:type="dxa"/>
            <w:vAlign w:val="center"/>
          </w:tcPr>
          <w:p w14:paraId="4C57B162" w14:textId="77777777" w:rsidR="002B7BD5" w:rsidRPr="004B22AB" w:rsidRDefault="002B7BD5" w:rsidP="00BF2EB4">
            <w:pPr>
              <w:rPr>
                <w:bCs/>
                <w:sz w:val="21"/>
                <w:szCs w:val="21"/>
              </w:rPr>
            </w:pPr>
            <w:r w:rsidRPr="004B22AB">
              <w:rPr>
                <w:sz w:val="21"/>
                <w:szCs w:val="21"/>
              </w:rPr>
              <w:t>Křoviny a výsadby nepůvodních dřevin v okolí Pusté stráně.</w:t>
            </w:r>
          </w:p>
        </w:tc>
        <w:tc>
          <w:tcPr>
            <w:tcW w:w="6173" w:type="dxa"/>
            <w:gridSpan w:val="4"/>
            <w:tcBorders>
              <w:right w:val="single" w:sz="18" w:space="0" w:color="auto"/>
            </w:tcBorders>
            <w:vAlign w:val="center"/>
          </w:tcPr>
          <w:p w14:paraId="5B3CD6F7" w14:textId="77777777" w:rsidR="002B7BD5" w:rsidRPr="004B22AB" w:rsidRDefault="002B7BD5" w:rsidP="00BF2EB4">
            <w:pPr>
              <w:rPr>
                <w:sz w:val="21"/>
                <w:szCs w:val="21"/>
              </w:rPr>
            </w:pPr>
            <w:r w:rsidRPr="004B22AB">
              <w:rPr>
                <w:sz w:val="21"/>
                <w:szCs w:val="21"/>
              </w:rPr>
              <w:t>hospodařeno podle LHP – viz rámcová směrnice péče o les</w:t>
            </w:r>
          </w:p>
        </w:tc>
      </w:tr>
      <w:tr w:rsidR="002B7BD5" w:rsidRPr="00B76CBB" w14:paraId="73E21DCE" w14:textId="77777777" w:rsidTr="00CD4A02">
        <w:trPr>
          <w:cantSplit/>
          <w:jc w:val="center"/>
        </w:trPr>
        <w:tc>
          <w:tcPr>
            <w:tcW w:w="993" w:type="dxa"/>
            <w:vMerge w:val="restart"/>
            <w:tcBorders>
              <w:left w:val="single" w:sz="18" w:space="0" w:color="auto"/>
            </w:tcBorders>
            <w:vAlign w:val="center"/>
          </w:tcPr>
          <w:p w14:paraId="1A263DD5" w14:textId="77777777" w:rsidR="002B7BD5" w:rsidRPr="00B76CBB" w:rsidRDefault="002B7BD5" w:rsidP="00A41B29">
            <w:pPr>
              <w:jc w:val="both"/>
              <w:rPr>
                <w:sz w:val="21"/>
                <w:szCs w:val="21"/>
              </w:rPr>
            </w:pPr>
            <w:r w:rsidRPr="00B76CBB">
              <w:rPr>
                <w:sz w:val="21"/>
                <w:szCs w:val="21"/>
              </w:rPr>
              <w:t>15</w:t>
            </w:r>
          </w:p>
        </w:tc>
        <w:tc>
          <w:tcPr>
            <w:tcW w:w="1559" w:type="dxa"/>
            <w:vMerge w:val="restart"/>
            <w:vAlign w:val="center"/>
          </w:tcPr>
          <w:p w14:paraId="481EE53A" w14:textId="77777777" w:rsidR="002B7BD5" w:rsidRPr="00B76CBB" w:rsidRDefault="002B7BD5" w:rsidP="00DE58DD">
            <w:pPr>
              <w:rPr>
                <w:bCs/>
                <w:sz w:val="21"/>
                <w:szCs w:val="21"/>
              </w:rPr>
            </w:pPr>
            <w:r w:rsidRPr="00B76CBB">
              <w:rPr>
                <w:bCs/>
                <w:sz w:val="21"/>
                <w:szCs w:val="21"/>
              </w:rPr>
              <w:t>Butovické hradiště – Nad koupalištěm</w:t>
            </w:r>
          </w:p>
        </w:tc>
        <w:tc>
          <w:tcPr>
            <w:tcW w:w="850" w:type="dxa"/>
            <w:vMerge w:val="restart"/>
            <w:vAlign w:val="center"/>
          </w:tcPr>
          <w:p w14:paraId="644CBB88" w14:textId="77777777" w:rsidR="002B7BD5" w:rsidRPr="00B76CBB" w:rsidRDefault="002B7BD5" w:rsidP="00A41B29">
            <w:pPr>
              <w:jc w:val="both"/>
              <w:rPr>
                <w:sz w:val="21"/>
                <w:szCs w:val="21"/>
              </w:rPr>
            </w:pPr>
            <w:r w:rsidRPr="00B76CBB">
              <w:rPr>
                <w:bCs/>
                <w:sz w:val="21"/>
                <w:szCs w:val="21"/>
              </w:rPr>
              <w:t>6,24</w:t>
            </w:r>
          </w:p>
        </w:tc>
        <w:tc>
          <w:tcPr>
            <w:tcW w:w="911" w:type="dxa"/>
            <w:vMerge w:val="restart"/>
            <w:vAlign w:val="center"/>
          </w:tcPr>
          <w:p w14:paraId="6EC34BF6" w14:textId="77777777" w:rsidR="002B7BD5" w:rsidRPr="00B76CBB" w:rsidRDefault="002B7BD5" w:rsidP="00535C36">
            <w:pPr>
              <w:jc w:val="both"/>
              <w:rPr>
                <w:bCs/>
                <w:sz w:val="21"/>
                <w:szCs w:val="21"/>
              </w:rPr>
            </w:pPr>
            <w:r w:rsidRPr="00B76CBB">
              <w:rPr>
                <w:bCs/>
                <w:sz w:val="21"/>
                <w:szCs w:val="21"/>
              </w:rPr>
              <w:t>T3.1, T3.3D, K3</w:t>
            </w:r>
          </w:p>
        </w:tc>
        <w:tc>
          <w:tcPr>
            <w:tcW w:w="3735" w:type="dxa"/>
            <w:vMerge w:val="restart"/>
            <w:vAlign w:val="center"/>
          </w:tcPr>
          <w:p w14:paraId="55460A5C" w14:textId="77777777" w:rsidR="002B7BD5" w:rsidRPr="00C00140" w:rsidRDefault="002B7BD5" w:rsidP="00B76CBB">
            <w:pPr>
              <w:pStyle w:val="Zkladntext"/>
              <w:tabs>
                <w:tab w:val="left" w:pos="160"/>
              </w:tabs>
              <w:jc w:val="left"/>
              <w:rPr>
                <w:sz w:val="21"/>
                <w:szCs w:val="21"/>
              </w:rPr>
            </w:pPr>
            <w:r w:rsidRPr="00C00140">
              <w:rPr>
                <w:sz w:val="21"/>
                <w:szCs w:val="21"/>
              </w:rPr>
              <w:t xml:space="preserve">Skály butovického hradiště „Nad koupalištěm“ tvoří pěkný skalnatý amfiteátr rozbrázděný menšími roklemi, </w:t>
            </w:r>
            <w:r w:rsidRPr="00C00140">
              <w:rPr>
                <w:sz w:val="21"/>
                <w:szCs w:val="21"/>
              </w:rPr>
              <w:lastRenderedPageBreak/>
              <w:t>které do různé míry zarůstají křovinami. Na poměry butovického hradiště jsou zde skály nejvíce příkré a území se tím stává velmi členité. To se obráží i v bohatosti květeny a mozaikovitosti vegetace.</w:t>
            </w:r>
          </w:p>
          <w:p w14:paraId="7B085E22"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 rozvolněných stepních trávníků</w:t>
            </w:r>
          </w:p>
        </w:tc>
        <w:tc>
          <w:tcPr>
            <w:tcW w:w="2694" w:type="dxa"/>
            <w:vAlign w:val="center"/>
          </w:tcPr>
          <w:p w14:paraId="0B104214" w14:textId="77777777" w:rsidR="002B7BD5" w:rsidRPr="00B76CBB" w:rsidRDefault="002B7BD5" w:rsidP="00535C36">
            <w:pPr>
              <w:rPr>
                <w:sz w:val="21"/>
                <w:szCs w:val="21"/>
              </w:rPr>
            </w:pPr>
            <w:r>
              <w:rPr>
                <w:sz w:val="21"/>
                <w:szCs w:val="21"/>
              </w:rPr>
              <w:lastRenderedPageBreak/>
              <w:t>pastva ovcí a koz (spojená s případnou likvidací výmladků)</w:t>
            </w:r>
          </w:p>
        </w:tc>
        <w:tc>
          <w:tcPr>
            <w:tcW w:w="708" w:type="dxa"/>
            <w:vAlign w:val="center"/>
          </w:tcPr>
          <w:p w14:paraId="09C3B955" w14:textId="77777777" w:rsidR="002B7BD5" w:rsidRPr="00B76CBB" w:rsidRDefault="002B7BD5" w:rsidP="00535C36">
            <w:pPr>
              <w:jc w:val="both"/>
              <w:rPr>
                <w:sz w:val="21"/>
                <w:szCs w:val="21"/>
              </w:rPr>
            </w:pPr>
            <w:r>
              <w:rPr>
                <w:sz w:val="21"/>
                <w:szCs w:val="21"/>
              </w:rPr>
              <w:t>1</w:t>
            </w:r>
          </w:p>
        </w:tc>
        <w:tc>
          <w:tcPr>
            <w:tcW w:w="1418" w:type="dxa"/>
            <w:vAlign w:val="center"/>
          </w:tcPr>
          <w:p w14:paraId="34A9B0F8" w14:textId="77777777" w:rsidR="002B7BD5" w:rsidRPr="00E80C0A" w:rsidRDefault="002B7BD5" w:rsidP="00535C36">
            <w:pPr>
              <w:rPr>
                <w:sz w:val="21"/>
                <w:szCs w:val="21"/>
              </w:rPr>
            </w:pPr>
            <w:r w:rsidRPr="00E80C0A">
              <w:rPr>
                <w:sz w:val="21"/>
                <w:szCs w:val="21"/>
              </w:rPr>
              <w:t>(V-)VII-IX</w:t>
            </w:r>
          </w:p>
        </w:tc>
        <w:tc>
          <w:tcPr>
            <w:tcW w:w="1353" w:type="dxa"/>
            <w:tcBorders>
              <w:right w:val="single" w:sz="18" w:space="0" w:color="auto"/>
            </w:tcBorders>
            <w:vAlign w:val="center"/>
          </w:tcPr>
          <w:p w14:paraId="6CF6F1AF" w14:textId="77777777" w:rsidR="002B7BD5" w:rsidRPr="00E80C0A" w:rsidRDefault="002B7BD5" w:rsidP="00535C36">
            <w:pPr>
              <w:rPr>
                <w:sz w:val="21"/>
                <w:szCs w:val="21"/>
              </w:rPr>
            </w:pPr>
            <w:r w:rsidRPr="00E80C0A">
              <w:rPr>
                <w:sz w:val="21"/>
                <w:szCs w:val="21"/>
              </w:rPr>
              <w:t>1x ročně</w:t>
            </w:r>
          </w:p>
          <w:p w14:paraId="58A2AD60" w14:textId="77777777" w:rsidR="002B7BD5" w:rsidRPr="00E80C0A" w:rsidRDefault="002B7BD5" w:rsidP="00535C36">
            <w:pPr>
              <w:rPr>
                <w:sz w:val="21"/>
                <w:szCs w:val="21"/>
              </w:rPr>
            </w:pPr>
          </w:p>
        </w:tc>
      </w:tr>
      <w:tr w:rsidR="002B7BD5" w:rsidRPr="00B76CBB" w14:paraId="7252905B" w14:textId="77777777" w:rsidTr="00CD4A02">
        <w:trPr>
          <w:cantSplit/>
          <w:trHeight w:val="513"/>
          <w:jc w:val="center"/>
        </w:trPr>
        <w:tc>
          <w:tcPr>
            <w:tcW w:w="993" w:type="dxa"/>
            <w:vMerge/>
            <w:tcBorders>
              <w:left w:val="single" w:sz="18" w:space="0" w:color="auto"/>
            </w:tcBorders>
            <w:vAlign w:val="center"/>
          </w:tcPr>
          <w:p w14:paraId="449E512F" w14:textId="77777777" w:rsidR="002B7BD5" w:rsidRPr="00B76CBB" w:rsidRDefault="002B7BD5" w:rsidP="00535C36">
            <w:pPr>
              <w:jc w:val="both"/>
              <w:rPr>
                <w:sz w:val="21"/>
                <w:szCs w:val="21"/>
              </w:rPr>
            </w:pPr>
          </w:p>
        </w:tc>
        <w:tc>
          <w:tcPr>
            <w:tcW w:w="1559" w:type="dxa"/>
            <w:vMerge/>
            <w:vAlign w:val="center"/>
          </w:tcPr>
          <w:p w14:paraId="089D60E7" w14:textId="77777777" w:rsidR="002B7BD5" w:rsidRPr="00B76CBB" w:rsidRDefault="002B7BD5" w:rsidP="00535C36">
            <w:pPr>
              <w:rPr>
                <w:bCs/>
                <w:sz w:val="21"/>
                <w:szCs w:val="21"/>
              </w:rPr>
            </w:pPr>
          </w:p>
        </w:tc>
        <w:tc>
          <w:tcPr>
            <w:tcW w:w="850" w:type="dxa"/>
            <w:vMerge/>
            <w:vAlign w:val="center"/>
          </w:tcPr>
          <w:p w14:paraId="189B35D1" w14:textId="77777777" w:rsidR="002B7BD5" w:rsidRPr="00B76CBB" w:rsidRDefault="002B7BD5" w:rsidP="00535C36">
            <w:pPr>
              <w:rPr>
                <w:sz w:val="21"/>
                <w:szCs w:val="21"/>
              </w:rPr>
            </w:pPr>
          </w:p>
        </w:tc>
        <w:tc>
          <w:tcPr>
            <w:tcW w:w="911" w:type="dxa"/>
            <w:vMerge/>
            <w:vAlign w:val="center"/>
          </w:tcPr>
          <w:p w14:paraId="156C59BC" w14:textId="77777777" w:rsidR="002B7BD5" w:rsidRPr="00B76CBB" w:rsidRDefault="002B7BD5" w:rsidP="00535C36">
            <w:pPr>
              <w:rPr>
                <w:bCs/>
                <w:sz w:val="21"/>
                <w:szCs w:val="21"/>
              </w:rPr>
            </w:pPr>
          </w:p>
        </w:tc>
        <w:tc>
          <w:tcPr>
            <w:tcW w:w="3735" w:type="dxa"/>
            <w:vMerge/>
            <w:vAlign w:val="center"/>
          </w:tcPr>
          <w:p w14:paraId="78BB4DB8" w14:textId="77777777" w:rsidR="002B7BD5" w:rsidRPr="00B76CBB" w:rsidRDefault="002B7BD5" w:rsidP="00535C36">
            <w:pPr>
              <w:rPr>
                <w:bCs/>
                <w:sz w:val="21"/>
                <w:szCs w:val="21"/>
              </w:rPr>
            </w:pPr>
          </w:p>
        </w:tc>
        <w:tc>
          <w:tcPr>
            <w:tcW w:w="2694" w:type="dxa"/>
            <w:vAlign w:val="center"/>
          </w:tcPr>
          <w:p w14:paraId="44A19689" w14:textId="77777777" w:rsidR="002B7BD5" w:rsidRPr="00B76CBB" w:rsidRDefault="002B7BD5" w:rsidP="00535C36">
            <w:pPr>
              <w:rPr>
                <w:sz w:val="21"/>
                <w:szCs w:val="21"/>
              </w:rPr>
            </w:pPr>
            <w:r>
              <w:rPr>
                <w:sz w:val="21"/>
                <w:szCs w:val="21"/>
              </w:rPr>
              <w:t>kosení (spojené s případnou likvidací výmladků)</w:t>
            </w:r>
          </w:p>
        </w:tc>
        <w:tc>
          <w:tcPr>
            <w:tcW w:w="708" w:type="dxa"/>
            <w:vAlign w:val="center"/>
          </w:tcPr>
          <w:p w14:paraId="0618E801" w14:textId="77777777" w:rsidR="002B7BD5" w:rsidRPr="00B76CBB" w:rsidRDefault="002B7BD5" w:rsidP="00535C36">
            <w:pPr>
              <w:jc w:val="both"/>
              <w:rPr>
                <w:sz w:val="21"/>
                <w:szCs w:val="21"/>
              </w:rPr>
            </w:pPr>
            <w:r>
              <w:rPr>
                <w:sz w:val="21"/>
                <w:szCs w:val="21"/>
              </w:rPr>
              <w:t>2</w:t>
            </w:r>
          </w:p>
        </w:tc>
        <w:tc>
          <w:tcPr>
            <w:tcW w:w="1418" w:type="dxa"/>
            <w:vAlign w:val="center"/>
          </w:tcPr>
          <w:p w14:paraId="048926DD"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1CA49E1D" w14:textId="77777777" w:rsidR="002B7BD5" w:rsidRPr="00E80C0A" w:rsidRDefault="002B7BD5" w:rsidP="00535C36">
            <w:pPr>
              <w:rPr>
                <w:sz w:val="21"/>
                <w:szCs w:val="21"/>
              </w:rPr>
            </w:pPr>
            <w:r w:rsidRPr="00E80C0A">
              <w:rPr>
                <w:sz w:val="21"/>
                <w:szCs w:val="21"/>
              </w:rPr>
              <w:t>1x za 2 roky</w:t>
            </w:r>
          </w:p>
        </w:tc>
      </w:tr>
      <w:tr w:rsidR="002B7BD5" w:rsidRPr="004B22AB" w14:paraId="033408C2" w14:textId="77777777" w:rsidTr="00BF2EB4">
        <w:trPr>
          <w:cantSplit/>
          <w:jc w:val="center"/>
        </w:trPr>
        <w:tc>
          <w:tcPr>
            <w:tcW w:w="993" w:type="dxa"/>
            <w:tcBorders>
              <w:left w:val="single" w:sz="18" w:space="0" w:color="auto"/>
            </w:tcBorders>
            <w:vAlign w:val="center"/>
          </w:tcPr>
          <w:p w14:paraId="6478DA62" w14:textId="77777777" w:rsidR="002B7BD5" w:rsidRPr="004B22AB" w:rsidRDefault="002B7BD5" w:rsidP="00BF2EB4">
            <w:pPr>
              <w:jc w:val="both"/>
              <w:rPr>
                <w:sz w:val="21"/>
                <w:szCs w:val="21"/>
              </w:rPr>
            </w:pPr>
            <w:r w:rsidRPr="004B22AB">
              <w:rPr>
                <w:sz w:val="21"/>
                <w:szCs w:val="21"/>
              </w:rPr>
              <w:t>16</w:t>
            </w:r>
          </w:p>
        </w:tc>
        <w:tc>
          <w:tcPr>
            <w:tcW w:w="1559" w:type="dxa"/>
            <w:vAlign w:val="center"/>
          </w:tcPr>
          <w:p w14:paraId="0B5ECE07" w14:textId="77777777" w:rsidR="002B7BD5" w:rsidRPr="004B22AB" w:rsidRDefault="002B7BD5" w:rsidP="00BF2EB4">
            <w:pPr>
              <w:rPr>
                <w:bCs/>
                <w:sz w:val="21"/>
                <w:szCs w:val="21"/>
              </w:rPr>
            </w:pPr>
            <w:r w:rsidRPr="004B22AB">
              <w:rPr>
                <w:bCs/>
                <w:sz w:val="21"/>
                <w:szCs w:val="21"/>
              </w:rPr>
              <w:t>Pustá stráň</w:t>
            </w:r>
          </w:p>
        </w:tc>
        <w:tc>
          <w:tcPr>
            <w:tcW w:w="850" w:type="dxa"/>
            <w:vAlign w:val="center"/>
          </w:tcPr>
          <w:p w14:paraId="4F128FA6" w14:textId="77777777" w:rsidR="002B7BD5" w:rsidRPr="004B22AB" w:rsidRDefault="002B7BD5" w:rsidP="00BF2EB4">
            <w:pPr>
              <w:rPr>
                <w:sz w:val="21"/>
                <w:szCs w:val="21"/>
              </w:rPr>
            </w:pPr>
            <w:r w:rsidRPr="004B22AB">
              <w:rPr>
                <w:sz w:val="21"/>
                <w:szCs w:val="21"/>
              </w:rPr>
              <w:t>1,64</w:t>
            </w:r>
          </w:p>
        </w:tc>
        <w:tc>
          <w:tcPr>
            <w:tcW w:w="911" w:type="dxa"/>
            <w:vAlign w:val="center"/>
          </w:tcPr>
          <w:p w14:paraId="161DBA7C" w14:textId="77777777" w:rsidR="002B7BD5" w:rsidRPr="004B22AB" w:rsidRDefault="002B7BD5" w:rsidP="00BF2EB4">
            <w:pPr>
              <w:jc w:val="both"/>
              <w:rPr>
                <w:bCs/>
                <w:sz w:val="21"/>
                <w:szCs w:val="21"/>
              </w:rPr>
            </w:pPr>
            <w:r w:rsidRPr="004B22AB">
              <w:rPr>
                <w:bCs/>
                <w:sz w:val="21"/>
                <w:szCs w:val="21"/>
              </w:rPr>
              <w:t>T3.1, T3.3D, K3</w:t>
            </w:r>
          </w:p>
        </w:tc>
        <w:tc>
          <w:tcPr>
            <w:tcW w:w="3735" w:type="dxa"/>
            <w:vAlign w:val="center"/>
          </w:tcPr>
          <w:p w14:paraId="0D87DF19" w14:textId="77777777" w:rsidR="002B7BD5" w:rsidRPr="004B22AB" w:rsidRDefault="002B7BD5" w:rsidP="00BF2EB4">
            <w:pPr>
              <w:rPr>
                <w:sz w:val="21"/>
                <w:szCs w:val="21"/>
              </w:rPr>
            </w:pPr>
            <w:r w:rsidRPr="004B22AB">
              <w:rPr>
                <w:bCs/>
                <w:sz w:val="21"/>
                <w:szCs w:val="21"/>
              </w:rPr>
              <w:t xml:space="preserve">Pustá stráň, </w:t>
            </w:r>
            <w:r w:rsidRPr="004B22AB">
              <w:rPr>
                <w:sz w:val="21"/>
                <w:szCs w:val="21"/>
              </w:rPr>
              <w:t>západní část svahu navazující na stráně nad koupalištěm</w:t>
            </w:r>
          </w:p>
          <w:p w14:paraId="30867077"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potlačit zarůstání svahu křovinami, zejména svídou, vyřezávání keřů při krajích stepi</w:t>
            </w:r>
          </w:p>
        </w:tc>
        <w:tc>
          <w:tcPr>
            <w:tcW w:w="2694" w:type="dxa"/>
            <w:vAlign w:val="center"/>
          </w:tcPr>
          <w:p w14:paraId="3095496B" w14:textId="77777777" w:rsidR="002B7BD5" w:rsidRPr="004B22AB" w:rsidRDefault="002B7BD5" w:rsidP="00BF2EB4">
            <w:pPr>
              <w:rPr>
                <w:sz w:val="21"/>
                <w:szCs w:val="21"/>
              </w:rPr>
            </w:pPr>
            <w:r w:rsidRPr="004B22AB">
              <w:rPr>
                <w:sz w:val="21"/>
                <w:szCs w:val="21"/>
              </w:rPr>
              <w:t>redukce křovin, ZAMĚŘIT SE NA ZMLAZUJÍCÍ SVÍDY, vyřezávání keřů při krajích stepi</w:t>
            </w:r>
          </w:p>
        </w:tc>
        <w:tc>
          <w:tcPr>
            <w:tcW w:w="708" w:type="dxa"/>
            <w:vAlign w:val="center"/>
          </w:tcPr>
          <w:p w14:paraId="6A2E4C95"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0D3CF19C"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760D9C59" w14:textId="77777777" w:rsidR="002B7BD5" w:rsidRPr="004B22AB" w:rsidRDefault="002B7BD5" w:rsidP="00BF2EB4">
            <w:pPr>
              <w:jc w:val="both"/>
              <w:rPr>
                <w:sz w:val="21"/>
                <w:szCs w:val="21"/>
              </w:rPr>
            </w:pPr>
            <w:r w:rsidRPr="004B22AB">
              <w:rPr>
                <w:sz w:val="21"/>
                <w:szCs w:val="21"/>
              </w:rPr>
              <w:t>1x za 3 roky</w:t>
            </w:r>
          </w:p>
        </w:tc>
      </w:tr>
      <w:tr w:rsidR="002B7BD5" w:rsidRPr="004B22AB" w14:paraId="254A153B" w14:textId="77777777" w:rsidTr="00BF2EB4">
        <w:trPr>
          <w:cantSplit/>
          <w:jc w:val="center"/>
        </w:trPr>
        <w:tc>
          <w:tcPr>
            <w:tcW w:w="993" w:type="dxa"/>
            <w:tcBorders>
              <w:left w:val="single" w:sz="18" w:space="0" w:color="auto"/>
            </w:tcBorders>
            <w:vAlign w:val="center"/>
          </w:tcPr>
          <w:p w14:paraId="7E40A8DB" w14:textId="77777777" w:rsidR="002B7BD5" w:rsidRPr="004B22AB" w:rsidRDefault="002B7BD5" w:rsidP="00BF2EB4">
            <w:pPr>
              <w:jc w:val="both"/>
              <w:rPr>
                <w:sz w:val="21"/>
                <w:szCs w:val="21"/>
              </w:rPr>
            </w:pPr>
            <w:r w:rsidRPr="004B22AB">
              <w:rPr>
                <w:sz w:val="21"/>
                <w:szCs w:val="21"/>
              </w:rPr>
              <w:t>17</w:t>
            </w:r>
          </w:p>
        </w:tc>
        <w:tc>
          <w:tcPr>
            <w:tcW w:w="1559" w:type="dxa"/>
            <w:vAlign w:val="center"/>
          </w:tcPr>
          <w:p w14:paraId="119AC41D" w14:textId="77777777" w:rsidR="002B7BD5" w:rsidRPr="004B22AB" w:rsidRDefault="002B7BD5" w:rsidP="00BF2EB4">
            <w:pPr>
              <w:rPr>
                <w:bCs/>
                <w:sz w:val="21"/>
                <w:szCs w:val="21"/>
              </w:rPr>
            </w:pPr>
            <w:r w:rsidRPr="004B22AB">
              <w:rPr>
                <w:bCs/>
                <w:sz w:val="21"/>
                <w:szCs w:val="21"/>
              </w:rPr>
              <w:t>Pustá stráň</w:t>
            </w:r>
          </w:p>
        </w:tc>
        <w:tc>
          <w:tcPr>
            <w:tcW w:w="850" w:type="dxa"/>
            <w:vAlign w:val="center"/>
          </w:tcPr>
          <w:p w14:paraId="79623BF6" w14:textId="77777777" w:rsidR="002B7BD5" w:rsidRPr="004B22AB" w:rsidRDefault="002B7BD5" w:rsidP="00BF2EB4">
            <w:pPr>
              <w:rPr>
                <w:sz w:val="21"/>
                <w:szCs w:val="21"/>
              </w:rPr>
            </w:pPr>
            <w:r w:rsidRPr="004B22AB">
              <w:rPr>
                <w:sz w:val="21"/>
                <w:szCs w:val="21"/>
              </w:rPr>
              <w:t>1,31</w:t>
            </w:r>
          </w:p>
        </w:tc>
        <w:tc>
          <w:tcPr>
            <w:tcW w:w="911" w:type="dxa"/>
            <w:vAlign w:val="center"/>
          </w:tcPr>
          <w:p w14:paraId="48A34BBF" w14:textId="77777777" w:rsidR="002B7BD5" w:rsidRPr="004B22AB" w:rsidRDefault="002B7BD5" w:rsidP="00BF2EB4">
            <w:pPr>
              <w:jc w:val="both"/>
              <w:rPr>
                <w:bCs/>
                <w:sz w:val="21"/>
                <w:szCs w:val="21"/>
              </w:rPr>
            </w:pPr>
            <w:r w:rsidRPr="004B22AB">
              <w:rPr>
                <w:bCs/>
                <w:sz w:val="21"/>
                <w:szCs w:val="21"/>
              </w:rPr>
              <w:t>T3.1, K3</w:t>
            </w:r>
          </w:p>
        </w:tc>
        <w:tc>
          <w:tcPr>
            <w:tcW w:w="3735" w:type="dxa"/>
            <w:vAlign w:val="center"/>
          </w:tcPr>
          <w:p w14:paraId="3B9DB022" w14:textId="77777777" w:rsidR="002B7BD5" w:rsidRPr="004B22AB" w:rsidRDefault="002B7BD5" w:rsidP="00BF2EB4">
            <w:pPr>
              <w:rPr>
                <w:sz w:val="21"/>
                <w:szCs w:val="21"/>
              </w:rPr>
            </w:pPr>
            <w:r w:rsidRPr="004B22AB">
              <w:rPr>
                <w:bCs/>
                <w:sz w:val="21"/>
                <w:szCs w:val="21"/>
              </w:rPr>
              <w:t xml:space="preserve">Pustá stráň, </w:t>
            </w:r>
            <w:r w:rsidRPr="004B22AB">
              <w:rPr>
                <w:sz w:val="21"/>
                <w:szCs w:val="21"/>
              </w:rPr>
              <w:t>východní část svahu charakterově podobná ploše 16</w:t>
            </w:r>
          </w:p>
          <w:p w14:paraId="2B7AE8B6"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potlačit zarůstání svahu křovinami, zejména svídou</w:t>
            </w:r>
          </w:p>
        </w:tc>
        <w:tc>
          <w:tcPr>
            <w:tcW w:w="2694" w:type="dxa"/>
            <w:vAlign w:val="center"/>
          </w:tcPr>
          <w:p w14:paraId="253E5839" w14:textId="77777777" w:rsidR="002B7BD5" w:rsidRPr="004B22AB" w:rsidRDefault="002B7BD5" w:rsidP="00BF2EB4">
            <w:pPr>
              <w:rPr>
                <w:sz w:val="21"/>
                <w:szCs w:val="21"/>
              </w:rPr>
            </w:pPr>
            <w:r w:rsidRPr="004B22AB">
              <w:rPr>
                <w:sz w:val="21"/>
                <w:szCs w:val="21"/>
              </w:rPr>
              <w:t>redukce křovin, ZAMĚŘIT SE NA ZMLAZUJÍCÍ SVÍDY, vyřezávání keřů při krajích stepi</w:t>
            </w:r>
          </w:p>
        </w:tc>
        <w:tc>
          <w:tcPr>
            <w:tcW w:w="708" w:type="dxa"/>
            <w:vAlign w:val="center"/>
          </w:tcPr>
          <w:p w14:paraId="63CB4ED5"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099C3034"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47F1E0CE" w14:textId="77777777" w:rsidR="002B7BD5" w:rsidRPr="004B22AB" w:rsidRDefault="002B7BD5" w:rsidP="00BF2EB4">
            <w:pPr>
              <w:jc w:val="both"/>
              <w:rPr>
                <w:sz w:val="21"/>
                <w:szCs w:val="21"/>
              </w:rPr>
            </w:pPr>
            <w:r w:rsidRPr="004B22AB">
              <w:rPr>
                <w:sz w:val="21"/>
                <w:szCs w:val="21"/>
              </w:rPr>
              <w:t>1x za 3 roky</w:t>
            </w:r>
          </w:p>
        </w:tc>
      </w:tr>
      <w:tr w:rsidR="002B7BD5" w:rsidRPr="004B22AB" w14:paraId="2E952621" w14:textId="77777777" w:rsidTr="00BF2EB4">
        <w:trPr>
          <w:cantSplit/>
          <w:jc w:val="center"/>
        </w:trPr>
        <w:tc>
          <w:tcPr>
            <w:tcW w:w="993" w:type="dxa"/>
            <w:tcBorders>
              <w:left w:val="single" w:sz="18" w:space="0" w:color="auto"/>
            </w:tcBorders>
            <w:vAlign w:val="center"/>
          </w:tcPr>
          <w:p w14:paraId="261D3C78" w14:textId="77777777" w:rsidR="002B7BD5" w:rsidRPr="004B22AB" w:rsidRDefault="002B7BD5" w:rsidP="00BF2EB4">
            <w:pPr>
              <w:jc w:val="both"/>
              <w:rPr>
                <w:sz w:val="21"/>
                <w:szCs w:val="21"/>
              </w:rPr>
            </w:pPr>
            <w:r w:rsidRPr="004B22AB">
              <w:rPr>
                <w:sz w:val="21"/>
                <w:szCs w:val="21"/>
              </w:rPr>
              <w:t>18</w:t>
            </w:r>
          </w:p>
        </w:tc>
        <w:tc>
          <w:tcPr>
            <w:tcW w:w="1559" w:type="dxa"/>
            <w:vAlign w:val="center"/>
          </w:tcPr>
          <w:p w14:paraId="4AA59EBC" w14:textId="77777777" w:rsidR="002B7BD5" w:rsidRPr="004B22AB" w:rsidRDefault="002B7BD5" w:rsidP="00BF2EB4">
            <w:pPr>
              <w:rPr>
                <w:bCs/>
                <w:sz w:val="21"/>
                <w:szCs w:val="21"/>
              </w:rPr>
            </w:pPr>
            <w:r w:rsidRPr="004B22AB">
              <w:rPr>
                <w:bCs/>
                <w:sz w:val="21"/>
                <w:szCs w:val="21"/>
              </w:rPr>
              <w:t>Opatřilka-Červený lom – výchozy skal v okolí lomů</w:t>
            </w:r>
          </w:p>
        </w:tc>
        <w:tc>
          <w:tcPr>
            <w:tcW w:w="850" w:type="dxa"/>
            <w:vAlign w:val="center"/>
          </w:tcPr>
          <w:p w14:paraId="4EC775A7" w14:textId="77777777" w:rsidR="002B7BD5" w:rsidRPr="004B22AB" w:rsidRDefault="002B7BD5" w:rsidP="00BF2EB4">
            <w:pPr>
              <w:rPr>
                <w:sz w:val="21"/>
                <w:szCs w:val="21"/>
              </w:rPr>
            </w:pPr>
            <w:r w:rsidRPr="004B22AB">
              <w:rPr>
                <w:sz w:val="21"/>
                <w:szCs w:val="21"/>
              </w:rPr>
              <w:t>0,20</w:t>
            </w:r>
          </w:p>
        </w:tc>
        <w:tc>
          <w:tcPr>
            <w:tcW w:w="911" w:type="dxa"/>
            <w:vAlign w:val="center"/>
          </w:tcPr>
          <w:p w14:paraId="54F95BF6" w14:textId="77777777" w:rsidR="002B7BD5" w:rsidRPr="004B22AB" w:rsidRDefault="002B7BD5" w:rsidP="00BF2EB4">
            <w:pPr>
              <w:rPr>
                <w:bCs/>
                <w:sz w:val="21"/>
                <w:szCs w:val="21"/>
              </w:rPr>
            </w:pPr>
            <w:r w:rsidRPr="004B22AB">
              <w:rPr>
                <w:bCs/>
                <w:sz w:val="21"/>
                <w:szCs w:val="21"/>
              </w:rPr>
              <w:t>T3.3D, (T3.1, T3.4D)</w:t>
            </w:r>
          </w:p>
        </w:tc>
        <w:tc>
          <w:tcPr>
            <w:tcW w:w="3735" w:type="dxa"/>
            <w:vAlign w:val="center"/>
          </w:tcPr>
          <w:p w14:paraId="7D49D377" w14:textId="77777777" w:rsidR="002B7BD5" w:rsidRPr="004B22AB" w:rsidRDefault="002B7BD5" w:rsidP="00BF2EB4">
            <w:pPr>
              <w:rPr>
                <w:bCs/>
                <w:sz w:val="21"/>
                <w:szCs w:val="21"/>
              </w:rPr>
            </w:pPr>
            <w:r w:rsidRPr="004B22AB">
              <w:rPr>
                <w:bCs/>
                <w:sz w:val="21"/>
                <w:szCs w:val="21"/>
              </w:rPr>
              <w:t>Výchozy skal v okolí lůmků a lomů, obvykle v dolní části svahu.</w:t>
            </w:r>
          </w:p>
          <w:p w14:paraId="14427A0A"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zamezit zarůstání křovinami</w:t>
            </w:r>
          </w:p>
        </w:tc>
        <w:tc>
          <w:tcPr>
            <w:tcW w:w="2694" w:type="dxa"/>
            <w:vAlign w:val="center"/>
          </w:tcPr>
          <w:p w14:paraId="55508435" w14:textId="77777777" w:rsidR="002B7BD5" w:rsidRPr="004B22AB" w:rsidRDefault="002B7BD5" w:rsidP="00BF2EB4">
            <w:pPr>
              <w:rPr>
                <w:sz w:val="21"/>
                <w:szCs w:val="21"/>
              </w:rPr>
            </w:pPr>
            <w:r w:rsidRPr="004B22AB">
              <w:rPr>
                <w:sz w:val="21"/>
                <w:szCs w:val="21"/>
              </w:rPr>
              <w:t>redukce křovin, ponechání části křovin a solitérních keřů</w:t>
            </w:r>
          </w:p>
        </w:tc>
        <w:tc>
          <w:tcPr>
            <w:tcW w:w="708" w:type="dxa"/>
            <w:vAlign w:val="center"/>
          </w:tcPr>
          <w:p w14:paraId="0CECD666"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74E9C52B"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473DF2B7" w14:textId="77777777" w:rsidR="002B7BD5" w:rsidRPr="004B22AB" w:rsidRDefault="002B7BD5" w:rsidP="00BF2EB4">
            <w:pPr>
              <w:jc w:val="both"/>
              <w:rPr>
                <w:sz w:val="21"/>
                <w:szCs w:val="21"/>
              </w:rPr>
            </w:pPr>
            <w:r w:rsidRPr="004B22AB">
              <w:rPr>
                <w:sz w:val="21"/>
                <w:szCs w:val="21"/>
              </w:rPr>
              <w:t>1x za 3 roky</w:t>
            </w:r>
          </w:p>
        </w:tc>
      </w:tr>
      <w:tr w:rsidR="002B7BD5" w:rsidRPr="00B76CBB" w14:paraId="69EA920D" w14:textId="77777777" w:rsidTr="00CD4A02">
        <w:trPr>
          <w:cantSplit/>
          <w:jc w:val="center"/>
        </w:trPr>
        <w:tc>
          <w:tcPr>
            <w:tcW w:w="993" w:type="dxa"/>
            <w:tcBorders>
              <w:left w:val="single" w:sz="18" w:space="0" w:color="auto"/>
            </w:tcBorders>
            <w:vAlign w:val="center"/>
          </w:tcPr>
          <w:p w14:paraId="2AE49D0D" w14:textId="77777777" w:rsidR="002B7BD5" w:rsidRPr="00B76CBB" w:rsidRDefault="002B7BD5" w:rsidP="00A41B29">
            <w:pPr>
              <w:jc w:val="both"/>
              <w:rPr>
                <w:sz w:val="21"/>
                <w:szCs w:val="21"/>
              </w:rPr>
            </w:pPr>
            <w:r w:rsidRPr="00B76CBB">
              <w:rPr>
                <w:sz w:val="21"/>
                <w:szCs w:val="21"/>
              </w:rPr>
              <w:t>19</w:t>
            </w:r>
          </w:p>
        </w:tc>
        <w:tc>
          <w:tcPr>
            <w:tcW w:w="1559" w:type="dxa"/>
            <w:vAlign w:val="center"/>
          </w:tcPr>
          <w:p w14:paraId="1F69C621" w14:textId="77777777" w:rsidR="002B7BD5" w:rsidRPr="00B76CBB" w:rsidRDefault="002B7BD5" w:rsidP="00DE58DD">
            <w:pPr>
              <w:rPr>
                <w:bCs/>
                <w:sz w:val="21"/>
                <w:szCs w:val="21"/>
              </w:rPr>
            </w:pPr>
            <w:r w:rsidRPr="00B76CBB">
              <w:rPr>
                <w:bCs/>
                <w:sz w:val="21"/>
                <w:szCs w:val="21"/>
              </w:rPr>
              <w:t>Opatřilka-Červený lom – lomy, mezofilní louky a ruderalizovaná stanoviště</w:t>
            </w:r>
          </w:p>
        </w:tc>
        <w:tc>
          <w:tcPr>
            <w:tcW w:w="850" w:type="dxa"/>
            <w:vAlign w:val="center"/>
          </w:tcPr>
          <w:p w14:paraId="37E2A1A0" w14:textId="77777777" w:rsidR="002B7BD5" w:rsidRPr="00B76CBB" w:rsidRDefault="002B7BD5" w:rsidP="00272D3B">
            <w:pPr>
              <w:rPr>
                <w:sz w:val="21"/>
                <w:szCs w:val="21"/>
              </w:rPr>
            </w:pPr>
            <w:r w:rsidRPr="00B76CBB">
              <w:rPr>
                <w:bCs/>
                <w:sz w:val="21"/>
                <w:szCs w:val="21"/>
              </w:rPr>
              <w:t>3,00</w:t>
            </w:r>
          </w:p>
        </w:tc>
        <w:tc>
          <w:tcPr>
            <w:tcW w:w="911" w:type="dxa"/>
            <w:vAlign w:val="center"/>
          </w:tcPr>
          <w:p w14:paraId="0C5F5577" w14:textId="77777777" w:rsidR="002B7BD5" w:rsidRPr="00B76CBB" w:rsidRDefault="002B7BD5" w:rsidP="00535C36">
            <w:pPr>
              <w:rPr>
                <w:bCs/>
                <w:sz w:val="21"/>
                <w:szCs w:val="21"/>
              </w:rPr>
            </w:pPr>
            <w:r w:rsidRPr="00B76CBB">
              <w:rPr>
                <w:bCs/>
                <w:sz w:val="21"/>
                <w:szCs w:val="21"/>
              </w:rPr>
              <w:t>T1.1, T3.4D</w:t>
            </w:r>
          </w:p>
        </w:tc>
        <w:tc>
          <w:tcPr>
            <w:tcW w:w="3735" w:type="dxa"/>
            <w:vAlign w:val="center"/>
          </w:tcPr>
          <w:p w14:paraId="405E5DA5" w14:textId="77777777" w:rsidR="002B7BD5" w:rsidRDefault="002B7BD5" w:rsidP="00B76CBB">
            <w:pPr>
              <w:rPr>
                <w:bCs/>
                <w:color w:val="000000"/>
                <w:sz w:val="21"/>
                <w:szCs w:val="21"/>
              </w:rPr>
            </w:pPr>
            <w:r w:rsidRPr="00B76CBB">
              <w:rPr>
                <w:bCs/>
                <w:sz w:val="21"/>
                <w:szCs w:val="21"/>
              </w:rPr>
              <w:t xml:space="preserve">Lomy, lůmky, okolí domu, mezofilní ovsíkové louky nebo louky zarůstající ovsíkem a  sveřepové louky pod zahrádkami v severní části území. </w:t>
            </w:r>
            <w:r w:rsidRPr="00B76CBB">
              <w:rPr>
                <w:bCs/>
                <w:color w:val="000000"/>
                <w:sz w:val="21"/>
                <w:szCs w:val="21"/>
              </w:rPr>
              <w:t>Nad horní hranou u zahrádek byl na louce pozorován větší porost třtiny křovištní (</w:t>
            </w:r>
            <w:r w:rsidRPr="00B76CBB">
              <w:rPr>
                <w:bCs/>
                <w:i/>
                <w:iCs/>
                <w:color w:val="000000"/>
                <w:sz w:val="21"/>
                <w:szCs w:val="21"/>
              </w:rPr>
              <w:t>Calamagrostis epigejos</w:t>
            </w:r>
            <w:r w:rsidRPr="00B76CBB">
              <w:rPr>
                <w:bCs/>
                <w:color w:val="000000"/>
                <w:sz w:val="21"/>
                <w:szCs w:val="21"/>
              </w:rPr>
              <w:t>).</w:t>
            </w:r>
          </w:p>
          <w:p w14:paraId="7F3B4B3E"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w:t>
            </w:r>
          </w:p>
        </w:tc>
        <w:tc>
          <w:tcPr>
            <w:tcW w:w="2694" w:type="dxa"/>
            <w:vAlign w:val="center"/>
          </w:tcPr>
          <w:p w14:paraId="20C29498" w14:textId="77777777" w:rsidR="002B7BD5" w:rsidRPr="00B76CBB" w:rsidRDefault="002B7BD5" w:rsidP="005926E0">
            <w:pPr>
              <w:rPr>
                <w:sz w:val="21"/>
                <w:szCs w:val="21"/>
              </w:rPr>
            </w:pPr>
            <w:r>
              <w:rPr>
                <w:sz w:val="21"/>
                <w:szCs w:val="21"/>
              </w:rPr>
              <w:t>redukce křovin, ponechání části křovin a solitérních keřů</w:t>
            </w:r>
          </w:p>
        </w:tc>
        <w:tc>
          <w:tcPr>
            <w:tcW w:w="708" w:type="dxa"/>
            <w:vAlign w:val="center"/>
          </w:tcPr>
          <w:p w14:paraId="63CB437D" w14:textId="77777777" w:rsidR="002B7BD5" w:rsidRPr="00B76CBB" w:rsidRDefault="002B7BD5" w:rsidP="00535C36">
            <w:pPr>
              <w:jc w:val="both"/>
              <w:rPr>
                <w:sz w:val="21"/>
                <w:szCs w:val="21"/>
              </w:rPr>
            </w:pPr>
            <w:r>
              <w:rPr>
                <w:sz w:val="21"/>
                <w:szCs w:val="21"/>
              </w:rPr>
              <w:t>3</w:t>
            </w:r>
          </w:p>
        </w:tc>
        <w:tc>
          <w:tcPr>
            <w:tcW w:w="1418" w:type="dxa"/>
            <w:vAlign w:val="center"/>
          </w:tcPr>
          <w:p w14:paraId="07E8FC10"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101AA9A3" w14:textId="77777777" w:rsidR="002B7BD5" w:rsidRPr="00E80C0A" w:rsidRDefault="002B7BD5" w:rsidP="00535C36">
            <w:pPr>
              <w:jc w:val="both"/>
              <w:rPr>
                <w:sz w:val="21"/>
                <w:szCs w:val="21"/>
              </w:rPr>
            </w:pPr>
            <w:r w:rsidRPr="00E80C0A">
              <w:rPr>
                <w:sz w:val="21"/>
                <w:szCs w:val="21"/>
              </w:rPr>
              <w:t>1x za 3 roky</w:t>
            </w:r>
          </w:p>
        </w:tc>
      </w:tr>
      <w:tr w:rsidR="002B7BD5" w:rsidRPr="004B22AB" w14:paraId="0F6024C1" w14:textId="77777777" w:rsidTr="00BF2EB4">
        <w:trPr>
          <w:cantSplit/>
          <w:jc w:val="center"/>
        </w:trPr>
        <w:tc>
          <w:tcPr>
            <w:tcW w:w="993" w:type="dxa"/>
            <w:vMerge w:val="restart"/>
            <w:tcBorders>
              <w:left w:val="single" w:sz="18" w:space="0" w:color="auto"/>
            </w:tcBorders>
            <w:vAlign w:val="center"/>
          </w:tcPr>
          <w:p w14:paraId="66F1F3A2" w14:textId="77777777" w:rsidR="002B7BD5" w:rsidRPr="004B22AB" w:rsidRDefault="002B7BD5" w:rsidP="00BF2EB4">
            <w:pPr>
              <w:jc w:val="both"/>
              <w:rPr>
                <w:sz w:val="21"/>
                <w:szCs w:val="21"/>
              </w:rPr>
            </w:pPr>
            <w:r w:rsidRPr="004B22AB">
              <w:rPr>
                <w:sz w:val="21"/>
                <w:szCs w:val="21"/>
              </w:rPr>
              <w:t>20</w:t>
            </w:r>
          </w:p>
        </w:tc>
        <w:tc>
          <w:tcPr>
            <w:tcW w:w="1559" w:type="dxa"/>
            <w:vMerge w:val="restart"/>
            <w:vAlign w:val="center"/>
          </w:tcPr>
          <w:p w14:paraId="6B1C71CE" w14:textId="77777777" w:rsidR="002B7BD5" w:rsidRPr="004B22AB" w:rsidRDefault="002B7BD5" w:rsidP="00BF2EB4">
            <w:pPr>
              <w:rPr>
                <w:bCs/>
                <w:sz w:val="21"/>
                <w:szCs w:val="21"/>
              </w:rPr>
            </w:pPr>
            <w:r w:rsidRPr="004B22AB">
              <w:rPr>
                <w:bCs/>
                <w:sz w:val="21"/>
                <w:szCs w:val="21"/>
              </w:rPr>
              <w:t>Opatřilka-Červený lom – křoviny</w:t>
            </w:r>
          </w:p>
        </w:tc>
        <w:tc>
          <w:tcPr>
            <w:tcW w:w="850" w:type="dxa"/>
            <w:vMerge w:val="restart"/>
            <w:vAlign w:val="center"/>
          </w:tcPr>
          <w:p w14:paraId="3D46D184" w14:textId="77777777" w:rsidR="002B7BD5" w:rsidRPr="004B22AB" w:rsidRDefault="002B7BD5" w:rsidP="00BF2EB4">
            <w:pPr>
              <w:jc w:val="both"/>
              <w:rPr>
                <w:sz w:val="21"/>
                <w:szCs w:val="21"/>
              </w:rPr>
            </w:pPr>
            <w:r w:rsidRPr="004B22AB">
              <w:rPr>
                <w:sz w:val="21"/>
                <w:szCs w:val="21"/>
              </w:rPr>
              <w:t>2,62</w:t>
            </w:r>
          </w:p>
        </w:tc>
        <w:tc>
          <w:tcPr>
            <w:tcW w:w="911" w:type="dxa"/>
            <w:vMerge w:val="restart"/>
            <w:vAlign w:val="center"/>
          </w:tcPr>
          <w:p w14:paraId="60E07B29" w14:textId="77777777" w:rsidR="002B7BD5" w:rsidRPr="004B22AB" w:rsidRDefault="002B7BD5" w:rsidP="00BF2EB4">
            <w:pPr>
              <w:jc w:val="both"/>
              <w:rPr>
                <w:bCs/>
                <w:sz w:val="21"/>
                <w:szCs w:val="21"/>
              </w:rPr>
            </w:pPr>
            <w:r w:rsidRPr="004B22AB">
              <w:rPr>
                <w:bCs/>
                <w:sz w:val="21"/>
                <w:szCs w:val="21"/>
              </w:rPr>
              <w:t>K3, T1.1</w:t>
            </w:r>
          </w:p>
        </w:tc>
        <w:tc>
          <w:tcPr>
            <w:tcW w:w="3735" w:type="dxa"/>
            <w:vMerge w:val="restart"/>
            <w:vAlign w:val="center"/>
          </w:tcPr>
          <w:p w14:paraId="1EE1B54E" w14:textId="77777777" w:rsidR="002B7BD5" w:rsidRPr="004B22AB" w:rsidRDefault="002B7BD5" w:rsidP="00BF2EB4">
            <w:pPr>
              <w:rPr>
                <w:bCs/>
                <w:sz w:val="21"/>
                <w:szCs w:val="21"/>
              </w:rPr>
            </w:pPr>
            <w:r w:rsidRPr="004B22AB">
              <w:rPr>
                <w:bCs/>
                <w:sz w:val="21"/>
                <w:szCs w:val="21"/>
              </w:rPr>
              <w:t>Křoviny obklopující chráněné území z jihu, severu a východu.</w:t>
            </w:r>
          </w:p>
          <w:p w14:paraId="53F529E8"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rozšiřování nelesních biotopů (stávajících světlin) prořezáváním křovin a jejich okrajů, v lesních porostech podpora přirozené druhové skladby (zejména vyloučení boč)</w:t>
            </w:r>
          </w:p>
        </w:tc>
        <w:tc>
          <w:tcPr>
            <w:tcW w:w="6173" w:type="dxa"/>
            <w:gridSpan w:val="4"/>
            <w:tcBorders>
              <w:right w:val="single" w:sz="18" w:space="0" w:color="auto"/>
            </w:tcBorders>
            <w:vAlign w:val="center"/>
          </w:tcPr>
          <w:p w14:paraId="7F558870" w14:textId="77777777" w:rsidR="002B7BD5" w:rsidRPr="004B22AB" w:rsidRDefault="002B7BD5" w:rsidP="00BF2EB4">
            <w:pPr>
              <w:jc w:val="both"/>
              <w:rPr>
                <w:sz w:val="21"/>
                <w:szCs w:val="21"/>
              </w:rPr>
            </w:pPr>
            <w:r w:rsidRPr="004B22AB">
              <w:rPr>
                <w:sz w:val="21"/>
                <w:szCs w:val="21"/>
              </w:rPr>
              <w:t>hospodařeno podle LHP – viz rámcová směrnice péče o les</w:t>
            </w:r>
          </w:p>
        </w:tc>
      </w:tr>
      <w:tr w:rsidR="002B7BD5" w:rsidRPr="004B22AB" w14:paraId="523D3DD5" w14:textId="77777777" w:rsidTr="00BF2EB4">
        <w:trPr>
          <w:cantSplit/>
          <w:jc w:val="center"/>
        </w:trPr>
        <w:tc>
          <w:tcPr>
            <w:tcW w:w="993" w:type="dxa"/>
            <w:vMerge/>
            <w:tcBorders>
              <w:left w:val="single" w:sz="18" w:space="0" w:color="auto"/>
            </w:tcBorders>
            <w:vAlign w:val="center"/>
          </w:tcPr>
          <w:p w14:paraId="766EC186" w14:textId="77777777" w:rsidR="002B7BD5" w:rsidRPr="004B22AB" w:rsidRDefault="002B7BD5" w:rsidP="00BF2EB4">
            <w:pPr>
              <w:jc w:val="both"/>
              <w:rPr>
                <w:sz w:val="21"/>
                <w:szCs w:val="21"/>
              </w:rPr>
            </w:pPr>
          </w:p>
        </w:tc>
        <w:tc>
          <w:tcPr>
            <w:tcW w:w="1559" w:type="dxa"/>
            <w:vMerge/>
            <w:vAlign w:val="center"/>
          </w:tcPr>
          <w:p w14:paraId="1203217A" w14:textId="77777777" w:rsidR="002B7BD5" w:rsidRPr="004B22AB" w:rsidRDefault="002B7BD5" w:rsidP="00BF2EB4">
            <w:pPr>
              <w:rPr>
                <w:bCs/>
                <w:sz w:val="21"/>
                <w:szCs w:val="21"/>
              </w:rPr>
            </w:pPr>
          </w:p>
        </w:tc>
        <w:tc>
          <w:tcPr>
            <w:tcW w:w="850" w:type="dxa"/>
            <w:vMerge/>
            <w:vAlign w:val="center"/>
          </w:tcPr>
          <w:p w14:paraId="1D27F919" w14:textId="77777777" w:rsidR="002B7BD5" w:rsidRPr="004B22AB" w:rsidRDefault="002B7BD5" w:rsidP="00BF2EB4">
            <w:pPr>
              <w:jc w:val="both"/>
              <w:rPr>
                <w:sz w:val="21"/>
                <w:szCs w:val="21"/>
              </w:rPr>
            </w:pPr>
          </w:p>
        </w:tc>
        <w:tc>
          <w:tcPr>
            <w:tcW w:w="911" w:type="dxa"/>
            <w:vMerge/>
            <w:vAlign w:val="center"/>
          </w:tcPr>
          <w:p w14:paraId="218BFB44" w14:textId="77777777" w:rsidR="002B7BD5" w:rsidRPr="004B22AB" w:rsidRDefault="002B7BD5" w:rsidP="00BF2EB4">
            <w:pPr>
              <w:jc w:val="both"/>
              <w:rPr>
                <w:bCs/>
                <w:sz w:val="21"/>
                <w:szCs w:val="21"/>
              </w:rPr>
            </w:pPr>
          </w:p>
        </w:tc>
        <w:tc>
          <w:tcPr>
            <w:tcW w:w="3735" w:type="dxa"/>
            <w:vMerge/>
            <w:vAlign w:val="center"/>
          </w:tcPr>
          <w:p w14:paraId="1233289D" w14:textId="77777777" w:rsidR="002B7BD5" w:rsidRPr="004B22AB" w:rsidRDefault="002B7BD5" w:rsidP="00BF2EB4">
            <w:pPr>
              <w:rPr>
                <w:bCs/>
                <w:sz w:val="21"/>
                <w:szCs w:val="21"/>
              </w:rPr>
            </w:pPr>
          </w:p>
        </w:tc>
        <w:tc>
          <w:tcPr>
            <w:tcW w:w="2694" w:type="dxa"/>
            <w:vAlign w:val="center"/>
          </w:tcPr>
          <w:p w14:paraId="4FA9B865" w14:textId="77777777" w:rsidR="002B7BD5" w:rsidRPr="004B22AB" w:rsidRDefault="002B7BD5" w:rsidP="00BF2EB4">
            <w:pPr>
              <w:rPr>
                <w:sz w:val="21"/>
                <w:szCs w:val="21"/>
              </w:rPr>
            </w:pPr>
            <w:r w:rsidRPr="004B22AB">
              <w:rPr>
                <w:sz w:val="21"/>
                <w:szCs w:val="21"/>
              </w:rPr>
              <w:t>20B: redukce křovin, ponechání části křovin a solitérních keřů, prořezání části svahu v místě světlin, včetně okrajů (v minulosti výskyt hořečku brvitého)</w:t>
            </w:r>
          </w:p>
        </w:tc>
        <w:tc>
          <w:tcPr>
            <w:tcW w:w="708" w:type="dxa"/>
            <w:vAlign w:val="center"/>
          </w:tcPr>
          <w:p w14:paraId="3D13DEB9"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3E54257D"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3D2F14C9" w14:textId="77777777" w:rsidR="002B7BD5" w:rsidRPr="004B22AB" w:rsidRDefault="002B7BD5" w:rsidP="00BF2EB4">
            <w:pPr>
              <w:jc w:val="both"/>
              <w:rPr>
                <w:sz w:val="21"/>
                <w:szCs w:val="21"/>
              </w:rPr>
            </w:pPr>
            <w:r w:rsidRPr="004B22AB">
              <w:rPr>
                <w:sz w:val="21"/>
                <w:szCs w:val="21"/>
              </w:rPr>
              <w:t>1x za 3 roky</w:t>
            </w:r>
          </w:p>
        </w:tc>
      </w:tr>
      <w:tr w:rsidR="002B7BD5" w:rsidRPr="004B22AB" w14:paraId="603C9D36" w14:textId="77777777" w:rsidTr="00BF2EB4">
        <w:trPr>
          <w:cantSplit/>
          <w:jc w:val="center"/>
        </w:trPr>
        <w:tc>
          <w:tcPr>
            <w:tcW w:w="993" w:type="dxa"/>
            <w:vMerge/>
            <w:tcBorders>
              <w:left w:val="single" w:sz="18" w:space="0" w:color="auto"/>
            </w:tcBorders>
            <w:vAlign w:val="center"/>
          </w:tcPr>
          <w:p w14:paraId="1279F3EA" w14:textId="77777777" w:rsidR="002B7BD5" w:rsidRPr="004B22AB" w:rsidRDefault="002B7BD5" w:rsidP="00BF2EB4">
            <w:pPr>
              <w:jc w:val="both"/>
              <w:rPr>
                <w:sz w:val="21"/>
                <w:szCs w:val="21"/>
              </w:rPr>
            </w:pPr>
          </w:p>
        </w:tc>
        <w:tc>
          <w:tcPr>
            <w:tcW w:w="1559" w:type="dxa"/>
            <w:vMerge/>
            <w:vAlign w:val="center"/>
          </w:tcPr>
          <w:p w14:paraId="6B8F222F" w14:textId="77777777" w:rsidR="002B7BD5" w:rsidRPr="004B22AB" w:rsidRDefault="002B7BD5" w:rsidP="00BF2EB4">
            <w:pPr>
              <w:rPr>
                <w:bCs/>
                <w:sz w:val="21"/>
                <w:szCs w:val="21"/>
              </w:rPr>
            </w:pPr>
          </w:p>
        </w:tc>
        <w:tc>
          <w:tcPr>
            <w:tcW w:w="850" w:type="dxa"/>
            <w:vMerge/>
            <w:vAlign w:val="center"/>
          </w:tcPr>
          <w:p w14:paraId="6D1F5E88" w14:textId="77777777" w:rsidR="002B7BD5" w:rsidRPr="004B22AB" w:rsidRDefault="002B7BD5" w:rsidP="00BF2EB4">
            <w:pPr>
              <w:jc w:val="both"/>
              <w:rPr>
                <w:sz w:val="21"/>
                <w:szCs w:val="21"/>
              </w:rPr>
            </w:pPr>
          </w:p>
        </w:tc>
        <w:tc>
          <w:tcPr>
            <w:tcW w:w="911" w:type="dxa"/>
            <w:vMerge/>
            <w:vAlign w:val="center"/>
          </w:tcPr>
          <w:p w14:paraId="677A722D" w14:textId="77777777" w:rsidR="002B7BD5" w:rsidRPr="004B22AB" w:rsidRDefault="002B7BD5" w:rsidP="00BF2EB4">
            <w:pPr>
              <w:jc w:val="both"/>
              <w:rPr>
                <w:bCs/>
                <w:sz w:val="21"/>
                <w:szCs w:val="21"/>
              </w:rPr>
            </w:pPr>
          </w:p>
        </w:tc>
        <w:tc>
          <w:tcPr>
            <w:tcW w:w="3735" w:type="dxa"/>
            <w:vMerge/>
            <w:vAlign w:val="center"/>
          </w:tcPr>
          <w:p w14:paraId="5F7B2267" w14:textId="77777777" w:rsidR="002B7BD5" w:rsidRPr="004B22AB" w:rsidRDefault="002B7BD5" w:rsidP="00BF2EB4">
            <w:pPr>
              <w:rPr>
                <w:bCs/>
                <w:sz w:val="21"/>
                <w:szCs w:val="21"/>
              </w:rPr>
            </w:pPr>
          </w:p>
        </w:tc>
        <w:tc>
          <w:tcPr>
            <w:tcW w:w="2694" w:type="dxa"/>
            <w:vAlign w:val="center"/>
          </w:tcPr>
          <w:p w14:paraId="11E3C581" w14:textId="77777777" w:rsidR="002B7BD5" w:rsidRPr="004B22AB" w:rsidRDefault="002B7BD5" w:rsidP="00BF2EB4">
            <w:pPr>
              <w:rPr>
                <w:sz w:val="21"/>
                <w:szCs w:val="21"/>
              </w:rPr>
            </w:pPr>
            <w:r w:rsidRPr="004B22AB">
              <w:rPr>
                <w:sz w:val="21"/>
                <w:szCs w:val="21"/>
              </w:rPr>
              <w:t>části mimo les (nepodléhající LHP), v místech souvislých křovin, ponechání bez zásahu</w:t>
            </w:r>
          </w:p>
        </w:tc>
        <w:tc>
          <w:tcPr>
            <w:tcW w:w="708" w:type="dxa"/>
            <w:vAlign w:val="center"/>
          </w:tcPr>
          <w:p w14:paraId="6A1C918B" w14:textId="77777777" w:rsidR="002B7BD5" w:rsidRPr="004B22AB" w:rsidRDefault="002B7BD5" w:rsidP="00BF2EB4">
            <w:pPr>
              <w:jc w:val="both"/>
              <w:rPr>
                <w:sz w:val="21"/>
                <w:szCs w:val="21"/>
              </w:rPr>
            </w:pPr>
            <w:r w:rsidRPr="004B22AB">
              <w:rPr>
                <w:sz w:val="21"/>
                <w:szCs w:val="21"/>
              </w:rPr>
              <w:t>--</w:t>
            </w:r>
          </w:p>
        </w:tc>
        <w:tc>
          <w:tcPr>
            <w:tcW w:w="1418" w:type="dxa"/>
            <w:vAlign w:val="center"/>
          </w:tcPr>
          <w:p w14:paraId="65087DBA" w14:textId="77777777" w:rsidR="002B7BD5" w:rsidRPr="004B22AB" w:rsidRDefault="002B7BD5" w:rsidP="00BF2EB4">
            <w:pPr>
              <w:rPr>
                <w:sz w:val="21"/>
                <w:szCs w:val="21"/>
              </w:rPr>
            </w:pPr>
            <w:r w:rsidRPr="004B22AB">
              <w:rPr>
                <w:sz w:val="21"/>
                <w:szCs w:val="21"/>
              </w:rPr>
              <w:t>--</w:t>
            </w:r>
          </w:p>
        </w:tc>
        <w:tc>
          <w:tcPr>
            <w:tcW w:w="1353" w:type="dxa"/>
            <w:tcBorders>
              <w:right w:val="single" w:sz="18" w:space="0" w:color="auto"/>
            </w:tcBorders>
            <w:vAlign w:val="center"/>
          </w:tcPr>
          <w:p w14:paraId="11CC288E" w14:textId="77777777" w:rsidR="002B7BD5" w:rsidRPr="004B22AB" w:rsidRDefault="002B7BD5" w:rsidP="00BF2EB4">
            <w:pPr>
              <w:jc w:val="both"/>
              <w:rPr>
                <w:sz w:val="21"/>
                <w:szCs w:val="21"/>
              </w:rPr>
            </w:pPr>
            <w:r w:rsidRPr="004B22AB">
              <w:rPr>
                <w:sz w:val="21"/>
                <w:szCs w:val="21"/>
              </w:rPr>
              <w:t>--</w:t>
            </w:r>
          </w:p>
        </w:tc>
      </w:tr>
      <w:tr w:rsidR="002B7BD5" w:rsidRPr="004B22AB" w14:paraId="15CCD78F" w14:textId="77777777" w:rsidTr="00BF2EB4">
        <w:trPr>
          <w:cantSplit/>
          <w:jc w:val="center"/>
        </w:trPr>
        <w:tc>
          <w:tcPr>
            <w:tcW w:w="993" w:type="dxa"/>
            <w:vMerge w:val="restart"/>
            <w:tcBorders>
              <w:left w:val="single" w:sz="18" w:space="0" w:color="auto"/>
            </w:tcBorders>
            <w:vAlign w:val="center"/>
          </w:tcPr>
          <w:p w14:paraId="1068015A" w14:textId="77777777" w:rsidR="002B7BD5" w:rsidRPr="004B22AB" w:rsidRDefault="002B7BD5" w:rsidP="00BF2EB4">
            <w:pPr>
              <w:jc w:val="both"/>
              <w:rPr>
                <w:sz w:val="21"/>
                <w:szCs w:val="21"/>
              </w:rPr>
            </w:pPr>
            <w:r w:rsidRPr="004B22AB">
              <w:rPr>
                <w:sz w:val="21"/>
                <w:szCs w:val="21"/>
              </w:rPr>
              <w:t>21</w:t>
            </w:r>
          </w:p>
        </w:tc>
        <w:tc>
          <w:tcPr>
            <w:tcW w:w="1559" w:type="dxa"/>
            <w:vMerge w:val="restart"/>
            <w:vAlign w:val="center"/>
          </w:tcPr>
          <w:p w14:paraId="0108A048" w14:textId="77777777" w:rsidR="002B7BD5" w:rsidRPr="004B22AB" w:rsidRDefault="002B7BD5" w:rsidP="00BF2EB4">
            <w:pPr>
              <w:rPr>
                <w:bCs/>
                <w:sz w:val="21"/>
                <w:szCs w:val="21"/>
              </w:rPr>
            </w:pPr>
            <w:r w:rsidRPr="004B22AB">
              <w:rPr>
                <w:bCs/>
                <w:sz w:val="21"/>
                <w:szCs w:val="21"/>
              </w:rPr>
              <w:t>Opatřilka-Červený lom – travnaté svahy ve východním cípu území</w:t>
            </w:r>
          </w:p>
        </w:tc>
        <w:tc>
          <w:tcPr>
            <w:tcW w:w="850" w:type="dxa"/>
            <w:vMerge w:val="restart"/>
            <w:vAlign w:val="center"/>
          </w:tcPr>
          <w:p w14:paraId="42F9A1AE" w14:textId="77777777" w:rsidR="002B7BD5" w:rsidRPr="004B22AB" w:rsidRDefault="002B7BD5" w:rsidP="00BF2EB4">
            <w:pPr>
              <w:jc w:val="both"/>
              <w:rPr>
                <w:sz w:val="21"/>
                <w:szCs w:val="21"/>
              </w:rPr>
            </w:pPr>
            <w:r w:rsidRPr="004B22AB">
              <w:rPr>
                <w:sz w:val="21"/>
                <w:szCs w:val="21"/>
              </w:rPr>
              <w:t>0,25</w:t>
            </w:r>
          </w:p>
        </w:tc>
        <w:tc>
          <w:tcPr>
            <w:tcW w:w="911" w:type="dxa"/>
            <w:vMerge w:val="restart"/>
            <w:vAlign w:val="center"/>
          </w:tcPr>
          <w:p w14:paraId="7DBC5A8A" w14:textId="77777777" w:rsidR="002B7BD5" w:rsidRPr="004B22AB" w:rsidRDefault="002B7BD5" w:rsidP="00BF2EB4">
            <w:pPr>
              <w:jc w:val="both"/>
              <w:rPr>
                <w:bCs/>
                <w:sz w:val="21"/>
                <w:szCs w:val="21"/>
              </w:rPr>
            </w:pPr>
            <w:r w:rsidRPr="004B22AB">
              <w:rPr>
                <w:bCs/>
                <w:sz w:val="21"/>
                <w:szCs w:val="21"/>
              </w:rPr>
              <w:t>T3.4D</w:t>
            </w:r>
          </w:p>
        </w:tc>
        <w:tc>
          <w:tcPr>
            <w:tcW w:w="3735" w:type="dxa"/>
            <w:vMerge w:val="restart"/>
            <w:vAlign w:val="center"/>
          </w:tcPr>
          <w:p w14:paraId="3DEA4CA1" w14:textId="77777777" w:rsidR="002B7BD5" w:rsidRPr="004B22AB" w:rsidRDefault="002B7BD5" w:rsidP="00BF2EB4">
            <w:pPr>
              <w:rPr>
                <w:bCs/>
                <w:sz w:val="21"/>
                <w:szCs w:val="21"/>
              </w:rPr>
            </w:pPr>
            <w:r w:rsidRPr="004B22AB">
              <w:rPr>
                <w:bCs/>
                <w:sz w:val="21"/>
                <w:szCs w:val="21"/>
              </w:rPr>
              <w:t>Izolovaná část neskalnatých travnatých svahů ve východním cípu území</w:t>
            </w:r>
          </w:p>
          <w:p w14:paraId="608A96ED"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mozaikovitou pastvou či sečí</w:t>
            </w:r>
          </w:p>
        </w:tc>
        <w:tc>
          <w:tcPr>
            <w:tcW w:w="2694" w:type="dxa"/>
            <w:vAlign w:val="center"/>
          </w:tcPr>
          <w:p w14:paraId="3FCCE527"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327FE7F4"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6FF24CDC"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3D7B903A" w14:textId="77777777" w:rsidR="002B7BD5" w:rsidRPr="004B22AB" w:rsidRDefault="002B7BD5" w:rsidP="00BF2EB4">
            <w:pPr>
              <w:rPr>
                <w:sz w:val="21"/>
                <w:szCs w:val="21"/>
              </w:rPr>
            </w:pPr>
            <w:r w:rsidRPr="004B22AB">
              <w:rPr>
                <w:sz w:val="21"/>
                <w:szCs w:val="21"/>
              </w:rPr>
              <w:t>1x ročně</w:t>
            </w:r>
          </w:p>
          <w:p w14:paraId="4858E819" w14:textId="77777777" w:rsidR="002B7BD5" w:rsidRPr="004B22AB" w:rsidRDefault="002B7BD5" w:rsidP="00BF2EB4">
            <w:pPr>
              <w:rPr>
                <w:sz w:val="21"/>
                <w:szCs w:val="21"/>
              </w:rPr>
            </w:pPr>
          </w:p>
        </w:tc>
      </w:tr>
      <w:tr w:rsidR="002B7BD5" w:rsidRPr="004B22AB" w14:paraId="7D2EF894" w14:textId="77777777" w:rsidTr="00BF2EB4">
        <w:trPr>
          <w:cantSplit/>
          <w:jc w:val="center"/>
        </w:trPr>
        <w:tc>
          <w:tcPr>
            <w:tcW w:w="993" w:type="dxa"/>
            <w:vMerge/>
            <w:tcBorders>
              <w:left w:val="single" w:sz="18" w:space="0" w:color="auto"/>
            </w:tcBorders>
            <w:vAlign w:val="center"/>
          </w:tcPr>
          <w:p w14:paraId="6E763F92" w14:textId="77777777" w:rsidR="002B7BD5" w:rsidRPr="004B22AB" w:rsidRDefault="002B7BD5" w:rsidP="00BF2EB4">
            <w:pPr>
              <w:jc w:val="both"/>
              <w:rPr>
                <w:sz w:val="21"/>
                <w:szCs w:val="21"/>
              </w:rPr>
            </w:pPr>
          </w:p>
        </w:tc>
        <w:tc>
          <w:tcPr>
            <w:tcW w:w="1559" w:type="dxa"/>
            <w:vMerge/>
            <w:vAlign w:val="center"/>
          </w:tcPr>
          <w:p w14:paraId="4971ADD6" w14:textId="77777777" w:rsidR="002B7BD5" w:rsidRPr="004B22AB" w:rsidRDefault="002B7BD5" w:rsidP="00BF2EB4">
            <w:pPr>
              <w:rPr>
                <w:bCs/>
                <w:sz w:val="21"/>
                <w:szCs w:val="21"/>
              </w:rPr>
            </w:pPr>
          </w:p>
        </w:tc>
        <w:tc>
          <w:tcPr>
            <w:tcW w:w="850" w:type="dxa"/>
            <w:vMerge/>
            <w:vAlign w:val="center"/>
          </w:tcPr>
          <w:p w14:paraId="2926D6DE" w14:textId="77777777" w:rsidR="002B7BD5" w:rsidRPr="004B22AB" w:rsidRDefault="002B7BD5" w:rsidP="00BF2EB4">
            <w:pPr>
              <w:jc w:val="both"/>
              <w:rPr>
                <w:sz w:val="21"/>
                <w:szCs w:val="21"/>
              </w:rPr>
            </w:pPr>
          </w:p>
        </w:tc>
        <w:tc>
          <w:tcPr>
            <w:tcW w:w="911" w:type="dxa"/>
            <w:vMerge/>
            <w:vAlign w:val="center"/>
          </w:tcPr>
          <w:p w14:paraId="520DBA3F" w14:textId="77777777" w:rsidR="002B7BD5" w:rsidRPr="004B22AB" w:rsidRDefault="002B7BD5" w:rsidP="00BF2EB4">
            <w:pPr>
              <w:jc w:val="both"/>
              <w:rPr>
                <w:bCs/>
                <w:sz w:val="21"/>
                <w:szCs w:val="21"/>
              </w:rPr>
            </w:pPr>
          </w:p>
        </w:tc>
        <w:tc>
          <w:tcPr>
            <w:tcW w:w="3735" w:type="dxa"/>
            <w:vMerge/>
            <w:vAlign w:val="center"/>
          </w:tcPr>
          <w:p w14:paraId="73AED42E" w14:textId="77777777" w:rsidR="002B7BD5" w:rsidRPr="004B22AB" w:rsidRDefault="002B7BD5" w:rsidP="00BF2EB4">
            <w:pPr>
              <w:rPr>
                <w:bCs/>
                <w:sz w:val="21"/>
                <w:szCs w:val="21"/>
              </w:rPr>
            </w:pPr>
          </w:p>
        </w:tc>
        <w:tc>
          <w:tcPr>
            <w:tcW w:w="2694" w:type="dxa"/>
            <w:vAlign w:val="center"/>
          </w:tcPr>
          <w:p w14:paraId="150EEBFD" w14:textId="77777777" w:rsidR="002B7BD5" w:rsidRPr="004B22AB" w:rsidRDefault="002B7BD5" w:rsidP="00BF2EB4">
            <w:pPr>
              <w:rPr>
                <w:sz w:val="21"/>
                <w:szCs w:val="21"/>
              </w:rPr>
            </w:pPr>
            <w:r w:rsidRPr="004B22AB">
              <w:rPr>
                <w:sz w:val="21"/>
                <w:szCs w:val="21"/>
              </w:rPr>
              <w:t>kosení (spojené s případnou likvidací výmladků)</w:t>
            </w:r>
          </w:p>
          <w:p w14:paraId="78800560" w14:textId="77777777" w:rsidR="002B7BD5" w:rsidRPr="004B22AB" w:rsidRDefault="002B7BD5" w:rsidP="00BF2EB4">
            <w:pPr>
              <w:rPr>
                <w:sz w:val="21"/>
                <w:szCs w:val="21"/>
              </w:rPr>
            </w:pPr>
          </w:p>
        </w:tc>
        <w:tc>
          <w:tcPr>
            <w:tcW w:w="708" w:type="dxa"/>
            <w:vAlign w:val="center"/>
          </w:tcPr>
          <w:p w14:paraId="625B241E"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5D8570A2"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633ED99B" w14:textId="77777777" w:rsidR="002B7BD5" w:rsidRPr="004B22AB" w:rsidRDefault="002B7BD5" w:rsidP="00BF2EB4">
            <w:pPr>
              <w:rPr>
                <w:sz w:val="21"/>
                <w:szCs w:val="21"/>
              </w:rPr>
            </w:pPr>
            <w:r w:rsidRPr="004B22AB">
              <w:rPr>
                <w:sz w:val="21"/>
                <w:szCs w:val="21"/>
              </w:rPr>
              <w:t>1x za 2 roky</w:t>
            </w:r>
          </w:p>
        </w:tc>
      </w:tr>
      <w:tr w:rsidR="002B7BD5" w:rsidRPr="004B22AB" w14:paraId="2C80086B" w14:textId="77777777" w:rsidTr="00BF2EB4">
        <w:trPr>
          <w:cantSplit/>
          <w:jc w:val="center"/>
        </w:trPr>
        <w:tc>
          <w:tcPr>
            <w:tcW w:w="993" w:type="dxa"/>
            <w:vMerge w:val="restart"/>
            <w:tcBorders>
              <w:left w:val="single" w:sz="18" w:space="0" w:color="auto"/>
            </w:tcBorders>
            <w:vAlign w:val="center"/>
          </w:tcPr>
          <w:p w14:paraId="0E034DD7" w14:textId="77777777" w:rsidR="002B7BD5" w:rsidRPr="004B22AB" w:rsidRDefault="002B7BD5" w:rsidP="00BF2EB4">
            <w:pPr>
              <w:jc w:val="both"/>
              <w:rPr>
                <w:sz w:val="21"/>
                <w:szCs w:val="21"/>
              </w:rPr>
            </w:pPr>
            <w:r w:rsidRPr="004B22AB">
              <w:rPr>
                <w:sz w:val="21"/>
                <w:szCs w:val="21"/>
              </w:rPr>
              <w:t>22</w:t>
            </w:r>
          </w:p>
        </w:tc>
        <w:tc>
          <w:tcPr>
            <w:tcW w:w="1559" w:type="dxa"/>
            <w:vMerge w:val="restart"/>
            <w:vAlign w:val="center"/>
          </w:tcPr>
          <w:p w14:paraId="2FCDDF30" w14:textId="77777777" w:rsidR="002B7BD5" w:rsidRPr="004B22AB" w:rsidRDefault="002B7BD5" w:rsidP="00BF2EB4">
            <w:pPr>
              <w:rPr>
                <w:bCs/>
                <w:sz w:val="21"/>
                <w:szCs w:val="21"/>
              </w:rPr>
            </w:pPr>
            <w:r w:rsidRPr="004B22AB">
              <w:rPr>
                <w:bCs/>
                <w:sz w:val="21"/>
                <w:szCs w:val="21"/>
              </w:rPr>
              <w:t>Opatřilka-Červený lom – travnaté svahy v západní a centrální části území</w:t>
            </w:r>
          </w:p>
        </w:tc>
        <w:tc>
          <w:tcPr>
            <w:tcW w:w="850" w:type="dxa"/>
            <w:vMerge w:val="restart"/>
            <w:vAlign w:val="center"/>
          </w:tcPr>
          <w:p w14:paraId="07F8031E" w14:textId="77777777" w:rsidR="002B7BD5" w:rsidRPr="004B22AB" w:rsidRDefault="002B7BD5" w:rsidP="00BF2EB4">
            <w:pPr>
              <w:jc w:val="both"/>
              <w:rPr>
                <w:sz w:val="21"/>
                <w:szCs w:val="21"/>
              </w:rPr>
            </w:pPr>
            <w:r w:rsidRPr="004B22AB">
              <w:rPr>
                <w:sz w:val="21"/>
                <w:szCs w:val="21"/>
              </w:rPr>
              <w:t>2,34</w:t>
            </w:r>
          </w:p>
        </w:tc>
        <w:tc>
          <w:tcPr>
            <w:tcW w:w="911" w:type="dxa"/>
            <w:vMerge w:val="restart"/>
            <w:vAlign w:val="center"/>
          </w:tcPr>
          <w:p w14:paraId="509C3EBC" w14:textId="77777777" w:rsidR="002B7BD5" w:rsidRPr="004B22AB" w:rsidRDefault="002B7BD5" w:rsidP="00BF2EB4">
            <w:pPr>
              <w:jc w:val="both"/>
              <w:rPr>
                <w:bCs/>
                <w:sz w:val="21"/>
                <w:szCs w:val="21"/>
              </w:rPr>
            </w:pPr>
            <w:r w:rsidRPr="004B22AB">
              <w:rPr>
                <w:bCs/>
                <w:sz w:val="21"/>
                <w:szCs w:val="21"/>
              </w:rPr>
              <w:t>T3.4D</w:t>
            </w:r>
          </w:p>
        </w:tc>
        <w:tc>
          <w:tcPr>
            <w:tcW w:w="3735" w:type="dxa"/>
            <w:vMerge w:val="restart"/>
            <w:vAlign w:val="center"/>
          </w:tcPr>
          <w:p w14:paraId="151F8BEA" w14:textId="77777777" w:rsidR="002B7BD5" w:rsidRPr="004B22AB" w:rsidRDefault="002B7BD5" w:rsidP="00BF2EB4">
            <w:pPr>
              <w:rPr>
                <w:bCs/>
                <w:sz w:val="21"/>
                <w:szCs w:val="21"/>
              </w:rPr>
            </w:pPr>
            <w:r w:rsidRPr="004B22AB">
              <w:rPr>
                <w:bCs/>
                <w:sz w:val="21"/>
                <w:szCs w:val="21"/>
              </w:rPr>
              <w:t>Větší část území tvořeného mírnými až většími travnatými svahy bez vystupujících skalek.</w:t>
            </w:r>
          </w:p>
          <w:p w14:paraId="76474CC6"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mozaikovitou pastvou či sečí</w:t>
            </w:r>
          </w:p>
        </w:tc>
        <w:tc>
          <w:tcPr>
            <w:tcW w:w="2694" w:type="dxa"/>
            <w:vAlign w:val="center"/>
          </w:tcPr>
          <w:p w14:paraId="28592DAF"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003A5FD4"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A7B05E8"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3C9E7079" w14:textId="77777777" w:rsidR="002B7BD5" w:rsidRPr="004B22AB" w:rsidRDefault="002B7BD5" w:rsidP="00BF2EB4">
            <w:pPr>
              <w:rPr>
                <w:sz w:val="21"/>
                <w:szCs w:val="21"/>
              </w:rPr>
            </w:pPr>
            <w:r w:rsidRPr="004B22AB">
              <w:rPr>
                <w:sz w:val="21"/>
                <w:szCs w:val="21"/>
              </w:rPr>
              <w:t>1x ročně</w:t>
            </w:r>
          </w:p>
          <w:p w14:paraId="254D95FE" w14:textId="77777777" w:rsidR="002B7BD5" w:rsidRPr="004B22AB" w:rsidRDefault="002B7BD5" w:rsidP="00BF2EB4">
            <w:pPr>
              <w:rPr>
                <w:sz w:val="21"/>
                <w:szCs w:val="21"/>
              </w:rPr>
            </w:pPr>
          </w:p>
        </w:tc>
      </w:tr>
      <w:tr w:rsidR="002B7BD5" w:rsidRPr="004B22AB" w14:paraId="271F561F" w14:textId="77777777" w:rsidTr="00BF2EB4">
        <w:trPr>
          <w:cantSplit/>
          <w:jc w:val="center"/>
        </w:trPr>
        <w:tc>
          <w:tcPr>
            <w:tcW w:w="993" w:type="dxa"/>
            <w:vMerge/>
            <w:tcBorders>
              <w:left w:val="single" w:sz="18" w:space="0" w:color="auto"/>
            </w:tcBorders>
            <w:vAlign w:val="center"/>
          </w:tcPr>
          <w:p w14:paraId="46CFADDD" w14:textId="77777777" w:rsidR="002B7BD5" w:rsidRPr="004B22AB" w:rsidRDefault="002B7BD5" w:rsidP="00BF2EB4">
            <w:pPr>
              <w:jc w:val="both"/>
              <w:rPr>
                <w:sz w:val="21"/>
                <w:szCs w:val="21"/>
              </w:rPr>
            </w:pPr>
          </w:p>
        </w:tc>
        <w:tc>
          <w:tcPr>
            <w:tcW w:w="1559" w:type="dxa"/>
            <w:vMerge/>
            <w:vAlign w:val="center"/>
          </w:tcPr>
          <w:p w14:paraId="284DCB95" w14:textId="77777777" w:rsidR="002B7BD5" w:rsidRPr="004B22AB" w:rsidRDefault="002B7BD5" w:rsidP="00BF2EB4">
            <w:pPr>
              <w:rPr>
                <w:bCs/>
                <w:sz w:val="21"/>
                <w:szCs w:val="21"/>
              </w:rPr>
            </w:pPr>
          </w:p>
        </w:tc>
        <w:tc>
          <w:tcPr>
            <w:tcW w:w="850" w:type="dxa"/>
            <w:vMerge/>
            <w:vAlign w:val="center"/>
          </w:tcPr>
          <w:p w14:paraId="4B87D3DE" w14:textId="77777777" w:rsidR="002B7BD5" w:rsidRPr="004B22AB" w:rsidRDefault="002B7BD5" w:rsidP="00BF2EB4">
            <w:pPr>
              <w:jc w:val="both"/>
              <w:rPr>
                <w:sz w:val="21"/>
                <w:szCs w:val="21"/>
              </w:rPr>
            </w:pPr>
          </w:p>
        </w:tc>
        <w:tc>
          <w:tcPr>
            <w:tcW w:w="911" w:type="dxa"/>
            <w:vMerge/>
            <w:vAlign w:val="center"/>
          </w:tcPr>
          <w:p w14:paraId="34D7C317" w14:textId="77777777" w:rsidR="002B7BD5" w:rsidRPr="004B22AB" w:rsidRDefault="002B7BD5" w:rsidP="00BF2EB4">
            <w:pPr>
              <w:jc w:val="both"/>
              <w:rPr>
                <w:bCs/>
                <w:sz w:val="21"/>
                <w:szCs w:val="21"/>
              </w:rPr>
            </w:pPr>
          </w:p>
        </w:tc>
        <w:tc>
          <w:tcPr>
            <w:tcW w:w="3735" w:type="dxa"/>
            <w:vMerge/>
            <w:vAlign w:val="center"/>
          </w:tcPr>
          <w:p w14:paraId="54642238" w14:textId="77777777" w:rsidR="002B7BD5" w:rsidRPr="004B22AB" w:rsidRDefault="002B7BD5" w:rsidP="00BF2EB4">
            <w:pPr>
              <w:rPr>
                <w:bCs/>
                <w:sz w:val="21"/>
                <w:szCs w:val="21"/>
              </w:rPr>
            </w:pPr>
          </w:p>
        </w:tc>
        <w:tc>
          <w:tcPr>
            <w:tcW w:w="2694" w:type="dxa"/>
            <w:vAlign w:val="center"/>
          </w:tcPr>
          <w:p w14:paraId="2081A885" w14:textId="77777777" w:rsidR="002B7BD5" w:rsidRPr="004B22AB" w:rsidRDefault="002B7BD5" w:rsidP="00BF2EB4">
            <w:pPr>
              <w:rPr>
                <w:sz w:val="21"/>
                <w:szCs w:val="21"/>
              </w:rPr>
            </w:pPr>
            <w:r w:rsidRPr="004B22AB">
              <w:rPr>
                <w:sz w:val="21"/>
                <w:szCs w:val="21"/>
              </w:rPr>
              <w:t>kosení (spojené s případnou likvidací výmladků) ,</w:t>
            </w:r>
          </w:p>
          <w:p w14:paraId="292AB88E" w14:textId="77777777" w:rsidR="002B7BD5" w:rsidRPr="004B22AB" w:rsidRDefault="002B7BD5" w:rsidP="00BF2EB4">
            <w:pPr>
              <w:rPr>
                <w:sz w:val="21"/>
                <w:szCs w:val="21"/>
              </w:rPr>
            </w:pPr>
            <w:r w:rsidRPr="004B22AB">
              <w:rPr>
                <w:sz w:val="21"/>
                <w:szCs w:val="21"/>
              </w:rPr>
              <w:t>VZHLEDEM K PŘÍKRÉMU SVAHU PODPORA SPÍŠE PASTVY</w:t>
            </w:r>
          </w:p>
        </w:tc>
        <w:tc>
          <w:tcPr>
            <w:tcW w:w="708" w:type="dxa"/>
            <w:vAlign w:val="center"/>
          </w:tcPr>
          <w:p w14:paraId="66F6E8F0"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295338B9"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78B3DC82" w14:textId="77777777" w:rsidR="002B7BD5" w:rsidRPr="004B22AB" w:rsidRDefault="002B7BD5" w:rsidP="00BF2EB4">
            <w:pPr>
              <w:rPr>
                <w:sz w:val="21"/>
                <w:szCs w:val="21"/>
              </w:rPr>
            </w:pPr>
            <w:r w:rsidRPr="004B22AB">
              <w:rPr>
                <w:sz w:val="21"/>
                <w:szCs w:val="21"/>
              </w:rPr>
              <w:t>1x za 2 roky</w:t>
            </w:r>
          </w:p>
        </w:tc>
      </w:tr>
      <w:tr w:rsidR="002B7BD5" w:rsidRPr="00B76CBB" w14:paraId="678B40EE" w14:textId="77777777" w:rsidTr="00CD4A02">
        <w:trPr>
          <w:cantSplit/>
          <w:jc w:val="center"/>
        </w:trPr>
        <w:tc>
          <w:tcPr>
            <w:tcW w:w="993" w:type="dxa"/>
            <w:tcBorders>
              <w:left w:val="single" w:sz="18" w:space="0" w:color="auto"/>
            </w:tcBorders>
            <w:vAlign w:val="center"/>
          </w:tcPr>
          <w:p w14:paraId="7837B681" w14:textId="77777777" w:rsidR="002B7BD5" w:rsidRPr="00B76CBB" w:rsidRDefault="002B7BD5" w:rsidP="00535C36">
            <w:pPr>
              <w:jc w:val="both"/>
              <w:rPr>
                <w:sz w:val="21"/>
                <w:szCs w:val="21"/>
              </w:rPr>
            </w:pPr>
            <w:r w:rsidRPr="00B76CBB">
              <w:rPr>
                <w:sz w:val="21"/>
                <w:szCs w:val="21"/>
              </w:rPr>
              <w:t>23</w:t>
            </w:r>
          </w:p>
        </w:tc>
        <w:tc>
          <w:tcPr>
            <w:tcW w:w="1559" w:type="dxa"/>
            <w:vAlign w:val="center"/>
          </w:tcPr>
          <w:p w14:paraId="0C616B80" w14:textId="77777777" w:rsidR="002B7BD5" w:rsidRPr="00B76CBB" w:rsidRDefault="002B7BD5" w:rsidP="00535C36">
            <w:pPr>
              <w:rPr>
                <w:bCs/>
                <w:sz w:val="21"/>
                <w:szCs w:val="21"/>
              </w:rPr>
            </w:pPr>
            <w:r w:rsidRPr="00B76CBB">
              <w:rPr>
                <w:bCs/>
                <w:sz w:val="21"/>
                <w:szCs w:val="21"/>
              </w:rPr>
              <w:t>Ostruha – výsadby dřevin</w:t>
            </w:r>
          </w:p>
        </w:tc>
        <w:tc>
          <w:tcPr>
            <w:tcW w:w="850" w:type="dxa"/>
            <w:vAlign w:val="center"/>
          </w:tcPr>
          <w:p w14:paraId="1065D210" w14:textId="77777777" w:rsidR="002B7BD5" w:rsidRPr="00B76CBB" w:rsidRDefault="002B7BD5" w:rsidP="00535C36">
            <w:pPr>
              <w:jc w:val="both"/>
              <w:rPr>
                <w:sz w:val="21"/>
                <w:szCs w:val="21"/>
              </w:rPr>
            </w:pPr>
            <w:r w:rsidRPr="00B76CBB">
              <w:rPr>
                <w:sz w:val="21"/>
                <w:szCs w:val="21"/>
              </w:rPr>
              <w:t>0,58</w:t>
            </w:r>
          </w:p>
        </w:tc>
        <w:tc>
          <w:tcPr>
            <w:tcW w:w="911" w:type="dxa"/>
            <w:vAlign w:val="center"/>
          </w:tcPr>
          <w:p w14:paraId="2D386B02"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686DF23B" w14:textId="77777777" w:rsidR="002B7BD5" w:rsidRPr="00B76CBB" w:rsidRDefault="002B7BD5" w:rsidP="00CD4A02">
            <w:pPr>
              <w:rPr>
                <w:bCs/>
                <w:sz w:val="21"/>
                <w:szCs w:val="21"/>
              </w:rPr>
            </w:pPr>
            <w:r w:rsidRPr="00B76CBB">
              <w:rPr>
                <w:bCs/>
                <w:sz w:val="21"/>
                <w:szCs w:val="21"/>
              </w:rPr>
              <w:t>Malé skalnaté návrší mezi Hemrovými skalami a Bílými skalami. Ze severu skalnatý hřebínek ohraničuje les tvořený borovicí černou (</w:t>
            </w:r>
            <w:r w:rsidRPr="00B76CBB">
              <w:rPr>
                <w:bCs/>
                <w:i/>
                <w:sz w:val="21"/>
                <w:szCs w:val="21"/>
              </w:rPr>
              <w:t>Pinus nigra</w:t>
            </w:r>
            <w:r>
              <w:rPr>
                <w:bCs/>
                <w:sz w:val="21"/>
                <w:szCs w:val="21"/>
              </w:rPr>
              <w:t>).</w:t>
            </w:r>
          </w:p>
        </w:tc>
        <w:tc>
          <w:tcPr>
            <w:tcW w:w="6173" w:type="dxa"/>
            <w:gridSpan w:val="4"/>
            <w:tcBorders>
              <w:right w:val="single" w:sz="18" w:space="0" w:color="auto"/>
            </w:tcBorders>
            <w:vAlign w:val="center"/>
          </w:tcPr>
          <w:p w14:paraId="5CF2BEB6"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4B22AB" w14:paraId="2D0C4949" w14:textId="77777777" w:rsidTr="00BF2EB4">
        <w:trPr>
          <w:cantSplit/>
          <w:jc w:val="center"/>
        </w:trPr>
        <w:tc>
          <w:tcPr>
            <w:tcW w:w="993" w:type="dxa"/>
            <w:tcBorders>
              <w:left w:val="single" w:sz="18" w:space="0" w:color="auto"/>
            </w:tcBorders>
            <w:vAlign w:val="center"/>
          </w:tcPr>
          <w:p w14:paraId="6446CB1E" w14:textId="77777777" w:rsidR="002B7BD5" w:rsidRPr="004B22AB" w:rsidRDefault="002B7BD5" w:rsidP="00BF2EB4">
            <w:pPr>
              <w:jc w:val="both"/>
              <w:rPr>
                <w:sz w:val="21"/>
                <w:szCs w:val="21"/>
              </w:rPr>
            </w:pPr>
            <w:r w:rsidRPr="004B22AB">
              <w:rPr>
                <w:sz w:val="21"/>
                <w:szCs w:val="21"/>
              </w:rPr>
              <w:t>24</w:t>
            </w:r>
          </w:p>
        </w:tc>
        <w:tc>
          <w:tcPr>
            <w:tcW w:w="1559" w:type="dxa"/>
            <w:vAlign w:val="center"/>
          </w:tcPr>
          <w:p w14:paraId="0AEB23E1" w14:textId="77777777" w:rsidR="002B7BD5" w:rsidRPr="004B22AB" w:rsidRDefault="002B7BD5" w:rsidP="00BF2EB4">
            <w:pPr>
              <w:rPr>
                <w:bCs/>
                <w:sz w:val="21"/>
                <w:szCs w:val="21"/>
              </w:rPr>
            </w:pPr>
            <w:r w:rsidRPr="004B22AB">
              <w:rPr>
                <w:bCs/>
                <w:sz w:val="21"/>
                <w:szCs w:val="21"/>
              </w:rPr>
              <w:t>Ostruha – nelesnatý hřebínek</w:t>
            </w:r>
          </w:p>
        </w:tc>
        <w:tc>
          <w:tcPr>
            <w:tcW w:w="850" w:type="dxa"/>
            <w:vAlign w:val="center"/>
          </w:tcPr>
          <w:p w14:paraId="79CC2A61" w14:textId="77777777" w:rsidR="002B7BD5" w:rsidRPr="004B22AB" w:rsidRDefault="002B7BD5" w:rsidP="00BF2EB4">
            <w:pPr>
              <w:jc w:val="both"/>
              <w:rPr>
                <w:bCs/>
                <w:sz w:val="21"/>
                <w:szCs w:val="21"/>
              </w:rPr>
            </w:pPr>
            <w:r w:rsidRPr="004B22AB">
              <w:rPr>
                <w:bCs/>
                <w:sz w:val="21"/>
                <w:szCs w:val="21"/>
              </w:rPr>
              <w:t>0,17</w:t>
            </w:r>
          </w:p>
        </w:tc>
        <w:tc>
          <w:tcPr>
            <w:tcW w:w="911" w:type="dxa"/>
            <w:vAlign w:val="center"/>
          </w:tcPr>
          <w:p w14:paraId="2882BB8F" w14:textId="77777777" w:rsidR="002B7BD5" w:rsidRPr="004B22AB" w:rsidRDefault="002B7BD5" w:rsidP="00BF2EB4">
            <w:pPr>
              <w:jc w:val="both"/>
              <w:rPr>
                <w:bCs/>
                <w:sz w:val="21"/>
                <w:szCs w:val="21"/>
              </w:rPr>
            </w:pPr>
            <w:r w:rsidRPr="004B22AB">
              <w:rPr>
                <w:bCs/>
                <w:sz w:val="21"/>
                <w:szCs w:val="21"/>
              </w:rPr>
              <w:t>T3.1, T3.4D</w:t>
            </w:r>
          </w:p>
        </w:tc>
        <w:tc>
          <w:tcPr>
            <w:tcW w:w="3735" w:type="dxa"/>
            <w:vAlign w:val="center"/>
          </w:tcPr>
          <w:p w14:paraId="3A621B37" w14:textId="77777777" w:rsidR="002B7BD5" w:rsidRPr="004B22AB" w:rsidRDefault="002B7BD5" w:rsidP="00BF2EB4">
            <w:pPr>
              <w:rPr>
                <w:bCs/>
                <w:sz w:val="21"/>
                <w:szCs w:val="21"/>
              </w:rPr>
            </w:pPr>
            <w:r w:rsidRPr="004B22AB">
              <w:rPr>
                <w:bCs/>
                <w:sz w:val="21"/>
                <w:szCs w:val="21"/>
              </w:rPr>
              <w:t>vlastní těleso hřebínku – porosty skalnatých biotopů až úzkolistých suchých trávníků zarůstající mahalebkou a šeříkem</w:t>
            </w:r>
          </w:p>
          <w:p w14:paraId="60BAE4A5"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vzhledem k velikosti plochy zejména kontrola zarůstání keři a jejich eliminace</w:t>
            </w:r>
          </w:p>
        </w:tc>
        <w:tc>
          <w:tcPr>
            <w:tcW w:w="2694" w:type="dxa"/>
            <w:vAlign w:val="center"/>
          </w:tcPr>
          <w:p w14:paraId="7CE27BB5" w14:textId="77777777" w:rsidR="002B7BD5" w:rsidRPr="004B22AB" w:rsidRDefault="002B7BD5" w:rsidP="00BF2EB4">
            <w:pPr>
              <w:rPr>
                <w:sz w:val="21"/>
                <w:szCs w:val="21"/>
              </w:rPr>
            </w:pPr>
            <w:r w:rsidRPr="004B22AB">
              <w:rPr>
                <w:sz w:val="21"/>
                <w:szCs w:val="21"/>
              </w:rPr>
              <w:t>redukce křovin, ponechání části křovin a solitérních keřů</w:t>
            </w:r>
          </w:p>
        </w:tc>
        <w:tc>
          <w:tcPr>
            <w:tcW w:w="708" w:type="dxa"/>
            <w:vAlign w:val="center"/>
          </w:tcPr>
          <w:p w14:paraId="17B0D2EE"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7598B7D2"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7ED0D870" w14:textId="77777777" w:rsidR="002B7BD5" w:rsidRPr="004B22AB" w:rsidRDefault="002B7BD5" w:rsidP="00BF2EB4">
            <w:pPr>
              <w:jc w:val="both"/>
              <w:rPr>
                <w:sz w:val="21"/>
                <w:szCs w:val="21"/>
              </w:rPr>
            </w:pPr>
            <w:r w:rsidRPr="004B22AB">
              <w:rPr>
                <w:sz w:val="21"/>
                <w:szCs w:val="21"/>
              </w:rPr>
              <w:t>1x za 3 roky</w:t>
            </w:r>
          </w:p>
        </w:tc>
      </w:tr>
      <w:tr w:rsidR="002B7BD5" w:rsidRPr="004B22AB" w14:paraId="579E1685" w14:textId="77777777" w:rsidTr="00BF2EB4">
        <w:trPr>
          <w:cantSplit/>
          <w:jc w:val="center"/>
        </w:trPr>
        <w:tc>
          <w:tcPr>
            <w:tcW w:w="993" w:type="dxa"/>
            <w:tcBorders>
              <w:left w:val="single" w:sz="18" w:space="0" w:color="auto"/>
            </w:tcBorders>
            <w:vAlign w:val="center"/>
          </w:tcPr>
          <w:p w14:paraId="4B642E17" w14:textId="77777777" w:rsidR="002B7BD5" w:rsidRPr="004B22AB" w:rsidRDefault="002B7BD5" w:rsidP="00BF2EB4">
            <w:pPr>
              <w:jc w:val="both"/>
              <w:rPr>
                <w:sz w:val="21"/>
                <w:szCs w:val="21"/>
              </w:rPr>
            </w:pPr>
            <w:r w:rsidRPr="004B22AB">
              <w:rPr>
                <w:sz w:val="21"/>
                <w:szCs w:val="21"/>
              </w:rPr>
              <w:lastRenderedPageBreak/>
              <w:t>25</w:t>
            </w:r>
          </w:p>
        </w:tc>
        <w:tc>
          <w:tcPr>
            <w:tcW w:w="1559" w:type="dxa"/>
            <w:vAlign w:val="center"/>
          </w:tcPr>
          <w:p w14:paraId="5D490783" w14:textId="77777777" w:rsidR="002B7BD5" w:rsidRPr="004B22AB" w:rsidRDefault="002B7BD5" w:rsidP="00BF2EB4">
            <w:pPr>
              <w:rPr>
                <w:bCs/>
                <w:sz w:val="21"/>
                <w:szCs w:val="21"/>
              </w:rPr>
            </w:pPr>
            <w:r w:rsidRPr="004B22AB">
              <w:rPr>
                <w:bCs/>
                <w:sz w:val="21"/>
                <w:szCs w:val="21"/>
              </w:rPr>
              <w:t>Špičák</w:t>
            </w:r>
          </w:p>
        </w:tc>
        <w:tc>
          <w:tcPr>
            <w:tcW w:w="850" w:type="dxa"/>
            <w:vAlign w:val="center"/>
          </w:tcPr>
          <w:p w14:paraId="55B220A7" w14:textId="77777777" w:rsidR="002B7BD5" w:rsidRPr="004B22AB" w:rsidRDefault="002B7BD5" w:rsidP="00BF2EB4">
            <w:pPr>
              <w:jc w:val="both"/>
              <w:rPr>
                <w:bCs/>
                <w:sz w:val="21"/>
                <w:szCs w:val="21"/>
              </w:rPr>
            </w:pPr>
            <w:r w:rsidRPr="004B22AB">
              <w:rPr>
                <w:bCs/>
                <w:sz w:val="21"/>
                <w:szCs w:val="21"/>
              </w:rPr>
              <w:t>0,56</w:t>
            </w:r>
          </w:p>
        </w:tc>
        <w:tc>
          <w:tcPr>
            <w:tcW w:w="911" w:type="dxa"/>
            <w:vAlign w:val="center"/>
          </w:tcPr>
          <w:p w14:paraId="2D9B8E5F" w14:textId="77777777" w:rsidR="002B7BD5" w:rsidRPr="004B22AB" w:rsidRDefault="002B7BD5" w:rsidP="00BF2EB4">
            <w:pPr>
              <w:rPr>
                <w:bCs/>
                <w:sz w:val="21"/>
                <w:szCs w:val="21"/>
              </w:rPr>
            </w:pPr>
            <w:r w:rsidRPr="004B22AB">
              <w:rPr>
                <w:bCs/>
                <w:sz w:val="21"/>
                <w:szCs w:val="21"/>
              </w:rPr>
              <w:t>T3.1, T3.2, T3.3D, T3.4D</w:t>
            </w:r>
          </w:p>
        </w:tc>
        <w:tc>
          <w:tcPr>
            <w:tcW w:w="3735" w:type="dxa"/>
            <w:vAlign w:val="center"/>
          </w:tcPr>
          <w:p w14:paraId="43B194F9" w14:textId="77777777" w:rsidR="002B7BD5" w:rsidRPr="004B22AB" w:rsidRDefault="002B7BD5" w:rsidP="00BF2EB4">
            <w:pPr>
              <w:rPr>
                <w:sz w:val="21"/>
                <w:szCs w:val="21"/>
              </w:rPr>
            </w:pPr>
            <w:r w:rsidRPr="004B22AB">
              <w:rPr>
                <w:sz w:val="21"/>
                <w:szCs w:val="21"/>
              </w:rPr>
              <w:t>Výrazný vršek a dominanta naproti klukovickému amfiteátru, kterým začíná Dalejský háj.</w:t>
            </w:r>
          </w:p>
          <w:p w14:paraId="0EACF2B8"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v místech širokolistých trávníků v jižní třetině plochy kosení či pastva, v dlouhodobějším horizontu redukce křovin</w:t>
            </w:r>
          </w:p>
        </w:tc>
        <w:tc>
          <w:tcPr>
            <w:tcW w:w="2694" w:type="dxa"/>
            <w:vAlign w:val="center"/>
          </w:tcPr>
          <w:p w14:paraId="1BE843A7" w14:textId="77777777" w:rsidR="002B7BD5" w:rsidRPr="004B22AB" w:rsidRDefault="002B7BD5" w:rsidP="00BF2EB4">
            <w:pPr>
              <w:rPr>
                <w:sz w:val="21"/>
                <w:szCs w:val="21"/>
              </w:rPr>
            </w:pPr>
            <w:r w:rsidRPr="004B22AB">
              <w:rPr>
                <w:sz w:val="21"/>
                <w:szCs w:val="21"/>
              </w:rPr>
              <w:t>JIŽNÍ TŘETINA PLOCHY (v místech T3.4): pastva ovcí a koz (spojená s případnou likvidací výmladků)</w:t>
            </w:r>
          </w:p>
        </w:tc>
        <w:tc>
          <w:tcPr>
            <w:tcW w:w="708" w:type="dxa"/>
            <w:vAlign w:val="center"/>
          </w:tcPr>
          <w:p w14:paraId="38782A18"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74F3BF0B"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45F51184" w14:textId="77777777" w:rsidR="002B7BD5" w:rsidRPr="004B22AB" w:rsidRDefault="002B7BD5" w:rsidP="00BF2EB4">
            <w:pPr>
              <w:rPr>
                <w:sz w:val="21"/>
                <w:szCs w:val="21"/>
              </w:rPr>
            </w:pPr>
            <w:r w:rsidRPr="004B22AB">
              <w:rPr>
                <w:sz w:val="21"/>
                <w:szCs w:val="21"/>
              </w:rPr>
              <w:t>1x ročně</w:t>
            </w:r>
          </w:p>
          <w:p w14:paraId="65ADCCFE" w14:textId="77777777" w:rsidR="002B7BD5" w:rsidRPr="004B22AB" w:rsidRDefault="002B7BD5" w:rsidP="00BF2EB4">
            <w:pPr>
              <w:rPr>
                <w:sz w:val="21"/>
                <w:szCs w:val="21"/>
              </w:rPr>
            </w:pPr>
          </w:p>
        </w:tc>
      </w:tr>
      <w:tr w:rsidR="002B7BD5" w:rsidRPr="00B76CBB" w14:paraId="028D9034" w14:textId="77777777" w:rsidTr="00CD4A02">
        <w:trPr>
          <w:cantSplit/>
          <w:jc w:val="center"/>
        </w:trPr>
        <w:tc>
          <w:tcPr>
            <w:tcW w:w="993" w:type="dxa"/>
            <w:vMerge w:val="restart"/>
            <w:tcBorders>
              <w:left w:val="single" w:sz="18" w:space="0" w:color="auto"/>
            </w:tcBorders>
            <w:vAlign w:val="center"/>
          </w:tcPr>
          <w:p w14:paraId="66D2DBE2" w14:textId="77777777" w:rsidR="002B7BD5" w:rsidRPr="00B76CBB" w:rsidRDefault="002B7BD5" w:rsidP="00A41B29">
            <w:pPr>
              <w:jc w:val="both"/>
              <w:rPr>
                <w:sz w:val="21"/>
                <w:szCs w:val="21"/>
              </w:rPr>
            </w:pPr>
            <w:r w:rsidRPr="00B76CBB">
              <w:rPr>
                <w:sz w:val="21"/>
                <w:szCs w:val="21"/>
              </w:rPr>
              <w:t>27</w:t>
            </w:r>
          </w:p>
        </w:tc>
        <w:tc>
          <w:tcPr>
            <w:tcW w:w="1559" w:type="dxa"/>
            <w:vMerge w:val="restart"/>
            <w:vAlign w:val="center"/>
          </w:tcPr>
          <w:p w14:paraId="424A58B3" w14:textId="77777777" w:rsidR="002B7BD5" w:rsidRPr="00B76CBB" w:rsidRDefault="002B7BD5" w:rsidP="00DE58DD">
            <w:pPr>
              <w:rPr>
                <w:bCs/>
                <w:sz w:val="21"/>
                <w:szCs w:val="21"/>
              </w:rPr>
            </w:pPr>
            <w:r w:rsidRPr="00B76CBB">
              <w:rPr>
                <w:bCs/>
                <w:sz w:val="21"/>
                <w:szCs w:val="21"/>
              </w:rPr>
              <w:t xml:space="preserve">Pustá stráň – plošina, </w:t>
            </w:r>
          </w:p>
        </w:tc>
        <w:tc>
          <w:tcPr>
            <w:tcW w:w="850" w:type="dxa"/>
            <w:vMerge w:val="restart"/>
            <w:vAlign w:val="center"/>
          </w:tcPr>
          <w:p w14:paraId="39399E93" w14:textId="77777777" w:rsidR="002B7BD5" w:rsidRPr="00B76CBB" w:rsidRDefault="002B7BD5" w:rsidP="00A41B29">
            <w:pPr>
              <w:jc w:val="both"/>
              <w:rPr>
                <w:sz w:val="21"/>
                <w:szCs w:val="21"/>
              </w:rPr>
            </w:pPr>
            <w:r w:rsidRPr="00B76CBB">
              <w:rPr>
                <w:sz w:val="21"/>
                <w:szCs w:val="21"/>
              </w:rPr>
              <w:t>2,20</w:t>
            </w:r>
          </w:p>
        </w:tc>
        <w:tc>
          <w:tcPr>
            <w:tcW w:w="911" w:type="dxa"/>
            <w:vMerge w:val="restart"/>
            <w:vAlign w:val="center"/>
          </w:tcPr>
          <w:p w14:paraId="7285352E" w14:textId="77777777" w:rsidR="002B7BD5" w:rsidRPr="00B76CBB" w:rsidRDefault="002B7BD5" w:rsidP="00535C36">
            <w:pPr>
              <w:rPr>
                <w:bCs/>
                <w:sz w:val="21"/>
                <w:szCs w:val="21"/>
              </w:rPr>
            </w:pPr>
            <w:r w:rsidRPr="00B76CBB">
              <w:rPr>
                <w:bCs/>
                <w:sz w:val="21"/>
                <w:szCs w:val="21"/>
              </w:rPr>
              <w:t>T3.4D, T1.1, K3</w:t>
            </w:r>
          </w:p>
        </w:tc>
        <w:tc>
          <w:tcPr>
            <w:tcW w:w="3735" w:type="dxa"/>
            <w:vMerge w:val="restart"/>
            <w:vAlign w:val="center"/>
          </w:tcPr>
          <w:p w14:paraId="7B56265C" w14:textId="77777777" w:rsidR="002B7BD5" w:rsidRPr="00B76CBB" w:rsidRDefault="002B7BD5" w:rsidP="00B76CBB">
            <w:pPr>
              <w:rPr>
                <w:sz w:val="21"/>
                <w:szCs w:val="21"/>
              </w:rPr>
            </w:pPr>
            <w:r w:rsidRPr="00B76CBB">
              <w:rPr>
                <w:sz w:val="21"/>
                <w:szCs w:val="21"/>
              </w:rPr>
              <w:t>Severně orientovaná část tzv. Pusté stráně, plošina nad svahem přecházející severněji do lesního porostu. Plocha má z větší části (cca ze ¾) charakter širokolistých suchých trávníků s převažujícím sveřepem vzpřímeným (</w:t>
            </w:r>
            <w:r w:rsidRPr="00B76CBB">
              <w:rPr>
                <w:i/>
                <w:sz w:val="21"/>
                <w:szCs w:val="21"/>
              </w:rPr>
              <w:t>Bromus erectus</w:t>
            </w:r>
            <w:r w:rsidRPr="00B76CBB">
              <w:rPr>
                <w:sz w:val="21"/>
                <w:szCs w:val="21"/>
              </w:rPr>
              <w:t>). Pouze z menší části (cca z ¼) lze vymezit mezofilnější porosty zařaditelné mezi ovsíkové louky – je to zejména při kraji křovinných a lesních částí.</w:t>
            </w:r>
          </w:p>
          <w:p w14:paraId="330A92FB"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 rozvolněných stepních trávníků a druhově bohatých luk</w:t>
            </w:r>
          </w:p>
        </w:tc>
        <w:tc>
          <w:tcPr>
            <w:tcW w:w="2694" w:type="dxa"/>
            <w:vAlign w:val="center"/>
          </w:tcPr>
          <w:p w14:paraId="37B56EE4" w14:textId="77777777" w:rsidR="002B7BD5" w:rsidRPr="00B76CBB" w:rsidRDefault="002B7BD5" w:rsidP="00535C36">
            <w:pPr>
              <w:rPr>
                <w:sz w:val="21"/>
                <w:szCs w:val="21"/>
              </w:rPr>
            </w:pPr>
            <w:r>
              <w:rPr>
                <w:sz w:val="21"/>
                <w:szCs w:val="21"/>
              </w:rPr>
              <w:t>pastva ovcí a koz (spojená s případnou likvidací výmladků)</w:t>
            </w:r>
          </w:p>
        </w:tc>
        <w:tc>
          <w:tcPr>
            <w:tcW w:w="708" w:type="dxa"/>
            <w:vAlign w:val="center"/>
          </w:tcPr>
          <w:p w14:paraId="466BF426" w14:textId="77777777" w:rsidR="002B7BD5" w:rsidRPr="00B76CBB" w:rsidRDefault="002B7BD5" w:rsidP="00535C36">
            <w:pPr>
              <w:jc w:val="both"/>
              <w:rPr>
                <w:sz w:val="21"/>
                <w:szCs w:val="21"/>
              </w:rPr>
            </w:pPr>
            <w:r>
              <w:rPr>
                <w:sz w:val="21"/>
                <w:szCs w:val="21"/>
              </w:rPr>
              <w:t>1</w:t>
            </w:r>
          </w:p>
        </w:tc>
        <w:tc>
          <w:tcPr>
            <w:tcW w:w="1418" w:type="dxa"/>
            <w:vAlign w:val="center"/>
          </w:tcPr>
          <w:p w14:paraId="36822F0C" w14:textId="77777777" w:rsidR="002B7BD5" w:rsidRPr="00E80C0A" w:rsidRDefault="002B7BD5" w:rsidP="00535C36">
            <w:pPr>
              <w:rPr>
                <w:sz w:val="21"/>
                <w:szCs w:val="21"/>
              </w:rPr>
            </w:pPr>
            <w:r w:rsidRPr="00E80C0A">
              <w:rPr>
                <w:sz w:val="21"/>
                <w:szCs w:val="21"/>
              </w:rPr>
              <w:t>(V-)VII-IX</w:t>
            </w:r>
          </w:p>
        </w:tc>
        <w:tc>
          <w:tcPr>
            <w:tcW w:w="1353" w:type="dxa"/>
            <w:tcBorders>
              <w:right w:val="single" w:sz="18" w:space="0" w:color="auto"/>
            </w:tcBorders>
            <w:vAlign w:val="center"/>
          </w:tcPr>
          <w:p w14:paraId="3B539FA6" w14:textId="77777777" w:rsidR="002B7BD5" w:rsidRPr="00E80C0A" w:rsidRDefault="002B7BD5" w:rsidP="00535C36">
            <w:pPr>
              <w:rPr>
                <w:sz w:val="21"/>
                <w:szCs w:val="21"/>
              </w:rPr>
            </w:pPr>
            <w:r w:rsidRPr="00E80C0A">
              <w:rPr>
                <w:sz w:val="21"/>
                <w:szCs w:val="21"/>
              </w:rPr>
              <w:t>1x ročně</w:t>
            </w:r>
          </w:p>
          <w:p w14:paraId="1220774D" w14:textId="77777777" w:rsidR="002B7BD5" w:rsidRPr="00E80C0A" w:rsidRDefault="002B7BD5" w:rsidP="00535C36">
            <w:pPr>
              <w:rPr>
                <w:sz w:val="21"/>
                <w:szCs w:val="21"/>
              </w:rPr>
            </w:pPr>
          </w:p>
        </w:tc>
      </w:tr>
      <w:tr w:rsidR="002B7BD5" w:rsidRPr="00B76CBB" w14:paraId="084B13EE" w14:textId="77777777" w:rsidTr="00CD4A02">
        <w:trPr>
          <w:cantSplit/>
          <w:jc w:val="center"/>
        </w:trPr>
        <w:tc>
          <w:tcPr>
            <w:tcW w:w="993" w:type="dxa"/>
            <w:vMerge/>
            <w:tcBorders>
              <w:left w:val="single" w:sz="18" w:space="0" w:color="auto"/>
            </w:tcBorders>
            <w:vAlign w:val="center"/>
          </w:tcPr>
          <w:p w14:paraId="0BE1DC75" w14:textId="77777777" w:rsidR="002B7BD5" w:rsidRPr="00B76CBB" w:rsidRDefault="002B7BD5" w:rsidP="00A41B29">
            <w:pPr>
              <w:jc w:val="both"/>
              <w:rPr>
                <w:sz w:val="21"/>
                <w:szCs w:val="21"/>
              </w:rPr>
            </w:pPr>
          </w:p>
        </w:tc>
        <w:tc>
          <w:tcPr>
            <w:tcW w:w="1559" w:type="dxa"/>
            <w:vMerge/>
            <w:vAlign w:val="center"/>
          </w:tcPr>
          <w:p w14:paraId="72D32582" w14:textId="77777777" w:rsidR="002B7BD5" w:rsidRPr="00B76CBB" w:rsidRDefault="002B7BD5" w:rsidP="00DE58DD">
            <w:pPr>
              <w:rPr>
                <w:bCs/>
                <w:sz w:val="21"/>
                <w:szCs w:val="21"/>
              </w:rPr>
            </w:pPr>
          </w:p>
        </w:tc>
        <w:tc>
          <w:tcPr>
            <w:tcW w:w="850" w:type="dxa"/>
            <w:vMerge/>
            <w:vAlign w:val="center"/>
          </w:tcPr>
          <w:p w14:paraId="2952D51E" w14:textId="77777777" w:rsidR="002B7BD5" w:rsidRPr="00B76CBB" w:rsidRDefault="002B7BD5" w:rsidP="00A41B29">
            <w:pPr>
              <w:jc w:val="both"/>
              <w:rPr>
                <w:sz w:val="21"/>
                <w:szCs w:val="21"/>
              </w:rPr>
            </w:pPr>
          </w:p>
        </w:tc>
        <w:tc>
          <w:tcPr>
            <w:tcW w:w="911" w:type="dxa"/>
            <w:vMerge/>
            <w:vAlign w:val="center"/>
          </w:tcPr>
          <w:p w14:paraId="69C6B5FD" w14:textId="77777777" w:rsidR="002B7BD5" w:rsidRPr="00B76CBB" w:rsidRDefault="002B7BD5" w:rsidP="00535C36">
            <w:pPr>
              <w:rPr>
                <w:bCs/>
                <w:sz w:val="21"/>
                <w:szCs w:val="21"/>
              </w:rPr>
            </w:pPr>
          </w:p>
        </w:tc>
        <w:tc>
          <w:tcPr>
            <w:tcW w:w="3735" w:type="dxa"/>
            <w:vMerge/>
            <w:vAlign w:val="center"/>
          </w:tcPr>
          <w:p w14:paraId="07409FCD" w14:textId="77777777" w:rsidR="002B7BD5" w:rsidRPr="00B76CBB" w:rsidRDefault="002B7BD5" w:rsidP="00B76CBB">
            <w:pPr>
              <w:rPr>
                <w:bCs/>
                <w:sz w:val="21"/>
                <w:szCs w:val="21"/>
              </w:rPr>
            </w:pPr>
          </w:p>
        </w:tc>
        <w:tc>
          <w:tcPr>
            <w:tcW w:w="2694" w:type="dxa"/>
            <w:vAlign w:val="center"/>
          </w:tcPr>
          <w:p w14:paraId="553F3CBC" w14:textId="77777777" w:rsidR="002B7BD5" w:rsidRPr="00B76CBB" w:rsidRDefault="002B7BD5" w:rsidP="00535C36">
            <w:pPr>
              <w:rPr>
                <w:sz w:val="21"/>
                <w:szCs w:val="21"/>
              </w:rPr>
            </w:pPr>
            <w:r>
              <w:rPr>
                <w:sz w:val="21"/>
                <w:szCs w:val="21"/>
              </w:rPr>
              <w:t>kosení (spojené s případnou likvidací výmladků)</w:t>
            </w:r>
          </w:p>
        </w:tc>
        <w:tc>
          <w:tcPr>
            <w:tcW w:w="708" w:type="dxa"/>
            <w:vAlign w:val="center"/>
          </w:tcPr>
          <w:p w14:paraId="7609DA26" w14:textId="77777777" w:rsidR="002B7BD5" w:rsidRPr="00B76CBB" w:rsidRDefault="002B7BD5" w:rsidP="00535C36">
            <w:pPr>
              <w:jc w:val="both"/>
              <w:rPr>
                <w:sz w:val="21"/>
                <w:szCs w:val="21"/>
              </w:rPr>
            </w:pPr>
            <w:r>
              <w:rPr>
                <w:sz w:val="21"/>
                <w:szCs w:val="21"/>
              </w:rPr>
              <w:t>2</w:t>
            </w:r>
          </w:p>
        </w:tc>
        <w:tc>
          <w:tcPr>
            <w:tcW w:w="1418" w:type="dxa"/>
            <w:vAlign w:val="center"/>
          </w:tcPr>
          <w:p w14:paraId="7302EC8C"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5239A3BB" w14:textId="77777777" w:rsidR="002B7BD5" w:rsidRPr="00E80C0A" w:rsidRDefault="002B7BD5" w:rsidP="00535C36">
            <w:pPr>
              <w:rPr>
                <w:sz w:val="21"/>
                <w:szCs w:val="21"/>
              </w:rPr>
            </w:pPr>
            <w:r w:rsidRPr="00E80C0A">
              <w:rPr>
                <w:sz w:val="21"/>
                <w:szCs w:val="21"/>
              </w:rPr>
              <w:t>1x za 2 roky</w:t>
            </w:r>
          </w:p>
        </w:tc>
      </w:tr>
      <w:tr w:rsidR="002B7BD5" w:rsidRPr="00B76CBB" w14:paraId="47FE5DD0" w14:textId="77777777" w:rsidTr="00CD4A02">
        <w:trPr>
          <w:cantSplit/>
          <w:jc w:val="center"/>
        </w:trPr>
        <w:tc>
          <w:tcPr>
            <w:tcW w:w="993" w:type="dxa"/>
            <w:vMerge/>
            <w:tcBorders>
              <w:left w:val="single" w:sz="18" w:space="0" w:color="auto"/>
            </w:tcBorders>
            <w:vAlign w:val="center"/>
          </w:tcPr>
          <w:p w14:paraId="43484084" w14:textId="77777777" w:rsidR="002B7BD5" w:rsidRPr="00B76CBB" w:rsidRDefault="002B7BD5" w:rsidP="00535C36">
            <w:pPr>
              <w:jc w:val="both"/>
              <w:rPr>
                <w:sz w:val="21"/>
                <w:szCs w:val="21"/>
              </w:rPr>
            </w:pPr>
          </w:p>
        </w:tc>
        <w:tc>
          <w:tcPr>
            <w:tcW w:w="1559" w:type="dxa"/>
            <w:vMerge/>
            <w:vAlign w:val="center"/>
          </w:tcPr>
          <w:p w14:paraId="45DFE47D" w14:textId="77777777" w:rsidR="002B7BD5" w:rsidRPr="00B76CBB" w:rsidRDefault="002B7BD5" w:rsidP="00535C36">
            <w:pPr>
              <w:rPr>
                <w:bCs/>
                <w:sz w:val="21"/>
                <w:szCs w:val="21"/>
              </w:rPr>
            </w:pPr>
          </w:p>
        </w:tc>
        <w:tc>
          <w:tcPr>
            <w:tcW w:w="850" w:type="dxa"/>
            <w:vMerge/>
            <w:vAlign w:val="center"/>
          </w:tcPr>
          <w:p w14:paraId="394D75C3" w14:textId="77777777" w:rsidR="002B7BD5" w:rsidRPr="00B76CBB" w:rsidRDefault="002B7BD5" w:rsidP="00535C36">
            <w:pPr>
              <w:jc w:val="both"/>
              <w:rPr>
                <w:sz w:val="21"/>
                <w:szCs w:val="21"/>
              </w:rPr>
            </w:pPr>
          </w:p>
        </w:tc>
        <w:tc>
          <w:tcPr>
            <w:tcW w:w="911" w:type="dxa"/>
            <w:vMerge/>
            <w:vAlign w:val="center"/>
          </w:tcPr>
          <w:p w14:paraId="6BAB9852" w14:textId="77777777" w:rsidR="002B7BD5" w:rsidRPr="00B76CBB" w:rsidRDefault="002B7BD5" w:rsidP="00535C36">
            <w:pPr>
              <w:rPr>
                <w:bCs/>
                <w:sz w:val="21"/>
                <w:szCs w:val="21"/>
              </w:rPr>
            </w:pPr>
          </w:p>
        </w:tc>
        <w:tc>
          <w:tcPr>
            <w:tcW w:w="3735" w:type="dxa"/>
            <w:vMerge/>
            <w:vAlign w:val="center"/>
          </w:tcPr>
          <w:p w14:paraId="30FF83DE" w14:textId="77777777" w:rsidR="002B7BD5" w:rsidRPr="00B76CBB" w:rsidRDefault="002B7BD5" w:rsidP="00535C36">
            <w:pPr>
              <w:rPr>
                <w:bCs/>
                <w:sz w:val="21"/>
                <w:szCs w:val="21"/>
              </w:rPr>
            </w:pPr>
          </w:p>
        </w:tc>
        <w:tc>
          <w:tcPr>
            <w:tcW w:w="2694" w:type="dxa"/>
            <w:vAlign w:val="center"/>
          </w:tcPr>
          <w:p w14:paraId="55729BB6" w14:textId="77777777" w:rsidR="002B7BD5" w:rsidRPr="00B76CBB" w:rsidRDefault="002B7BD5" w:rsidP="005926E0">
            <w:pPr>
              <w:rPr>
                <w:sz w:val="21"/>
                <w:szCs w:val="21"/>
              </w:rPr>
            </w:pPr>
            <w:r>
              <w:rPr>
                <w:sz w:val="21"/>
                <w:szCs w:val="21"/>
              </w:rPr>
              <w:t>redukce křovin, ponechání části křovin a solitérních keřů</w:t>
            </w:r>
          </w:p>
        </w:tc>
        <w:tc>
          <w:tcPr>
            <w:tcW w:w="708" w:type="dxa"/>
            <w:vAlign w:val="center"/>
          </w:tcPr>
          <w:p w14:paraId="28CC7A92" w14:textId="77777777" w:rsidR="002B7BD5" w:rsidRPr="00B76CBB" w:rsidRDefault="002B7BD5" w:rsidP="00535C36">
            <w:pPr>
              <w:jc w:val="both"/>
              <w:rPr>
                <w:sz w:val="21"/>
                <w:szCs w:val="21"/>
              </w:rPr>
            </w:pPr>
            <w:r>
              <w:rPr>
                <w:sz w:val="21"/>
                <w:szCs w:val="21"/>
              </w:rPr>
              <w:t>1</w:t>
            </w:r>
          </w:p>
        </w:tc>
        <w:tc>
          <w:tcPr>
            <w:tcW w:w="1418" w:type="dxa"/>
            <w:vAlign w:val="center"/>
          </w:tcPr>
          <w:p w14:paraId="47870AA1"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22AFA94B" w14:textId="77777777" w:rsidR="002B7BD5" w:rsidRPr="00E80C0A" w:rsidRDefault="002B7BD5" w:rsidP="00535C36">
            <w:pPr>
              <w:jc w:val="both"/>
              <w:rPr>
                <w:sz w:val="21"/>
                <w:szCs w:val="21"/>
              </w:rPr>
            </w:pPr>
            <w:r w:rsidRPr="00E80C0A">
              <w:rPr>
                <w:sz w:val="21"/>
                <w:szCs w:val="21"/>
              </w:rPr>
              <w:t>1x za 3 roky</w:t>
            </w:r>
          </w:p>
        </w:tc>
      </w:tr>
      <w:tr w:rsidR="002B7BD5" w:rsidRPr="004B22AB" w14:paraId="7126362A" w14:textId="77777777" w:rsidTr="00BF2EB4">
        <w:trPr>
          <w:cantSplit/>
          <w:jc w:val="center"/>
        </w:trPr>
        <w:tc>
          <w:tcPr>
            <w:tcW w:w="993" w:type="dxa"/>
            <w:vMerge w:val="restart"/>
            <w:tcBorders>
              <w:left w:val="single" w:sz="18" w:space="0" w:color="auto"/>
            </w:tcBorders>
            <w:vAlign w:val="center"/>
          </w:tcPr>
          <w:p w14:paraId="0461DDEA" w14:textId="77777777" w:rsidR="002B7BD5" w:rsidRPr="004B22AB" w:rsidRDefault="002B7BD5" w:rsidP="00BF2EB4">
            <w:pPr>
              <w:jc w:val="both"/>
              <w:rPr>
                <w:sz w:val="21"/>
                <w:szCs w:val="21"/>
              </w:rPr>
            </w:pPr>
            <w:r w:rsidRPr="004B22AB">
              <w:rPr>
                <w:sz w:val="21"/>
                <w:szCs w:val="21"/>
              </w:rPr>
              <w:t>28</w:t>
            </w:r>
          </w:p>
        </w:tc>
        <w:tc>
          <w:tcPr>
            <w:tcW w:w="1559" w:type="dxa"/>
            <w:vMerge w:val="restart"/>
            <w:vAlign w:val="center"/>
          </w:tcPr>
          <w:p w14:paraId="398B1C52" w14:textId="77777777" w:rsidR="002B7BD5" w:rsidRPr="004B22AB" w:rsidRDefault="002B7BD5" w:rsidP="00BF2EB4">
            <w:pPr>
              <w:rPr>
                <w:bCs/>
                <w:sz w:val="21"/>
                <w:szCs w:val="21"/>
              </w:rPr>
            </w:pPr>
            <w:r w:rsidRPr="004B22AB">
              <w:rPr>
                <w:bCs/>
                <w:sz w:val="21"/>
                <w:szCs w:val="21"/>
              </w:rPr>
              <w:t>Pustá stráň – svah, přírodní rezervace</w:t>
            </w:r>
          </w:p>
        </w:tc>
        <w:tc>
          <w:tcPr>
            <w:tcW w:w="850" w:type="dxa"/>
            <w:vMerge w:val="restart"/>
            <w:vAlign w:val="center"/>
          </w:tcPr>
          <w:p w14:paraId="28CA461D" w14:textId="77777777" w:rsidR="002B7BD5" w:rsidRPr="004B22AB" w:rsidRDefault="002B7BD5" w:rsidP="00BF2EB4">
            <w:pPr>
              <w:jc w:val="both"/>
              <w:rPr>
                <w:sz w:val="21"/>
                <w:szCs w:val="21"/>
              </w:rPr>
            </w:pPr>
          </w:p>
        </w:tc>
        <w:tc>
          <w:tcPr>
            <w:tcW w:w="911" w:type="dxa"/>
            <w:vMerge w:val="restart"/>
            <w:vAlign w:val="center"/>
          </w:tcPr>
          <w:p w14:paraId="72F09595" w14:textId="77777777" w:rsidR="002B7BD5" w:rsidRPr="004B22AB" w:rsidRDefault="002B7BD5" w:rsidP="00BF2EB4">
            <w:pPr>
              <w:rPr>
                <w:bCs/>
                <w:sz w:val="21"/>
                <w:szCs w:val="21"/>
              </w:rPr>
            </w:pPr>
            <w:r w:rsidRPr="004B22AB">
              <w:rPr>
                <w:bCs/>
                <w:sz w:val="21"/>
                <w:szCs w:val="21"/>
              </w:rPr>
              <w:t xml:space="preserve">T3.4D, T3.3D, K3 </w:t>
            </w:r>
          </w:p>
        </w:tc>
        <w:tc>
          <w:tcPr>
            <w:tcW w:w="3735" w:type="dxa"/>
            <w:vMerge w:val="restart"/>
            <w:vAlign w:val="center"/>
          </w:tcPr>
          <w:p w14:paraId="12A7672C" w14:textId="77777777" w:rsidR="002B7BD5" w:rsidRPr="004B22AB" w:rsidRDefault="002B7BD5" w:rsidP="00BF2EB4">
            <w:pPr>
              <w:rPr>
                <w:sz w:val="21"/>
                <w:szCs w:val="21"/>
              </w:rPr>
            </w:pPr>
            <w:r w:rsidRPr="004B22AB">
              <w:rPr>
                <w:sz w:val="21"/>
                <w:szCs w:val="21"/>
              </w:rPr>
              <w:t>Jižně orientovaný svah západně od vojenských budov a částečně zasahující i do oploceného vojenského prostoru.</w:t>
            </w:r>
          </w:p>
          <w:p w14:paraId="3B2DC825"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redukcí křovin a podpora druhově bohatých luk (a rozvolněných porostů) pastvou</w:t>
            </w:r>
          </w:p>
        </w:tc>
        <w:tc>
          <w:tcPr>
            <w:tcW w:w="2694" w:type="dxa"/>
            <w:vAlign w:val="center"/>
          </w:tcPr>
          <w:p w14:paraId="66640004" w14:textId="77777777" w:rsidR="002B7BD5" w:rsidRPr="004B22AB" w:rsidRDefault="002B7BD5" w:rsidP="00BF2EB4">
            <w:pPr>
              <w:rPr>
                <w:sz w:val="21"/>
                <w:szCs w:val="21"/>
              </w:rPr>
            </w:pPr>
            <w:r w:rsidRPr="004B22AB">
              <w:rPr>
                <w:sz w:val="21"/>
                <w:szCs w:val="21"/>
              </w:rPr>
              <w:t>redukce křovin, ponechání části křovin a solitérních keřů, VE SPODNÍ (JIŽNÍ) ČÁSTI SVAHU eliminovat zejména akát, šeřík, svídy, VE VÝCHODNÍ ČÁSTI (vojenský prostor) pokračovat v redukci akátu i dalších křovin</w:t>
            </w:r>
          </w:p>
        </w:tc>
        <w:tc>
          <w:tcPr>
            <w:tcW w:w="708" w:type="dxa"/>
            <w:vAlign w:val="center"/>
          </w:tcPr>
          <w:p w14:paraId="25618BB9"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2A39EBC2"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0B164A1F" w14:textId="77777777" w:rsidR="002B7BD5" w:rsidRPr="004B22AB" w:rsidRDefault="002B7BD5" w:rsidP="00BF2EB4">
            <w:pPr>
              <w:jc w:val="both"/>
              <w:rPr>
                <w:sz w:val="21"/>
                <w:szCs w:val="21"/>
              </w:rPr>
            </w:pPr>
            <w:r w:rsidRPr="004B22AB">
              <w:rPr>
                <w:sz w:val="21"/>
                <w:szCs w:val="21"/>
              </w:rPr>
              <w:t>1x za 3 roky</w:t>
            </w:r>
          </w:p>
        </w:tc>
      </w:tr>
      <w:tr w:rsidR="002B7BD5" w:rsidRPr="004B22AB" w14:paraId="63721DAE" w14:textId="77777777" w:rsidTr="00BF2EB4">
        <w:trPr>
          <w:cantSplit/>
          <w:jc w:val="center"/>
        </w:trPr>
        <w:tc>
          <w:tcPr>
            <w:tcW w:w="993" w:type="dxa"/>
            <w:vMerge/>
            <w:tcBorders>
              <w:left w:val="single" w:sz="18" w:space="0" w:color="auto"/>
            </w:tcBorders>
            <w:vAlign w:val="center"/>
          </w:tcPr>
          <w:p w14:paraId="61F8DE38" w14:textId="77777777" w:rsidR="002B7BD5" w:rsidRPr="004B22AB" w:rsidRDefault="002B7BD5" w:rsidP="00BF2EB4">
            <w:pPr>
              <w:jc w:val="both"/>
              <w:rPr>
                <w:sz w:val="21"/>
                <w:szCs w:val="21"/>
              </w:rPr>
            </w:pPr>
          </w:p>
        </w:tc>
        <w:tc>
          <w:tcPr>
            <w:tcW w:w="1559" w:type="dxa"/>
            <w:vMerge/>
            <w:vAlign w:val="center"/>
          </w:tcPr>
          <w:p w14:paraId="2371F904" w14:textId="77777777" w:rsidR="002B7BD5" w:rsidRPr="004B22AB" w:rsidRDefault="002B7BD5" w:rsidP="00BF2EB4">
            <w:pPr>
              <w:rPr>
                <w:bCs/>
                <w:sz w:val="21"/>
                <w:szCs w:val="21"/>
              </w:rPr>
            </w:pPr>
          </w:p>
        </w:tc>
        <w:tc>
          <w:tcPr>
            <w:tcW w:w="850" w:type="dxa"/>
            <w:vMerge/>
            <w:vAlign w:val="center"/>
          </w:tcPr>
          <w:p w14:paraId="666ACCCB" w14:textId="77777777" w:rsidR="002B7BD5" w:rsidRPr="004B22AB" w:rsidRDefault="002B7BD5" w:rsidP="00BF2EB4">
            <w:pPr>
              <w:jc w:val="both"/>
              <w:rPr>
                <w:sz w:val="21"/>
                <w:szCs w:val="21"/>
              </w:rPr>
            </w:pPr>
          </w:p>
        </w:tc>
        <w:tc>
          <w:tcPr>
            <w:tcW w:w="911" w:type="dxa"/>
            <w:vMerge/>
            <w:vAlign w:val="center"/>
          </w:tcPr>
          <w:p w14:paraId="2A3F6662" w14:textId="77777777" w:rsidR="002B7BD5" w:rsidRPr="004B22AB" w:rsidRDefault="002B7BD5" w:rsidP="00BF2EB4">
            <w:pPr>
              <w:rPr>
                <w:bCs/>
                <w:sz w:val="21"/>
                <w:szCs w:val="21"/>
              </w:rPr>
            </w:pPr>
          </w:p>
        </w:tc>
        <w:tc>
          <w:tcPr>
            <w:tcW w:w="3735" w:type="dxa"/>
            <w:vMerge/>
            <w:vAlign w:val="center"/>
          </w:tcPr>
          <w:p w14:paraId="5D4780E3" w14:textId="77777777" w:rsidR="002B7BD5" w:rsidRPr="004B22AB" w:rsidRDefault="002B7BD5" w:rsidP="00BF2EB4">
            <w:pPr>
              <w:rPr>
                <w:bCs/>
                <w:sz w:val="21"/>
                <w:szCs w:val="21"/>
              </w:rPr>
            </w:pPr>
          </w:p>
        </w:tc>
        <w:tc>
          <w:tcPr>
            <w:tcW w:w="2694" w:type="dxa"/>
            <w:vAlign w:val="center"/>
          </w:tcPr>
          <w:p w14:paraId="1B2862A7"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775D6081"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44C2BC6"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09382EF6" w14:textId="77777777" w:rsidR="002B7BD5" w:rsidRPr="004B22AB" w:rsidRDefault="002B7BD5" w:rsidP="00BF2EB4">
            <w:pPr>
              <w:rPr>
                <w:sz w:val="21"/>
                <w:szCs w:val="21"/>
              </w:rPr>
            </w:pPr>
            <w:r w:rsidRPr="004B22AB">
              <w:rPr>
                <w:sz w:val="21"/>
                <w:szCs w:val="21"/>
              </w:rPr>
              <w:t>1x ročně</w:t>
            </w:r>
          </w:p>
          <w:p w14:paraId="4B6E59A6" w14:textId="77777777" w:rsidR="002B7BD5" w:rsidRPr="004B22AB" w:rsidRDefault="002B7BD5" w:rsidP="00BF2EB4">
            <w:pPr>
              <w:rPr>
                <w:sz w:val="21"/>
                <w:szCs w:val="21"/>
              </w:rPr>
            </w:pPr>
          </w:p>
        </w:tc>
      </w:tr>
      <w:tr w:rsidR="002B7BD5" w:rsidRPr="004B22AB" w14:paraId="5AC6923F" w14:textId="77777777" w:rsidTr="00BF2EB4">
        <w:trPr>
          <w:cantSplit/>
          <w:jc w:val="center"/>
        </w:trPr>
        <w:tc>
          <w:tcPr>
            <w:tcW w:w="993" w:type="dxa"/>
            <w:tcBorders>
              <w:left w:val="single" w:sz="18" w:space="0" w:color="auto"/>
            </w:tcBorders>
            <w:vAlign w:val="center"/>
          </w:tcPr>
          <w:p w14:paraId="2BE97707" w14:textId="77777777" w:rsidR="002B7BD5" w:rsidRPr="004B22AB" w:rsidRDefault="002B7BD5" w:rsidP="00BF2EB4">
            <w:pPr>
              <w:jc w:val="both"/>
              <w:rPr>
                <w:sz w:val="21"/>
                <w:szCs w:val="21"/>
              </w:rPr>
            </w:pPr>
            <w:r w:rsidRPr="004B22AB">
              <w:rPr>
                <w:sz w:val="21"/>
                <w:szCs w:val="21"/>
              </w:rPr>
              <w:lastRenderedPageBreak/>
              <w:t>29</w:t>
            </w:r>
          </w:p>
        </w:tc>
        <w:tc>
          <w:tcPr>
            <w:tcW w:w="1559" w:type="dxa"/>
            <w:vAlign w:val="center"/>
          </w:tcPr>
          <w:p w14:paraId="368800B7" w14:textId="77777777" w:rsidR="002B7BD5" w:rsidRPr="004B22AB" w:rsidRDefault="002B7BD5" w:rsidP="00BF2EB4">
            <w:pPr>
              <w:rPr>
                <w:bCs/>
                <w:sz w:val="21"/>
                <w:szCs w:val="21"/>
              </w:rPr>
            </w:pPr>
            <w:r w:rsidRPr="004B22AB">
              <w:rPr>
                <w:bCs/>
                <w:sz w:val="21"/>
                <w:szCs w:val="21"/>
              </w:rPr>
              <w:t>Sv. Prokop, přírodní rezervace</w:t>
            </w:r>
          </w:p>
        </w:tc>
        <w:tc>
          <w:tcPr>
            <w:tcW w:w="850" w:type="dxa"/>
            <w:vAlign w:val="center"/>
          </w:tcPr>
          <w:p w14:paraId="1A9036A9" w14:textId="77777777" w:rsidR="002B7BD5" w:rsidRPr="004B22AB" w:rsidRDefault="002B7BD5" w:rsidP="00BF2EB4">
            <w:pPr>
              <w:jc w:val="both"/>
              <w:rPr>
                <w:sz w:val="21"/>
                <w:szCs w:val="21"/>
              </w:rPr>
            </w:pPr>
          </w:p>
        </w:tc>
        <w:tc>
          <w:tcPr>
            <w:tcW w:w="911" w:type="dxa"/>
            <w:vAlign w:val="center"/>
          </w:tcPr>
          <w:p w14:paraId="298DC47E" w14:textId="77777777" w:rsidR="002B7BD5" w:rsidRPr="004B22AB" w:rsidRDefault="002B7BD5" w:rsidP="00BF2EB4">
            <w:pPr>
              <w:rPr>
                <w:bCs/>
                <w:sz w:val="21"/>
                <w:szCs w:val="21"/>
              </w:rPr>
            </w:pPr>
            <w:r w:rsidRPr="004B22AB">
              <w:rPr>
                <w:bCs/>
                <w:sz w:val="21"/>
                <w:szCs w:val="21"/>
              </w:rPr>
              <w:t>T3.2, T3.3D, T3.4D, K3</w:t>
            </w:r>
          </w:p>
        </w:tc>
        <w:tc>
          <w:tcPr>
            <w:tcW w:w="3735" w:type="dxa"/>
            <w:vAlign w:val="center"/>
          </w:tcPr>
          <w:p w14:paraId="3EB7DA1C" w14:textId="77777777" w:rsidR="002B7BD5" w:rsidRPr="004B22AB" w:rsidRDefault="002B7BD5" w:rsidP="00BF2EB4">
            <w:pPr>
              <w:rPr>
                <w:sz w:val="21"/>
                <w:szCs w:val="21"/>
              </w:rPr>
            </w:pPr>
            <w:r w:rsidRPr="004B22AB">
              <w:rPr>
                <w:sz w:val="21"/>
                <w:szCs w:val="21"/>
              </w:rPr>
              <w:t>Svahy v místě bývalého kostelíka svatého Prokopa, který upomíná dřevěný kříž.</w:t>
            </w:r>
          </w:p>
          <w:p w14:paraId="2E3730D3"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redukcí křovin, vzhledem k příkrému svahu a malé rozloze plochy není v současné době kosení ani pastva nezbytná</w:t>
            </w:r>
          </w:p>
        </w:tc>
        <w:tc>
          <w:tcPr>
            <w:tcW w:w="2694" w:type="dxa"/>
            <w:vAlign w:val="center"/>
          </w:tcPr>
          <w:p w14:paraId="1658E187" w14:textId="77777777" w:rsidR="002B7BD5" w:rsidRPr="004B22AB" w:rsidRDefault="002B7BD5" w:rsidP="00BF2EB4">
            <w:pPr>
              <w:rPr>
                <w:sz w:val="21"/>
                <w:szCs w:val="21"/>
              </w:rPr>
            </w:pPr>
            <w:r w:rsidRPr="004B22AB">
              <w:rPr>
                <w:sz w:val="21"/>
                <w:szCs w:val="21"/>
              </w:rPr>
              <w:t>redukce křovin, ponechání části křovin a solitérních keřů</w:t>
            </w:r>
          </w:p>
        </w:tc>
        <w:tc>
          <w:tcPr>
            <w:tcW w:w="708" w:type="dxa"/>
            <w:vAlign w:val="center"/>
          </w:tcPr>
          <w:p w14:paraId="6AD0A778"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61B5A5F8"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10AD1335" w14:textId="77777777" w:rsidR="002B7BD5" w:rsidRPr="004B22AB" w:rsidRDefault="002B7BD5" w:rsidP="00BF2EB4">
            <w:pPr>
              <w:jc w:val="both"/>
              <w:rPr>
                <w:sz w:val="21"/>
                <w:szCs w:val="21"/>
              </w:rPr>
            </w:pPr>
            <w:r w:rsidRPr="004B22AB">
              <w:rPr>
                <w:sz w:val="21"/>
                <w:szCs w:val="21"/>
              </w:rPr>
              <w:t>1x za 3 roky</w:t>
            </w:r>
          </w:p>
        </w:tc>
      </w:tr>
      <w:tr w:rsidR="002B7BD5" w:rsidRPr="00B76CBB" w14:paraId="05305B13" w14:textId="77777777" w:rsidTr="00CD4A02">
        <w:trPr>
          <w:cantSplit/>
          <w:jc w:val="center"/>
        </w:trPr>
        <w:tc>
          <w:tcPr>
            <w:tcW w:w="993" w:type="dxa"/>
            <w:tcBorders>
              <w:left w:val="single" w:sz="18" w:space="0" w:color="auto"/>
            </w:tcBorders>
            <w:vAlign w:val="center"/>
          </w:tcPr>
          <w:p w14:paraId="0EE56B5B" w14:textId="77777777" w:rsidR="002B7BD5" w:rsidRPr="00B76CBB" w:rsidRDefault="002B7BD5" w:rsidP="00A41B29">
            <w:pPr>
              <w:jc w:val="both"/>
              <w:rPr>
                <w:sz w:val="21"/>
                <w:szCs w:val="21"/>
              </w:rPr>
            </w:pPr>
            <w:r w:rsidRPr="00B76CBB">
              <w:rPr>
                <w:sz w:val="21"/>
                <w:szCs w:val="21"/>
              </w:rPr>
              <w:t>31</w:t>
            </w:r>
          </w:p>
        </w:tc>
        <w:tc>
          <w:tcPr>
            <w:tcW w:w="1559" w:type="dxa"/>
            <w:vAlign w:val="center"/>
          </w:tcPr>
          <w:p w14:paraId="12544E30" w14:textId="77777777" w:rsidR="002B7BD5" w:rsidRPr="00B76CBB" w:rsidRDefault="002B7BD5" w:rsidP="00DE58DD">
            <w:pPr>
              <w:rPr>
                <w:bCs/>
                <w:sz w:val="21"/>
                <w:szCs w:val="21"/>
              </w:rPr>
            </w:pPr>
            <w:r w:rsidRPr="00B76CBB">
              <w:rPr>
                <w:bCs/>
                <w:sz w:val="21"/>
                <w:szCs w:val="21"/>
              </w:rPr>
              <w:t>Vojenský prostor,</w:t>
            </w:r>
            <w:r>
              <w:rPr>
                <w:bCs/>
                <w:sz w:val="21"/>
                <w:szCs w:val="21"/>
              </w:rPr>
              <w:t xml:space="preserve"> provozní budovy</w:t>
            </w:r>
          </w:p>
        </w:tc>
        <w:tc>
          <w:tcPr>
            <w:tcW w:w="850" w:type="dxa"/>
            <w:vAlign w:val="center"/>
          </w:tcPr>
          <w:p w14:paraId="47484FE5" w14:textId="77777777" w:rsidR="002B7BD5" w:rsidRPr="00B76CBB" w:rsidRDefault="002B7BD5" w:rsidP="00A41B29">
            <w:pPr>
              <w:jc w:val="both"/>
              <w:rPr>
                <w:sz w:val="21"/>
                <w:szCs w:val="21"/>
              </w:rPr>
            </w:pPr>
            <w:r w:rsidRPr="00B76CBB">
              <w:rPr>
                <w:sz w:val="21"/>
                <w:szCs w:val="21"/>
              </w:rPr>
              <w:t>0,58</w:t>
            </w:r>
          </w:p>
        </w:tc>
        <w:tc>
          <w:tcPr>
            <w:tcW w:w="911" w:type="dxa"/>
            <w:vAlign w:val="center"/>
          </w:tcPr>
          <w:p w14:paraId="3C2DD078" w14:textId="77777777" w:rsidR="002B7BD5" w:rsidRPr="00B76CBB" w:rsidRDefault="002B7BD5" w:rsidP="00535C36">
            <w:pPr>
              <w:rPr>
                <w:bCs/>
                <w:sz w:val="21"/>
                <w:szCs w:val="21"/>
              </w:rPr>
            </w:pPr>
            <w:r w:rsidRPr="00B76CBB">
              <w:rPr>
                <w:bCs/>
                <w:sz w:val="21"/>
                <w:szCs w:val="21"/>
              </w:rPr>
              <w:t>X1</w:t>
            </w:r>
          </w:p>
        </w:tc>
        <w:tc>
          <w:tcPr>
            <w:tcW w:w="3735" w:type="dxa"/>
            <w:vAlign w:val="center"/>
          </w:tcPr>
          <w:p w14:paraId="44A361FC" w14:textId="77777777" w:rsidR="002B7BD5" w:rsidRPr="00B76CBB" w:rsidRDefault="002B7BD5" w:rsidP="00CD4A02">
            <w:pPr>
              <w:rPr>
                <w:bCs/>
                <w:sz w:val="21"/>
                <w:szCs w:val="21"/>
              </w:rPr>
            </w:pPr>
            <w:r w:rsidRPr="00B76CBB">
              <w:rPr>
                <w:sz w:val="21"/>
                <w:szCs w:val="21"/>
              </w:rPr>
              <w:t>Provozní budovy zaploceného vojenského prostoru. Součástí plochy je menší suťový svah.</w:t>
            </w:r>
          </w:p>
        </w:tc>
        <w:tc>
          <w:tcPr>
            <w:tcW w:w="2694" w:type="dxa"/>
            <w:vAlign w:val="center"/>
          </w:tcPr>
          <w:p w14:paraId="4AF2EAF2" w14:textId="77777777" w:rsidR="002B7BD5" w:rsidRPr="00B76CBB" w:rsidRDefault="002B7BD5" w:rsidP="00C16E61">
            <w:pPr>
              <w:rPr>
                <w:sz w:val="21"/>
                <w:szCs w:val="21"/>
              </w:rPr>
            </w:pPr>
            <w:r>
              <w:rPr>
                <w:sz w:val="21"/>
                <w:szCs w:val="21"/>
              </w:rPr>
              <w:t>---</w:t>
            </w:r>
          </w:p>
        </w:tc>
        <w:tc>
          <w:tcPr>
            <w:tcW w:w="708" w:type="dxa"/>
            <w:vAlign w:val="center"/>
          </w:tcPr>
          <w:p w14:paraId="642C1D0E" w14:textId="77777777" w:rsidR="002B7BD5" w:rsidRPr="00B76CBB" w:rsidRDefault="002B7BD5" w:rsidP="00A41B29">
            <w:pPr>
              <w:jc w:val="both"/>
              <w:rPr>
                <w:sz w:val="21"/>
                <w:szCs w:val="21"/>
              </w:rPr>
            </w:pPr>
          </w:p>
        </w:tc>
        <w:tc>
          <w:tcPr>
            <w:tcW w:w="1418" w:type="dxa"/>
            <w:vAlign w:val="center"/>
          </w:tcPr>
          <w:p w14:paraId="0B638572" w14:textId="77777777" w:rsidR="002B7BD5" w:rsidRPr="00E80C0A" w:rsidRDefault="002B7BD5" w:rsidP="00E80C0A">
            <w:pPr>
              <w:rPr>
                <w:sz w:val="21"/>
                <w:szCs w:val="21"/>
              </w:rPr>
            </w:pPr>
          </w:p>
        </w:tc>
        <w:tc>
          <w:tcPr>
            <w:tcW w:w="1353" w:type="dxa"/>
            <w:tcBorders>
              <w:right w:val="single" w:sz="18" w:space="0" w:color="auto"/>
            </w:tcBorders>
            <w:vAlign w:val="center"/>
          </w:tcPr>
          <w:p w14:paraId="04031459" w14:textId="77777777" w:rsidR="002B7BD5" w:rsidRPr="00E80C0A" w:rsidRDefault="002B7BD5" w:rsidP="00A41B29">
            <w:pPr>
              <w:jc w:val="both"/>
              <w:rPr>
                <w:sz w:val="21"/>
                <w:szCs w:val="21"/>
              </w:rPr>
            </w:pPr>
          </w:p>
        </w:tc>
      </w:tr>
      <w:tr w:rsidR="002B7BD5" w:rsidRPr="00B76CBB" w14:paraId="371300F6" w14:textId="77777777" w:rsidTr="00CD4A02">
        <w:trPr>
          <w:cantSplit/>
          <w:jc w:val="center"/>
        </w:trPr>
        <w:tc>
          <w:tcPr>
            <w:tcW w:w="993" w:type="dxa"/>
            <w:vMerge w:val="restart"/>
            <w:tcBorders>
              <w:left w:val="single" w:sz="18" w:space="0" w:color="auto"/>
            </w:tcBorders>
            <w:vAlign w:val="center"/>
          </w:tcPr>
          <w:p w14:paraId="2B2298FB" w14:textId="77777777" w:rsidR="002B7BD5" w:rsidRPr="00B76CBB" w:rsidRDefault="002B7BD5" w:rsidP="00A41B29">
            <w:pPr>
              <w:jc w:val="both"/>
              <w:rPr>
                <w:sz w:val="21"/>
                <w:szCs w:val="21"/>
              </w:rPr>
            </w:pPr>
            <w:r w:rsidRPr="00B76CBB">
              <w:rPr>
                <w:sz w:val="21"/>
                <w:szCs w:val="21"/>
              </w:rPr>
              <w:t>32</w:t>
            </w:r>
          </w:p>
        </w:tc>
        <w:tc>
          <w:tcPr>
            <w:tcW w:w="1559" w:type="dxa"/>
            <w:vMerge w:val="restart"/>
            <w:vAlign w:val="center"/>
          </w:tcPr>
          <w:p w14:paraId="6953AE0C" w14:textId="77777777" w:rsidR="002B7BD5" w:rsidRPr="00B76CBB" w:rsidRDefault="002B7BD5" w:rsidP="00DE58DD">
            <w:pPr>
              <w:rPr>
                <w:bCs/>
                <w:sz w:val="21"/>
                <w:szCs w:val="21"/>
              </w:rPr>
            </w:pPr>
            <w:r w:rsidRPr="00B76CBB">
              <w:rPr>
                <w:bCs/>
                <w:sz w:val="21"/>
                <w:szCs w:val="21"/>
              </w:rPr>
              <w:t>Hřebenáč, severozápadně umístě</w:t>
            </w:r>
            <w:r>
              <w:rPr>
                <w:bCs/>
                <w:sz w:val="21"/>
                <w:szCs w:val="21"/>
              </w:rPr>
              <w:t>ná stepní ploška,</w:t>
            </w:r>
          </w:p>
        </w:tc>
        <w:tc>
          <w:tcPr>
            <w:tcW w:w="850" w:type="dxa"/>
            <w:vMerge w:val="restart"/>
            <w:vAlign w:val="center"/>
          </w:tcPr>
          <w:p w14:paraId="4A48EC88" w14:textId="77777777" w:rsidR="002B7BD5" w:rsidRPr="00B76CBB" w:rsidRDefault="002B7BD5" w:rsidP="00A41B29">
            <w:pPr>
              <w:jc w:val="both"/>
              <w:rPr>
                <w:sz w:val="21"/>
                <w:szCs w:val="21"/>
              </w:rPr>
            </w:pPr>
            <w:r w:rsidRPr="00B76CBB">
              <w:rPr>
                <w:sz w:val="21"/>
                <w:szCs w:val="21"/>
              </w:rPr>
              <w:t>0,33</w:t>
            </w:r>
          </w:p>
        </w:tc>
        <w:tc>
          <w:tcPr>
            <w:tcW w:w="911" w:type="dxa"/>
            <w:vMerge w:val="restart"/>
            <w:vAlign w:val="center"/>
          </w:tcPr>
          <w:p w14:paraId="6AA70601" w14:textId="77777777" w:rsidR="002B7BD5" w:rsidRPr="00B76CBB" w:rsidRDefault="002B7BD5" w:rsidP="00535C36">
            <w:pPr>
              <w:rPr>
                <w:bCs/>
                <w:sz w:val="21"/>
                <w:szCs w:val="21"/>
              </w:rPr>
            </w:pPr>
            <w:r w:rsidRPr="00B76CBB">
              <w:rPr>
                <w:bCs/>
                <w:sz w:val="21"/>
                <w:szCs w:val="21"/>
              </w:rPr>
              <w:t>T3.4D, T3.3D</w:t>
            </w:r>
          </w:p>
        </w:tc>
        <w:tc>
          <w:tcPr>
            <w:tcW w:w="3735" w:type="dxa"/>
            <w:vMerge w:val="restart"/>
            <w:vAlign w:val="center"/>
          </w:tcPr>
          <w:p w14:paraId="249E4415" w14:textId="77777777" w:rsidR="002B7BD5" w:rsidRDefault="002B7BD5" w:rsidP="00B76CBB">
            <w:pPr>
              <w:rPr>
                <w:sz w:val="21"/>
                <w:szCs w:val="21"/>
              </w:rPr>
            </w:pPr>
            <w:r w:rsidRPr="00B76CBB">
              <w:rPr>
                <w:sz w:val="21"/>
                <w:szCs w:val="21"/>
              </w:rPr>
              <w:t xml:space="preserve">Menší stepní ploška u  rozcestí do Jinonic a uprostřed borového lesa. Plocha je pravidelně udržována od keřů a v tomto by se mělo pokračovat. Vegetačně převažují širokolisté suché trávníky svazu </w:t>
            </w:r>
            <w:r w:rsidRPr="00B76CBB">
              <w:rPr>
                <w:i/>
                <w:sz w:val="21"/>
                <w:szCs w:val="21"/>
              </w:rPr>
              <w:t>Bromion erecti</w:t>
            </w:r>
            <w:r w:rsidRPr="00B76CBB">
              <w:rPr>
                <w:sz w:val="21"/>
                <w:szCs w:val="21"/>
              </w:rPr>
              <w:t xml:space="preserve">, s dominantním </w:t>
            </w:r>
            <w:r w:rsidRPr="00B76CBB">
              <w:rPr>
                <w:i/>
                <w:sz w:val="21"/>
                <w:szCs w:val="21"/>
              </w:rPr>
              <w:t>Bromus erectus</w:t>
            </w:r>
            <w:r w:rsidRPr="00B76CBB">
              <w:rPr>
                <w:sz w:val="21"/>
                <w:szCs w:val="21"/>
              </w:rPr>
              <w:t>, také fragmenty skalních stepí na výchozech skal.</w:t>
            </w:r>
          </w:p>
          <w:p w14:paraId="66A6ACCC" w14:textId="77777777" w:rsidR="002B7BD5" w:rsidRPr="00B76CBB" w:rsidRDefault="002B7BD5" w:rsidP="00651E80">
            <w:pPr>
              <w:rPr>
                <w:bCs/>
                <w:sz w:val="21"/>
                <w:szCs w:val="21"/>
              </w:rPr>
            </w:pPr>
            <w:r w:rsidRPr="004C5124">
              <w:rPr>
                <w:b/>
                <w:sz w:val="21"/>
                <w:szCs w:val="21"/>
              </w:rPr>
              <w:t>dlouhodobý cíl péče:</w:t>
            </w:r>
            <w:r>
              <w:rPr>
                <w:sz w:val="21"/>
                <w:szCs w:val="21"/>
              </w:rPr>
              <w:t xml:space="preserve"> udržení nelesního charakteru, rozvolněných stepních trávníků, rozšiřování stepi do krajů</w:t>
            </w:r>
          </w:p>
        </w:tc>
        <w:tc>
          <w:tcPr>
            <w:tcW w:w="2694" w:type="dxa"/>
            <w:vAlign w:val="center"/>
          </w:tcPr>
          <w:p w14:paraId="233FFFC7" w14:textId="77777777" w:rsidR="002B7BD5" w:rsidRDefault="002B7BD5" w:rsidP="00535C36">
            <w:pPr>
              <w:rPr>
                <w:sz w:val="21"/>
                <w:szCs w:val="21"/>
              </w:rPr>
            </w:pPr>
            <w:r>
              <w:rPr>
                <w:sz w:val="21"/>
                <w:szCs w:val="21"/>
              </w:rPr>
              <w:t>kosení (spojené s případnou likvidací výmladků)</w:t>
            </w:r>
          </w:p>
          <w:p w14:paraId="69443DD2" w14:textId="77777777" w:rsidR="002B7BD5" w:rsidRPr="00B76CBB" w:rsidRDefault="002B7BD5" w:rsidP="00535C36">
            <w:pPr>
              <w:rPr>
                <w:sz w:val="21"/>
                <w:szCs w:val="21"/>
              </w:rPr>
            </w:pPr>
            <w:r>
              <w:rPr>
                <w:sz w:val="21"/>
                <w:szCs w:val="21"/>
              </w:rPr>
              <w:t xml:space="preserve">(vhodná i pastva, ale neuvedena vzhledem k velikosti plochy) </w:t>
            </w:r>
          </w:p>
        </w:tc>
        <w:tc>
          <w:tcPr>
            <w:tcW w:w="708" w:type="dxa"/>
            <w:vAlign w:val="center"/>
          </w:tcPr>
          <w:p w14:paraId="7A049AE5" w14:textId="77777777" w:rsidR="002B7BD5" w:rsidRPr="00B76CBB" w:rsidRDefault="002B7BD5" w:rsidP="00535C36">
            <w:pPr>
              <w:jc w:val="both"/>
              <w:rPr>
                <w:sz w:val="21"/>
                <w:szCs w:val="21"/>
              </w:rPr>
            </w:pPr>
            <w:r>
              <w:rPr>
                <w:sz w:val="21"/>
                <w:szCs w:val="21"/>
              </w:rPr>
              <w:t>2</w:t>
            </w:r>
          </w:p>
        </w:tc>
        <w:tc>
          <w:tcPr>
            <w:tcW w:w="1418" w:type="dxa"/>
            <w:vAlign w:val="center"/>
          </w:tcPr>
          <w:p w14:paraId="1DB73BD4"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197EF894" w14:textId="77777777" w:rsidR="002B7BD5" w:rsidRPr="00E80C0A" w:rsidRDefault="002B7BD5" w:rsidP="00535C36">
            <w:pPr>
              <w:rPr>
                <w:sz w:val="21"/>
                <w:szCs w:val="21"/>
              </w:rPr>
            </w:pPr>
            <w:r w:rsidRPr="00E80C0A">
              <w:rPr>
                <w:sz w:val="21"/>
                <w:szCs w:val="21"/>
              </w:rPr>
              <w:t>1x za 2 roky</w:t>
            </w:r>
          </w:p>
        </w:tc>
      </w:tr>
      <w:tr w:rsidR="002B7BD5" w:rsidRPr="00B76CBB" w14:paraId="111DE637" w14:textId="77777777" w:rsidTr="00CD4A02">
        <w:trPr>
          <w:cantSplit/>
          <w:jc w:val="center"/>
        </w:trPr>
        <w:tc>
          <w:tcPr>
            <w:tcW w:w="993" w:type="dxa"/>
            <w:vMerge/>
            <w:tcBorders>
              <w:left w:val="single" w:sz="18" w:space="0" w:color="auto"/>
            </w:tcBorders>
            <w:vAlign w:val="center"/>
          </w:tcPr>
          <w:p w14:paraId="6F18A3DF" w14:textId="77777777" w:rsidR="002B7BD5" w:rsidRPr="00B76CBB" w:rsidRDefault="002B7BD5" w:rsidP="00535C36">
            <w:pPr>
              <w:jc w:val="both"/>
              <w:rPr>
                <w:sz w:val="21"/>
                <w:szCs w:val="21"/>
              </w:rPr>
            </w:pPr>
          </w:p>
        </w:tc>
        <w:tc>
          <w:tcPr>
            <w:tcW w:w="1559" w:type="dxa"/>
            <w:vMerge/>
            <w:vAlign w:val="center"/>
          </w:tcPr>
          <w:p w14:paraId="1F539F4B" w14:textId="77777777" w:rsidR="002B7BD5" w:rsidRPr="00B76CBB" w:rsidRDefault="002B7BD5" w:rsidP="00535C36">
            <w:pPr>
              <w:rPr>
                <w:bCs/>
                <w:sz w:val="21"/>
                <w:szCs w:val="21"/>
              </w:rPr>
            </w:pPr>
          </w:p>
        </w:tc>
        <w:tc>
          <w:tcPr>
            <w:tcW w:w="850" w:type="dxa"/>
            <w:vMerge/>
            <w:vAlign w:val="center"/>
          </w:tcPr>
          <w:p w14:paraId="6612CEB2" w14:textId="77777777" w:rsidR="002B7BD5" w:rsidRPr="00B76CBB" w:rsidRDefault="002B7BD5" w:rsidP="00535C36">
            <w:pPr>
              <w:jc w:val="both"/>
              <w:rPr>
                <w:sz w:val="21"/>
                <w:szCs w:val="21"/>
              </w:rPr>
            </w:pPr>
          </w:p>
        </w:tc>
        <w:tc>
          <w:tcPr>
            <w:tcW w:w="911" w:type="dxa"/>
            <w:vMerge/>
            <w:vAlign w:val="center"/>
          </w:tcPr>
          <w:p w14:paraId="7A906351" w14:textId="77777777" w:rsidR="002B7BD5" w:rsidRPr="00B76CBB" w:rsidRDefault="002B7BD5" w:rsidP="00535C36">
            <w:pPr>
              <w:rPr>
                <w:bCs/>
                <w:sz w:val="21"/>
                <w:szCs w:val="21"/>
              </w:rPr>
            </w:pPr>
          </w:p>
        </w:tc>
        <w:tc>
          <w:tcPr>
            <w:tcW w:w="3735" w:type="dxa"/>
            <w:vMerge/>
            <w:vAlign w:val="center"/>
          </w:tcPr>
          <w:p w14:paraId="103F26C5" w14:textId="77777777" w:rsidR="002B7BD5" w:rsidRPr="00B76CBB" w:rsidRDefault="002B7BD5" w:rsidP="00535C36">
            <w:pPr>
              <w:rPr>
                <w:bCs/>
                <w:sz w:val="21"/>
                <w:szCs w:val="21"/>
              </w:rPr>
            </w:pPr>
          </w:p>
        </w:tc>
        <w:tc>
          <w:tcPr>
            <w:tcW w:w="2694" w:type="dxa"/>
            <w:vAlign w:val="center"/>
          </w:tcPr>
          <w:p w14:paraId="61BF0F48" w14:textId="77777777" w:rsidR="002B7BD5" w:rsidRPr="00B76CBB" w:rsidRDefault="002B7BD5" w:rsidP="005926E0">
            <w:pPr>
              <w:rPr>
                <w:sz w:val="21"/>
                <w:szCs w:val="21"/>
              </w:rPr>
            </w:pPr>
            <w:r>
              <w:rPr>
                <w:sz w:val="21"/>
                <w:szCs w:val="21"/>
              </w:rPr>
              <w:t>redukce křovin, ponechání části křovin a solitérních keřů</w:t>
            </w:r>
          </w:p>
        </w:tc>
        <w:tc>
          <w:tcPr>
            <w:tcW w:w="708" w:type="dxa"/>
            <w:vAlign w:val="center"/>
          </w:tcPr>
          <w:p w14:paraId="79BA3470" w14:textId="77777777" w:rsidR="002B7BD5" w:rsidRPr="00B76CBB" w:rsidRDefault="002B7BD5" w:rsidP="00535C36">
            <w:pPr>
              <w:jc w:val="both"/>
              <w:rPr>
                <w:sz w:val="21"/>
                <w:szCs w:val="21"/>
              </w:rPr>
            </w:pPr>
            <w:r>
              <w:rPr>
                <w:sz w:val="21"/>
                <w:szCs w:val="21"/>
              </w:rPr>
              <w:t>1</w:t>
            </w:r>
          </w:p>
        </w:tc>
        <w:tc>
          <w:tcPr>
            <w:tcW w:w="1418" w:type="dxa"/>
            <w:vAlign w:val="center"/>
          </w:tcPr>
          <w:p w14:paraId="777AB37B"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39446D32" w14:textId="77777777" w:rsidR="002B7BD5" w:rsidRPr="00E80C0A" w:rsidRDefault="002B7BD5" w:rsidP="00535C36">
            <w:pPr>
              <w:jc w:val="both"/>
              <w:rPr>
                <w:sz w:val="21"/>
                <w:szCs w:val="21"/>
              </w:rPr>
            </w:pPr>
            <w:r w:rsidRPr="00E80C0A">
              <w:rPr>
                <w:sz w:val="21"/>
                <w:szCs w:val="21"/>
              </w:rPr>
              <w:t>1x za 3 roky</w:t>
            </w:r>
          </w:p>
        </w:tc>
      </w:tr>
      <w:tr w:rsidR="002B7BD5" w:rsidRPr="00B76CBB" w14:paraId="5E4F07AE" w14:textId="77777777" w:rsidTr="00CD4A02">
        <w:trPr>
          <w:cantSplit/>
          <w:jc w:val="center"/>
        </w:trPr>
        <w:tc>
          <w:tcPr>
            <w:tcW w:w="993" w:type="dxa"/>
            <w:vMerge w:val="restart"/>
            <w:tcBorders>
              <w:left w:val="single" w:sz="18" w:space="0" w:color="auto"/>
            </w:tcBorders>
            <w:vAlign w:val="center"/>
          </w:tcPr>
          <w:p w14:paraId="431597A8" w14:textId="77777777" w:rsidR="002B7BD5" w:rsidRPr="00B76CBB" w:rsidRDefault="002B7BD5" w:rsidP="00A41B29">
            <w:pPr>
              <w:jc w:val="both"/>
              <w:rPr>
                <w:sz w:val="21"/>
                <w:szCs w:val="21"/>
              </w:rPr>
            </w:pPr>
            <w:r w:rsidRPr="00B76CBB">
              <w:rPr>
                <w:sz w:val="21"/>
                <w:szCs w:val="21"/>
              </w:rPr>
              <w:t>33</w:t>
            </w:r>
          </w:p>
        </w:tc>
        <w:tc>
          <w:tcPr>
            <w:tcW w:w="1559" w:type="dxa"/>
            <w:vMerge w:val="restart"/>
            <w:vAlign w:val="center"/>
          </w:tcPr>
          <w:p w14:paraId="2E67F368" w14:textId="77777777" w:rsidR="002B7BD5" w:rsidRPr="00B76CBB" w:rsidRDefault="002B7BD5" w:rsidP="00DE58DD">
            <w:pPr>
              <w:rPr>
                <w:bCs/>
                <w:sz w:val="21"/>
                <w:szCs w:val="21"/>
              </w:rPr>
            </w:pPr>
            <w:r w:rsidRPr="00B76CBB">
              <w:rPr>
                <w:bCs/>
                <w:sz w:val="21"/>
                <w:szCs w:val="21"/>
              </w:rPr>
              <w:t>Hřebenáč, severně umístě</w:t>
            </w:r>
            <w:r>
              <w:rPr>
                <w:bCs/>
                <w:sz w:val="21"/>
                <w:szCs w:val="21"/>
              </w:rPr>
              <w:t xml:space="preserve">ná stepní ploška, </w:t>
            </w:r>
          </w:p>
        </w:tc>
        <w:tc>
          <w:tcPr>
            <w:tcW w:w="850" w:type="dxa"/>
            <w:vMerge w:val="restart"/>
            <w:vAlign w:val="center"/>
          </w:tcPr>
          <w:p w14:paraId="64F19B6B" w14:textId="77777777" w:rsidR="002B7BD5" w:rsidRPr="00B76CBB" w:rsidRDefault="002B7BD5" w:rsidP="00A41B29">
            <w:pPr>
              <w:jc w:val="both"/>
              <w:rPr>
                <w:sz w:val="21"/>
                <w:szCs w:val="21"/>
              </w:rPr>
            </w:pPr>
            <w:r w:rsidRPr="00B76CBB">
              <w:rPr>
                <w:sz w:val="21"/>
                <w:szCs w:val="21"/>
              </w:rPr>
              <w:t>0,33</w:t>
            </w:r>
          </w:p>
        </w:tc>
        <w:tc>
          <w:tcPr>
            <w:tcW w:w="911" w:type="dxa"/>
            <w:vMerge w:val="restart"/>
            <w:vAlign w:val="center"/>
          </w:tcPr>
          <w:p w14:paraId="23E45262" w14:textId="77777777" w:rsidR="002B7BD5" w:rsidRPr="00B76CBB" w:rsidRDefault="002B7BD5" w:rsidP="00535C36">
            <w:pPr>
              <w:rPr>
                <w:bCs/>
                <w:sz w:val="21"/>
                <w:szCs w:val="21"/>
              </w:rPr>
            </w:pPr>
            <w:r w:rsidRPr="00B76CBB">
              <w:rPr>
                <w:bCs/>
                <w:sz w:val="21"/>
                <w:szCs w:val="21"/>
              </w:rPr>
              <w:t>T3.4D</w:t>
            </w:r>
          </w:p>
        </w:tc>
        <w:tc>
          <w:tcPr>
            <w:tcW w:w="3735" w:type="dxa"/>
            <w:vMerge w:val="restart"/>
            <w:vAlign w:val="center"/>
          </w:tcPr>
          <w:p w14:paraId="09392C68" w14:textId="77777777" w:rsidR="002B7BD5" w:rsidRDefault="002B7BD5" w:rsidP="00B76CBB">
            <w:pPr>
              <w:rPr>
                <w:sz w:val="21"/>
                <w:szCs w:val="21"/>
              </w:rPr>
            </w:pPr>
            <w:r w:rsidRPr="00B76CBB">
              <w:rPr>
                <w:sz w:val="21"/>
                <w:szCs w:val="21"/>
              </w:rPr>
              <w:t>Plocha přímo navazující na svah Hřebenáče, má charakter chudšího</w:t>
            </w:r>
            <w:r>
              <w:rPr>
                <w:sz w:val="21"/>
                <w:szCs w:val="21"/>
              </w:rPr>
              <w:t xml:space="preserve"> širokolistého suchého trávníku</w:t>
            </w:r>
            <w:r w:rsidRPr="00B76CBB">
              <w:rPr>
                <w:sz w:val="21"/>
                <w:szCs w:val="21"/>
              </w:rPr>
              <w:t xml:space="preserve"> s dominantním sveřepem vzpřímeným (</w:t>
            </w:r>
            <w:r w:rsidRPr="00B76CBB">
              <w:rPr>
                <w:i/>
                <w:sz w:val="21"/>
                <w:szCs w:val="21"/>
              </w:rPr>
              <w:t>Bromus erectus</w:t>
            </w:r>
            <w:r w:rsidRPr="00B76CBB">
              <w:rPr>
                <w:sz w:val="21"/>
                <w:szCs w:val="21"/>
              </w:rPr>
              <w:t>). Zarůstá křovinami, ale v současné době není vyřezávání nezbytné.</w:t>
            </w:r>
          </w:p>
          <w:p w14:paraId="71694B19" w14:textId="77777777" w:rsidR="002B7BD5" w:rsidRPr="00B76CBB" w:rsidRDefault="002B7BD5" w:rsidP="00B76CBB">
            <w:pPr>
              <w:rPr>
                <w:bCs/>
                <w:sz w:val="21"/>
                <w:szCs w:val="21"/>
              </w:rPr>
            </w:pPr>
            <w:r w:rsidRPr="004C5124">
              <w:rPr>
                <w:b/>
                <w:sz w:val="21"/>
                <w:szCs w:val="21"/>
              </w:rPr>
              <w:t>dlouhodobý cíl péče:</w:t>
            </w:r>
            <w:r>
              <w:rPr>
                <w:sz w:val="21"/>
                <w:szCs w:val="21"/>
              </w:rPr>
              <w:t xml:space="preserve"> udržení nelesního charakteru, rozvolněných stepních trávníků, rozšiřování stepi do krajů</w:t>
            </w:r>
          </w:p>
        </w:tc>
        <w:tc>
          <w:tcPr>
            <w:tcW w:w="2694" w:type="dxa"/>
            <w:vAlign w:val="center"/>
          </w:tcPr>
          <w:p w14:paraId="6F72FC8F" w14:textId="77777777" w:rsidR="002B7BD5" w:rsidRDefault="002B7BD5" w:rsidP="00535C36">
            <w:pPr>
              <w:rPr>
                <w:sz w:val="21"/>
                <w:szCs w:val="21"/>
              </w:rPr>
            </w:pPr>
            <w:r>
              <w:rPr>
                <w:sz w:val="21"/>
                <w:szCs w:val="21"/>
              </w:rPr>
              <w:t>kosení (spojené s případnou likvidací výmladků)</w:t>
            </w:r>
          </w:p>
          <w:p w14:paraId="294FEB2B" w14:textId="77777777" w:rsidR="002B7BD5" w:rsidRPr="00B76CBB" w:rsidRDefault="002B7BD5" w:rsidP="00535C36">
            <w:pPr>
              <w:rPr>
                <w:sz w:val="21"/>
                <w:szCs w:val="21"/>
              </w:rPr>
            </w:pPr>
            <w:r>
              <w:rPr>
                <w:sz w:val="21"/>
                <w:szCs w:val="21"/>
              </w:rPr>
              <w:t xml:space="preserve">(vhodná i pastva, ale neuvedena vzhledem k velikosti plochy) </w:t>
            </w:r>
          </w:p>
        </w:tc>
        <w:tc>
          <w:tcPr>
            <w:tcW w:w="708" w:type="dxa"/>
            <w:vAlign w:val="center"/>
          </w:tcPr>
          <w:p w14:paraId="79FD95C7" w14:textId="77777777" w:rsidR="002B7BD5" w:rsidRPr="00B76CBB" w:rsidRDefault="002B7BD5" w:rsidP="00535C36">
            <w:pPr>
              <w:jc w:val="both"/>
              <w:rPr>
                <w:sz w:val="21"/>
                <w:szCs w:val="21"/>
              </w:rPr>
            </w:pPr>
            <w:r>
              <w:rPr>
                <w:sz w:val="21"/>
                <w:szCs w:val="21"/>
              </w:rPr>
              <w:t>2</w:t>
            </w:r>
          </w:p>
        </w:tc>
        <w:tc>
          <w:tcPr>
            <w:tcW w:w="1418" w:type="dxa"/>
            <w:vAlign w:val="center"/>
          </w:tcPr>
          <w:p w14:paraId="1067E63C"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7CF857D8" w14:textId="77777777" w:rsidR="002B7BD5" w:rsidRPr="00E80C0A" w:rsidRDefault="002B7BD5" w:rsidP="00535C36">
            <w:pPr>
              <w:rPr>
                <w:sz w:val="21"/>
                <w:szCs w:val="21"/>
              </w:rPr>
            </w:pPr>
            <w:r w:rsidRPr="00E80C0A">
              <w:rPr>
                <w:sz w:val="21"/>
                <w:szCs w:val="21"/>
              </w:rPr>
              <w:t>1x za 2 roky</w:t>
            </w:r>
          </w:p>
        </w:tc>
      </w:tr>
      <w:tr w:rsidR="002B7BD5" w:rsidRPr="00B76CBB" w14:paraId="284CBB0E" w14:textId="77777777" w:rsidTr="00CD4A02">
        <w:trPr>
          <w:cantSplit/>
          <w:jc w:val="center"/>
        </w:trPr>
        <w:tc>
          <w:tcPr>
            <w:tcW w:w="993" w:type="dxa"/>
            <w:vMerge/>
            <w:tcBorders>
              <w:left w:val="single" w:sz="18" w:space="0" w:color="auto"/>
            </w:tcBorders>
            <w:vAlign w:val="center"/>
          </w:tcPr>
          <w:p w14:paraId="18E69520" w14:textId="77777777" w:rsidR="002B7BD5" w:rsidRPr="00B76CBB" w:rsidRDefault="002B7BD5" w:rsidP="00535C36">
            <w:pPr>
              <w:jc w:val="both"/>
              <w:rPr>
                <w:sz w:val="21"/>
                <w:szCs w:val="21"/>
              </w:rPr>
            </w:pPr>
          </w:p>
        </w:tc>
        <w:tc>
          <w:tcPr>
            <w:tcW w:w="1559" w:type="dxa"/>
            <w:vMerge/>
            <w:vAlign w:val="center"/>
          </w:tcPr>
          <w:p w14:paraId="60F3AA37" w14:textId="77777777" w:rsidR="002B7BD5" w:rsidRPr="00B76CBB" w:rsidRDefault="002B7BD5" w:rsidP="00535C36">
            <w:pPr>
              <w:rPr>
                <w:bCs/>
                <w:sz w:val="21"/>
                <w:szCs w:val="21"/>
              </w:rPr>
            </w:pPr>
          </w:p>
        </w:tc>
        <w:tc>
          <w:tcPr>
            <w:tcW w:w="850" w:type="dxa"/>
            <w:vMerge/>
            <w:vAlign w:val="center"/>
          </w:tcPr>
          <w:p w14:paraId="7ED5E5A8" w14:textId="77777777" w:rsidR="002B7BD5" w:rsidRPr="00B76CBB" w:rsidRDefault="002B7BD5" w:rsidP="00535C36">
            <w:pPr>
              <w:jc w:val="both"/>
              <w:rPr>
                <w:sz w:val="21"/>
                <w:szCs w:val="21"/>
              </w:rPr>
            </w:pPr>
          </w:p>
        </w:tc>
        <w:tc>
          <w:tcPr>
            <w:tcW w:w="911" w:type="dxa"/>
            <w:vMerge/>
            <w:vAlign w:val="center"/>
          </w:tcPr>
          <w:p w14:paraId="6ED84A86" w14:textId="77777777" w:rsidR="002B7BD5" w:rsidRPr="00B76CBB" w:rsidRDefault="002B7BD5" w:rsidP="00535C36">
            <w:pPr>
              <w:rPr>
                <w:bCs/>
                <w:sz w:val="21"/>
                <w:szCs w:val="21"/>
              </w:rPr>
            </w:pPr>
          </w:p>
        </w:tc>
        <w:tc>
          <w:tcPr>
            <w:tcW w:w="3735" w:type="dxa"/>
            <w:vMerge/>
            <w:vAlign w:val="center"/>
          </w:tcPr>
          <w:p w14:paraId="7AAFF77A" w14:textId="77777777" w:rsidR="002B7BD5" w:rsidRPr="00B76CBB" w:rsidRDefault="002B7BD5" w:rsidP="00535C36">
            <w:pPr>
              <w:rPr>
                <w:bCs/>
                <w:sz w:val="21"/>
                <w:szCs w:val="21"/>
              </w:rPr>
            </w:pPr>
          </w:p>
        </w:tc>
        <w:tc>
          <w:tcPr>
            <w:tcW w:w="2694" w:type="dxa"/>
            <w:vAlign w:val="center"/>
          </w:tcPr>
          <w:p w14:paraId="4BB60CD0" w14:textId="77777777" w:rsidR="002B7BD5" w:rsidRPr="00B76CBB" w:rsidRDefault="002B7BD5" w:rsidP="00535C36">
            <w:pPr>
              <w:rPr>
                <w:sz w:val="21"/>
                <w:szCs w:val="21"/>
              </w:rPr>
            </w:pPr>
            <w:r>
              <w:rPr>
                <w:sz w:val="21"/>
                <w:szCs w:val="21"/>
              </w:rPr>
              <w:t>redukce křovin, ponechání části křovin a solitérních keřů</w:t>
            </w:r>
          </w:p>
        </w:tc>
        <w:tc>
          <w:tcPr>
            <w:tcW w:w="708" w:type="dxa"/>
            <w:vAlign w:val="center"/>
          </w:tcPr>
          <w:p w14:paraId="22166D64" w14:textId="77777777" w:rsidR="002B7BD5" w:rsidRPr="00B76CBB" w:rsidRDefault="002B7BD5" w:rsidP="00535C36">
            <w:pPr>
              <w:jc w:val="both"/>
              <w:rPr>
                <w:sz w:val="21"/>
                <w:szCs w:val="21"/>
              </w:rPr>
            </w:pPr>
            <w:r>
              <w:rPr>
                <w:sz w:val="21"/>
                <w:szCs w:val="21"/>
              </w:rPr>
              <w:t>1</w:t>
            </w:r>
          </w:p>
        </w:tc>
        <w:tc>
          <w:tcPr>
            <w:tcW w:w="1418" w:type="dxa"/>
            <w:vAlign w:val="center"/>
          </w:tcPr>
          <w:p w14:paraId="516F6966" w14:textId="77777777" w:rsidR="002B7BD5" w:rsidRPr="00E80C0A" w:rsidRDefault="002B7BD5" w:rsidP="00535C36">
            <w:pPr>
              <w:rPr>
                <w:sz w:val="21"/>
                <w:szCs w:val="21"/>
              </w:rPr>
            </w:pPr>
            <w:r w:rsidRPr="00E80C0A">
              <w:rPr>
                <w:sz w:val="21"/>
                <w:szCs w:val="21"/>
              </w:rPr>
              <w:t>IX-II</w:t>
            </w:r>
          </w:p>
        </w:tc>
        <w:tc>
          <w:tcPr>
            <w:tcW w:w="1353" w:type="dxa"/>
            <w:tcBorders>
              <w:right w:val="single" w:sz="18" w:space="0" w:color="auto"/>
            </w:tcBorders>
            <w:vAlign w:val="center"/>
          </w:tcPr>
          <w:p w14:paraId="3A2B4040" w14:textId="77777777" w:rsidR="002B7BD5" w:rsidRPr="00E80C0A" w:rsidRDefault="002B7BD5" w:rsidP="00535C36">
            <w:pPr>
              <w:jc w:val="both"/>
              <w:rPr>
                <w:sz w:val="21"/>
                <w:szCs w:val="21"/>
              </w:rPr>
            </w:pPr>
            <w:r w:rsidRPr="00E80C0A">
              <w:rPr>
                <w:sz w:val="21"/>
                <w:szCs w:val="21"/>
              </w:rPr>
              <w:t>1x za 3 roky</w:t>
            </w:r>
          </w:p>
        </w:tc>
      </w:tr>
      <w:tr w:rsidR="002B7BD5" w:rsidRPr="00B76CBB" w14:paraId="0ECDDCCC" w14:textId="77777777" w:rsidTr="00CD4A02">
        <w:trPr>
          <w:cantSplit/>
          <w:jc w:val="center"/>
        </w:trPr>
        <w:tc>
          <w:tcPr>
            <w:tcW w:w="993" w:type="dxa"/>
            <w:vMerge w:val="restart"/>
            <w:tcBorders>
              <w:left w:val="single" w:sz="18" w:space="0" w:color="auto"/>
            </w:tcBorders>
            <w:vAlign w:val="center"/>
          </w:tcPr>
          <w:p w14:paraId="22B0DFD4" w14:textId="77777777" w:rsidR="002B7BD5" w:rsidRPr="00B76CBB" w:rsidRDefault="002B7BD5" w:rsidP="00535C36">
            <w:pPr>
              <w:jc w:val="both"/>
              <w:rPr>
                <w:sz w:val="21"/>
                <w:szCs w:val="21"/>
              </w:rPr>
            </w:pPr>
            <w:r w:rsidRPr="00B76CBB">
              <w:rPr>
                <w:sz w:val="21"/>
                <w:szCs w:val="21"/>
              </w:rPr>
              <w:t>35</w:t>
            </w:r>
          </w:p>
        </w:tc>
        <w:tc>
          <w:tcPr>
            <w:tcW w:w="1559" w:type="dxa"/>
            <w:vMerge w:val="restart"/>
            <w:vAlign w:val="center"/>
          </w:tcPr>
          <w:p w14:paraId="76879663" w14:textId="77777777" w:rsidR="002B7BD5" w:rsidRPr="00B76CBB" w:rsidRDefault="002B7BD5" w:rsidP="00535C36">
            <w:pPr>
              <w:rPr>
                <w:bCs/>
                <w:sz w:val="21"/>
                <w:szCs w:val="21"/>
              </w:rPr>
            </w:pPr>
            <w:r w:rsidRPr="00B76CBB">
              <w:rPr>
                <w:bCs/>
                <w:sz w:val="21"/>
                <w:szCs w:val="21"/>
              </w:rPr>
              <w:t xml:space="preserve">Hřebenáč, centrální svah, </w:t>
            </w:r>
            <w:r w:rsidRPr="00B76CBB">
              <w:rPr>
                <w:bCs/>
                <w:sz w:val="21"/>
                <w:szCs w:val="21"/>
              </w:rPr>
              <w:lastRenderedPageBreak/>
              <w:t>přírodní rezervace</w:t>
            </w:r>
          </w:p>
        </w:tc>
        <w:tc>
          <w:tcPr>
            <w:tcW w:w="850" w:type="dxa"/>
            <w:vMerge w:val="restart"/>
            <w:vAlign w:val="center"/>
          </w:tcPr>
          <w:p w14:paraId="4AA15404" w14:textId="77777777" w:rsidR="002B7BD5" w:rsidRPr="00B76CBB" w:rsidRDefault="002B7BD5" w:rsidP="00535C36">
            <w:pPr>
              <w:jc w:val="both"/>
              <w:rPr>
                <w:sz w:val="21"/>
                <w:szCs w:val="21"/>
              </w:rPr>
            </w:pPr>
            <w:r w:rsidRPr="00B76CBB">
              <w:rPr>
                <w:sz w:val="21"/>
                <w:szCs w:val="21"/>
              </w:rPr>
              <w:lastRenderedPageBreak/>
              <w:t>0,48</w:t>
            </w:r>
          </w:p>
        </w:tc>
        <w:tc>
          <w:tcPr>
            <w:tcW w:w="911" w:type="dxa"/>
            <w:vMerge w:val="restart"/>
            <w:vAlign w:val="center"/>
          </w:tcPr>
          <w:p w14:paraId="2A2107A1" w14:textId="77777777" w:rsidR="002B7BD5" w:rsidRPr="00B76CBB" w:rsidRDefault="002B7BD5" w:rsidP="00535C36">
            <w:pPr>
              <w:rPr>
                <w:bCs/>
                <w:sz w:val="21"/>
                <w:szCs w:val="21"/>
              </w:rPr>
            </w:pPr>
            <w:r w:rsidRPr="00B76CBB">
              <w:rPr>
                <w:bCs/>
                <w:sz w:val="21"/>
                <w:szCs w:val="21"/>
              </w:rPr>
              <w:t>T3.4D</w:t>
            </w:r>
          </w:p>
        </w:tc>
        <w:tc>
          <w:tcPr>
            <w:tcW w:w="3735" w:type="dxa"/>
            <w:vMerge w:val="restart"/>
            <w:vAlign w:val="center"/>
          </w:tcPr>
          <w:p w14:paraId="502E6DB9" w14:textId="77777777" w:rsidR="002B7BD5" w:rsidRPr="00B76CBB" w:rsidRDefault="002B7BD5" w:rsidP="00535C36">
            <w:pPr>
              <w:rPr>
                <w:bCs/>
                <w:sz w:val="21"/>
                <w:szCs w:val="21"/>
              </w:rPr>
            </w:pPr>
            <w:r w:rsidRPr="00B76CBB">
              <w:rPr>
                <w:sz w:val="21"/>
                <w:szCs w:val="21"/>
              </w:rPr>
              <w:t>Centrální část plochy Hřebenáč. Převažují širokolisté suché trávníky svazu Bromion erecti se sveřepem vzpřímeným (</w:t>
            </w:r>
            <w:r w:rsidRPr="00B76CBB">
              <w:rPr>
                <w:i/>
                <w:sz w:val="21"/>
                <w:szCs w:val="21"/>
              </w:rPr>
              <w:t xml:space="preserve">Bromus </w:t>
            </w:r>
            <w:r w:rsidRPr="00B76CBB">
              <w:rPr>
                <w:i/>
                <w:sz w:val="21"/>
                <w:szCs w:val="21"/>
              </w:rPr>
              <w:lastRenderedPageBreak/>
              <w:t>erectus</w:t>
            </w:r>
            <w:r w:rsidRPr="00B76CBB">
              <w:rPr>
                <w:sz w:val="21"/>
                <w:szCs w:val="21"/>
              </w:rPr>
              <w:t>), hojně se ale objevuje i válečka prapořitá (</w:t>
            </w:r>
            <w:r w:rsidRPr="00B76CBB">
              <w:rPr>
                <w:i/>
                <w:sz w:val="21"/>
                <w:szCs w:val="21"/>
              </w:rPr>
              <w:t>Brachypodium pinnatum</w:t>
            </w:r>
            <w:r w:rsidRPr="00B76CBB">
              <w:rPr>
                <w:sz w:val="21"/>
                <w:szCs w:val="21"/>
              </w:rPr>
              <w:t>). Výskyt četných vzácných druhů, početně např. oman srstnatý (</w:t>
            </w:r>
            <w:r w:rsidRPr="00B76CBB">
              <w:rPr>
                <w:i/>
                <w:sz w:val="21"/>
                <w:szCs w:val="21"/>
              </w:rPr>
              <w:t>Inula hirta</w:t>
            </w:r>
            <w:r w:rsidRPr="00B76CBB">
              <w:rPr>
                <w:sz w:val="21"/>
                <w:szCs w:val="21"/>
              </w:rPr>
              <w:t>).</w:t>
            </w:r>
          </w:p>
        </w:tc>
        <w:tc>
          <w:tcPr>
            <w:tcW w:w="2694" w:type="dxa"/>
            <w:vAlign w:val="center"/>
          </w:tcPr>
          <w:p w14:paraId="203441ED" w14:textId="77777777" w:rsidR="002B7BD5" w:rsidRPr="00B76CBB" w:rsidRDefault="002B7BD5" w:rsidP="00535C36">
            <w:pPr>
              <w:rPr>
                <w:sz w:val="21"/>
                <w:szCs w:val="21"/>
              </w:rPr>
            </w:pPr>
            <w:r>
              <w:rPr>
                <w:sz w:val="21"/>
                <w:szCs w:val="21"/>
              </w:rPr>
              <w:lastRenderedPageBreak/>
              <w:t>pastva ovcí a koz (spojená s případnou likvidací výmladků)</w:t>
            </w:r>
          </w:p>
        </w:tc>
        <w:tc>
          <w:tcPr>
            <w:tcW w:w="708" w:type="dxa"/>
            <w:vAlign w:val="center"/>
          </w:tcPr>
          <w:p w14:paraId="0FD1F445" w14:textId="77777777" w:rsidR="002B7BD5" w:rsidRPr="00B76CBB" w:rsidRDefault="002B7BD5" w:rsidP="00535C36">
            <w:pPr>
              <w:jc w:val="both"/>
              <w:rPr>
                <w:sz w:val="21"/>
                <w:szCs w:val="21"/>
              </w:rPr>
            </w:pPr>
            <w:r>
              <w:rPr>
                <w:sz w:val="21"/>
                <w:szCs w:val="21"/>
              </w:rPr>
              <w:t>1</w:t>
            </w:r>
          </w:p>
        </w:tc>
        <w:tc>
          <w:tcPr>
            <w:tcW w:w="1418" w:type="dxa"/>
            <w:vAlign w:val="center"/>
          </w:tcPr>
          <w:p w14:paraId="0494C660" w14:textId="77777777" w:rsidR="002B7BD5" w:rsidRPr="00E80C0A" w:rsidRDefault="002B7BD5" w:rsidP="00535C36">
            <w:pPr>
              <w:rPr>
                <w:sz w:val="21"/>
                <w:szCs w:val="21"/>
              </w:rPr>
            </w:pPr>
            <w:r w:rsidRPr="00E80C0A">
              <w:rPr>
                <w:sz w:val="21"/>
                <w:szCs w:val="21"/>
              </w:rPr>
              <w:t>(V-)VII-IX</w:t>
            </w:r>
          </w:p>
        </w:tc>
        <w:tc>
          <w:tcPr>
            <w:tcW w:w="1353" w:type="dxa"/>
            <w:tcBorders>
              <w:right w:val="single" w:sz="18" w:space="0" w:color="auto"/>
            </w:tcBorders>
            <w:vAlign w:val="center"/>
          </w:tcPr>
          <w:p w14:paraId="5A8AF30A" w14:textId="77777777" w:rsidR="002B7BD5" w:rsidRPr="00E80C0A" w:rsidRDefault="002B7BD5" w:rsidP="00535C36">
            <w:pPr>
              <w:rPr>
                <w:sz w:val="21"/>
                <w:szCs w:val="21"/>
              </w:rPr>
            </w:pPr>
            <w:r w:rsidRPr="00E80C0A">
              <w:rPr>
                <w:sz w:val="21"/>
                <w:szCs w:val="21"/>
              </w:rPr>
              <w:t>1x ročně</w:t>
            </w:r>
          </w:p>
          <w:p w14:paraId="1F9AC03E" w14:textId="77777777" w:rsidR="002B7BD5" w:rsidRPr="00E80C0A" w:rsidRDefault="002B7BD5" w:rsidP="00535C36">
            <w:pPr>
              <w:rPr>
                <w:sz w:val="21"/>
                <w:szCs w:val="21"/>
              </w:rPr>
            </w:pPr>
          </w:p>
        </w:tc>
      </w:tr>
      <w:tr w:rsidR="002B7BD5" w:rsidRPr="00B76CBB" w14:paraId="79D01E5C" w14:textId="77777777" w:rsidTr="00CD4A02">
        <w:trPr>
          <w:cantSplit/>
          <w:jc w:val="center"/>
        </w:trPr>
        <w:tc>
          <w:tcPr>
            <w:tcW w:w="993" w:type="dxa"/>
            <w:vMerge/>
            <w:tcBorders>
              <w:left w:val="single" w:sz="18" w:space="0" w:color="auto"/>
            </w:tcBorders>
            <w:vAlign w:val="center"/>
          </w:tcPr>
          <w:p w14:paraId="0A9C4286" w14:textId="77777777" w:rsidR="002B7BD5" w:rsidRPr="00B76CBB" w:rsidRDefault="002B7BD5" w:rsidP="00A41B29">
            <w:pPr>
              <w:jc w:val="both"/>
              <w:rPr>
                <w:sz w:val="21"/>
                <w:szCs w:val="21"/>
              </w:rPr>
            </w:pPr>
          </w:p>
        </w:tc>
        <w:tc>
          <w:tcPr>
            <w:tcW w:w="1559" w:type="dxa"/>
            <w:vMerge/>
            <w:vAlign w:val="center"/>
          </w:tcPr>
          <w:p w14:paraId="27B0BBF0" w14:textId="77777777" w:rsidR="002B7BD5" w:rsidRPr="00B76CBB" w:rsidRDefault="002B7BD5" w:rsidP="00DE58DD">
            <w:pPr>
              <w:rPr>
                <w:bCs/>
                <w:sz w:val="21"/>
                <w:szCs w:val="21"/>
              </w:rPr>
            </w:pPr>
          </w:p>
        </w:tc>
        <w:tc>
          <w:tcPr>
            <w:tcW w:w="850" w:type="dxa"/>
            <w:vMerge/>
            <w:vAlign w:val="center"/>
          </w:tcPr>
          <w:p w14:paraId="4226B4F0" w14:textId="77777777" w:rsidR="002B7BD5" w:rsidRPr="00B76CBB" w:rsidRDefault="002B7BD5" w:rsidP="00A41B29">
            <w:pPr>
              <w:jc w:val="both"/>
              <w:rPr>
                <w:sz w:val="21"/>
                <w:szCs w:val="21"/>
              </w:rPr>
            </w:pPr>
          </w:p>
        </w:tc>
        <w:tc>
          <w:tcPr>
            <w:tcW w:w="911" w:type="dxa"/>
            <w:vMerge/>
            <w:vAlign w:val="center"/>
          </w:tcPr>
          <w:p w14:paraId="61F8315A" w14:textId="77777777" w:rsidR="002B7BD5" w:rsidRPr="00B76CBB" w:rsidRDefault="002B7BD5" w:rsidP="00535C36">
            <w:pPr>
              <w:rPr>
                <w:bCs/>
                <w:sz w:val="21"/>
                <w:szCs w:val="21"/>
              </w:rPr>
            </w:pPr>
          </w:p>
        </w:tc>
        <w:tc>
          <w:tcPr>
            <w:tcW w:w="3735" w:type="dxa"/>
            <w:vMerge/>
            <w:vAlign w:val="center"/>
          </w:tcPr>
          <w:p w14:paraId="098A458E" w14:textId="77777777" w:rsidR="002B7BD5" w:rsidRPr="00B76CBB" w:rsidRDefault="002B7BD5" w:rsidP="00B76CBB">
            <w:pPr>
              <w:rPr>
                <w:bCs/>
                <w:sz w:val="21"/>
                <w:szCs w:val="21"/>
              </w:rPr>
            </w:pPr>
          </w:p>
        </w:tc>
        <w:tc>
          <w:tcPr>
            <w:tcW w:w="2694" w:type="dxa"/>
            <w:vAlign w:val="center"/>
          </w:tcPr>
          <w:p w14:paraId="189B15BB" w14:textId="77777777" w:rsidR="002B7BD5" w:rsidRPr="00B76CBB" w:rsidRDefault="002B7BD5" w:rsidP="00535C36">
            <w:pPr>
              <w:rPr>
                <w:sz w:val="21"/>
                <w:szCs w:val="21"/>
              </w:rPr>
            </w:pPr>
            <w:r>
              <w:rPr>
                <w:sz w:val="21"/>
                <w:szCs w:val="21"/>
              </w:rPr>
              <w:t>kosení (spojené s případnou likvidací výmladků)</w:t>
            </w:r>
          </w:p>
        </w:tc>
        <w:tc>
          <w:tcPr>
            <w:tcW w:w="708" w:type="dxa"/>
            <w:vAlign w:val="center"/>
          </w:tcPr>
          <w:p w14:paraId="109D62CE" w14:textId="77777777" w:rsidR="002B7BD5" w:rsidRPr="00B76CBB" w:rsidRDefault="002B7BD5" w:rsidP="00535C36">
            <w:pPr>
              <w:jc w:val="both"/>
              <w:rPr>
                <w:sz w:val="21"/>
                <w:szCs w:val="21"/>
              </w:rPr>
            </w:pPr>
            <w:r>
              <w:rPr>
                <w:sz w:val="21"/>
                <w:szCs w:val="21"/>
              </w:rPr>
              <w:t>2</w:t>
            </w:r>
          </w:p>
        </w:tc>
        <w:tc>
          <w:tcPr>
            <w:tcW w:w="1418" w:type="dxa"/>
            <w:vAlign w:val="center"/>
          </w:tcPr>
          <w:p w14:paraId="00E43156" w14:textId="77777777" w:rsidR="002B7BD5" w:rsidRPr="00E80C0A" w:rsidRDefault="002B7BD5" w:rsidP="00535C36">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4D456212" w14:textId="77777777" w:rsidR="002B7BD5" w:rsidRPr="00E80C0A" w:rsidRDefault="002B7BD5" w:rsidP="00535C36">
            <w:pPr>
              <w:rPr>
                <w:sz w:val="21"/>
                <w:szCs w:val="21"/>
              </w:rPr>
            </w:pPr>
            <w:r w:rsidRPr="00E80C0A">
              <w:rPr>
                <w:sz w:val="21"/>
                <w:szCs w:val="21"/>
              </w:rPr>
              <w:t>1x za 2 roky</w:t>
            </w:r>
          </w:p>
        </w:tc>
      </w:tr>
      <w:tr w:rsidR="002B7BD5" w:rsidRPr="004B22AB" w14:paraId="6BD3411F" w14:textId="77777777" w:rsidTr="00BF2EB4">
        <w:trPr>
          <w:cantSplit/>
          <w:jc w:val="center"/>
        </w:trPr>
        <w:tc>
          <w:tcPr>
            <w:tcW w:w="993" w:type="dxa"/>
            <w:tcBorders>
              <w:left w:val="single" w:sz="18" w:space="0" w:color="auto"/>
            </w:tcBorders>
            <w:vAlign w:val="center"/>
          </w:tcPr>
          <w:p w14:paraId="4029A236" w14:textId="77777777" w:rsidR="002B7BD5" w:rsidRPr="004B22AB" w:rsidRDefault="002B7BD5" w:rsidP="00BF2EB4">
            <w:pPr>
              <w:jc w:val="both"/>
              <w:rPr>
                <w:sz w:val="21"/>
                <w:szCs w:val="21"/>
              </w:rPr>
            </w:pPr>
            <w:r w:rsidRPr="004B22AB">
              <w:rPr>
                <w:sz w:val="21"/>
                <w:szCs w:val="21"/>
              </w:rPr>
              <w:t>34</w:t>
            </w:r>
          </w:p>
        </w:tc>
        <w:tc>
          <w:tcPr>
            <w:tcW w:w="1559" w:type="dxa"/>
            <w:vAlign w:val="center"/>
          </w:tcPr>
          <w:p w14:paraId="1840D5F3" w14:textId="77777777" w:rsidR="002B7BD5" w:rsidRPr="004B22AB" w:rsidRDefault="002B7BD5" w:rsidP="00BF2EB4">
            <w:pPr>
              <w:rPr>
                <w:bCs/>
                <w:sz w:val="21"/>
                <w:szCs w:val="21"/>
              </w:rPr>
            </w:pPr>
            <w:r w:rsidRPr="004B22AB">
              <w:rPr>
                <w:bCs/>
                <w:sz w:val="21"/>
                <w:szCs w:val="21"/>
              </w:rPr>
              <w:t>bývalá zahrada u Hřebenáče</w:t>
            </w:r>
          </w:p>
        </w:tc>
        <w:tc>
          <w:tcPr>
            <w:tcW w:w="850" w:type="dxa"/>
            <w:vAlign w:val="center"/>
          </w:tcPr>
          <w:p w14:paraId="0A5C8713" w14:textId="77777777" w:rsidR="002B7BD5" w:rsidRPr="004B22AB" w:rsidRDefault="002B7BD5" w:rsidP="00BF2EB4">
            <w:pPr>
              <w:jc w:val="both"/>
              <w:rPr>
                <w:sz w:val="21"/>
                <w:szCs w:val="21"/>
              </w:rPr>
            </w:pPr>
          </w:p>
        </w:tc>
        <w:tc>
          <w:tcPr>
            <w:tcW w:w="911" w:type="dxa"/>
            <w:vAlign w:val="center"/>
          </w:tcPr>
          <w:p w14:paraId="1AB6956F" w14:textId="77777777" w:rsidR="002B7BD5" w:rsidRPr="004B22AB" w:rsidRDefault="002B7BD5" w:rsidP="00BF2EB4">
            <w:pPr>
              <w:rPr>
                <w:bCs/>
                <w:sz w:val="21"/>
                <w:szCs w:val="21"/>
              </w:rPr>
            </w:pPr>
            <w:r w:rsidRPr="004B22AB">
              <w:rPr>
                <w:bCs/>
                <w:sz w:val="21"/>
                <w:szCs w:val="21"/>
              </w:rPr>
              <w:t>T3.3D, T3.4D, K3</w:t>
            </w:r>
          </w:p>
        </w:tc>
        <w:tc>
          <w:tcPr>
            <w:tcW w:w="3735" w:type="dxa"/>
            <w:vAlign w:val="center"/>
          </w:tcPr>
          <w:p w14:paraId="698F7945" w14:textId="77777777" w:rsidR="002B7BD5" w:rsidRPr="004B22AB" w:rsidRDefault="002B7BD5" w:rsidP="00BF2EB4">
            <w:pPr>
              <w:rPr>
                <w:sz w:val="21"/>
                <w:szCs w:val="21"/>
              </w:rPr>
            </w:pPr>
            <w:r w:rsidRPr="004B22AB">
              <w:rPr>
                <w:sz w:val="21"/>
                <w:szCs w:val="21"/>
              </w:rPr>
              <w:t>bývalá zahrada, která postupně začala zarůstat suchými trávníky a keři</w:t>
            </w:r>
          </w:p>
          <w:p w14:paraId="402C43E1"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podpora vývoje suchých trávníků redukcí křovin</w:t>
            </w:r>
          </w:p>
        </w:tc>
        <w:tc>
          <w:tcPr>
            <w:tcW w:w="2694" w:type="dxa"/>
            <w:vAlign w:val="center"/>
          </w:tcPr>
          <w:p w14:paraId="7D34D338" w14:textId="77777777" w:rsidR="002B7BD5" w:rsidRPr="004B22AB" w:rsidRDefault="002B7BD5" w:rsidP="00BF2EB4">
            <w:pPr>
              <w:rPr>
                <w:sz w:val="21"/>
                <w:szCs w:val="21"/>
              </w:rPr>
            </w:pPr>
            <w:r w:rsidRPr="004B22AB">
              <w:rPr>
                <w:sz w:val="21"/>
                <w:szCs w:val="21"/>
              </w:rPr>
              <w:t>redukce křovin, ponechání části křovin a solitérních keřů</w:t>
            </w:r>
          </w:p>
        </w:tc>
        <w:tc>
          <w:tcPr>
            <w:tcW w:w="708" w:type="dxa"/>
            <w:vAlign w:val="center"/>
          </w:tcPr>
          <w:p w14:paraId="6E980C4B"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A1C8A50"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13F2FCA7" w14:textId="77777777" w:rsidR="002B7BD5" w:rsidRPr="004B22AB" w:rsidRDefault="002B7BD5" w:rsidP="00BF2EB4">
            <w:pPr>
              <w:jc w:val="both"/>
              <w:rPr>
                <w:sz w:val="21"/>
                <w:szCs w:val="21"/>
              </w:rPr>
            </w:pPr>
            <w:r w:rsidRPr="004B22AB">
              <w:rPr>
                <w:sz w:val="21"/>
                <w:szCs w:val="21"/>
              </w:rPr>
              <w:t>1x za 3 roky</w:t>
            </w:r>
          </w:p>
        </w:tc>
      </w:tr>
      <w:tr w:rsidR="002B7BD5" w:rsidRPr="004B22AB" w14:paraId="6F12E13B" w14:textId="77777777" w:rsidTr="00BF2EB4">
        <w:trPr>
          <w:cantSplit/>
          <w:jc w:val="center"/>
        </w:trPr>
        <w:tc>
          <w:tcPr>
            <w:tcW w:w="993" w:type="dxa"/>
            <w:vMerge w:val="restart"/>
            <w:tcBorders>
              <w:left w:val="single" w:sz="18" w:space="0" w:color="auto"/>
            </w:tcBorders>
            <w:vAlign w:val="center"/>
          </w:tcPr>
          <w:p w14:paraId="227633C8" w14:textId="77777777" w:rsidR="002B7BD5" w:rsidRPr="004B22AB" w:rsidRDefault="002B7BD5" w:rsidP="00BF2EB4">
            <w:pPr>
              <w:jc w:val="both"/>
              <w:rPr>
                <w:sz w:val="21"/>
                <w:szCs w:val="21"/>
              </w:rPr>
            </w:pPr>
            <w:r w:rsidRPr="004B22AB">
              <w:rPr>
                <w:sz w:val="21"/>
                <w:szCs w:val="21"/>
              </w:rPr>
              <w:t>35</w:t>
            </w:r>
          </w:p>
        </w:tc>
        <w:tc>
          <w:tcPr>
            <w:tcW w:w="1559" w:type="dxa"/>
            <w:vMerge w:val="restart"/>
            <w:vAlign w:val="center"/>
          </w:tcPr>
          <w:p w14:paraId="2BAD3A54" w14:textId="77777777" w:rsidR="002B7BD5" w:rsidRPr="004B22AB" w:rsidRDefault="002B7BD5" w:rsidP="00BF2EB4">
            <w:pPr>
              <w:rPr>
                <w:bCs/>
                <w:sz w:val="21"/>
                <w:szCs w:val="21"/>
              </w:rPr>
            </w:pPr>
            <w:r w:rsidRPr="004B22AB">
              <w:rPr>
                <w:bCs/>
                <w:sz w:val="21"/>
                <w:szCs w:val="21"/>
              </w:rPr>
              <w:t>Hřebenáč, centrální svah, přírodní rezervace</w:t>
            </w:r>
          </w:p>
        </w:tc>
        <w:tc>
          <w:tcPr>
            <w:tcW w:w="850" w:type="dxa"/>
            <w:vMerge w:val="restart"/>
            <w:vAlign w:val="center"/>
          </w:tcPr>
          <w:p w14:paraId="2FA3649C" w14:textId="77777777" w:rsidR="002B7BD5" w:rsidRPr="004B22AB" w:rsidRDefault="002B7BD5" w:rsidP="00BF2EB4">
            <w:pPr>
              <w:jc w:val="both"/>
              <w:rPr>
                <w:sz w:val="21"/>
                <w:szCs w:val="21"/>
              </w:rPr>
            </w:pPr>
            <w:r w:rsidRPr="004B22AB">
              <w:rPr>
                <w:sz w:val="21"/>
                <w:szCs w:val="21"/>
              </w:rPr>
              <w:t>0,48</w:t>
            </w:r>
          </w:p>
        </w:tc>
        <w:tc>
          <w:tcPr>
            <w:tcW w:w="911" w:type="dxa"/>
            <w:vMerge w:val="restart"/>
            <w:vAlign w:val="center"/>
          </w:tcPr>
          <w:p w14:paraId="2A578213" w14:textId="77777777" w:rsidR="002B7BD5" w:rsidRPr="004B22AB" w:rsidRDefault="002B7BD5" w:rsidP="00BF2EB4">
            <w:pPr>
              <w:rPr>
                <w:bCs/>
                <w:sz w:val="21"/>
                <w:szCs w:val="21"/>
              </w:rPr>
            </w:pPr>
            <w:r w:rsidRPr="004B22AB">
              <w:rPr>
                <w:bCs/>
                <w:sz w:val="21"/>
                <w:szCs w:val="21"/>
              </w:rPr>
              <w:t>T3.4D</w:t>
            </w:r>
          </w:p>
        </w:tc>
        <w:tc>
          <w:tcPr>
            <w:tcW w:w="3735" w:type="dxa"/>
            <w:vMerge w:val="restart"/>
            <w:vAlign w:val="center"/>
          </w:tcPr>
          <w:p w14:paraId="7A25DEBA" w14:textId="77777777" w:rsidR="002B7BD5" w:rsidRPr="004B22AB" w:rsidRDefault="002B7BD5" w:rsidP="00BF2EB4">
            <w:pPr>
              <w:rPr>
                <w:bCs/>
                <w:sz w:val="21"/>
                <w:szCs w:val="21"/>
              </w:rPr>
            </w:pPr>
            <w:r w:rsidRPr="004B22AB">
              <w:rPr>
                <w:sz w:val="21"/>
                <w:szCs w:val="21"/>
              </w:rPr>
              <w:t>Centrální část plochy Hřebenáč. Převažují širokolisté suché trávníky svazu Bromion erecti se sveřepem vzpřímeným (</w:t>
            </w:r>
            <w:r w:rsidRPr="004B22AB">
              <w:rPr>
                <w:i/>
                <w:sz w:val="21"/>
                <w:szCs w:val="21"/>
              </w:rPr>
              <w:t>Bromus erectus</w:t>
            </w:r>
            <w:r w:rsidRPr="004B22AB">
              <w:rPr>
                <w:sz w:val="21"/>
                <w:szCs w:val="21"/>
              </w:rPr>
              <w:t>), hojně se ale objevuje i válečka prapořitá (</w:t>
            </w:r>
            <w:r w:rsidRPr="004B22AB">
              <w:rPr>
                <w:i/>
                <w:sz w:val="21"/>
                <w:szCs w:val="21"/>
              </w:rPr>
              <w:t>Brachypodium pinnatum</w:t>
            </w:r>
            <w:r w:rsidRPr="004B22AB">
              <w:rPr>
                <w:sz w:val="21"/>
                <w:szCs w:val="21"/>
              </w:rPr>
              <w:t>). Výskyt četných vzácných druhů, početně např. oman srstnatý (</w:t>
            </w:r>
            <w:r w:rsidRPr="004B22AB">
              <w:rPr>
                <w:i/>
                <w:sz w:val="21"/>
                <w:szCs w:val="21"/>
              </w:rPr>
              <w:t>Inula hirta</w:t>
            </w:r>
            <w:r w:rsidRPr="004B22AB">
              <w:rPr>
                <w:sz w:val="21"/>
                <w:szCs w:val="21"/>
              </w:rPr>
              <w:t>).</w:t>
            </w:r>
          </w:p>
        </w:tc>
        <w:tc>
          <w:tcPr>
            <w:tcW w:w="2694" w:type="dxa"/>
            <w:vAlign w:val="center"/>
          </w:tcPr>
          <w:p w14:paraId="19DE7EE2"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07B65A94"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79BD9543"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79141FB3" w14:textId="77777777" w:rsidR="002B7BD5" w:rsidRPr="004B22AB" w:rsidRDefault="002B7BD5" w:rsidP="00BF2EB4">
            <w:pPr>
              <w:rPr>
                <w:sz w:val="21"/>
                <w:szCs w:val="21"/>
              </w:rPr>
            </w:pPr>
            <w:r w:rsidRPr="004B22AB">
              <w:rPr>
                <w:sz w:val="21"/>
                <w:szCs w:val="21"/>
              </w:rPr>
              <w:t>1x ročně</w:t>
            </w:r>
          </w:p>
          <w:p w14:paraId="141119AE" w14:textId="77777777" w:rsidR="002B7BD5" w:rsidRPr="004B22AB" w:rsidRDefault="002B7BD5" w:rsidP="00BF2EB4">
            <w:pPr>
              <w:rPr>
                <w:sz w:val="21"/>
                <w:szCs w:val="21"/>
              </w:rPr>
            </w:pPr>
          </w:p>
        </w:tc>
      </w:tr>
      <w:tr w:rsidR="002B7BD5" w:rsidRPr="004B22AB" w14:paraId="60BA172A" w14:textId="77777777" w:rsidTr="00BF2EB4">
        <w:trPr>
          <w:cantSplit/>
          <w:jc w:val="center"/>
        </w:trPr>
        <w:tc>
          <w:tcPr>
            <w:tcW w:w="993" w:type="dxa"/>
            <w:vMerge/>
            <w:tcBorders>
              <w:left w:val="single" w:sz="18" w:space="0" w:color="auto"/>
            </w:tcBorders>
            <w:vAlign w:val="center"/>
          </w:tcPr>
          <w:p w14:paraId="4257770A" w14:textId="77777777" w:rsidR="002B7BD5" w:rsidRPr="004B22AB" w:rsidRDefault="002B7BD5" w:rsidP="00BF2EB4">
            <w:pPr>
              <w:jc w:val="both"/>
              <w:rPr>
                <w:sz w:val="21"/>
                <w:szCs w:val="21"/>
              </w:rPr>
            </w:pPr>
          </w:p>
        </w:tc>
        <w:tc>
          <w:tcPr>
            <w:tcW w:w="1559" w:type="dxa"/>
            <w:vMerge/>
            <w:vAlign w:val="center"/>
          </w:tcPr>
          <w:p w14:paraId="307E95F9" w14:textId="77777777" w:rsidR="002B7BD5" w:rsidRPr="004B22AB" w:rsidRDefault="002B7BD5" w:rsidP="00BF2EB4">
            <w:pPr>
              <w:rPr>
                <w:bCs/>
                <w:sz w:val="21"/>
                <w:szCs w:val="21"/>
              </w:rPr>
            </w:pPr>
          </w:p>
        </w:tc>
        <w:tc>
          <w:tcPr>
            <w:tcW w:w="850" w:type="dxa"/>
            <w:vMerge/>
            <w:vAlign w:val="center"/>
          </w:tcPr>
          <w:p w14:paraId="034C350C" w14:textId="77777777" w:rsidR="002B7BD5" w:rsidRPr="004B22AB" w:rsidRDefault="002B7BD5" w:rsidP="00BF2EB4">
            <w:pPr>
              <w:jc w:val="both"/>
              <w:rPr>
                <w:sz w:val="21"/>
                <w:szCs w:val="21"/>
              </w:rPr>
            </w:pPr>
          </w:p>
        </w:tc>
        <w:tc>
          <w:tcPr>
            <w:tcW w:w="911" w:type="dxa"/>
            <w:vMerge/>
            <w:vAlign w:val="center"/>
          </w:tcPr>
          <w:p w14:paraId="1D9BBAB2" w14:textId="77777777" w:rsidR="002B7BD5" w:rsidRPr="004B22AB" w:rsidRDefault="002B7BD5" w:rsidP="00BF2EB4">
            <w:pPr>
              <w:rPr>
                <w:bCs/>
                <w:sz w:val="21"/>
                <w:szCs w:val="21"/>
              </w:rPr>
            </w:pPr>
          </w:p>
        </w:tc>
        <w:tc>
          <w:tcPr>
            <w:tcW w:w="3735" w:type="dxa"/>
            <w:vMerge/>
            <w:vAlign w:val="center"/>
          </w:tcPr>
          <w:p w14:paraId="7A55EE05" w14:textId="77777777" w:rsidR="002B7BD5" w:rsidRPr="004B22AB" w:rsidRDefault="002B7BD5" w:rsidP="00BF2EB4">
            <w:pPr>
              <w:rPr>
                <w:bCs/>
                <w:sz w:val="21"/>
                <w:szCs w:val="21"/>
              </w:rPr>
            </w:pPr>
          </w:p>
        </w:tc>
        <w:tc>
          <w:tcPr>
            <w:tcW w:w="2694" w:type="dxa"/>
            <w:vAlign w:val="center"/>
          </w:tcPr>
          <w:p w14:paraId="4D991EDE" w14:textId="77777777" w:rsidR="002B7BD5" w:rsidRPr="004B22AB" w:rsidRDefault="002B7BD5" w:rsidP="00BF2EB4">
            <w:pPr>
              <w:rPr>
                <w:sz w:val="21"/>
                <w:szCs w:val="21"/>
              </w:rPr>
            </w:pPr>
            <w:r w:rsidRPr="004B22AB">
              <w:rPr>
                <w:sz w:val="21"/>
                <w:szCs w:val="21"/>
              </w:rPr>
              <w:t>kosení (spojené s případnou likvidací výmladků)</w:t>
            </w:r>
          </w:p>
        </w:tc>
        <w:tc>
          <w:tcPr>
            <w:tcW w:w="708" w:type="dxa"/>
            <w:vAlign w:val="center"/>
          </w:tcPr>
          <w:p w14:paraId="0641F79B"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2BC49754"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2FEE36D3" w14:textId="77777777" w:rsidR="002B7BD5" w:rsidRPr="004B22AB" w:rsidRDefault="002B7BD5" w:rsidP="00BF2EB4">
            <w:pPr>
              <w:rPr>
                <w:sz w:val="21"/>
                <w:szCs w:val="21"/>
              </w:rPr>
            </w:pPr>
            <w:r w:rsidRPr="004B22AB">
              <w:rPr>
                <w:sz w:val="21"/>
                <w:szCs w:val="21"/>
              </w:rPr>
              <w:t>1x za 2 roky</w:t>
            </w:r>
          </w:p>
        </w:tc>
      </w:tr>
      <w:tr w:rsidR="002B7BD5" w:rsidRPr="004B22AB" w14:paraId="4409A96B" w14:textId="77777777" w:rsidTr="00BF2EB4">
        <w:trPr>
          <w:cantSplit/>
          <w:jc w:val="center"/>
        </w:trPr>
        <w:tc>
          <w:tcPr>
            <w:tcW w:w="993" w:type="dxa"/>
            <w:tcBorders>
              <w:left w:val="single" w:sz="18" w:space="0" w:color="auto"/>
            </w:tcBorders>
            <w:vAlign w:val="center"/>
          </w:tcPr>
          <w:p w14:paraId="5E179048" w14:textId="77777777" w:rsidR="002B7BD5" w:rsidRPr="004B22AB" w:rsidRDefault="002B7BD5" w:rsidP="00BF2EB4">
            <w:pPr>
              <w:jc w:val="both"/>
              <w:rPr>
                <w:sz w:val="21"/>
                <w:szCs w:val="21"/>
              </w:rPr>
            </w:pPr>
            <w:r w:rsidRPr="004B22AB">
              <w:rPr>
                <w:sz w:val="21"/>
                <w:szCs w:val="21"/>
              </w:rPr>
              <w:t>36</w:t>
            </w:r>
          </w:p>
        </w:tc>
        <w:tc>
          <w:tcPr>
            <w:tcW w:w="1559" w:type="dxa"/>
            <w:vAlign w:val="center"/>
          </w:tcPr>
          <w:p w14:paraId="4906F4D2" w14:textId="77777777" w:rsidR="002B7BD5" w:rsidRPr="004B22AB" w:rsidRDefault="002B7BD5" w:rsidP="00BF2EB4">
            <w:pPr>
              <w:rPr>
                <w:bCs/>
                <w:sz w:val="21"/>
                <w:szCs w:val="21"/>
              </w:rPr>
            </w:pPr>
            <w:r w:rsidRPr="004B22AB">
              <w:rPr>
                <w:bCs/>
                <w:sz w:val="21"/>
                <w:szCs w:val="21"/>
              </w:rPr>
              <w:t>Hřebenáč, horní část svahu, přírodní rezervace</w:t>
            </w:r>
          </w:p>
        </w:tc>
        <w:tc>
          <w:tcPr>
            <w:tcW w:w="850" w:type="dxa"/>
            <w:vAlign w:val="center"/>
          </w:tcPr>
          <w:p w14:paraId="2AEAEDE3" w14:textId="77777777" w:rsidR="002B7BD5" w:rsidRPr="004B22AB" w:rsidRDefault="002B7BD5" w:rsidP="00BF2EB4">
            <w:pPr>
              <w:jc w:val="both"/>
              <w:rPr>
                <w:sz w:val="21"/>
                <w:szCs w:val="21"/>
              </w:rPr>
            </w:pPr>
          </w:p>
        </w:tc>
        <w:tc>
          <w:tcPr>
            <w:tcW w:w="911" w:type="dxa"/>
            <w:vAlign w:val="center"/>
          </w:tcPr>
          <w:p w14:paraId="11B4EFE4" w14:textId="77777777" w:rsidR="002B7BD5" w:rsidRPr="004B22AB" w:rsidRDefault="002B7BD5" w:rsidP="00BF2EB4">
            <w:pPr>
              <w:rPr>
                <w:bCs/>
                <w:sz w:val="21"/>
                <w:szCs w:val="21"/>
              </w:rPr>
            </w:pPr>
            <w:r w:rsidRPr="004B22AB">
              <w:rPr>
                <w:bCs/>
                <w:sz w:val="21"/>
                <w:szCs w:val="21"/>
              </w:rPr>
              <w:t>T3.4D</w:t>
            </w:r>
          </w:p>
        </w:tc>
        <w:tc>
          <w:tcPr>
            <w:tcW w:w="3735" w:type="dxa"/>
            <w:vAlign w:val="center"/>
          </w:tcPr>
          <w:p w14:paraId="6563A9CF" w14:textId="77777777" w:rsidR="002B7BD5" w:rsidRPr="004B22AB" w:rsidRDefault="002B7BD5" w:rsidP="00BF2EB4">
            <w:pPr>
              <w:rPr>
                <w:sz w:val="21"/>
                <w:szCs w:val="21"/>
              </w:rPr>
            </w:pPr>
            <w:r w:rsidRPr="004B22AB">
              <w:rPr>
                <w:sz w:val="21"/>
                <w:szCs w:val="21"/>
              </w:rPr>
              <w:t>Svah vegetačně zařaditelný mezi širokolisté suché trávníky, na rozdíl od centrální části Hřebenáče má více mezofilně ruderální charakter</w:t>
            </w:r>
          </w:p>
          <w:p w14:paraId="3B765BF1"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podpora druhově bohatých luk kosením, zajistit nelesní charakter plochy</w:t>
            </w:r>
          </w:p>
        </w:tc>
        <w:tc>
          <w:tcPr>
            <w:tcW w:w="2694" w:type="dxa"/>
            <w:vAlign w:val="center"/>
          </w:tcPr>
          <w:p w14:paraId="46B1FC0D" w14:textId="77777777" w:rsidR="002B7BD5" w:rsidRPr="004B22AB" w:rsidRDefault="002B7BD5" w:rsidP="00BF2EB4">
            <w:pPr>
              <w:rPr>
                <w:sz w:val="21"/>
                <w:szCs w:val="21"/>
              </w:rPr>
            </w:pPr>
            <w:r w:rsidRPr="004B22AB">
              <w:rPr>
                <w:sz w:val="21"/>
                <w:szCs w:val="21"/>
              </w:rPr>
              <w:t>kosení (spojené s případnou likvidací výmladků)</w:t>
            </w:r>
          </w:p>
        </w:tc>
        <w:tc>
          <w:tcPr>
            <w:tcW w:w="708" w:type="dxa"/>
            <w:vAlign w:val="center"/>
          </w:tcPr>
          <w:p w14:paraId="351F4DD9"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0CFA507B"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79EE3F91" w14:textId="77777777" w:rsidR="002B7BD5" w:rsidRPr="004B22AB" w:rsidRDefault="002B7BD5" w:rsidP="00BF2EB4">
            <w:pPr>
              <w:rPr>
                <w:sz w:val="21"/>
                <w:szCs w:val="21"/>
              </w:rPr>
            </w:pPr>
            <w:r w:rsidRPr="004B22AB">
              <w:rPr>
                <w:sz w:val="21"/>
                <w:szCs w:val="21"/>
              </w:rPr>
              <w:t>1x za 3 roky</w:t>
            </w:r>
          </w:p>
        </w:tc>
      </w:tr>
      <w:tr w:rsidR="002B7BD5" w:rsidRPr="004B22AB" w14:paraId="66198408" w14:textId="77777777" w:rsidTr="00BF2EB4">
        <w:trPr>
          <w:cantSplit/>
          <w:jc w:val="center"/>
        </w:trPr>
        <w:tc>
          <w:tcPr>
            <w:tcW w:w="993" w:type="dxa"/>
            <w:tcBorders>
              <w:left w:val="single" w:sz="18" w:space="0" w:color="auto"/>
            </w:tcBorders>
            <w:vAlign w:val="center"/>
          </w:tcPr>
          <w:p w14:paraId="41B53E92" w14:textId="77777777" w:rsidR="002B7BD5" w:rsidRPr="004B22AB" w:rsidRDefault="002B7BD5" w:rsidP="00BF2EB4">
            <w:pPr>
              <w:jc w:val="both"/>
              <w:rPr>
                <w:sz w:val="21"/>
                <w:szCs w:val="21"/>
              </w:rPr>
            </w:pPr>
            <w:r w:rsidRPr="004B22AB">
              <w:rPr>
                <w:sz w:val="21"/>
                <w:szCs w:val="21"/>
              </w:rPr>
              <w:t>37</w:t>
            </w:r>
          </w:p>
        </w:tc>
        <w:tc>
          <w:tcPr>
            <w:tcW w:w="1559" w:type="dxa"/>
            <w:vAlign w:val="center"/>
          </w:tcPr>
          <w:p w14:paraId="612E3291" w14:textId="77777777" w:rsidR="002B7BD5" w:rsidRPr="004B22AB" w:rsidRDefault="002B7BD5" w:rsidP="00BF2EB4">
            <w:pPr>
              <w:rPr>
                <w:bCs/>
                <w:sz w:val="21"/>
                <w:szCs w:val="21"/>
              </w:rPr>
            </w:pPr>
            <w:r w:rsidRPr="004B22AB">
              <w:rPr>
                <w:bCs/>
                <w:sz w:val="21"/>
                <w:szCs w:val="21"/>
              </w:rPr>
              <w:t>Jezírko a svahy nad Jezírkem, přírodní rezervace</w:t>
            </w:r>
          </w:p>
        </w:tc>
        <w:tc>
          <w:tcPr>
            <w:tcW w:w="850" w:type="dxa"/>
            <w:vAlign w:val="center"/>
          </w:tcPr>
          <w:p w14:paraId="4456C21D" w14:textId="77777777" w:rsidR="002B7BD5" w:rsidRPr="004B22AB" w:rsidRDefault="002B7BD5" w:rsidP="00BF2EB4">
            <w:pPr>
              <w:jc w:val="both"/>
              <w:rPr>
                <w:sz w:val="21"/>
                <w:szCs w:val="21"/>
              </w:rPr>
            </w:pPr>
          </w:p>
        </w:tc>
        <w:tc>
          <w:tcPr>
            <w:tcW w:w="911" w:type="dxa"/>
            <w:vAlign w:val="center"/>
          </w:tcPr>
          <w:p w14:paraId="4F61996B" w14:textId="77777777" w:rsidR="002B7BD5" w:rsidRPr="004B22AB" w:rsidRDefault="002B7BD5" w:rsidP="00BF2EB4">
            <w:pPr>
              <w:rPr>
                <w:bCs/>
                <w:sz w:val="21"/>
                <w:szCs w:val="21"/>
              </w:rPr>
            </w:pPr>
            <w:r w:rsidRPr="004B22AB">
              <w:rPr>
                <w:bCs/>
                <w:sz w:val="21"/>
                <w:szCs w:val="21"/>
              </w:rPr>
              <w:t>T3.4D, T3.1, X12</w:t>
            </w:r>
          </w:p>
        </w:tc>
        <w:tc>
          <w:tcPr>
            <w:tcW w:w="3735" w:type="dxa"/>
            <w:vAlign w:val="center"/>
          </w:tcPr>
          <w:p w14:paraId="6E477144" w14:textId="77777777" w:rsidR="002B7BD5" w:rsidRPr="004B22AB" w:rsidRDefault="002B7BD5" w:rsidP="00BF2EB4">
            <w:pPr>
              <w:rPr>
                <w:sz w:val="21"/>
                <w:szCs w:val="21"/>
              </w:rPr>
            </w:pPr>
            <w:r w:rsidRPr="004B22AB">
              <w:rPr>
                <w:sz w:val="21"/>
                <w:szCs w:val="21"/>
              </w:rPr>
              <w:t xml:space="preserve">Svahy nad Jezírkem porůstají širokolisté suché trávníky </w:t>
            </w:r>
          </w:p>
          <w:p w14:paraId="45D11DE9"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v dlouhodobějším horizontu to bude znamenat prořezávání křovin, v současné době bez péče</w:t>
            </w:r>
          </w:p>
        </w:tc>
        <w:tc>
          <w:tcPr>
            <w:tcW w:w="2694" w:type="dxa"/>
            <w:vAlign w:val="center"/>
          </w:tcPr>
          <w:p w14:paraId="0275562E" w14:textId="77777777" w:rsidR="002B7BD5" w:rsidRPr="004B22AB" w:rsidRDefault="002B7BD5" w:rsidP="00BF2EB4">
            <w:pPr>
              <w:rPr>
                <w:sz w:val="21"/>
                <w:szCs w:val="21"/>
              </w:rPr>
            </w:pPr>
            <w:r w:rsidRPr="004B22AB">
              <w:rPr>
                <w:sz w:val="21"/>
                <w:szCs w:val="21"/>
              </w:rPr>
              <w:t>--</w:t>
            </w:r>
          </w:p>
        </w:tc>
        <w:tc>
          <w:tcPr>
            <w:tcW w:w="708" w:type="dxa"/>
            <w:vAlign w:val="center"/>
          </w:tcPr>
          <w:p w14:paraId="6A77D0B7" w14:textId="77777777" w:rsidR="002B7BD5" w:rsidRPr="004B22AB" w:rsidRDefault="002B7BD5" w:rsidP="00BF2EB4">
            <w:pPr>
              <w:jc w:val="both"/>
              <w:rPr>
                <w:sz w:val="21"/>
                <w:szCs w:val="21"/>
              </w:rPr>
            </w:pPr>
            <w:r w:rsidRPr="004B22AB">
              <w:rPr>
                <w:sz w:val="21"/>
                <w:szCs w:val="21"/>
              </w:rPr>
              <w:t>--</w:t>
            </w:r>
          </w:p>
        </w:tc>
        <w:tc>
          <w:tcPr>
            <w:tcW w:w="1418" w:type="dxa"/>
            <w:vAlign w:val="center"/>
          </w:tcPr>
          <w:p w14:paraId="118EEA8E" w14:textId="77777777" w:rsidR="002B7BD5" w:rsidRPr="004B22AB" w:rsidRDefault="002B7BD5" w:rsidP="00BF2EB4">
            <w:pPr>
              <w:rPr>
                <w:sz w:val="21"/>
                <w:szCs w:val="21"/>
              </w:rPr>
            </w:pPr>
            <w:r w:rsidRPr="004B22AB">
              <w:rPr>
                <w:sz w:val="21"/>
                <w:szCs w:val="21"/>
              </w:rPr>
              <w:t>--</w:t>
            </w:r>
          </w:p>
        </w:tc>
        <w:tc>
          <w:tcPr>
            <w:tcW w:w="1353" w:type="dxa"/>
            <w:tcBorders>
              <w:right w:val="single" w:sz="18" w:space="0" w:color="auto"/>
            </w:tcBorders>
            <w:vAlign w:val="center"/>
          </w:tcPr>
          <w:p w14:paraId="32C90D8C" w14:textId="77777777" w:rsidR="002B7BD5" w:rsidRPr="004B22AB" w:rsidRDefault="002B7BD5" w:rsidP="00BF2EB4">
            <w:pPr>
              <w:jc w:val="both"/>
              <w:rPr>
                <w:sz w:val="21"/>
                <w:szCs w:val="21"/>
              </w:rPr>
            </w:pPr>
            <w:r w:rsidRPr="004B22AB">
              <w:rPr>
                <w:sz w:val="21"/>
                <w:szCs w:val="21"/>
              </w:rPr>
              <w:t>--</w:t>
            </w:r>
          </w:p>
        </w:tc>
      </w:tr>
      <w:tr w:rsidR="002B7BD5" w:rsidRPr="00B76CBB" w14:paraId="4DC77BB3" w14:textId="77777777" w:rsidTr="00CD4A02">
        <w:trPr>
          <w:cantSplit/>
          <w:jc w:val="center"/>
        </w:trPr>
        <w:tc>
          <w:tcPr>
            <w:tcW w:w="993" w:type="dxa"/>
            <w:tcBorders>
              <w:left w:val="single" w:sz="18" w:space="0" w:color="auto"/>
            </w:tcBorders>
            <w:vAlign w:val="center"/>
          </w:tcPr>
          <w:p w14:paraId="7BEB0E61" w14:textId="77777777" w:rsidR="002B7BD5" w:rsidRPr="00B76CBB" w:rsidRDefault="002B7BD5" w:rsidP="00A41B29">
            <w:pPr>
              <w:jc w:val="both"/>
              <w:rPr>
                <w:sz w:val="21"/>
                <w:szCs w:val="21"/>
              </w:rPr>
            </w:pPr>
            <w:r w:rsidRPr="00B76CBB">
              <w:rPr>
                <w:sz w:val="21"/>
                <w:szCs w:val="21"/>
              </w:rPr>
              <w:lastRenderedPageBreak/>
              <w:t>38</w:t>
            </w:r>
          </w:p>
        </w:tc>
        <w:tc>
          <w:tcPr>
            <w:tcW w:w="1559" w:type="dxa"/>
            <w:vAlign w:val="center"/>
          </w:tcPr>
          <w:p w14:paraId="03939986" w14:textId="77777777" w:rsidR="002B7BD5" w:rsidRPr="00B76CBB" w:rsidRDefault="002B7BD5" w:rsidP="00DE58DD">
            <w:pPr>
              <w:rPr>
                <w:bCs/>
                <w:sz w:val="21"/>
                <w:szCs w:val="21"/>
              </w:rPr>
            </w:pPr>
            <w:r w:rsidRPr="00B76CBB">
              <w:rPr>
                <w:bCs/>
                <w:sz w:val="21"/>
                <w:szCs w:val="21"/>
              </w:rPr>
              <w:t xml:space="preserve">Zástavba a křoviny v ulici Na Placích, </w:t>
            </w:r>
            <w:r>
              <w:rPr>
                <w:bCs/>
                <w:sz w:val="21"/>
                <w:szCs w:val="21"/>
              </w:rPr>
              <w:t>ochranné pásmo</w:t>
            </w:r>
          </w:p>
        </w:tc>
        <w:tc>
          <w:tcPr>
            <w:tcW w:w="850" w:type="dxa"/>
            <w:vAlign w:val="center"/>
          </w:tcPr>
          <w:p w14:paraId="50756DF0" w14:textId="77777777" w:rsidR="002B7BD5" w:rsidRPr="00B76CBB" w:rsidRDefault="002B7BD5" w:rsidP="00A41B29">
            <w:pPr>
              <w:jc w:val="both"/>
              <w:rPr>
                <w:sz w:val="21"/>
                <w:szCs w:val="21"/>
              </w:rPr>
            </w:pPr>
            <w:r w:rsidRPr="00B76CBB">
              <w:rPr>
                <w:sz w:val="21"/>
                <w:szCs w:val="21"/>
              </w:rPr>
              <w:t>4,07</w:t>
            </w:r>
          </w:p>
        </w:tc>
        <w:tc>
          <w:tcPr>
            <w:tcW w:w="911" w:type="dxa"/>
            <w:vAlign w:val="center"/>
          </w:tcPr>
          <w:p w14:paraId="44077C3C" w14:textId="77777777" w:rsidR="002B7BD5" w:rsidRPr="00B76CBB" w:rsidRDefault="002B7BD5" w:rsidP="00535C36">
            <w:pPr>
              <w:rPr>
                <w:bCs/>
                <w:sz w:val="21"/>
                <w:szCs w:val="21"/>
              </w:rPr>
            </w:pPr>
            <w:r w:rsidRPr="00B76CBB">
              <w:rPr>
                <w:bCs/>
                <w:sz w:val="21"/>
                <w:szCs w:val="21"/>
              </w:rPr>
              <w:t>X1, X12, K3, T3.4D</w:t>
            </w:r>
          </w:p>
        </w:tc>
        <w:tc>
          <w:tcPr>
            <w:tcW w:w="3735" w:type="dxa"/>
            <w:vAlign w:val="center"/>
          </w:tcPr>
          <w:p w14:paraId="6E35E0C9" w14:textId="77777777" w:rsidR="002B7BD5" w:rsidRPr="00B76CBB" w:rsidRDefault="002B7BD5" w:rsidP="00B76CBB">
            <w:pPr>
              <w:rPr>
                <w:sz w:val="21"/>
                <w:szCs w:val="21"/>
              </w:rPr>
            </w:pPr>
            <w:r w:rsidRPr="00B76CBB">
              <w:rPr>
                <w:sz w:val="21"/>
                <w:szCs w:val="21"/>
              </w:rPr>
              <w:t>Centrální část Prokopského údolí se zástavbou (restaurace, hřiště, domy) východně od Jezírka. Součástí jsou také křoviny a menší lesní porost.</w:t>
            </w:r>
          </w:p>
          <w:p w14:paraId="23FD7ACE" w14:textId="77777777" w:rsidR="002B7BD5" w:rsidRDefault="002B7BD5" w:rsidP="00B76CBB">
            <w:pPr>
              <w:rPr>
                <w:sz w:val="21"/>
                <w:szCs w:val="21"/>
              </w:rPr>
            </w:pPr>
            <w:r w:rsidRPr="00B76CBB">
              <w:rPr>
                <w:sz w:val="21"/>
                <w:szCs w:val="21"/>
              </w:rPr>
              <w:t xml:space="preserve">Parcela nad dětským hřištěm je zaplocená, ale zřejmě nic početně nového. Zaznamenány křoviny, ve světlinách širokolisté trávníky s </w:t>
            </w:r>
            <w:r w:rsidRPr="00B76CBB">
              <w:rPr>
                <w:i/>
                <w:sz w:val="21"/>
                <w:szCs w:val="21"/>
              </w:rPr>
              <w:t>Brachypodium pinnatum</w:t>
            </w:r>
            <w:r w:rsidRPr="00B76CBB">
              <w:rPr>
                <w:sz w:val="21"/>
                <w:szCs w:val="21"/>
              </w:rPr>
              <w:t>, hodně náletu bříz, javoru mléče a jasanu. Bylo by dobré zachovat luční charakter – prořez (kleny, svídy).</w:t>
            </w:r>
          </w:p>
          <w:p w14:paraId="4E5CE702" w14:textId="77777777" w:rsidR="002B7BD5" w:rsidRPr="00B76CBB" w:rsidRDefault="002B7BD5" w:rsidP="00CD4A02">
            <w:pPr>
              <w:rPr>
                <w:bCs/>
                <w:sz w:val="21"/>
                <w:szCs w:val="21"/>
              </w:rPr>
            </w:pPr>
            <w:r w:rsidRPr="005926E0">
              <w:rPr>
                <w:b/>
                <w:sz w:val="21"/>
                <w:szCs w:val="21"/>
              </w:rPr>
              <w:t>dlouhodobý cíl péče</w:t>
            </w:r>
            <w:r>
              <w:rPr>
                <w:sz w:val="21"/>
                <w:szCs w:val="21"/>
              </w:rPr>
              <w:t>: podpora fragmentů suchých trávníků redukcí křovin.</w:t>
            </w:r>
          </w:p>
        </w:tc>
        <w:tc>
          <w:tcPr>
            <w:tcW w:w="2694" w:type="dxa"/>
            <w:vAlign w:val="center"/>
          </w:tcPr>
          <w:p w14:paraId="5D171E14" w14:textId="77777777" w:rsidR="002B7BD5" w:rsidRPr="00B76CBB" w:rsidRDefault="002B7BD5" w:rsidP="005926E0">
            <w:pPr>
              <w:rPr>
                <w:sz w:val="21"/>
                <w:szCs w:val="21"/>
              </w:rPr>
            </w:pPr>
            <w:r>
              <w:rPr>
                <w:sz w:val="21"/>
                <w:szCs w:val="21"/>
              </w:rPr>
              <w:t>redukce křovin, ponechání části křovin a solitérních keřů, redukce o 30%</w:t>
            </w:r>
          </w:p>
        </w:tc>
        <w:tc>
          <w:tcPr>
            <w:tcW w:w="708" w:type="dxa"/>
            <w:vAlign w:val="center"/>
          </w:tcPr>
          <w:p w14:paraId="5AE9C3C0" w14:textId="77777777" w:rsidR="002B7BD5" w:rsidRPr="00B76CBB" w:rsidRDefault="002B7BD5" w:rsidP="002E0ABD">
            <w:pPr>
              <w:jc w:val="both"/>
              <w:rPr>
                <w:sz w:val="21"/>
                <w:szCs w:val="21"/>
              </w:rPr>
            </w:pPr>
            <w:r>
              <w:rPr>
                <w:sz w:val="21"/>
                <w:szCs w:val="21"/>
              </w:rPr>
              <w:t>3</w:t>
            </w:r>
          </w:p>
        </w:tc>
        <w:tc>
          <w:tcPr>
            <w:tcW w:w="1418" w:type="dxa"/>
            <w:vAlign w:val="center"/>
          </w:tcPr>
          <w:p w14:paraId="55077876" w14:textId="77777777" w:rsidR="002B7BD5" w:rsidRPr="00E80C0A" w:rsidRDefault="002B7BD5" w:rsidP="002E0ABD">
            <w:pPr>
              <w:rPr>
                <w:sz w:val="21"/>
                <w:szCs w:val="21"/>
              </w:rPr>
            </w:pPr>
            <w:r w:rsidRPr="00E80C0A">
              <w:rPr>
                <w:sz w:val="21"/>
                <w:szCs w:val="21"/>
              </w:rPr>
              <w:t>IX-II</w:t>
            </w:r>
          </w:p>
        </w:tc>
        <w:tc>
          <w:tcPr>
            <w:tcW w:w="1353" w:type="dxa"/>
            <w:tcBorders>
              <w:right w:val="single" w:sz="18" w:space="0" w:color="auto"/>
            </w:tcBorders>
            <w:vAlign w:val="center"/>
          </w:tcPr>
          <w:p w14:paraId="1AA52D4C" w14:textId="77777777" w:rsidR="002B7BD5" w:rsidRPr="00E80C0A" w:rsidRDefault="002B7BD5" w:rsidP="002E0ABD">
            <w:pPr>
              <w:jc w:val="both"/>
              <w:rPr>
                <w:sz w:val="21"/>
                <w:szCs w:val="21"/>
              </w:rPr>
            </w:pPr>
            <w:r w:rsidRPr="00E80C0A">
              <w:rPr>
                <w:sz w:val="21"/>
                <w:szCs w:val="21"/>
              </w:rPr>
              <w:t>1x za 3 roky</w:t>
            </w:r>
          </w:p>
        </w:tc>
      </w:tr>
      <w:tr w:rsidR="002B7BD5" w:rsidRPr="004B22AB" w14:paraId="657255EE" w14:textId="77777777" w:rsidTr="00BF2EB4">
        <w:trPr>
          <w:cantSplit/>
          <w:jc w:val="center"/>
        </w:trPr>
        <w:tc>
          <w:tcPr>
            <w:tcW w:w="993" w:type="dxa"/>
            <w:tcBorders>
              <w:left w:val="single" w:sz="18" w:space="0" w:color="auto"/>
            </w:tcBorders>
            <w:vAlign w:val="center"/>
          </w:tcPr>
          <w:p w14:paraId="78E1599E" w14:textId="77777777" w:rsidR="002B7BD5" w:rsidRPr="004B22AB" w:rsidRDefault="002B7BD5" w:rsidP="00BF2EB4">
            <w:pPr>
              <w:jc w:val="both"/>
              <w:rPr>
                <w:sz w:val="21"/>
                <w:szCs w:val="21"/>
              </w:rPr>
            </w:pPr>
            <w:r w:rsidRPr="004B22AB">
              <w:rPr>
                <w:sz w:val="21"/>
                <w:szCs w:val="21"/>
              </w:rPr>
              <w:t>39</w:t>
            </w:r>
          </w:p>
        </w:tc>
        <w:tc>
          <w:tcPr>
            <w:tcW w:w="1559" w:type="dxa"/>
            <w:vAlign w:val="center"/>
          </w:tcPr>
          <w:p w14:paraId="7837E932" w14:textId="77777777" w:rsidR="002B7BD5" w:rsidRPr="004B22AB" w:rsidRDefault="002B7BD5" w:rsidP="00BF2EB4">
            <w:pPr>
              <w:rPr>
                <w:bCs/>
                <w:sz w:val="21"/>
                <w:szCs w:val="21"/>
              </w:rPr>
            </w:pPr>
            <w:r w:rsidRPr="004B22AB">
              <w:rPr>
                <w:bCs/>
                <w:sz w:val="21"/>
                <w:szCs w:val="21"/>
              </w:rPr>
              <w:t>Skalnatý výchoz nad ulicí K Dalejím, přírodní rezervace</w:t>
            </w:r>
          </w:p>
        </w:tc>
        <w:tc>
          <w:tcPr>
            <w:tcW w:w="850" w:type="dxa"/>
            <w:vAlign w:val="center"/>
          </w:tcPr>
          <w:p w14:paraId="13FA2B76" w14:textId="77777777" w:rsidR="002B7BD5" w:rsidRPr="004B22AB" w:rsidRDefault="002B7BD5" w:rsidP="00BF2EB4">
            <w:pPr>
              <w:jc w:val="both"/>
              <w:rPr>
                <w:sz w:val="21"/>
                <w:szCs w:val="21"/>
              </w:rPr>
            </w:pPr>
          </w:p>
        </w:tc>
        <w:tc>
          <w:tcPr>
            <w:tcW w:w="911" w:type="dxa"/>
            <w:vAlign w:val="center"/>
          </w:tcPr>
          <w:p w14:paraId="7F6210ED" w14:textId="77777777" w:rsidR="002B7BD5" w:rsidRPr="004B22AB" w:rsidRDefault="002B7BD5" w:rsidP="00BF2EB4">
            <w:pPr>
              <w:rPr>
                <w:bCs/>
                <w:sz w:val="21"/>
                <w:szCs w:val="21"/>
              </w:rPr>
            </w:pPr>
            <w:r w:rsidRPr="004B22AB">
              <w:rPr>
                <w:bCs/>
                <w:sz w:val="21"/>
                <w:szCs w:val="21"/>
              </w:rPr>
              <w:t>T3.3D</w:t>
            </w:r>
          </w:p>
        </w:tc>
        <w:tc>
          <w:tcPr>
            <w:tcW w:w="3735" w:type="dxa"/>
            <w:vAlign w:val="center"/>
          </w:tcPr>
          <w:p w14:paraId="703043BD" w14:textId="77777777" w:rsidR="002B7BD5" w:rsidRPr="004B22AB" w:rsidRDefault="002B7BD5" w:rsidP="00BF2EB4">
            <w:pPr>
              <w:rPr>
                <w:sz w:val="21"/>
                <w:szCs w:val="21"/>
              </w:rPr>
            </w:pPr>
            <w:r w:rsidRPr="004B22AB">
              <w:rPr>
                <w:sz w:val="21"/>
                <w:szCs w:val="21"/>
              </w:rPr>
              <w:t>Skalnatý svah nad asfaltkou – ulicí K Dalejím a nad občerstvovnou.</w:t>
            </w:r>
          </w:p>
          <w:p w14:paraId="06A39C61"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vhodná pastva, ale s nižší prioritou (plocha je nyní stabilizovaná)</w:t>
            </w:r>
          </w:p>
        </w:tc>
        <w:tc>
          <w:tcPr>
            <w:tcW w:w="2694" w:type="dxa"/>
            <w:vAlign w:val="center"/>
          </w:tcPr>
          <w:p w14:paraId="4DB2EC4F"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64207FF1"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4DD93A4F"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219EC8E9" w14:textId="77777777" w:rsidR="002B7BD5" w:rsidRPr="004B22AB" w:rsidRDefault="002B7BD5" w:rsidP="00BF2EB4">
            <w:pPr>
              <w:rPr>
                <w:sz w:val="21"/>
                <w:szCs w:val="21"/>
              </w:rPr>
            </w:pPr>
            <w:r w:rsidRPr="004B22AB">
              <w:rPr>
                <w:sz w:val="21"/>
                <w:szCs w:val="21"/>
              </w:rPr>
              <w:t>1x ročně</w:t>
            </w:r>
          </w:p>
          <w:p w14:paraId="638E4ECF" w14:textId="77777777" w:rsidR="002B7BD5" w:rsidRPr="004B22AB" w:rsidRDefault="002B7BD5" w:rsidP="00BF2EB4">
            <w:pPr>
              <w:rPr>
                <w:sz w:val="21"/>
                <w:szCs w:val="21"/>
              </w:rPr>
            </w:pPr>
          </w:p>
        </w:tc>
      </w:tr>
      <w:tr w:rsidR="002B7BD5" w:rsidRPr="00B76CBB" w14:paraId="0E267984" w14:textId="77777777" w:rsidTr="00CD4A02">
        <w:trPr>
          <w:cantSplit/>
          <w:jc w:val="center"/>
        </w:trPr>
        <w:tc>
          <w:tcPr>
            <w:tcW w:w="993" w:type="dxa"/>
            <w:vMerge w:val="restart"/>
            <w:tcBorders>
              <w:left w:val="single" w:sz="18" w:space="0" w:color="auto"/>
            </w:tcBorders>
            <w:vAlign w:val="center"/>
          </w:tcPr>
          <w:p w14:paraId="6E577987" w14:textId="77777777" w:rsidR="002B7BD5" w:rsidRPr="00B76CBB" w:rsidRDefault="002B7BD5" w:rsidP="002E0ABD">
            <w:pPr>
              <w:jc w:val="both"/>
              <w:rPr>
                <w:sz w:val="21"/>
                <w:szCs w:val="21"/>
              </w:rPr>
            </w:pPr>
            <w:r w:rsidRPr="00B76CBB">
              <w:rPr>
                <w:sz w:val="21"/>
                <w:szCs w:val="21"/>
              </w:rPr>
              <w:t>40</w:t>
            </w:r>
          </w:p>
        </w:tc>
        <w:tc>
          <w:tcPr>
            <w:tcW w:w="1559" w:type="dxa"/>
            <w:vMerge w:val="restart"/>
            <w:vAlign w:val="center"/>
          </w:tcPr>
          <w:p w14:paraId="2CDE29BA" w14:textId="77777777" w:rsidR="002B7BD5" w:rsidRPr="00B76CBB" w:rsidRDefault="002B7BD5" w:rsidP="002E0ABD">
            <w:pPr>
              <w:rPr>
                <w:bCs/>
                <w:sz w:val="21"/>
                <w:szCs w:val="21"/>
              </w:rPr>
            </w:pPr>
            <w:r w:rsidRPr="00B76CBB">
              <w:rPr>
                <w:bCs/>
                <w:sz w:val="21"/>
                <w:szCs w:val="21"/>
              </w:rPr>
              <w:t>Manychův vrch u Sekané rokle, skalnatý výchoz, východně ulice Na Placích, přírodní rezervace</w:t>
            </w:r>
          </w:p>
        </w:tc>
        <w:tc>
          <w:tcPr>
            <w:tcW w:w="850" w:type="dxa"/>
            <w:vMerge w:val="restart"/>
            <w:vAlign w:val="center"/>
          </w:tcPr>
          <w:p w14:paraId="61F39DCF" w14:textId="77777777" w:rsidR="002B7BD5" w:rsidRPr="00B76CBB" w:rsidRDefault="002B7BD5" w:rsidP="002E0ABD">
            <w:pPr>
              <w:jc w:val="both"/>
              <w:rPr>
                <w:sz w:val="21"/>
                <w:szCs w:val="21"/>
              </w:rPr>
            </w:pPr>
            <w:r w:rsidRPr="00B76CBB">
              <w:rPr>
                <w:sz w:val="21"/>
                <w:szCs w:val="21"/>
              </w:rPr>
              <w:t>0,98</w:t>
            </w:r>
          </w:p>
        </w:tc>
        <w:tc>
          <w:tcPr>
            <w:tcW w:w="911" w:type="dxa"/>
            <w:vMerge w:val="restart"/>
            <w:vAlign w:val="center"/>
          </w:tcPr>
          <w:p w14:paraId="59F9F4DA" w14:textId="77777777" w:rsidR="002B7BD5" w:rsidRPr="00B76CBB" w:rsidRDefault="002B7BD5" w:rsidP="002E0ABD">
            <w:pPr>
              <w:rPr>
                <w:bCs/>
                <w:sz w:val="21"/>
                <w:szCs w:val="21"/>
              </w:rPr>
            </w:pPr>
            <w:r w:rsidRPr="00B76CBB">
              <w:rPr>
                <w:bCs/>
                <w:sz w:val="21"/>
                <w:szCs w:val="21"/>
              </w:rPr>
              <w:t>T3.4D, T3.3D, T3.1, K3</w:t>
            </w:r>
          </w:p>
        </w:tc>
        <w:tc>
          <w:tcPr>
            <w:tcW w:w="3735" w:type="dxa"/>
            <w:vMerge w:val="restart"/>
            <w:vAlign w:val="center"/>
          </w:tcPr>
          <w:p w14:paraId="65332330" w14:textId="77777777" w:rsidR="002B7BD5" w:rsidRDefault="002B7BD5" w:rsidP="002E0ABD">
            <w:pPr>
              <w:rPr>
                <w:sz w:val="21"/>
                <w:szCs w:val="21"/>
              </w:rPr>
            </w:pPr>
            <w:r w:rsidRPr="00B76CBB">
              <w:rPr>
                <w:sz w:val="21"/>
                <w:szCs w:val="21"/>
              </w:rPr>
              <w:t>Skalnatý výchoz s pestrou mozaikou stanovišť a řadou ohrožených druhů. Spodní části jsou tvořeny křovinami až vzrostlejšími dřevinami.</w:t>
            </w:r>
          </w:p>
          <w:p w14:paraId="75D9DA07" w14:textId="77777777" w:rsidR="002B7BD5" w:rsidRPr="00B76CBB" w:rsidRDefault="002B7BD5" w:rsidP="002E0ABD">
            <w:pPr>
              <w:rPr>
                <w:bCs/>
                <w:sz w:val="21"/>
                <w:szCs w:val="21"/>
              </w:rPr>
            </w:pPr>
            <w:r w:rsidRPr="004C5124">
              <w:rPr>
                <w:b/>
                <w:sz w:val="21"/>
                <w:szCs w:val="21"/>
              </w:rPr>
              <w:t>dlouhodobý cíl péče:</w:t>
            </w:r>
            <w:r>
              <w:rPr>
                <w:sz w:val="21"/>
                <w:szCs w:val="21"/>
              </w:rPr>
              <w:t xml:space="preserve"> udržení nelesního charakteru, rozvolněných stepních trávníků, rozšiřování stepi do krajů</w:t>
            </w:r>
          </w:p>
        </w:tc>
        <w:tc>
          <w:tcPr>
            <w:tcW w:w="2694" w:type="dxa"/>
            <w:vAlign w:val="center"/>
          </w:tcPr>
          <w:p w14:paraId="418E2678" w14:textId="77777777" w:rsidR="002B7BD5" w:rsidRPr="00B76CBB" w:rsidRDefault="002B7BD5" w:rsidP="002E0ABD">
            <w:pPr>
              <w:rPr>
                <w:sz w:val="21"/>
                <w:szCs w:val="21"/>
              </w:rPr>
            </w:pPr>
            <w:r>
              <w:rPr>
                <w:sz w:val="21"/>
                <w:szCs w:val="21"/>
              </w:rPr>
              <w:t>pastva ovcí a koz (spojená s případnou likvidací výmladků)</w:t>
            </w:r>
          </w:p>
        </w:tc>
        <w:tc>
          <w:tcPr>
            <w:tcW w:w="708" w:type="dxa"/>
            <w:vAlign w:val="center"/>
          </w:tcPr>
          <w:p w14:paraId="0566A10A" w14:textId="77777777" w:rsidR="002B7BD5" w:rsidRPr="00B76CBB" w:rsidRDefault="002B7BD5" w:rsidP="002E0ABD">
            <w:pPr>
              <w:jc w:val="both"/>
              <w:rPr>
                <w:sz w:val="21"/>
                <w:szCs w:val="21"/>
              </w:rPr>
            </w:pPr>
            <w:r>
              <w:rPr>
                <w:sz w:val="21"/>
                <w:szCs w:val="21"/>
              </w:rPr>
              <w:t>1</w:t>
            </w:r>
          </w:p>
        </w:tc>
        <w:tc>
          <w:tcPr>
            <w:tcW w:w="1418" w:type="dxa"/>
            <w:vAlign w:val="center"/>
          </w:tcPr>
          <w:p w14:paraId="4D3CAF22" w14:textId="77777777" w:rsidR="002B7BD5" w:rsidRPr="00E80C0A" w:rsidRDefault="002B7BD5" w:rsidP="002E0ABD">
            <w:pPr>
              <w:rPr>
                <w:sz w:val="21"/>
                <w:szCs w:val="21"/>
              </w:rPr>
            </w:pPr>
            <w:r w:rsidRPr="00E80C0A">
              <w:rPr>
                <w:sz w:val="21"/>
                <w:szCs w:val="21"/>
              </w:rPr>
              <w:t>(V-)VII-IX</w:t>
            </w:r>
          </w:p>
        </w:tc>
        <w:tc>
          <w:tcPr>
            <w:tcW w:w="1353" w:type="dxa"/>
            <w:tcBorders>
              <w:right w:val="single" w:sz="18" w:space="0" w:color="auto"/>
            </w:tcBorders>
            <w:vAlign w:val="center"/>
          </w:tcPr>
          <w:p w14:paraId="2C179587" w14:textId="77777777" w:rsidR="002B7BD5" w:rsidRPr="00E80C0A" w:rsidRDefault="002B7BD5" w:rsidP="002E0ABD">
            <w:pPr>
              <w:rPr>
                <w:sz w:val="21"/>
                <w:szCs w:val="21"/>
              </w:rPr>
            </w:pPr>
            <w:r w:rsidRPr="00E80C0A">
              <w:rPr>
                <w:sz w:val="21"/>
                <w:szCs w:val="21"/>
              </w:rPr>
              <w:t>1x ročně</w:t>
            </w:r>
          </w:p>
          <w:p w14:paraId="1FD01E48" w14:textId="77777777" w:rsidR="002B7BD5" w:rsidRPr="00E80C0A" w:rsidRDefault="002B7BD5" w:rsidP="002E0ABD">
            <w:pPr>
              <w:rPr>
                <w:sz w:val="21"/>
                <w:szCs w:val="21"/>
              </w:rPr>
            </w:pPr>
          </w:p>
        </w:tc>
      </w:tr>
      <w:tr w:rsidR="002B7BD5" w:rsidRPr="00B76CBB" w14:paraId="147DED37" w14:textId="77777777" w:rsidTr="00CD4A02">
        <w:trPr>
          <w:cantSplit/>
          <w:jc w:val="center"/>
        </w:trPr>
        <w:tc>
          <w:tcPr>
            <w:tcW w:w="993" w:type="dxa"/>
            <w:vMerge/>
            <w:tcBorders>
              <w:left w:val="single" w:sz="18" w:space="0" w:color="auto"/>
            </w:tcBorders>
            <w:vAlign w:val="center"/>
          </w:tcPr>
          <w:p w14:paraId="751069C2" w14:textId="77777777" w:rsidR="002B7BD5" w:rsidRPr="00B76CBB" w:rsidRDefault="002B7BD5" w:rsidP="00535C36">
            <w:pPr>
              <w:jc w:val="both"/>
              <w:rPr>
                <w:sz w:val="21"/>
                <w:szCs w:val="21"/>
              </w:rPr>
            </w:pPr>
          </w:p>
        </w:tc>
        <w:tc>
          <w:tcPr>
            <w:tcW w:w="1559" w:type="dxa"/>
            <w:vMerge/>
            <w:vAlign w:val="center"/>
          </w:tcPr>
          <w:p w14:paraId="11B62925" w14:textId="77777777" w:rsidR="002B7BD5" w:rsidRPr="00B76CBB" w:rsidRDefault="002B7BD5" w:rsidP="00535C36">
            <w:pPr>
              <w:rPr>
                <w:bCs/>
                <w:sz w:val="21"/>
                <w:szCs w:val="21"/>
              </w:rPr>
            </w:pPr>
          </w:p>
        </w:tc>
        <w:tc>
          <w:tcPr>
            <w:tcW w:w="850" w:type="dxa"/>
            <w:vMerge/>
            <w:vAlign w:val="center"/>
          </w:tcPr>
          <w:p w14:paraId="1455390D" w14:textId="77777777" w:rsidR="002B7BD5" w:rsidRPr="00B76CBB" w:rsidRDefault="002B7BD5" w:rsidP="00535C36">
            <w:pPr>
              <w:jc w:val="both"/>
              <w:rPr>
                <w:sz w:val="21"/>
                <w:szCs w:val="21"/>
              </w:rPr>
            </w:pPr>
          </w:p>
        </w:tc>
        <w:tc>
          <w:tcPr>
            <w:tcW w:w="911" w:type="dxa"/>
            <w:vMerge/>
            <w:vAlign w:val="center"/>
          </w:tcPr>
          <w:p w14:paraId="247A5B93" w14:textId="77777777" w:rsidR="002B7BD5" w:rsidRPr="00B76CBB" w:rsidRDefault="002B7BD5" w:rsidP="00535C36">
            <w:pPr>
              <w:rPr>
                <w:bCs/>
                <w:sz w:val="21"/>
                <w:szCs w:val="21"/>
              </w:rPr>
            </w:pPr>
          </w:p>
        </w:tc>
        <w:tc>
          <w:tcPr>
            <w:tcW w:w="3735" w:type="dxa"/>
            <w:vMerge/>
            <w:vAlign w:val="center"/>
          </w:tcPr>
          <w:p w14:paraId="0517E48E" w14:textId="77777777" w:rsidR="002B7BD5" w:rsidRPr="00B76CBB" w:rsidRDefault="002B7BD5" w:rsidP="00B76CBB">
            <w:pPr>
              <w:rPr>
                <w:bCs/>
                <w:sz w:val="21"/>
                <w:szCs w:val="21"/>
              </w:rPr>
            </w:pPr>
          </w:p>
        </w:tc>
        <w:tc>
          <w:tcPr>
            <w:tcW w:w="2694" w:type="dxa"/>
            <w:vAlign w:val="center"/>
          </w:tcPr>
          <w:p w14:paraId="00A7E060" w14:textId="77777777" w:rsidR="002B7BD5" w:rsidRPr="00B76CBB" w:rsidRDefault="002B7BD5" w:rsidP="002E0ABD">
            <w:pPr>
              <w:rPr>
                <w:sz w:val="21"/>
                <w:szCs w:val="21"/>
              </w:rPr>
            </w:pPr>
            <w:r>
              <w:rPr>
                <w:sz w:val="21"/>
                <w:szCs w:val="21"/>
              </w:rPr>
              <w:t>kosení (spojené s případnou likvidací výmladků)</w:t>
            </w:r>
          </w:p>
        </w:tc>
        <w:tc>
          <w:tcPr>
            <w:tcW w:w="708" w:type="dxa"/>
            <w:vAlign w:val="center"/>
          </w:tcPr>
          <w:p w14:paraId="43576C9C" w14:textId="77777777" w:rsidR="002B7BD5" w:rsidRPr="00B76CBB" w:rsidRDefault="002B7BD5" w:rsidP="002E0ABD">
            <w:pPr>
              <w:jc w:val="both"/>
              <w:rPr>
                <w:sz w:val="21"/>
                <w:szCs w:val="21"/>
              </w:rPr>
            </w:pPr>
            <w:r>
              <w:rPr>
                <w:sz w:val="21"/>
                <w:szCs w:val="21"/>
              </w:rPr>
              <w:t>2</w:t>
            </w:r>
          </w:p>
        </w:tc>
        <w:tc>
          <w:tcPr>
            <w:tcW w:w="1418" w:type="dxa"/>
            <w:vAlign w:val="center"/>
          </w:tcPr>
          <w:p w14:paraId="0BEE7D2F" w14:textId="77777777" w:rsidR="002B7BD5" w:rsidRPr="00E80C0A" w:rsidRDefault="002B7BD5" w:rsidP="002E0ABD">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57453137" w14:textId="77777777" w:rsidR="002B7BD5" w:rsidRPr="00E80C0A" w:rsidRDefault="002B7BD5" w:rsidP="00A2136E">
            <w:pPr>
              <w:rPr>
                <w:sz w:val="21"/>
                <w:szCs w:val="21"/>
              </w:rPr>
            </w:pPr>
            <w:r w:rsidRPr="00E80C0A">
              <w:rPr>
                <w:sz w:val="21"/>
                <w:szCs w:val="21"/>
              </w:rPr>
              <w:t xml:space="preserve">1x za </w:t>
            </w:r>
            <w:r>
              <w:rPr>
                <w:sz w:val="21"/>
                <w:szCs w:val="21"/>
              </w:rPr>
              <w:t>3</w:t>
            </w:r>
            <w:r w:rsidRPr="00E80C0A">
              <w:rPr>
                <w:sz w:val="21"/>
                <w:szCs w:val="21"/>
              </w:rPr>
              <w:t xml:space="preserve"> roky</w:t>
            </w:r>
          </w:p>
        </w:tc>
      </w:tr>
      <w:tr w:rsidR="002B7BD5" w:rsidRPr="00B76CBB" w14:paraId="2E06AE91" w14:textId="77777777" w:rsidTr="00CD4A02">
        <w:trPr>
          <w:cantSplit/>
          <w:jc w:val="center"/>
        </w:trPr>
        <w:tc>
          <w:tcPr>
            <w:tcW w:w="993" w:type="dxa"/>
            <w:vMerge/>
            <w:tcBorders>
              <w:left w:val="single" w:sz="18" w:space="0" w:color="auto"/>
            </w:tcBorders>
            <w:vAlign w:val="center"/>
          </w:tcPr>
          <w:p w14:paraId="3E020F7A" w14:textId="77777777" w:rsidR="002B7BD5" w:rsidRPr="00B76CBB" w:rsidRDefault="002B7BD5" w:rsidP="002E0ABD">
            <w:pPr>
              <w:jc w:val="both"/>
              <w:rPr>
                <w:sz w:val="21"/>
                <w:szCs w:val="21"/>
              </w:rPr>
            </w:pPr>
          </w:p>
        </w:tc>
        <w:tc>
          <w:tcPr>
            <w:tcW w:w="1559" w:type="dxa"/>
            <w:vMerge/>
            <w:vAlign w:val="center"/>
          </w:tcPr>
          <w:p w14:paraId="70189382" w14:textId="77777777" w:rsidR="002B7BD5" w:rsidRPr="00B76CBB" w:rsidRDefault="002B7BD5" w:rsidP="002E0ABD">
            <w:pPr>
              <w:rPr>
                <w:bCs/>
                <w:sz w:val="21"/>
                <w:szCs w:val="21"/>
              </w:rPr>
            </w:pPr>
          </w:p>
        </w:tc>
        <w:tc>
          <w:tcPr>
            <w:tcW w:w="850" w:type="dxa"/>
            <w:vMerge/>
            <w:vAlign w:val="center"/>
          </w:tcPr>
          <w:p w14:paraId="79DFDA69" w14:textId="77777777" w:rsidR="002B7BD5" w:rsidRPr="00B76CBB" w:rsidRDefault="002B7BD5" w:rsidP="002E0ABD">
            <w:pPr>
              <w:jc w:val="both"/>
              <w:rPr>
                <w:sz w:val="21"/>
                <w:szCs w:val="21"/>
              </w:rPr>
            </w:pPr>
          </w:p>
        </w:tc>
        <w:tc>
          <w:tcPr>
            <w:tcW w:w="911" w:type="dxa"/>
            <w:vMerge/>
            <w:vAlign w:val="center"/>
          </w:tcPr>
          <w:p w14:paraId="1BCAD579" w14:textId="77777777" w:rsidR="002B7BD5" w:rsidRPr="00B76CBB" w:rsidRDefault="002B7BD5" w:rsidP="002E0ABD">
            <w:pPr>
              <w:rPr>
                <w:bCs/>
                <w:sz w:val="21"/>
                <w:szCs w:val="21"/>
              </w:rPr>
            </w:pPr>
          </w:p>
        </w:tc>
        <w:tc>
          <w:tcPr>
            <w:tcW w:w="3735" w:type="dxa"/>
            <w:vMerge/>
            <w:vAlign w:val="center"/>
          </w:tcPr>
          <w:p w14:paraId="4F6C4904" w14:textId="77777777" w:rsidR="002B7BD5" w:rsidRPr="00B76CBB" w:rsidRDefault="002B7BD5" w:rsidP="002E0ABD">
            <w:pPr>
              <w:rPr>
                <w:bCs/>
                <w:sz w:val="21"/>
                <w:szCs w:val="21"/>
              </w:rPr>
            </w:pPr>
          </w:p>
        </w:tc>
        <w:tc>
          <w:tcPr>
            <w:tcW w:w="2694" w:type="dxa"/>
            <w:vAlign w:val="center"/>
          </w:tcPr>
          <w:p w14:paraId="0839F1ED" w14:textId="77777777" w:rsidR="002B7BD5" w:rsidRPr="00B76CBB" w:rsidRDefault="002B7BD5" w:rsidP="00A2136E">
            <w:pPr>
              <w:rPr>
                <w:sz w:val="21"/>
                <w:szCs w:val="21"/>
              </w:rPr>
            </w:pPr>
            <w:r>
              <w:rPr>
                <w:sz w:val="21"/>
                <w:szCs w:val="21"/>
              </w:rPr>
              <w:t>redukce křovin při krajích a v dolní části pod stěnou, vyřezávání křovin také na vrcholové plošince</w:t>
            </w:r>
          </w:p>
        </w:tc>
        <w:tc>
          <w:tcPr>
            <w:tcW w:w="708" w:type="dxa"/>
            <w:vAlign w:val="center"/>
          </w:tcPr>
          <w:p w14:paraId="3202D1E9" w14:textId="77777777" w:rsidR="002B7BD5" w:rsidRPr="00B76CBB" w:rsidRDefault="002B7BD5" w:rsidP="002E0ABD">
            <w:pPr>
              <w:jc w:val="both"/>
              <w:rPr>
                <w:sz w:val="21"/>
                <w:szCs w:val="21"/>
              </w:rPr>
            </w:pPr>
            <w:r>
              <w:rPr>
                <w:sz w:val="21"/>
                <w:szCs w:val="21"/>
              </w:rPr>
              <w:t>1</w:t>
            </w:r>
          </w:p>
        </w:tc>
        <w:tc>
          <w:tcPr>
            <w:tcW w:w="1418" w:type="dxa"/>
            <w:vAlign w:val="center"/>
          </w:tcPr>
          <w:p w14:paraId="313BB60E" w14:textId="77777777" w:rsidR="002B7BD5" w:rsidRPr="00E80C0A" w:rsidRDefault="002B7BD5" w:rsidP="002E0ABD">
            <w:pPr>
              <w:rPr>
                <w:sz w:val="21"/>
                <w:szCs w:val="21"/>
              </w:rPr>
            </w:pPr>
            <w:r w:rsidRPr="00E80C0A">
              <w:rPr>
                <w:sz w:val="21"/>
                <w:szCs w:val="21"/>
              </w:rPr>
              <w:t>IX-II</w:t>
            </w:r>
          </w:p>
        </w:tc>
        <w:tc>
          <w:tcPr>
            <w:tcW w:w="1353" w:type="dxa"/>
            <w:tcBorders>
              <w:right w:val="single" w:sz="18" w:space="0" w:color="auto"/>
            </w:tcBorders>
            <w:vAlign w:val="center"/>
          </w:tcPr>
          <w:p w14:paraId="5AC40BD4" w14:textId="77777777" w:rsidR="002B7BD5" w:rsidRPr="00E80C0A" w:rsidRDefault="002B7BD5" w:rsidP="002E0ABD">
            <w:pPr>
              <w:jc w:val="both"/>
              <w:rPr>
                <w:sz w:val="21"/>
                <w:szCs w:val="21"/>
              </w:rPr>
            </w:pPr>
            <w:r w:rsidRPr="00E80C0A">
              <w:rPr>
                <w:sz w:val="21"/>
                <w:szCs w:val="21"/>
              </w:rPr>
              <w:t>1x za 3 roky</w:t>
            </w:r>
          </w:p>
        </w:tc>
      </w:tr>
      <w:tr w:rsidR="002B7BD5" w:rsidRPr="00B76CBB" w14:paraId="11A5A76E" w14:textId="77777777" w:rsidTr="00CD4A02">
        <w:trPr>
          <w:cantSplit/>
          <w:jc w:val="center"/>
        </w:trPr>
        <w:tc>
          <w:tcPr>
            <w:tcW w:w="993" w:type="dxa"/>
            <w:tcBorders>
              <w:left w:val="single" w:sz="18" w:space="0" w:color="auto"/>
            </w:tcBorders>
            <w:vAlign w:val="center"/>
          </w:tcPr>
          <w:p w14:paraId="5163AF64" w14:textId="77777777" w:rsidR="002B7BD5" w:rsidRPr="00B76CBB" w:rsidRDefault="002B7BD5" w:rsidP="00535C36">
            <w:pPr>
              <w:jc w:val="both"/>
              <w:rPr>
                <w:sz w:val="21"/>
                <w:szCs w:val="21"/>
              </w:rPr>
            </w:pPr>
            <w:r w:rsidRPr="00B76CBB">
              <w:rPr>
                <w:sz w:val="21"/>
                <w:szCs w:val="21"/>
              </w:rPr>
              <w:t>49</w:t>
            </w:r>
          </w:p>
        </w:tc>
        <w:tc>
          <w:tcPr>
            <w:tcW w:w="1559" w:type="dxa"/>
            <w:vAlign w:val="center"/>
          </w:tcPr>
          <w:p w14:paraId="784C6A70" w14:textId="77777777" w:rsidR="002B7BD5" w:rsidRPr="00B76CBB" w:rsidRDefault="002B7BD5" w:rsidP="00535C36">
            <w:pPr>
              <w:rPr>
                <w:bCs/>
                <w:sz w:val="21"/>
                <w:szCs w:val="21"/>
              </w:rPr>
            </w:pPr>
            <w:r w:rsidRPr="00B76CBB">
              <w:rPr>
                <w:bCs/>
                <w:sz w:val="21"/>
                <w:szCs w:val="21"/>
              </w:rPr>
              <w:t>Les n</w:t>
            </w:r>
            <w:r>
              <w:rPr>
                <w:bCs/>
                <w:sz w:val="21"/>
                <w:szCs w:val="21"/>
              </w:rPr>
              <w:t xml:space="preserve">ad Pustou strání, </w:t>
            </w:r>
          </w:p>
        </w:tc>
        <w:tc>
          <w:tcPr>
            <w:tcW w:w="850" w:type="dxa"/>
            <w:vAlign w:val="center"/>
          </w:tcPr>
          <w:p w14:paraId="269C4619" w14:textId="77777777" w:rsidR="002B7BD5" w:rsidRPr="00B76CBB" w:rsidRDefault="002B7BD5" w:rsidP="00535C36">
            <w:pPr>
              <w:jc w:val="both"/>
              <w:rPr>
                <w:sz w:val="21"/>
                <w:szCs w:val="21"/>
              </w:rPr>
            </w:pPr>
            <w:r w:rsidRPr="00B76CBB">
              <w:rPr>
                <w:sz w:val="21"/>
                <w:szCs w:val="21"/>
              </w:rPr>
              <w:t>3,98</w:t>
            </w:r>
          </w:p>
        </w:tc>
        <w:tc>
          <w:tcPr>
            <w:tcW w:w="911" w:type="dxa"/>
            <w:vAlign w:val="center"/>
          </w:tcPr>
          <w:p w14:paraId="5439E6DA"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4C5A14C2" w14:textId="77777777" w:rsidR="002B7BD5" w:rsidRPr="00B76CBB" w:rsidRDefault="002B7BD5" w:rsidP="00CD4A02">
            <w:pPr>
              <w:rPr>
                <w:bCs/>
                <w:sz w:val="21"/>
                <w:szCs w:val="21"/>
              </w:rPr>
            </w:pPr>
            <w:r w:rsidRPr="00B76CBB">
              <w:rPr>
                <w:sz w:val="21"/>
                <w:szCs w:val="21"/>
              </w:rPr>
              <w:t>Lesní porost s duby (</w:t>
            </w:r>
            <w:r w:rsidRPr="00B76CBB">
              <w:rPr>
                <w:i/>
                <w:sz w:val="21"/>
                <w:szCs w:val="21"/>
              </w:rPr>
              <w:t>Quercus robur, Q. petraea</w:t>
            </w:r>
            <w:r w:rsidRPr="00B76CBB">
              <w:rPr>
                <w:sz w:val="21"/>
                <w:szCs w:val="21"/>
              </w:rPr>
              <w:t>) a lípou (</w:t>
            </w:r>
            <w:r w:rsidRPr="00B76CBB">
              <w:rPr>
                <w:i/>
                <w:sz w:val="21"/>
                <w:szCs w:val="21"/>
              </w:rPr>
              <w:t>Tilia crodata</w:t>
            </w:r>
            <w:r w:rsidRPr="00B76CBB">
              <w:rPr>
                <w:sz w:val="21"/>
                <w:szCs w:val="21"/>
              </w:rPr>
              <w:t>) s pásy borovice lesní (</w:t>
            </w:r>
            <w:r w:rsidRPr="00B76CBB">
              <w:rPr>
                <w:i/>
                <w:sz w:val="21"/>
                <w:szCs w:val="21"/>
              </w:rPr>
              <w:t>Pinus sylvestris</w:t>
            </w:r>
            <w:r w:rsidRPr="00B76CBB">
              <w:rPr>
                <w:sz w:val="21"/>
                <w:szCs w:val="21"/>
              </w:rPr>
              <w:t>).</w:t>
            </w:r>
          </w:p>
        </w:tc>
        <w:tc>
          <w:tcPr>
            <w:tcW w:w="6173" w:type="dxa"/>
            <w:gridSpan w:val="4"/>
            <w:tcBorders>
              <w:right w:val="single" w:sz="18" w:space="0" w:color="auto"/>
            </w:tcBorders>
            <w:vAlign w:val="center"/>
          </w:tcPr>
          <w:p w14:paraId="36DB2EF8"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4B22AB" w14:paraId="2263C101" w14:textId="77777777" w:rsidTr="00BF2EB4">
        <w:trPr>
          <w:cantSplit/>
          <w:jc w:val="center"/>
        </w:trPr>
        <w:tc>
          <w:tcPr>
            <w:tcW w:w="993" w:type="dxa"/>
            <w:vMerge w:val="restart"/>
            <w:tcBorders>
              <w:left w:val="single" w:sz="18" w:space="0" w:color="auto"/>
            </w:tcBorders>
            <w:vAlign w:val="center"/>
          </w:tcPr>
          <w:p w14:paraId="1B14D771" w14:textId="77777777" w:rsidR="002B7BD5" w:rsidRPr="004B22AB" w:rsidRDefault="002B7BD5" w:rsidP="00BF2EB4">
            <w:pPr>
              <w:jc w:val="both"/>
              <w:rPr>
                <w:sz w:val="21"/>
                <w:szCs w:val="21"/>
              </w:rPr>
            </w:pPr>
            <w:r w:rsidRPr="004B22AB">
              <w:rPr>
                <w:sz w:val="21"/>
                <w:szCs w:val="21"/>
              </w:rPr>
              <w:t>41</w:t>
            </w:r>
          </w:p>
        </w:tc>
        <w:tc>
          <w:tcPr>
            <w:tcW w:w="1559" w:type="dxa"/>
            <w:vMerge w:val="restart"/>
            <w:vAlign w:val="center"/>
          </w:tcPr>
          <w:p w14:paraId="0999D189" w14:textId="77777777" w:rsidR="002B7BD5" w:rsidRPr="004B22AB" w:rsidRDefault="002B7BD5" w:rsidP="00BF2EB4">
            <w:pPr>
              <w:rPr>
                <w:bCs/>
                <w:sz w:val="21"/>
                <w:szCs w:val="21"/>
              </w:rPr>
            </w:pPr>
            <w:r w:rsidRPr="004B22AB">
              <w:rPr>
                <w:bCs/>
                <w:sz w:val="21"/>
                <w:szCs w:val="21"/>
              </w:rPr>
              <w:t xml:space="preserve">U bašty, stepní svah západně Sekané rokle, </w:t>
            </w:r>
            <w:r w:rsidRPr="004B22AB">
              <w:rPr>
                <w:bCs/>
                <w:sz w:val="21"/>
                <w:szCs w:val="21"/>
              </w:rPr>
              <w:lastRenderedPageBreak/>
              <w:t>přírodní rezervace</w:t>
            </w:r>
          </w:p>
        </w:tc>
        <w:tc>
          <w:tcPr>
            <w:tcW w:w="850" w:type="dxa"/>
            <w:vMerge w:val="restart"/>
            <w:vAlign w:val="center"/>
          </w:tcPr>
          <w:p w14:paraId="6D08332F" w14:textId="77777777" w:rsidR="002B7BD5" w:rsidRPr="004B22AB" w:rsidRDefault="002B7BD5" w:rsidP="00BF2EB4">
            <w:pPr>
              <w:jc w:val="both"/>
              <w:rPr>
                <w:sz w:val="21"/>
                <w:szCs w:val="21"/>
              </w:rPr>
            </w:pPr>
          </w:p>
        </w:tc>
        <w:tc>
          <w:tcPr>
            <w:tcW w:w="911" w:type="dxa"/>
            <w:vMerge w:val="restart"/>
            <w:vAlign w:val="center"/>
          </w:tcPr>
          <w:p w14:paraId="6EA077AD" w14:textId="77777777" w:rsidR="002B7BD5" w:rsidRPr="004B22AB" w:rsidRDefault="002B7BD5" w:rsidP="00BF2EB4">
            <w:pPr>
              <w:rPr>
                <w:bCs/>
                <w:sz w:val="21"/>
                <w:szCs w:val="21"/>
              </w:rPr>
            </w:pPr>
            <w:r w:rsidRPr="004B22AB">
              <w:rPr>
                <w:bCs/>
                <w:sz w:val="21"/>
                <w:szCs w:val="21"/>
              </w:rPr>
              <w:t>T3.4D, T3.3D, K3</w:t>
            </w:r>
          </w:p>
        </w:tc>
        <w:tc>
          <w:tcPr>
            <w:tcW w:w="3735" w:type="dxa"/>
            <w:vMerge w:val="restart"/>
            <w:vAlign w:val="center"/>
          </w:tcPr>
          <w:p w14:paraId="1D1C0D61" w14:textId="77777777" w:rsidR="002B7BD5" w:rsidRPr="004B22AB" w:rsidRDefault="002B7BD5" w:rsidP="00BF2EB4">
            <w:pPr>
              <w:jc w:val="both"/>
              <w:rPr>
                <w:sz w:val="21"/>
                <w:szCs w:val="21"/>
              </w:rPr>
            </w:pPr>
          </w:p>
          <w:p w14:paraId="5839FA82" w14:textId="77777777" w:rsidR="002B7BD5" w:rsidRPr="004B22AB" w:rsidRDefault="002B7BD5" w:rsidP="00BF2EB4">
            <w:pPr>
              <w:rPr>
                <w:sz w:val="21"/>
                <w:szCs w:val="21"/>
              </w:rPr>
            </w:pPr>
            <w:r w:rsidRPr="004B22AB">
              <w:rPr>
                <w:sz w:val="21"/>
                <w:szCs w:val="21"/>
              </w:rPr>
              <w:t xml:space="preserve">Západní část je tvořena skalními výchozy, větší východní část stepními svahy </w:t>
            </w:r>
            <w:r w:rsidRPr="004B22AB">
              <w:rPr>
                <w:sz w:val="21"/>
                <w:szCs w:val="21"/>
              </w:rPr>
              <w:lastRenderedPageBreak/>
              <w:t>s kostřavou walliskou  (</w:t>
            </w:r>
            <w:r w:rsidRPr="004B22AB">
              <w:rPr>
                <w:i/>
                <w:sz w:val="21"/>
                <w:szCs w:val="21"/>
              </w:rPr>
              <w:t>Festuca</w:t>
            </w:r>
            <w:r w:rsidRPr="004B22AB">
              <w:rPr>
                <w:sz w:val="21"/>
                <w:szCs w:val="21"/>
              </w:rPr>
              <w:t xml:space="preserve"> </w:t>
            </w:r>
            <w:r w:rsidRPr="004B22AB">
              <w:rPr>
                <w:i/>
                <w:sz w:val="21"/>
                <w:szCs w:val="21"/>
              </w:rPr>
              <w:t>valesiaca</w:t>
            </w:r>
            <w:r w:rsidRPr="004B22AB">
              <w:rPr>
                <w:sz w:val="21"/>
                <w:szCs w:val="21"/>
              </w:rPr>
              <w:t>).</w:t>
            </w:r>
          </w:p>
          <w:p w14:paraId="434C36E0"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rozšiřování stepi do krajů</w:t>
            </w:r>
          </w:p>
        </w:tc>
        <w:tc>
          <w:tcPr>
            <w:tcW w:w="2694" w:type="dxa"/>
            <w:vAlign w:val="center"/>
          </w:tcPr>
          <w:p w14:paraId="5DE20D8F" w14:textId="77777777" w:rsidR="002B7BD5" w:rsidRPr="004B22AB" w:rsidRDefault="002B7BD5" w:rsidP="00BF2EB4">
            <w:pPr>
              <w:rPr>
                <w:sz w:val="21"/>
                <w:szCs w:val="21"/>
              </w:rPr>
            </w:pPr>
            <w:r w:rsidRPr="004B22AB">
              <w:rPr>
                <w:sz w:val="21"/>
                <w:szCs w:val="21"/>
              </w:rPr>
              <w:lastRenderedPageBreak/>
              <w:t>redukce křovin, ZEJMÉNA VE VÝCHODNÍ ČÁSTI PLOCHY, ponechání části křovin a solitérních keřů</w:t>
            </w:r>
          </w:p>
        </w:tc>
        <w:tc>
          <w:tcPr>
            <w:tcW w:w="708" w:type="dxa"/>
            <w:vAlign w:val="center"/>
          </w:tcPr>
          <w:p w14:paraId="442F0D27"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C1861B7"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2E698D70" w14:textId="77777777" w:rsidR="002B7BD5" w:rsidRPr="004B22AB" w:rsidRDefault="002B7BD5" w:rsidP="00BF2EB4">
            <w:pPr>
              <w:jc w:val="both"/>
              <w:rPr>
                <w:sz w:val="21"/>
                <w:szCs w:val="21"/>
              </w:rPr>
            </w:pPr>
            <w:r w:rsidRPr="004B22AB">
              <w:rPr>
                <w:sz w:val="21"/>
                <w:szCs w:val="21"/>
              </w:rPr>
              <w:t>1x za 3 roky</w:t>
            </w:r>
          </w:p>
        </w:tc>
      </w:tr>
      <w:tr w:rsidR="002B7BD5" w:rsidRPr="004B22AB" w14:paraId="3D168A65" w14:textId="77777777" w:rsidTr="00BF2EB4">
        <w:trPr>
          <w:cantSplit/>
          <w:jc w:val="center"/>
        </w:trPr>
        <w:tc>
          <w:tcPr>
            <w:tcW w:w="993" w:type="dxa"/>
            <w:vMerge/>
            <w:tcBorders>
              <w:left w:val="single" w:sz="18" w:space="0" w:color="auto"/>
            </w:tcBorders>
            <w:vAlign w:val="center"/>
          </w:tcPr>
          <w:p w14:paraId="67F0097E" w14:textId="77777777" w:rsidR="002B7BD5" w:rsidRPr="004B22AB" w:rsidRDefault="002B7BD5" w:rsidP="00BF2EB4">
            <w:pPr>
              <w:jc w:val="both"/>
              <w:rPr>
                <w:sz w:val="21"/>
                <w:szCs w:val="21"/>
              </w:rPr>
            </w:pPr>
          </w:p>
        </w:tc>
        <w:tc>
          <w:tcPr>
            <w:tcW w:w="1559" w:type="dxa"/>
            <w:vMerge/>
            <w:vAlign w:val="center"/>
          </w:tcPr>
          <w:p w14:paraId="7EA92792" w14:textId="77777777" w:rsidR="002B7BD5" w:rsidRPr="004B22AB" w:rsidRDefault="002B7BD5" w:rsidP="00BF2EB4">
            <w:pPr>
              <w:rPr>
                <w:bCs/>
                <w:sz w:val="21"/>
                <w:szCs w:val="21"/>
              </w:rPr>
            </w:pPr>
          </w:p>
        </w:tc>
        <w:tc>
          <w:tcPr>
            <w:tcW w:w="850" w:type="dxa"/>
            <w:vMerge/>
            <w:vAlign w:val="center"/>
          </w:tcPr>
          <w:p w14:paraId="3A601575" w14:textId="77777777" w:rsidR="002B7BD5" w:rsidRPr="004B22AB" w:rsidRDefault="002B7BD5" w:rsidP="00BF2EB4">
            <w:pPr>
              <w:jc w:val="both"/>
              <w:rPr>
                <w:sz w:val="21"/>
                <w:szCs w:val="21"/>
              </w:rPr>
            </w:pPr>
          </w:p>
        </w:tc>
        <w:tc>
          <w:tcPr>
            <w:tcW w:w="911" w:type="dxa"/>
            <w:vMerge/>
            <w:vAlign w:val="center"/>
          </w:tcPr>
          <w:p w14:paraId="13240871" w14:textId="77777777" w:rsidR="002B7BD5" w:rsidRPr="004B22AB" w:rsidRDefault="002B7BD5" w:rsidP="00BF2EB4">
            <w:pPr>
              <w:rPr>
                <w:bCs/>
                <w:sz w:val="21"/>
                <w:szCs w:val="21"/>
              </w:rPr>
            </w:pPr>
          </w:p>
        </w:tc>
        <w:tc>
          <w:tcPr>
            <w:tcW w:w="3735" w:type="dxa"/>
            <w:vMerge/>
            <w:vAlign w:val="center"/>
          </w:tcPr>
          <w:p w14:paraId="68648FD8" w14:textId="77777777" w:rsidR="002B7BD5" w:rsidRPr="004B22AB" w:rsidRDefault="002B7BD5" w:rsidP="00BF2EB4">
            <w:pPr>
              <w:rPr>
                <w:bCs/>
                <w:sz w:val="21"/>
                <w:szCs w:val="21"/>
              </w:rPr>
            </w:pPr>
          </w:p>
        </w:tc>
        <w:tc>
          <w:tcPr>
            <w:tcW w:w="2694" w:type="dxa"/>
            <w:vAlign w:val="center"/>
          </w:tcPr>
          <w:p w14:paraId="74EF4588"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1A4B5A1C"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57CCA6A2"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6121731C" w14:textId="77777777" w:rsidR="002B7BD5" w:rsidRPr="004B22AB" w:rsidRDefault="002B7BD5" w:rsidP="00BF2EB4">
            <w:pPr>
              <w:rPr>
                <w:sz w:val="21"/>
                <w:szCs w:val="21"/>
              </w:rPr>
            </w:pPr>
            <w:r w:rsidRPr="004B22AB">
              <w:rPr>
                <w:sz w:val="21"/>
                <w:szCs w:val="21"/>
              </w:rPr>
              <w:t>1x ročně</w:t>
            </w:r>
          </w:p>
          <w:p w14:paraId="5B49E657" w14:textId="77777777" w:rsidR="002B7BD5" w:rsidRPr="004B22AB" w:rsidRDefault="002B7BD5" w:rsidP="00BF2EB4">
            <w:pPr>
              <w:rPr>
                <w:sz w:val="21"/>
                <w:szCs w:val="21"/>
              </w:rPr>
            </w:pPr>
          </w:p>
        </w:tc>
      </w:tr>
      <w:tr w:rsidR="002B7BD5" w:rsidRPr="004B22AB" w14:paraId="5C7E4D6C" w14:textId="77777777" w:rsidTr="00BF2EB4">
        <w:trPr>
          <w:cantSplit/>
          <w:jc w:val="center"/>
        </w:trPr>
        <w:tc>
          <w:tcPr>
            <w:tcW w:w="993" w:type="dxa"/>
            <w:vMerge w:val="restart"/>
            <w:tcBorders>
              <w:left w:val="single" w:sz="18" w:space="0" w:color="auto"/>
            </w:tcBorders>
            <w:vAlign w:val="center"/>
          </w:tcPr>
          <w:p w14:paraId="24C82906" w14:textId="77777777" w:rsidR="002B7BD5" w:rsidRPr="004B22AB" w:rsidRDefault="002B7BD5" w:rsidP="00BF2EB4">
            <w:pPr>
              <w:jc w:val="both"/>
              <w:rPr>
                <w:sz w:val="21"/>
                <w:szCs w:val="21"/>
              </w:rPr>
            </w:pPr>
            <w:r w:rsidRPr="004B22AB">
              <w:rPr>
                <w:sz w:val="21"/>
                <w:szCs w:val="21"/>
              </w:rPr>
              <w:t>42</w:t>
            </w:r>
          </w:p>
        </w:tc>
        <w:tc>
          <w:tcPr>
            <w:tcW w:w="1559" w:type="dxa"/>
            <w:vMerge w:val="restart"/>
            <w:vAlign w:val="center"/>
          </w:tcPr>
          <w:p w14:paraId="2DDA86F9" w14:textId="77777777" w:rsidR="002B7BD5" w:rsidRPr="004B22AB" w:rsidRDefault="002B7BD5" w:rsidP="00BF2EB4">
            <w:pPr>
              <w:rPr>
                <w:bCs/>
                <w:sz w:val="21"/>
                <w:szCs w:val="21"/>
              </w:rPr>
            </w:pPr>
            <w:r w:rsidRPr="004B22AB">
              <w:rPr>
                <w:bCs/>
                <w:sz w:val="21"/>
                <w:szCs w:val="21"/>
              </w:rPr>
              <w:t>Mírně svažitá louka nad Vysokou, přírodní rezervace</w:t>
            </w:r>
          </w:p>
        </w:tc>
        <w:tc>
          <w:tcPr>
            <w:tcW w:w="850" w:type="dxa"/>
            <w:vMerge w:val="restart"/>
            <w:vAlign w:val="center"/>
          </w:tcPr>
          <w:p w14:paraId="3378D659" w14:textId="77777777" w:rsidR="002B7BD5" w:rsidRPr="004B22AB" w:rsidRDefault="002B7BD5" w:rsidP="00BF2EB4">
            <w:pPr>
              <w:jc w:val="both"/>
              <w:rPr>
                <w:sz w:val="21"/>
                <w:szCs w:val="21"/>
              </w:rPr>
            </w:pPr>
          </w:p>
        </w:tc>
        <w:tc>
          <w:tcPr>
            <w:tcW w:w="911" w:type="dxa"/>
            <w:vMerge w:val="restart"/>
            <w:vAlign w:val="center"/>
          </w:tcPr>
          <w:p w14:paraId="3DC3F0A5" w14:textId="77777777" w:rsidR="002B7BD5" w:rsidRPr="004B22AB" w:rsidRDefault="002B7BD5" w:rsidP="00BF2EB4">
            <w:pPr>
              <w:rPr>
                <w:bCs/>
                <w:sz w:val="21"/>
                <w:szCs w:val="21"/>
              </w:rPr>
            </w:pPr>
            <w:r w:rsidRPr="004B22AB">
              <w:rPr>
                <w:bCs/>
                <w:sz w:val="21"/>
                <w:szCs w:val="21"/>
              </w:rPr>
              <w:t>T3.4D, T8.1B</w:t>
            </w:r>
          </w:p>
        </w:tc>
        <w:tc>
          <w:tcPr>
            <w:tcW w:w="3735" w:type="dxa"/>
            <w:vMerge w:val="restart"/>
            <w:vAlign w:val="center"/>
          </w:tcPr>
          <w:p w14:paraId="20F3BB64" w14:textId="77777777" w:rsidR="002B7BD5" w:rsidRPr="004B22AB" w:rsidRDefault="002B7BD5" w:rsidP="00BF2EB4">
            <w:pPr>
              <w:rPr>
                <w:sz w:val="21"/>
                <w:szCs w:val="21"/>
              </w:rPr>
            </w:pPr>
            <w:r w:rsidRPr="004B22AB">
              <w:rPr>
                <w:sz w:val="21"/>
                <w:szCs w:val="21"/>
              </w:rPr>
              <w:t>Mírně svažitá louka s typickými porosty širokolistých suchých trávníků, i když s větším zastoupením také ovsíku.</w:t>
            </w:r>
          </w:p>
          <w:p w14:paraId="4168AFD0" w14:textId="77777777" w:rsidR="002B7BD5" w:rsidRPr="004B22AB" w:rsidRDefault="002B7BD5" w:rsidP="00BF2EB4">
            <w:pPr>
              <w:rPr>
                <w:sz w:val="21"/>
                <w:szCs w:val="21"/>
              </w:rPr>
            </w:pPr>
            <w:r w:rsidRPr="004B22AB">
              <w:rPr>
                <w:b/>
                <w:sz w:val="21"/>
                <w:szCs w:val="21"/>
              </w:rPr>
              <w:t>dlouhodobý cíl péče:</w:t>
            </w:r>
            <w:r w:rsidRPr="004B22AB">
              <w:rPr>
                <w:sz w:val="21"/>
                <w:szCs w:val="21"/>
              </w:rPr>
              <w:t xml:space="preserve"> udržení nelesního charakteru, podpora druhově pestrých luk mozaikovitou sečí či pastvou</w:t>
            </w:r>
          </w:p>
        </w:tc>
        <w:tc>
          <w:tcPr>
            <w:tcW w:w="2694" w:type="dxa"/>
            <w:vAlign w:val="center"/>
          </w:tcPr>
          <w:p w14:paraId="682D9926"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385937CC"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1BE63A7"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1001CFA5" w14:textId="77777777" w:rsidR="002B7BD5" w:rsidRPr="004B22AB" w:rsidRDefault="002B7BD5" w:rsidP="00BF2EB4">
            <w:pPr>
              <w:rPr>
                <w:sz w:val="21"/>
                <w:szCs w:val="21"/>
              </w:rPr>
            </w:pPr>
            <w:r w:rsidRPr="004B22AB">
              <w:rPr>
                <w:sz w:val="21"/>
                <w:szCs w:val="21"/>
              </w:rPr>
              <w:t>1x ročně</w:t>
            </w:r>
          </w:p>
          <w:p w14:paraId="3087957B" w14:textId="77777777" w:rsidR="002B7BD5" w:rsidRPr="004B22AB" w:rsidRDefault="002B7BD5" w:rsidP="00BF2EB4">
            <w:pPr>
              <w:rPr>
                <w:sz w:val="21"/>
                <w:szCs w:val="21"/>
              </w:rPr>
            </w:pPr>
          </w:p>
        </w:tc>
      </w:tr>
      <w:tr w:rsidR="002B7BD5" w:rsidRPr="004B22AB" w14:paraId="661EBD57" w14:textId="77777777" w:rsidTr="00BF2EB4">
        <w:trPr>
          <w:cantSplit/>
          <w:jc w:val="center"/>
        </w:trPr>
        <w:tc>
          <w:tcPr>
            <w:tcW w:w="993" w:type="dxa"/>
            <w:vMerge/>
            <w:tcBorders>
              <w:left w:val="single" w:sz="18" w:space="0" w:color="auto"/>
            </w:tcBorders>
            <w:vAlign w:val="center"/>
          </w:tcPr>
          <w:p w14:paraId="746D1BD9" w14:textId="77777777" w:rsidR="002B7BD5" w:rsidRPr="004B22AB" w:rsidRDefault="002B7BD5" w:rsidP="00BF2EB4">
            <w:pPr>
              <w:jc w:val="both"/>
              <w:rPr>
                <w:sz w:val="21"/>
                <w:szCs w:val="21"/>
              </w:rPr>
            </w:pPr>
          </w:p>
        </w:tc>
        <w:tc>
          <w:tcPr>
            <w:tcW w:w="1559" w:type="dxa"/>
            <w:vMerge/>
            <w:vAlign w:val="center"/>
          </w:tcPr>
          <w:p w14:paraId="18D23817" w14:textId="77777777" w:rsidR="002B7BD5" w:rsidRPr="004B22AB" w:rsidRDefault="002B7BD5" w:rsidP="00BF2EB4">
            <w:pPr>
              <w:rPr>
                <w:bCs/>
                <w:sz w:val="21"/>
                <w:szCs w:val="21"/>
              </w:rPr>
            </w:pPr>
          </w:p>
        </w:tc>
        <w:tc>
          <w:tcPr>
            <w:tcW w:w="850" w:type="dxa"/>
            <w:vMerge/>
            <w:vAlign w:val="center"/>
          </w:tcPr>
          <w:p w14:paraId="53BE7F54" w14:textId="77777777" w:rsidR="002B7BD5" w:rsidRPr="004B22AB" w:rsidRDefault="002B7BD5" w:rsidP="00BF2EB4">
            <w:pPr>
              <w:jc w:val="both"/>
              <w:rPr>
                <w:sz w:val="21"/>
                <w:szCs w:val="21"/>
              </w:rPr>
            </w:pPr>
          </w:p>
        </w:tc>
        <w:tc>
          <w:tcPr>
            <w:tcW w:w="911" w:type="dxa"/>
            <w:vMerge/>
            <w:vAlign w:val="center"/>
          </w:tcPr>
          <w:p w14:paraId="4E27A377" w14:textId="77777777" w:rsidR="002B7BD5" w:rsidRPr="004B22AB" w:rsidRDefault="002B7BD5" w:rsidP="00BF2EB4">
            <w:pPr>
              <w:rPr>
                <w:bCs/>
                <w:sz w:val="21"/>
                <w:szCs w:val="21"/>
              </w:rPr>
            </w:pPr>
          </w:p>
        </w:tc>
        <w:tc>
          <w:tcPr>
            <w:tcW w:w="3735" w:type="dxa"/>
            <w:vMerge/>
            <w:vAlign w:val="center"/>
          </w:tcPr>
          <w:p w14:paraId="61B6DFEC" w14:textId="77777777" w:rsidR="002B7BD5" w:rsidRPr="004B22AB" w:rsidRDefault="002B7BD5" w:rsidP="00BF2EB4">
            <w:pPr>
              <w:rPr>
                <w:sz w:val="21"/>
                <w:szCs w:val="21"/>
              </w:rPr>
            </w:pPr>
          </w:p>
        </w:tc>
        <w:tc>
          <w:tcPr>
            <w:tcW w:w="2694" w:type="dxa"/>
            <w:vAlign w:val="center"/>
          </w:tcPr>
          <w:p w14:paraId="3FB95CD1" w14:textId="77777777" w:rsidR="002B7BD5" w:rsidRPr="004B22AB" w:rsidRDefault="002B7BD5" w:rsidP="00BF2EB4">
            <w:pPr>
              <w:rPr>
                <w:sz w:val="21"/>
                <w:szCs w:val="21"/>
              </w:rPr>
            </w:pPr>
            <w:r w:rsidRPr="004B22AB">
              <w:rPr>
                <w:sz w:val="21"/>
                <w:szCs w:val="21"/>
              </w:rPr>
              <w:t>kosení (spojené s případnou likvidací výmladků)</w:t>
            </w:r>
          </w:p>
        </w:tc>
        <w:tc>
          <w:tcPr>
            <w:tcW w:w="708" w:type="dxa"/>
            <w:vAlign w:val="center"/>
          </w:tcPr>
          <w:p w14:paraId="452A8FF9"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0CE21954"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58F26522" w14:textId="77777777" w:rsidR="002B7BD5" w:rsidRPr="004B22AB" w:rsidRDefault="002B7BD5" w:rsidP="00BF2EB4">
            <w:pPr>
              <w:rPr>
                <w:sz w:val="21"/>
                <w:szCs w:val="21"/>
              </w:rPr>
            </w:pPr>
            <w:r w:rsidRPr="004B22AB">
              <w:rPr>
                <w:sz w:val="21"/>
                <w:szCs w:val="21"/>
              </w:rPr>
              <w:t>1x za 3 roky</w:t>
            </w:r>
          </w:p>
        </w:tc>
      </w:tr>
      <w:tr w:rsidR="002B7BD5" w:rsidRPr="004B22AB" w14:paraId="61870637" w14:textId="77777777" w:rsidTr="00BF2EB4">
        <w:trPr>
          <w:cantSplit/>
          <w:jc w:val="center"/>
        </w:trPr>
        <w:tc>
          <w:tcPr>
            <w:tcW w:w="993" w:type="dxa"/>
            <w:tcBorders>
              <w:left w:val="single" w:sz="18" w:space="0" w:color="auto"/>
            </w:tcBorders>
            <w:vAlign w:val="center"/>
          </w:tcPr>
          <w:p w14:paraId="44529357" w14:textId="77777777" w:rsidR="002B7BD5" w:rsidRPr="004B22AB" w:rsidRDefault="002B7BD5" w:rsidP="00BF2EB4">
            <w:pPr>
              <w:jc w:val="both"/>
              <w:rPr>
                <w:sz w:val="21"/>
                <w:szCs w:val="21"/>
              </w:rPr>
            </w:pPr>
            <w:r w:rsidRPr="004B22AB">
              <w:rPr>
                <w:sz w:val="21"/>
                <w:szCs w:val="21"/>
              </w:rPr>
              <w:t>43</w:t>
            </w:r>
          </w:p>
        </w:tc>
        <w:tc>
          <w:tcPr>
            <w:tcW w:w="1559" w:type="dxa"/>
            <w:vAlign w:val="center"/>
          </w:tcPr>
          <w:p w14:paraId="2EEB3730" w14:textId="77777777" w:rsidR="002B7BD5" w:rsidRPr="004B22AB" w:rsidRDefault="002B7BD5" w:rsidP="00BF2EB4">
            <w:pPr>
              <w:rPr>
                <w:bCs/>
                <w:sz w:val="21"/>
                <w:szCs w:val="21"/>
              </w:rPr>
            </w:pPr>
            <w:r w:rsidRPr="004B22AB">
              <w:rPr>
                <w:bCs/>
                <w:sz w:val="21"/>
                <w:szCs w:val="21"/>
              </w:rPr>
              <w:t>Nad hřbitovem, louky pod skalní stěnou, přírodní rezervace</w:t>
            </w:r>
          </w:p>
        </w:tc>
        <w:tc>
          <w:tcPr>
            <w:tcW w:w="850" w:type="dxa"/>
            <w:vAlign w:val="center"/>
          </w:tcPr>
          <w:p w14:paraId="10B10A53" w14:textId="77777777" w:rsidR="002B7BD5" w:rsidRPr="004B22AB" w:rsidRDefault="002B7BD5" w:rsidP="00BF2EB4">
            <w:pPr>
              <w:jc w:val="both"/>
              <w:rPr>
                <w:sz w:val="21"/>
                <w:szCs w:val="21"/>
              </w:rPr>
            </w:pPr>
          </w:p>
        </w:tc>
        <w:tc>
          <w:tcPr>
            <w:tcW w:w="911" w:type="dxa"/>
            <w:vAlign w:val="center"/>
          </w:tcPr>
          <w:p w14:paraId="72E5DC7A" w14:textId="77777777" w:rsidR="002B7BD5" w:rsidRPr="004B22AB" w:rsidRDefault="002B7BD5" w:rsidP="00BF2EB4">
            <w:pPr>
              <w:rPr>
                <w:bCs/>
                <w:sz w:val="21"/>
                <w:szCs w:val="21"/>
              </w:rPr>
            </w:pPr>
            <w:r w:rsidRPr="004B22AB">
              <w:rPr>
                <w:bCs/>
                <w:sz w:val="21"/>
                <w:szCs w:val="21"/>
              </w:rPr>
              <w:t>T3.4D, K3</w:t>
            </w:r>
          </w:p>
        </w:tc>
        <w:tc>
          <w:tcPr>
            <w:tcW w:w="3735" w:type="dxa"/>
            <w:vAlign w:val="center"/>
          </w:tcPr>
          <w:p w14:paraId="77483BB6" w14:textId="77777777" w:rsidR="002B7BD5" w:rsidRPr="004B22AB" w:rsidRDefault="002B7BD5" w:rsidP="00BF2EB4">
            <w:pPr>
              <w:rPr>
                <w:sz w:val="21"/>
                <w:szCs w:val="21"/>
              </w:rPr>
            </w:pPr>
            <w:r w:rsidRPr="004B22AB">
              <w:rPr>
                <w:sz w:val="21"/>
                <w:szCs w:val="21"/>
              </w:rPr>
              <w:t>Louka pod skalní stěnou plošiny „Nad hřbitovem“ mající kopečkovitý charakter.</w:t>
            </w:r>
          </w:p>
          <w:p w14:paraId="2927BE03"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zachování rozptýlených křovin, pokračování prořezávek až na hranu rokle</w:t>
            </w:r>
          </w:p>
        </w:tc>
        <w:tc>
          <w:tcPr>
            <w:tcW w:w="2694" w:type="dxa"/>
            <w:vAlign w:val="center"/>
          </w:tcPr>
          <w:p w14:paraId="74B14D88" w14:textId="77777777" w:rsidR="002B7BD5" w:rsidRPr="004B22AB" w:rsidRDefault="002B7BD5" w:rsidP="00BF2EB4">
            <w:pPr>
              <w:rPr>
                <w:sz w:val="21"/>
                <w:szCs w:val="21"/>
              </w:rPr>
            </w:pPr>
            <w:r w:rsidRPr="004B22AB">
              <w:rPr>
                <w:sz w:val="21"/>
                <w:szCs w:val="21"/>
              </w:rPr>
              <w:t>redukce křovin AŽ K HRANĚ ROKLE PLOCHY 48, ponechání části křovin a solitérních keřů, možné provést i nahodilé průseky křovinami a ty potom udržovat (podpora pestrosti stanovišť)</w:t>
            </w:r>
          </w:p>
        </w:tc>
        <w:tc>
          <w:tcPr>
            <w:tcW w:w="708" w:type="dxa"/>
            <w:vAlign w:val="center"/>
          </w:tcPr>
          <w:p w14:paraId="50F84F72"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610C97C3"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3B26FB64" w14:textId="77777777" w:rsidR="002B7BD5" w:rsidRPr="004B22AB" w:rsidRDefault="002B7BD5" w:rsidP="00BF2EB4">
            <w:pPr>
              <w:jc w:val="both"/>
              <w:rPr>
                <w:sz w:val="21"/>
                <w:szCs w:val="21"/>
              </w:rPr>
            </w:pPr>
            <w:r w:rsidRPr="004B22AB">
              <w:rPr>
                <w:sz w:val="21"/>
                <w:szCs w:val="21"/>
              </w:rPr>
              <w:t>1x za 3 roky</w:t>
            </w:r>
          </w:p>
        </w:tc>
      </w:tr>
      <w:tr w:rsidR="002B7BD5" w:rsidRPr="004B22AB" w14:paraId="7D7D4F78" w14:textId="77777777" w:rsidTr="00BF2EB4">
        <w:trPr>
          <w:cantSplit/>
          <w:jc w:val="center"/>
        </w:trPr>
        <w:tc>
          <w:tcPr>
            <w:tcW w:w="993" w:type="dxa"/>
            <w:tcBorders>
              <w:left w:val="single" w:sz="18" w:space="0" w:color="auto"/>
            </w:tcBorders>
            <w:vAlign w:val="center"/>
          </w:tcPr>
          <w:p w14:paraId="1406527C" w14:textId="77777777" w:rsidR="002B7BD5" w:rsidRPr="004B22AB" w:rsidRDefault="002B7BD5" w:rsidP="00BF2EB4">
            <w:pPr>
              <w:jc w:val="both"/>
              <w:rPr>
                <w:sz w:val="21"/>
                <w:szCs w:val="21"/>
              </w:rPr>
            </w:pPr>
            <w:r w:rsidRPr="004B22AB">
              <w:rPr>
                <w:sz w:val="21"/>
                <w:szCs w:val="21"/>
              </w:rPr>
              <w:t>44</w:t>
            </w:r>
          </w:p>
        </w:tc>
        <w:tc>
          <w:tcPr>
            <w:tcW w:w="1559" w:type="dxa"/>
            <w:vAlign w:val="center"/>
          </w:tcPr>
          <w:p w14:paraId="5197251B" w14:textId="77777777" w:rsidR="002B7BD5" w:rsidRPr="004B22AB" w:rsidRDefault="002B7BD5" w:rsidP="00BF2EB4">
            <w:pPr>
              <w:rPr>
                <w:bCs/>
                <w:sz w:val="21"/>
                <w:szCs w:val="21"/>
              </w:rPr>
            </w:pPr>
            <w:r w:rsidRPr="004B22AB">
              <w:rPr>
                <w:bCs/>
                <w:sz w:val="21"/>
                <w:szCs w:val="21"/>
              </w:rPr>
              <w:t>Nad hřbitovem, plošina nad skalní stěnou a skalní výchoz, přírodní rezervace</w:t>
            </w:r>
          </w:p>
        </w:tc>
        <w:tc>
          <w:tcPr>
            <w:tcW w:w="850" w:type="dxa"/>
            <w:vAlign w:val="center"/>
          </w:tcPr>
          <w:p w14:paraId="2E775048" w14:textId="77777777" w:rsidR="002B7BD5" w:rsidRPr="004B22AB" w:rsidRDefault="002B7BD5" w:rsidP="00BF2EB4">
            <w:pPr>
              <w:jc w:val="both"/>
              <w:rPr>
                <w:sz w:val="21"/>
                <w:szCs w:val="21"/>
              </w:rPr>
            </w:pPr>
          </w:p>
        </w:tc>
        <w:tc>
          <w:tcPr>
            <w:tcW w:w="911" w:type="dxa"/>
            <w:vAlign w:val="center"/>
          </w:tcPr>
          <w:p w14:paraId="324F9AF8" w14:textId="77777777" w:rsidR="002B7BD5" w:rsidRPr="004B22AB" w:rsidRDefault="002B7BD5" w:rsidP="00BF2EB4">
            <w:pPr>
              <w:rPr>
                <w:bCs/>
                <w:sz w:val="21"/>
                <w:szCs w:val="21"/>
              </w:rPr>
            </w:pPr>
            <w:r w:rsidRPr="004B22AB">
              <w:rPr>
                <w:bCs/>
                <w:sz w:val="21"/>
                <w:szCs w:val="21"/>
              </w:rPr>
              <w:t>T3.4D, T3.3D, X9A</w:t>
            </w:r>
          </w:p>
        </w:tc>
        <w:tc>
          <w:tcPr>
            <w:tcW w:w="3735" w:type="dxa"/>
            <w:vAlign w:val="center"/>
          </w:tcPr>
          <w:p w14:paraId="32F8FA81" w14:textId="77777777" w:rsidR="002B7BD5" w:rsidRPr="004B22AB" w:rsidRDefault="002B7BD5" w:rsidP="00BF2EB4">
            <w:pPr>
              <w:rPr>
                <w:sz w:val="21"/>
                <w:szCs w:val="21"/>
              </w:rPr>
            </w:pPr>
            <w:r w:rsidRPr="004B22AB">
              <w:rPr>
                <w:sz w:val="21"/>
                <w:szCs w:val="21"/>
              </w:rPr>
              <w:t>zahrnuje plošinu označovanou „Nad hřbitovem“, skalní stěnu, která na ni na jihu navazuje a část, na které byla vysazena borovice černá (na severu).</w:t>
            </w:r>
          </w:p>
          <w:p w14:paraId="14AEFB9C"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pastvou </w:t>
            </w:r>
          </w:p>
        </w:tc>
        <w:tc>
          <w:tcPr>
            <w:tcW w:w="2694" w:type="dxa"/>
            <w:vAlign w:val="center"/>
          </w:tcPr>
          <w:p w14:paraId="17F753DC"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0658DDA4"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1A3B9155"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7A43188E" w14:textId="77777777" w:rsidR="002B7BD5" w:rsidRPr="004B22AB" w:rsidRDefault="002B7BD5" w:rsidP="00BF2EB4">
            <w:pPr>
              <w:rPr>
                <w:sz w:val="21"/>
                <w:szCs w:val="21"/>
              </w:rPr>
            </w:pPr>
            <w:r w:rsidRPr="004B22AB">
              <w:rPr>
                <w:sz w:val="21"/>
                <w:szCs w:val="21"/>
              </w:rPr>
              <w:t>1x ročně</w:t>
            </w:r>
          </w:p>
          <w:p w14:paraId="7B120601" w14:textId="77777777" w:rsidR="002B7BD5" w:rsidRPr="004B22AB" w:rsidRDefault="002B7BD5" w:rsidP="00BF2EB4">
            <w:pPr>
              <w:rPr>
                <w:sz w:val="21"/>
                <w:szCs w:val="21"/>
              </w:rPr>
            </w:pPr>
          </w:p>
        </w:tc>
      </w:tr>
      <w:tr w:rsidR="002B7BD5" w:rsidRPr="004B22AB" w14:paraId="7FFE589D" w14:textId="77777777" w:rsidTr="00BF2EB4">
        <w:trPr>
          <w:cantSplit/>
          <w:jc w:val="center"/>
        </w:trPr>
        <w:tc>
          <w:tcPr>
            <w:tcW w:w="993" w:type="dxa"/>
            <w:tcBorders>
              <w:left w:val="single" w:sz="18" w:space="0" w:color="auto"/>
            </w:tcBorders>
            <w:vAlign w:val="center"/>
          </w:tcPr>
          <w:p w14:paraId="4B5E9937" w14:textId="77777777" w:rsidR="002B7BD5" w:rsidRPr="004B22AB" w:rsidRDefault="002B7BD5" w:rsidP="00BF2EB4">
            <w:pPr>
              <w:jc w:val="both"/>
              <w:rPr>
                <w:sz w:val="21"/>
                <w:szCs w:val="21"/>
              </w:rPr>
            </w:pPr>
            <w:r w:rsidRPr="004B22AB">
              <w:rPr>
                <w:sz w:val="21"/>
                <w:szCs w:val="21"/>
              </w:rPr>
              <w:t>45</w:t>
            </w:r>
          </w:p>
        </w:tc>
        <w:tc>
          <w:tcPr>
            <w:tcW w:w="1559" w:type="dxa"/>
            <w:vAlign w:val="center"/>
          </w:tcPr>
          <w:p w14:paraId="0728BF1B" w14:textId="77777777" w:rsidR="002B7BD5" w:rsidRPr="004B22AB" w:rsidRDefault="002B7BD5" w:rsidP="00BF2EB4">
            <w:pPr>
              <w:rPr>
                <w:bCs/>
                <w:sz w:val="21"/>
                <w:szCs w:val="21"/>
              </w:rPr>
            </w:pPr>
            <w:r w:rsidRPr="004B22AB">
              <w:rPr>
                <w:bCs/>
                <w:sz w:val="21"/>
                <w:szCs w:val="21"/>
              </w:rPr>
              <w:t>Bašta, skalnatý výchoz nad Vysokou, přírodní rezervace</w:t>
            </w:r>
          </w:p>
        </w:tc>
        <w:tc>
          <w:tcPr>
            <w:tcW w:w="850" w:type="dxa"/>
            <w:vAlign w:val="center"/>
          </w:tcPr>
          <w:p w14:paraId="41382668" w14:textId="77777777" w:rsidR="002B7BD5" w:rsidRPr="004B22AB" w:rsidRDefault="002B7BD5" w:rsidP="00BF2EB4">
            <w:pPr>
              <w:jc w:val="both"/>
              <w:rPr>
                <w:sz w:val="21"/>
                <w:szCs w:val="21"/>
              </w:rPr>
            </w:pPr>
          </w:p>
        </w:tc>
        <w:tc>
          <w:tcPr>
            <w:tcW w:w="911" w:type="dxa"/>
            <w:vAlign w:val="center"/>
          </w:tcPr>
          <w:p w14:paraId="22263515" w14:textId="77777777" w:rsidR="002B7BD5" w:rsidRPr="004B22AB" w:rsidRDefault="002B7BD5" w:rsidP="00BF2EB4">
            <w:pPr>
              <w:rPr>
                <w:bCs/>
                <w:sz w:val="21"/>
                <w:szCs w:val="21"/>
              </w:rPr>
            </w:pPr>
            <w:r w:rsidRPr="004B22AB">
              <w:rPr>
                <w:bCs/>
                <w:sz w:val="21"/>
                <w:szCs w:val="21"/>
              </w:rPr>
              <w:t>T3.4D, T3.3D, K3</w:t>
            </w:r>
          </w:p>
        </w:tc>
        <w:tc>
          <w:tcPr>
            <w:tcW w:w="3735" w:type="dxa"/>
            <w:vAlign w:val="center"/>
          </w:tcPr>
          <w:p w14:paraId="2ECF1D2E" w14:textId="77777777" w:rsidR="002B7BD5" w:rsidRPr="004B22AB" w:rsidRDefault="002B7BD5" w:rsidP="00BF2EB4">
            <w:pPr>
              <w:rPr>
                <w:sz w:val="21"/>
                <w:szCs w:val="21"/>
              </w:rPr>
            </w:pPr>
            <w:r w:rsidRPr="004B22AB">
              <w:rPr>
                <w:sz w:val="21"/>
                <w:szCs w:val="21"/>
              </w:rPr>
              <w:t>plošina u cesty a na kterou navazuje skalnatý výchoz táhnoucí se k louce nad Vysokou.</w:t>
            </w:r>
          </w:p>
          <w:p w14:paraId="5A9F2A2D"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pastvou</w:t>
            </w:r>
          </w:p>
        </w:tc>
        <w:tc>
          <w:tcPr>
            <w:tcW w:w="2694" w:type="dxa"/>
            <w:vAlign w:val="center"/>
          </w:tcPr>
          <w:p w14:paraId="2721F098"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5C17AE71"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138BF9DF"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7BFDAB29" w14:textId="77777777" w:rsidR="002B7BD5" w:rsidRPr="004B22AB" w:rsidRDefault="002B7BD5" w:rsidP="00BF2EB4">
            <w:pPr>
              <w:rPr>
                <w:sz w:val="21"/>
                <w:szCs w:val="21"/>
              </w:rPr>
            </w:pPr>
            <w:r w:rsidRPr="004B22AB">
              <w:rPr>
                <w:sz w:val="21"/>
                <w:szCs w:val="21"/>
              </w:rPr>
              <w:t>1x ročně</w:t>
            </w:r>
          </w:p>
          <w:p w14:paraId="4D9C4B37" w14:textId="77777777" w:rsidR="002B7BD5" w:rsidRPr="004B22AB" w:rsidRDefault="002B7BD5" w:rsidP="00BF2EB4">
            <w:pPr>
              <w:rPr>
                <w:sz w:val="21"/>
                <w:szCs w:val="21"/>
              </w:rPr>
            </w:pPr>
          </w:p>
        </w:tc>
      </w:tr>
      <w:tr w:rsidR="002B7BD5" w:rsidRPr="004B22AB" w14:paraId="5953832D" w14:textId="77777777" w:rsidTr="00BF2EB4">
        <w:trPr>
          <w:cantSplit/>
          <w:jc w:val="center"/>
        </w:trPr>
        <w:tc>
          <w:tcPr>
            <w:tcW w:w="993" w:type="dxa"/>
            <w:tcBorders>
              <w:left w:val="single" w:sz="18" w:space="0" w:color="auto"/>
            </w:tcBorders>
            <w:vAlign w:val="center"/>
          </w:tcPr>
          <w:p w14:paraId="5B9A84DB" w14:textId="77777777" w:rsidR="002B7BD5" w:rsidRPr="004B22AB" w:rsidRDefault="002B7BD5" w:rsidP="00BF2EB4">
            <w:pPr>
              <w:jc w:val="both"/>
              <w:rPr>
                <w:sz w:val="21"/>
                <w:szCs w:val="21"/>
              </w:rPr>
            </w:pPr>
            <w:r w:rsidRPr="004B22AB">
              <w:rPr>
                <w:sz w:val="21"/>
                <w:szCs w:val="21"/>
              </w:rPr>
              <w:t>46</w:t>
            </w:r>
          </w:p>
        </w:tc>
        <w:tc>
          <w:tcPr>
            <w:tcW w:w="1559" w:type="dxa"/>
            <w:vAlign w:val="center"/>
          </w:tcPr>
          <w:p w14:paraId="51E7AF48" w14:textId="77777777" w:rsidR="002B7BD5" w:rsidRPr="004B22AB" w:rsidRDefault="002B7BD5" w:rsidP="00BF2EB4">
            <w:pPr>
              <w:rPr>
                <w:bCs/>
                <w:sz w:val="21"/>
                <w:szCs w:val="21"/>
              </w:rPr>
            </w:pPr>
            <w:r w:rsidRPr="004B22AB">
              <w:rPr>
                <w:bCs/>
                <w:sz w:val="21"/>
                <w:szCs w:val="21"/>
              </w:rPr>
              <w:t>Děvín, jižní svah, přírodní rezervace</w:t>
            </w:r>
          </w:p>
        </w:tc>
        <w:tc>
          <w:tcPr>
            <w:tcW w:w="850" w:type="dxa"/>
            <w:vAlign w:val="center"/>
          </w:tcPr>
          <w:p w14:paraId="403C424F" w14:textId="77777777" w:rsidR="002B7BD5" w:rsidRPr="004B22AB" w:rsidRDefault="002B7BD5" w:rsidP="00BF2EB4">
            <w:pPr>
              <w:jc w:val="both"/>
              <w:rPr>
                <w:sz w:val="21"/>
                <w:szCs w:val="21"/>
              </w:rPr>
            </w:pPr>
          </w:p>
        </w:tc>
        <w:tc>
          <w:tcPr>
            <w:tcW w:w="911" w:type="dxa"/>
            <w:vAlign w:val="center"/>
          </w:tcPr>
          <w:p w14:paraId="62C8B2C7" w14:textId="77777777" w:rsidR="002B7BD5" w:rsidRPr="004B22AB" w:rsidRDefault="002B7BD5" w:rsidP="00BF2EB4">
            <w:pPr>
              <w:rPr>
                <w:bCs/>
                <w:sz w:val="21"/>
                <w:szCs w:val="21"/>
              </w:rPr>
            </w:pPr>
            <w:r w:rsidRPr="004B22AB">
              <w:rPr>
                <w:bCs/>
                <w:sz w:val="21"/>
                <w:szCs w:val="21"/>
              </w:rPr>
              <w:t>T3.4D, T3.3D</w:t>
            </w:r>
          </w:p>
        </w:tc>
        <w:tc>
          <w:tcPr>
            <w:tcW w:w="3735" w:type="dxa"/>
            <w:vAlign w:val="center"/>
          </w:tcPr>
          <w:p w14:paraId="487F7394" w14:textId="77777777" w:rsidR="002B7BD5" w:rsidRPr="004B22AB" w:rsidRDefault="002B7BD5" w:rsidP="00BF2EB4">
            <w:pPr>
              <w:rPr>
                <w:sz w:val="21"/>
                <w:szCs w:val="21"/>
              </w:rPr>
            </w:pPr>
            <w:r w:rsidRPr="004B22AB">
              <w:rPr>
                <w:sz w:val="21"/>
                <w:szCs w:val="21"/>
              </w:rPr>
              <w:t>Vrch Děvína, jakožto nejvýchodnějšího cípu přírodní rezervace.</w:t>
            </w:r>
          </w:p>
          <w:p w14:paraId="5C81D532"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pastvou</w:t>
            </w:r>
          </w:p>
        </w:tc>
        <w:tc>
          <w:tcPr>
            <w:tcW w:w="2694" w:type="dxa"/>
            <w:vAlign w:val="center"/>
          </w:tcPr>
          <w:p w14:paraId="7BDCD699"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622199F3"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3E1BEE8C"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509B4095" w14:textId="77777777" w:rsidR="002B7BD5" w:rsidRPr="004B22AB" w:rsidRDefault="002B7BD5" w:rsidP="00BF2EB4">
            <w:pPr>
              <w:rPr>
                <w:sz w:val="21"/>
                <w:szCs w:val="21"/>
              </w:rPr>
            </w:pPr>
            <w:r w:rsidRPr="004B22AB">
              <w:rPr>
                <w:sz w:val="21"/>
                <w:szCs w:val="21"/>
              </w:rPr>
              <w:t>1x ročně</w:t>
            </w:r>
          </w:p>
          <w:p w14:paraId="6F097828" w14:textId="77777777" w:rsidR="002B7BD5" w:rsidRPr="004B22AB" w:rsidRDefault="002B7BD5" w:rsidP="00BF2EB4">
            <w:pPr>
              <w:rPr>
                <w:sz w:val="21"/>
                <w:szCs w:val="21"/>
              </w:rPr>
            </w:pPr>
          </w:p>
        </w:tc>
      </w:tr>
      <w:tr w:rsidR="002B7BD5" w:rsidRPr="004B22AB" w14:paraId="6170A6C8" w14:textId="77777777" w:rsidTr="00BF2EB4">
        <w:trPr>
          <w:cantSplit/>
          <w:jc w:val="center"/>
        </w:trPr>
        <w:tc>
          <w:tcPr>
            <w:tcW w:w="993" w:type="dxa"/>
            <w:tcBorders>
              <w:left w:val="single" w:sz="18" w:space="0" w:color="auto"/>
            </w:tcBorders>
            <w:vAlign w:val="center"/>
          </w:tcPr>
          <w:p w14:paraId="73DC3DDF" w14:textId="77777777" w:rsidR="002B7BD5" w:rsidRPr="004B22AB" w:rsidRDefault="002B7BD5" w:rsidP="00BF2EB4">
            <w:pPr>
              <w:jc w:val="both"/>
              <w:rPr>
                <w:sz w:val="21"/>
                <w:szCs w:val="21"/>
              </w:rPr>
            </w:pPr>
            <w:r w:rsidRPr="004B22AB">
              <w:rPr>
                <w:sz w:val="21"/>
                <w:szCs w:val="21"/>
              </w:rPr>
              <w:lastRenderedPageBreak/>
              <w:t>47</w:t>
            </w:r>
          </w:p>
        </w:tc>
        <w:tc>
          <w:tcPr>
            <w:tcW w:w="1559" w:type="dxa"/>
            <w:vAlign w:val="center"/>
          </w:tcPr>
          <w:p w14:paraId="633E7CC2" w14:textId="77777777" w:rsidR="002B7BD5" w:rsidRPr="004B22AB" w:rsidRDefault="002B7BD5" w:rsidP="00BF2EB4">
            <w:pPr>
              <w:rPr>
                <w:bCs/>
                <w:sz w:val="21"/>
                <w:szCs w:val="21"/>
              </w:rPr>
            </w:pPr>
            <w:r w:rsidRPr="004B22AB">
              <w:rPr>
                <w:bCs/>
                <w:sz w:val="21"/>
                <w:szCs w:val="21"/>
              </w:rPr>
              <w:t>Děvín, plošina a severní svah, přírodní rezervace</w:t>
            </w:r>
          </w:p>
        </w:tc>
        <w:tc>
          <w:tcPr>
            <w:tcW w:w="850" w:type="dxa"/>
            <w:vAlign w:val="center"/>
          </w:tcPr>
          <w:p w14:paraId="6F451C47" w14:textId="77777777" w:rsidR="002B7BD5" w:rsidRPr="004B22AB" w:rsidRDefault="002B7BD5" w:rsidP="00BF2EB4">
            <w:pPr>
              <w:jc w:val="both"/>
              <w:rPr>
                <w:sz w:val="21"/>
                <w:szCs w:val="21"/>
              </w:rPr>
            </w:pPr>
          </w:p>
        </w:tc>
        <w:tc>
          <w:tcPr>
            <w:tcW w:w="911" w:type="dxa"/>
            <w:vAlign w:val="center"/>
          </w:tcPr>
          <w:p w14:paraId="495ACF05" w14:textId="77777777" w:rsidR="002B7BD5" w:rsidRPr="004B22AB" w:rsidRDefault="002B7BD5" w:rsidP="00BF2EB4">
            <w:pPr>
              <w:rPr>
                <w:bCs/>
                <w:sz w:val="21"/>
                <w:szCs w:val="21"/>
              </w:rPr>
            </w:pPr>
            <w:r w:rsidRPr="004B22AB">
              <w:rPr>
                <w:bCs/>
                <w:sz w:val="21"/>
                <w:szCs w:val="21"/>
              </w:rPr>
              <w:t>T3.4D, K3</w:t>
            </w:r>
          </w:p>
        </w:tc>
        <w:tc>
          <w:tcPr>
            <w:tcW w:w="3735" w:type="dxa"/>
            <w:vAlign w:val="center"/>
          </w:tcPr>
          <w:p w14:paraId="3BC4DD24" w14:textId="77777777" w:rsidR="002B7BD5" w:rsidRPr="004B22AB" w:rsidRDefault="002B7BD5" w:rsidP="00BF2EB4">
            <w:pPr>
              <w:rPr>
                <w:sz w:val="21"/>
                <w:szCs w:val="21"/>
              </w:rPr>
            </w:pPr>
            <w:r w:rsidRPr="004B22AB">
              <w:rPr>
                <w:sz w:val="21"/>
                <w:szCs w:val="21"/>
              </w:rPr>
              <w:t>Křoviny a širokolisté suché trávníky na plošině Děvína (mírně severní svah).</w:t>
            </w:r>
          </w:p>
          <w:p w14:paraId="0A647E41"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mozaikovitou sečí</w:t>
            </w:r>
          </w:p>
        </w:tc>
        <w:tc>
          <w:tcPr>
            <w:tcW w:w="2694" w:type="dxa"/>
            <w:vAlign w:val="center"/>
          </w:tcPr>
          <w:p w14:paraId="4C4C44BA" w14:textId="77777777" w:rsidR="002B7BD5" w:rsidRPr="004B22AB" w:rsidRDefault="002B7BD5" w:rsidP="00BF2EB4">
            <w:pPr>
              <w:rPr>
                <w:sz w:val="21"/>
                <w:szCs w:val="21"/>
              </w:rPr>
            </w:pPr>
            <w:r w:rsidRPr="004B22AB">
              <w:rPr>
                <w:sz w:val="21"/>
                <w:szCs w:val="21"/>
              </w:rPr>
              <w:t>kosení (spojené s případnou likvidací výmladků)</w:t>
            </w:r>
          </w:p>
        </w:tc>
        <w:tc>
          <w:tcPr>
            <w:tcW w:w="708" w:type="dxa"/>
            <w:vAlign w:val="center"/>
          </w:tcPr>
          <w:p w14:paraId="24F5677E" w14:textId="77777777" w:rsidR="002B7BD5" w:rsidRPr="004B22AB" w:rsidRDefault="002B7BD5" w:rsidP="00BF2EB4">
            <w:pPr>
              <w:jc w:val="both"/>
              <w:rPr>
                <w:sz w:val="21"/>
                <w:szCs w:val="21"/>
              </w:rPr>
            </w:pPr>
            <w:r w:rsidRPr="004B22AB">
              <w:rPr>
                <w:sz w:val="21"/>
                <w:szCs w:val="21"/>
              </w:rPr>
              <w:t>2</w:t>
            </w:r>
          </w:p>
        </w:tc>
        <w:tc>
          <w:tcPr>
            <w:tcW w:w="1418" w:type="dxa"/>
            <w:vAlign w:val="center"/>
          </w:tcPr>
          <w:p w14:paraId="75901108" w14:textId="77777777" w:rsidR="002B7BD5" w:rsidRPr="004B22AB" w:rsidRDefault="002B7BD5" w:rsidP="00BF2EB4">
            <w:pPr>
              <w:rPr>
                <w:sz w:val="21"/>
                <w:szCs w:val="21"/>
              </w:rPr>
            </w:pPr>
            <w:r w:rsidRPr="004B22AB">
              <w:rPr>
                <w:sz w:val="21"/>
                <w:szCs w:val="21"/>
              </w:rPr>
              <w:t>VI-VII/ VIII(-IX)</w:t>
            </w:r>
          </w:p>
        </w:tc>
        <w:tc>
          <w:tcPr>
            <w:tcW w:w="1353" w:type="dxa"/>
            <w:tcBorders>
              <w:right w:val="single" w:sz="18" w:space="0" w:color="auto"/>
            </w:tcBorders>
            <w:vAlign w:val="center"/>
          </w:tcPr>
          <w:p w14:paraId="32EA4BF4" w14:textId="77777777" w:rsidR="002B7BD5" w:rsidRPr="004B22AB" w:rsidRDefault="002B7BD5" w:rsidP="00BF2EB4">
            <w:pPr>
              <w:rPr>
                <w:sz w:val="21"/>
                <w:szCs w:val="21"/>
              </w:rPr>
            </w:pPr>
            <w:r w:rsidRPr="004B22AB">
              <w:rPr>
                <w:sz w:val="21"/>
                <w:szCs w:val="21"/>
              </w:rPr>
              <w:t>1x za 2 roky</w:t>
            </w:r>
          </w:p>
        </w:tc>
      </w:tr>
      <w:tr w:rsidR="002B7BD5" w:rsidRPr="004B22AB" w14:paraId="1F63BD99" w14:textId="77777777" w:rsidTr="00BF2EB4">
        <w:trPr>
          <w:cantSplit/>
          <w:jc w:val="center"/>
        </w:trPr>
        <w:tc>
          <w:tcPr>
            <w:tcW w:w="993" w:type="dxa"/>
            <w:tcBorders>
              <w:left w:val="single" w:sz="18" w:space="0" w:color="auto"/>
            </w:tcBorders>
            <w:vAlign w:val="center"/>
          </w:tcPr>
          <w:p w14:paraId="39BB2A03" w14:textId="77777777" w:rsidR="002B7BD5" w:rsidRPr="004B22AB" w:rsidRDefault="002B7BD5" w:rsidP="00BF2EB4">
            <w:pPr>
              <w:jc w:val="both"/>
              <w:rPr>
                <w:sz w:val="21"/>
                <w:szCs w:val="21"/>
              </w:rPr>
            </w:pPr>
            <w:r w:rsidRPr="004B22AB">
              <w:rPr>
                <w:sz w:val="21"/>
                <w:szCs w:val="21"/>
              </w:rPr>
              <w:t>48</w:t>
            </w:r>
          </w:p>
        </w:tc>
        <w:tc>
          <w:tcPr>
            <w:tcW w:w="1559" w:type="dxa"/>
            <w:vAlign w:val="center"/>
          </w:tcPr>
          <w:p w14:paraId="5C478962" w14:textId="77777777" w:rsidR="002B7BD5" w:rsidRPr="004B22AB" w:rsidRDefault="002B7BD5" w:rsidP="00BF2EB4">
            <w:pPr>
              <w:rPr>
                <w:bCs/>
                <w:sz w:val="21"/>
                <w:szCs w:val="21"/>
              </w:rPr>
            </w:pPr>
            <w:r w:rsidRPr="004B22AB">
              <w:rPr>
                <w:bCs/>
                <w:sz w:val="21"/>
                <w:szCs w:val="21"/>
              </w:rPr>
              <w:t>Bílá rokle (mezi hřbitovem a Dívčími hrady), přírodní rezervace</w:t>
            </w:r>
          </w:p>
        </w:tc>
        <w:tc>
          <w:tcPr>
            <w:tcW w:w="850" w:type="dxa"/>
            <w:vAlign w:val="center"/>
          </w:tcPr>
          <w:p w14:paraId="3F6E5BB4" w14:textId="77777777" w:rsidR="002B7BD5" w:rsidRPr="004B22AB" w:rsidRDefault="002B7BD5" w:rsidP="00BF2EB4">
            <w:pPr>
              <w:jc w:val="both"/>
              <w:rPr>
                <w:sz w:val="21"/>
                <w:szCs w:val="21"/>
              </w:rPr>
            </w:pPr>
          </w:p>
        </w:tc>
        <w:tc>
          <w:tcPr>
            <w:tcW w:w="911" w:type="dxa"/>
            <w:vAlign w:val="center"/>
          </w:tcPr>
          <w:p w14:paraId="07C0DFD6" w14:textId="77777777" w:rsidR="002B7BD5" w:rsidRPr="004B22AB" w:rsidRDefault="002B7BD5" w:rsidP="00BF2EB4">
            <w:pPr>
              <w:rPr>
                <w:bCs/>
                <w:sz w:val="21"/>
                <w:szCs w:val="21"/>
              </w:rPr>
            </w:pPr>
            <w:r w:rsidRPr="004B22AB">
              <w:rPr>
                <w:bCs/>
                <w:sz w:val="21"/>
                <w:szCs w:val="21"/>
              </w:rPr>
              <w:t>K3, T3.4D</w:t>
            </w:r>
          </w:p>
        </w:tc>
        <w:tc>
          <w:tcPr>
            <w:tcW w:w="3735" w:type="dxa"/>
            <w:vAlign w:val="center"/>
          </w:tcPr>
          <w:p w14:paraId="0D57C73F" w14:textId="77777777" w:rsidR="002B7BD5" w:rsidRPr="004B22AB" w:rsidRDefault="002B7BD5" w:rsidP="00BF2EB4">
            <w:pPr>
              <w:rPr>
                <w:sz w:val="21"/>
                <w:szCs w:val="21"/>
              </w:rPr>
            </w:pPr>
            <w:r w:rsidRPr="004B22AB">
              <w:rPr>
                <w:sz w:val="21"/>
                <w:szCs w:val="21"/>
              </w:rPr>
              <w:t>zarůstající plocha tvořená jak skalními výchozy, tak křovinami, místy až souvislými, příp. až se vzrostlými dřevinami.</w:t>
            </w:r>
          </w:p>
          <w:p w14:paraId="7B837FB2"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cílový stav jsou do různé míry zapojené křoviny, vyřezávání křoviny v místě hranice s plochou 43</w:t>
            </w:r>
          </w:p>
        </w:tc>
        <w:tc>
          <w:tcPr>
            <w:tcW w:w="2694" w:type="dxa"/>
            <w:vAlign w:val="center"/>
          </w:tcPr>
          <w:p w14:paraId="7EC6B843" w14:textId="77777777" w:rsidR="002B7BD5" w:rsidRPr="004B22AB" w:rsidRDefault="002B7BD5" w:rsidP="00BF2EB4">
            <w:pPr>
              <w:rPr>
                <w:sz w:val="21"/>
                <w:szCs w:val="21"/>
              </w:rPr>
            </w:pPr>
            <w:r w:rsidRPr="004B22AB">
              <w:rPr>
                <w:sz w:val="21"/>
                <w:szCs w:val="21"/>
              </w:rPr>
              <w:t>redukce křovin k hraně rokle (z plochy 43), ponechání části křovin a solitérních keřů</w:t>
            </w:r>
          </w:p>
        </w:tc>
        <w:tc>
          <w:tcPr>
            <w:tcW w:w="708" w:type="dxa"/>
            <w:vAlign w:val="center"/>
          </w:tcPr>
          <w:p w14:paraId="2897D20F"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63625CB1"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4F8AEAEF" w14:textId="77777777" w:rsidR="002B7BD5" w:rsidRPr="004B22AB" w:rsidRDefault="002B7BD5" w:rsidP="00BF2EB4">
            <w:pPr>
              <w:jc w:val="both"/>
              <w:rPr>
                <w:sz w:val="21"/>
                <w:szCs w:val="21"/>
              </w:rPr>
            </w:pPr>
            <w:r w:rsidRPr="004B22AB">
              <w:rPr>
                <w:sz w:val="21"/>
                <w:szCs w:val="21"/>
              </w:rPr>
              <w:t>1x za 3 roky</w:t>
            </w:r>
          </w:p>
        </w:tc>
      </w:tr>
      <w:tr w:rsidR="002B7BD5" w:rsidRPr="00B76CBB" w14:paraId="023C75FA" w14:textId="77777777" w:rsidTr="00CD4A02">
        <w:trPr>
          <w:cantSplit/>
          <w:jc w:val="center"/>
        </w:trPr>
        <w:tc>
          <w:tcPr>
            <w:tcW w:w="993" w:type="dxa"/>
            <w:tcBorders>
              <w:left w:val="single" w:sz="18" w:space="0" w:color="auto"/>
            </w:tcBorders>
            <w:vAlign w:val="center"/>
          </w:tcPr>
          <w:p w14:paraId="506D6A34" w14:textId="77777777" w:rsidR="002B7BD5" w:rsidRPr="00B76CBB" w:rsidRDefault="002B7BD5" w:rsidP="00535C36">
            <w:pPr>
              <w:jc w:val="both"/>
              <w:rPr>
                <w:sz w:val="21"/>
                <w:szCs w:val="21"/>
              </w:rPr>
            </w:pPr>
            <w:r w:rsidRPr="00B76CBB">
              <w:rPr>
                <w:sz w:val="21"/>
                <w:szCs w:val="21"/>
              </w:rPr>
              <w:t>50</w:t>
            </w:r>
          </w:p>
        </w:tc>
        <w:tc>
          <w:tcPr>
            <w:tcW w:w="1559" w:type="dxa"/>
            <w:vAlign w:val="center"/>
          </w:tcPr>
          <w:p w14:paraId="10901BA5" w14:textId="77777777" w:rsidR="002B7BD5" w:rsidRPr="00B76CBB" w:rsidRDefault="002B7BD5" w:rsidP="00535C36">
            <w:pPr>
              <w:rPr>
                <w:bCs/>
                <w:sz w:val="21"/>
                <w:szCs w:val="21"/>
              </w:rPr>
            </w:pPr>
            <w:r w:rsidRPr="00B76CBB">
              <w:rPr>
                <w:bCs/>
                <w:sz w:val="21"/>
                <w:szCs w:val="21"/>
              </w:rPr>
              <w:t xml:space="preserve">Les pod záchrannou stanicí, mimo </w:t>
            </w:r>
            <w:r>
              <w:rPr>
                <w:bCs/>
                <w:sz w:val="21"/>
                <w:szCs w:val="21"/>
              </w:rPr>
              <w:t>ochranné pásmo</w:t>
            </w:r>
            <w:r w:rsidRPr="00B76CBB">
              <w:rPr>
                <w:bCs/>
                <w:sz w:val="21"/>
                <w:szCs w:val="21"/>
              </w:rPr>
              <w:t xml:space="preserve"> a přírodní rezervaci</w:t>
            </w:r>
          </w:p>
        </w:tc>
        <w:tc>
          <w:tcPr>
            <w:tcW w:w="850" w:type="dxa"/>
            <w:vAlign w:val="center"/>
          </w:tcPr>
          <w:p w14:paraId="038138C0" w14:textId="77777777" w:rsidR="002B7BD5" w:rsidRPr="00B76CBB" w:rsidRDefault="002B7BD5" w:rsidP="00535C36">
            <w:pPr>
              <w:jc w:val="both"/>
              <w:rPr>
                <w:sz w:val="21"/>
                <w:szCs w:val="21"/>
              </w:rPr>
            </w:pPr>
            <w:r w:rsidRPr="00B76CBB">
              <w:rPr>
                <w:sz w:val="21"/>
                <w:szCs w:val="21"/>
              </w:rPr>
              <w:t>6,36</w:t>
            </w:r>
          </w:p>
        </w:tc>
        <w:tc>
          <w:tcPr>
            <w:tcW w:w="911" w:type="dxa"/>
            <w:vAlign w:val="center"/>
          </w:tcPr>
          <w:p w14:paraId="0F6ACCE2"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0F42B73F" w14:textId="77777777" w:rsidR="002B7BD5" w:rsidRPr="00B76CBB" w:rsidRDefault="002B7BD5" w:rsidP="00B76CBB">
            <w:pPr>
              <w:rPr>
                <w:bCs/>
                <w:sz w:val="21"/>
                <w:szCs w:val="21"/>
              </w:rPr>
            </w:pPr>
            <w:r w:rsidRPr="00B76CBB">
              <w:rPr>
                <w:sz w:val="21"/>
                <w:szCs w:val="21"/>
              </w:rPr>
              <w:t>Lesní porost u asfaltky do Jinonic a pod poli u záchranné stanice pro handicapované živočichy. Zaznamenány byly výsadby s modřínem (</w:t>
            </w:r>
            <w:r w:rsidRPr="00B76CBB">
              <w:rPr>
                <w:i/>
                <w:sz w:val="21"/>
                <w:szCs w:val="21"/>
              </w:rPr>
              <w:t>Larix decidua</w:t>
            </w:r>
            <w:r w:rsidRPr="00B76CBB">
              <w:rPr>
                <w:sz w:val="21"/>
                <w:szCs w:val="21"/>
              </w:rPr>
              <w:t>), borovicí (</w:t>
            </w:r>
            <w:r w:rsidRPr="00B76CBB">
              <w:rPr>
                <w:i/>
                <w:sz w:val="21"/>
                <w:szCs w:val="21"/>
              </w:rPr>
              <w:t>Pinus sylvestris</w:t>
            </w:r>
            <w:r w:rsidRPr="00B76CBB">
              <w:rPr>
                <w:sz w:val="21"/>
                <w:szCs w:val="21"/>
              </w:rPr>
              <w:t>), lípou (</w:t>
            </w:r>
            <w:r w:rsidRPr="00B76CBB">
              <w:rPr>
                <w:i/>
                <w:sz w:val="21"/>
                <w:szCs w:val="21"/>
              </w:rPr>
              <w:t>Tilia cordata</w:t>
            </w:r>
            <w:r w:rsidRPr="00B76CBB">
              <w:rPr>
                <w:sz w:val="21"/>
                <w:szCs w:val="21"/>
              </w:rPr>
              <w:t xml:space="preserve">; a zde početně s okroticí bílou – </w:t>
            </w:r>
            <w:r w:rsidRPr="00B76CBB">
              <w:rPr>
                <w:i/>
                <w:sz w:val="21"/>
                <w:szCs w:val="21"/>
              </w:rPr>
              <w:t>Cephalanthera damasonium</w:t>
            </w:r>
            <w:r w:rsidRPr="00B76CBB">
              <w:rPr>
                <w:sz w:val="21"/>
                <w:szCs w:val="21"/>
              </w:rPr>
              <w:t>), dubem letním (</w:t>
            </w:r>
            <w:r w:rsidRPr="00B76CBB">
              <w:rPr>
                <w:i/>
                <w:sz w:val="21"/>
                <w:szCs w:val="21"/>
              </w:rPr>
              <w:t>Quercus robur</w:t>
            </w:r>
            <w:r w:rsidRPr="00B76CBB">
              <w:rPr>
                <w:sz w:val="21"/>
                <w:szCs w:val="21"/>
              </w:rPr>
              <w:t>), javory (</w:t>
            </w:r>
            <w:r w:rsidRPr="00B76CBB">
              <w:rPr>
                <w:i/>
                <w:sz w:val="21"/>
                <w:szCs w:val="21"/>
              </w:rPr>
              <w:t>Acer pseudoplatanus</w:t>
            </w:r>
            <w:r w:rsidRPr="00B76CBB">
              <w:rPr>
                <w:sz w:val="21"/>
                <w:szCs w:val="21"/>
              </w:rPr>
              <w:t>).</w:t>
            </w:r>
          </w:p>
        </w:tc>
        <w:tc>
          <w:tcPr>
            <w:tcW w:w="6173" w:type="dxa"/>
            <w:gridSpan w:val="4"/>
            <w:tcBorders>
              <w:right w:val="single" w:sz="18" w:space="0" w:color="auto"/>
            </w:tcBorders>
            <w:vAlign w:val="center"/>
          </w:tcPr>
          <w:p w14:paraId="0D7CA7C2"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44068F50" w14:textId="77777777" w:rsidTr="00CD4A02">
        <w:trPr>
          <w:cantSplit/>
          <w:jc w:val="center"/>
        </w:trPr>
        <w:tc>
          <w:tcPr>
            <w:tcW w:w="993" w:type="dxa"/>
            <w:tcBorders>
              <w:left w:val="single" w:sz="18" w:space="0" w:color="auto"/>
            </w:tcBorders>
            <w:vAlign w:val="center"/>
          </w:tcPr>
          <w:p w14:paraId="6486A9A5" w14:textId="77777777" w:rsidR="002B7BD5" w:rsidRPr="00B76CBB" w:rsidRDefault="002B7BD5" w:rsidP="00535C36">
            <w:pPr>
              <w:jc w:val="both"/>
              <w:rPr>
                <w:sz w:val="21"/>
                <w:szCs w:val="21"/>
              </w:rPr>
            </w:pPr>
            <w:r w:rsidRPr="00B76CBB">
              <w:rPr>
                <w:sz w:val="21"/>
                <w:szCs w:val="21"/>
              </w:rPr>
              <w:t>51</w:t>
            </w:r>
          </w:p>
        </w:tc>
        <w:tc>
          <w:tcPr>
            <w:tcW w:w="1559" w:type="dxa"/>
            <w:vAlign w:val="center"/>
          </w:tcPr>
          <w:p w14:paraId="1D271722" w14:textId="77777777" w:rsidR="002B7BD5" w:rsidRPr="00B76CBB" w:rsidRDefault="002B7BD5" w:rsidP="00535C36">
            <w:pPr>
              <w:rPr>
                <w:bCs/>
                <w:sz w:val="21"/>
                <w:szCs w:val="21"/>
              </w:rPr>
            </w:pPr>
            <w:r w:rsidRPr="00B76CBB">
              <w:rPr>
                <w:bCs/>
                <w:sz w:val="21"/>
                <w:szCs w:val="21"/>
              </w:rPr>
              <w:t xml:space="preserve">Les pod Dívčími hrady (severně od Velkého lomu), </w:t>
            </w:r>
            <w:r>
              <w:rPr>
                <w:bCs/>
                <w:sz w:val="21"/>
                <w:szCs w:val="21"/>
              </w:rPr>
              <w:t>ochranné pásmo</w:t>
            </w:r>
          </w:p>
        </w:tc>
        <w:tc>
          <w:tcPr>
            <w:tcW w:w="850" w:type="dxa"/>
            <w:vAlign w:val="center"/>
          </w:tcPr>
          <w:p w14:paraId="7FAF24F3" w14:textId="77777777" w:rsidR="002B7BD5" w:rsidRPr="00B76CBB" w:rsidRDefault="002B7BD5" w:rsidP="00535C36">
            <w:pPr>
              <w:jc w:val="both"/>
              <w:rPr>
                <w:sz w:val="21"/>
                <w:szCs w:val="21"/>
              </w:rPr>
            </w:pPr>
            <w:r w:rsidRPr="00B76CBB">
              <w:rPr>
                <w:sz w:val="21"/>
                <w:szCs w:val="21"/>
              </w:rPr>
              <w:t>7,32</w:t>
            </w:r>
          </w:p>
        </w:tc>
        <w:tc>
          <w:tcPr>
            <w:tcW w:w="911" w:type="dxa"/>
            <w:vAlign w:val="center"/>
          </w:tcPr>
          <w:p w14:paraId="7D2987EB" w14:textId="77777777" w:rsidR="002B7BD5" w:rsidRPr="00B76CBB" w:rsidRDefault="002B7BD5" w:rsidP="00535C36">
            <w:pPr>
              <w:rPr>
                <w:bCs/>
                <w:sz w:val="21"/>
                <w:szCs w:val="21"/>
              </w:rPr>
            </w:pPr>
            <w:r w:rsidRPr="00B76CBB">
              <w:rPr>
                <w:bCs/>
                <w:sz w:val="21"/>
                <w:szCs w:val="21"/>
              </w:rPr>
              <w:t>X9A, X9B, T1.1, X12</w:t>
            </w:r>
          </w:p>
        </w:tc>
        <w:tc>
          <w:tcPr>
            <w:tcW w:w="3735" w:type="dxa"/>
            <w:vAlign w:val="center"/>
          </w:tcPr>
          <w:p w14:paraId="3D503623" w14:textId="77777777" w:rsidR="002B7BD5" w:rsidRPr="00B76CBB" w:rsidRDefault="002B7BD5" w:rsidP="00B76CBB">
            <w:pPr>
              <w:rPr>
                <w:bCs/>
                <w:sz w:val="21"/>
                <w:szCs w:val="21"/>
              </w:rPr>
            </w:pPr>
            <w:r w:rsidRPr="00B76CBB">
              <w:rPr>
                <w:sz w:val="21"/>
                <w:szCs w:val="21"/>
              </w:rPr>
              <w:t>Velký lesní celek pod poli Dívčích hradů a nad Velkým lomem ve vojenském prostoru. Nesourodé spektrum dřevin zahrnující akátiny, lipové výsadby či borové lesy (51a) či rozvolněné porosty křovin</w:t>
            </w:r>
          </w:p>
        </w:tc>
        <w:tc>
          <w:tcPr>
            <w:tcW w:w="6173" w:type="dxa"/>
            <w:gridSpan w:val="4"/>
            <w:tcBorders>
              <w:right w:val="single" w:sz="18" w:space="0" w:color="auto"/>
            </w:tcBorders>
            <w:vAlign w:val="center"/>
          </w:tcPr>
          <w:p w14:paraId="4939A89E"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06983797" w14:textId="77777777" w:rsidTr="00CD4A02">
        <w:trPr>
          <w:cantSplit/>
          <w:jc w:val="center"/>
        </w:trPr>
        <w:tc>
          <w:tcPr>
            <w:tcW w:w="993" w:type="dxa"/>
            <w:tcBorders>
              <w:left w:val="single" w:sz="18" w:space="0" w:color="auto"/>
            </w:tcBorders>
            <w:vAlign w:val="center"/>
          </w:tcPr>
          <w:p w14:paraId="4AB4C8B4" w14:textId="77777777" w:rsidR="002B7BD5" w:rsidRPr="00B76CBB" w:rsidRDefault="002B7BD5" w:rsidP="00535C36">
            <w:pPr>
              <w:jc w:val="both"/>
              <w:rPr>
                <w:sz w:val="21"/>
                <w:szCs w:val="21"/>
              </w:rPr>
            </w:pPr>
            <w:r w:rsidRPr="00B76CBB">
              <w:rPr>
                <w:sz w:val="21"/>
                <w:szCs w:val="21"/>
              </w:rPr>
              <w:t>52</w:t>
            </w:r>
          </w:p>
        </w:tc>
        <w:tc>
          <w:tcPr>
            <w:tcW w:w="1559" w:type="dxa"/>
            <w:vAlign w:val="center"/>
          </w:tcPr>
          <w:p w14:paraId="148476A9" w14:textId="77777777" w:rsidR="002B7BD5" w:rsidRPr="00B76CBB" w:rsidRDefault="002B7BD5" w:rsidP="00535C36">
            <w:pPr>
              <w:rPr>
                <w:bCs/>
                <w:sz w:val="21"/>
                <w:szCs w:val="21"/>
              </w:rPr>
            </w:pPr>
            <w:r w:rsidRPr="00B76CBB">
              <w:rPr>
                <w:bCs/>
                <w:sz w:val="21"/>
                <w:szCs w:val="21"/>
              </w:rPr>
              <w:t xml:space="preserve">Les pod Dívčími hrady (severně od Hřebenáče), </w:t>
            </w:r>
            <w:r>
              <w:rPr>
                <w:bCs/>
                <w:sz w:val="21"/>
                <w:szCs w:val="21"/>
              </w:rPr>
              <w:t>ochranné pásmo</w:t>
            </w:r>
          </w:p>
        </w:tc>
        <w:tc>
          <w:tcPr>
            <w:tcW w:w="850" w:type="dxa"/>
            <w:vAlign w:val="center"/>
          </w:tcPr>
          <w:p w14:paraId="38C8FFFF" w14:textId="77777777" w:rsidR="002B7BD5" w:rsidRPr="00B76CBB" w:rsidRDefault="002B7BD5" w:rsidP="00535C36">
            <w:pPr>
              <w:jc w:val="both"/>
              <w:rPr>
                <w:sz w:val="21"/>
                <w:szCs w:val="21"/>
              </w:rPr>
            </w:pPr>
            <w:r w:rsidRPr="00B76CBB">
              <w:rPr>
                <w:sz w:val="21"/>
                <w:szCs w:val="21"/>
              </w:rPr>
              <w:t>10,81</w:t>
            </w:r>
          </w:p>
        </w:tc>
        <w:tc>
          <w:tcPr>
            <w:tcW w:w="911" w:type="dxa"/>
            <w:vAlign w:val="center"/>
          </w:tcPr>
          <w:p w14:paraId="1211A1DF" w14:textId="77777777" w:rsidR="002B7BD5" w:rsidRPr="00B76CBB" w:rsidRDefault="002B7BD5" w:rsidP="00535C36">
            <w:pPr>
              <w:rPr>
                <w:bCs/>
                <w:sz w:val="21"/>
                <w:szCs w:val="21"/>
              </w:rPr>
            </w:pPr>
            <w:r w:rsidRPr="00B76CBB">
              <w:rPr>
                <w:bCs/>
                <w:sz w:val="21"/>
                <w:szCs w:val="21"/>
              </w:rPr>
              <w:t>X9A, X9B</w:t>
            </w:r>
          </w:p>
        </w:tc>
        <w:tc>
          <w:tcPr>
            <w:tcW w:w="3735" w:type="dxa"/>
            <w:vAlign w:val="center"/>
          </w:tcPr>
          <w:p w14:paraId="497B9F62" w14:textId="77777777" w:rsidR="002B7BD5" w:rsidRPr="00B76CBB" w:rsidRDefault="002B7BD5" w:rsidP="00B76CBB">
            <w:pPr>
              <w:rPr>
                <w:sz w:val="21"/>
                <w:szCs w:val="21"/>
              </w:rPr>
            </w:pPr>
            <w:r w:rsidRPr="00B76CBB">
              <w:rPr>
                <w:sz w:val="21"/>
                <w:szCs w:val="21"/>
              </w:rPr>
              <w:t>Velká část lesa pod Dívčimi hrady, ale již mimo vojenský prostor.</w:t>
            </w:r>
          </w:p>
          <w:p w14:paraId="269E555C" w14:textId="77777777" w:rsidR="002B7BD5" w:rsidRPr="00B76CBB" w:rsidRDefault="002B7BD5" w:rsidP="00CD4A02">
            <w:pPr>
              <w:rPr>
                <w:bCs/>
                <w:sz w:val="21"/>
                <w:szCs w:val="21"/>
              </w:rPr>
            </w:pPr>
            <w:r w:rsidRPr="00B76CBB">
              <w:rPr>
                <w:sz w:val="21"/>
                <w:szCs w:val="21"/>
              </w:rPr>
              <w:t>Jedná se o poměrně nesourodé spektrum typů lesa. Jsou zastoupeny borové výsadby, jak borovice lesní (</w:t>
            </w:r>
            <w:r w:rsidRPr="00B76CBB">
              <w:rPr>
                <w:i/>
                <w:sz w:val="21"/>
                <w:szCs w:val="21"/>
              </w:rPr>
              <w:t>Pinus sylvestris</w:t>
            </w:r>
            <w:r w:rsidRPr="00B76CBB">
              <w:rPr>
                <w:sz w:val="21"/>
                <w:szCs w:val="21"/>
              </w:rPr>
              <w:t>), tak borovice černé (</w:t>
            </w:r>
            <w:r w:rsidRPr="00B76CBB">
              <w:rPr>
                <w:i/>
                <w:sz w:val="21"/>
                <w:szCs w:val="21"/>
              </w:rPr>
              <w:t>Pinus nigra</w:t>
            </w:r>
            <w:r w:rsidRPr="00B76CBB">
              <w:rPr>
                <w:sz w:val="21"/>
                <w:szCs w:val="21"/>
              </w:rPr>
              <w:t xml:space="preserve">). </w:t>
            </w:r>
          </w:p>
        </w:tc>
        <w:tc>
          <w:tcPr>
            <w:tcW w:w="6173" w:type="dxa"/>
            <w:gridSpan w:val="4"/>
            <w:tcBorders>
              <w:right w:val="single" w:sz="18" w:space="0" w:color="auto"/>
            </w:tcBorders>
            <w:vAlign w:val="center"/>
          </w:tcPr>
          <w:p w14:paraId="233D6D56"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7893CC6C" w14:textId="77777777" w:rsidTr="00CD4A02">
        <w:trPr>
          <w:cantSplit/>
          <w:jc w:val="center"/>
        </w:trPr>
        <w:tc>
          <w:tcPr>
            <w:tcW w:w="993" w:type="dxa"/>
            <w:tcBorders>
              <w:left w:val="single" w:sz="18" w:space="0" w:color="auto"/>
            </w:tcBorders>
            <w:vAlign w:val="center"/>
          </w:tcPr>
          <w:p w14:paraId="189949F0" w14:textId="77777777" w:rsidR="002B7BD5" w:rsidRPr="00B76CBB" w:rsidRDefault="002B7BD5" w:rsidP="00535C36">
            <w:pPr>
              <w:jc w:val="both"/>
              <w:rPr>
                <w:sz w:val="21"/>
                <w:szCs w:val="21"/>
              </w:rPr>
            </w:pPr>
            <w:r w:rsidRPr="00B76CBB">
              <w:rPr>
                <w:sz w:val="21"/>
                <w:szCs w:val="21"/>
              </w:rPr>
              <w:lastRenderedPageBreak/>
              <w:t>54</w:t>
            </w:r>
          </w:p>
        </w:tc>
        <w:tc>
          <w:tcPr>
            <w:tcW w:w="1559" w:type="dxa"/>
            <w:vAlign w:val="center"/>
          </w:tcPr>
          <w:p w14:paraId="4BB64ADD" w14:textId="77777777" w:rsidR="002B7BD5" w:rsidRPr="00B76CBB" w:rsidRDefault="002B7BD5" w:rsidP="00535C36">
            <w:pPr>
              <w:rPr>
                <w:bCs/>
                <w:sz w:val="21"/>
                <w:szCs w:val="21"/>
              </w:rPr>
            </w:pPr>
            <w:r w:rsidRPr="00B76CBB">
              <w:rPr>
                <w:bCs/>
                <w:sz w:val="21"/>
                <w:szCs w:val="21"/>
              </w:rPr>
              <w:t xml:space="preserve">Dívčí hrady, lesní porost, </w:t>
            </w:r>
            <w:r>
              <w:rPr>
                <w:bCs/>
                <w:sz w:val="21"/>
                <w:szCs w:val="21"/>
              </w:rPr>
              <w:t>ochranné pásmo</w:t>
            </w:r>
          </w:p>
        </w:tc>
        <w:tc>
          <w:tcPr>
            <w:tcW w:w="850" w:type="dxa"/>
            <w:vAlign w:val="center"/>
          </w:tcPr>
          <w:p w14:paraId="2B62CF7C" w14:textId="77777777" w:rsidR="002B7BD5" w:rsidRPr="00B76CBB" w:rsidRDefault="002B7BD5" w:rsidP="00535C36">
            <w:pPr>
              <w:jc w:val="both"/>
              <w:rPr>
                <w:sz w:val="21"/>
                <w:szCs w:val="21"/>
              </w:rPr>
            </w:pPr>
            <w:r w:rsidRPr="00B76CBB">
              <w:rPr>
                <w:sz w:val="21"/>
                <w:szCs w:val="21"/>
              </w:rPr>
              <w:t>2,48</w:t>
            </w:r>
          </w:p>
        </w:tc>
        <w:tc>
          <w:tcPr>
            <w:tcW w:w="911" w:type="dxa"/>
            <w:vAlign w:val="center"/>
          </w:tcPr>
          <w:p w14:paraId="08BEA1AA"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144CB387" w14:textId="77777777" w:rsidR="002B7BD5" w:rsidRPr="00B76CBB" w:rsidRDefault="002B7BD5" w:rsidP="00B76CBB">
            <w:pPr>
              <w:rPr>
                <w:bCs/>
                <w:sz w:val="21"/>
                <w:szCs w:val="21"/>
              </w:rPr>
            </w:pPr>
            <w:r w:rsidRPr="00B76CBB">
              <w:rPr>
                <w:sz w:val="21"/>
                <w:szCs w:val="21"/>
              </w:rPr>
              <w:t xml:space="preserve">Úzký pruh lesa tvořící hranici ochranného pásma. Zaznamenány byly porosty stanovištně nevhodných dřevin. </w:t>
            </w:r>
          </w:p>
        </w:tc>
        <w:tc>
          <w:tcPr>
            <w:tcW w:w="6173" w:type="dxa"/>
            <w:gridSpan w:val="4"/>
            <w:tcBorders>
              <w:right w:val="single" w:sz="18" w:space="0" w:color="auto"/>
            </w:tcBorders>
            <w:vAlign w:val="center"/>
          </w:tcPr>
          <w:p w14:paraId="5D90016E"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4B22AB" w14:paraId="42F288D0" w14:textId="77777777" w:rsidTr="00BF2EB4">
        <w:trPr>
          <w:cantSplit/>
          <w:jc w:val="center"/>
        </w:trPr>
        <w:tc>
          <w:tcPr>
            <w:tcW w:w="993" w:type="dxa"/>
            <w:tcBorders>
              <w:left w:val="single" w:sz="18" w:space="0" w:color="auto"/>
            </w:tcBorders>
            <w:vAlign w:val="center"/>
          </w:tcPr>
          <w:p w14:paraId="591647EA" w14:textId="77777777" w:rsidR="002B7BD5" w:rsidRPr="004B22AB" w:rsidRDefault="002B7BD5" w:rsidP="00BF2EB4">
            <w:pPr>
              <w:jc w:val="both"/>
              <w:rPr>
                <w:sz w:val="21"/>
                <w:szCs w:val="21"/>
              </w:rPr>
            </w:pPr>
            <w:r w:rsidRPr="004B22AB">
              <w:rPr>
                <w:sz w:val="21"/>
                <w:szCs w:val="21"/>
              </w:rPr>
              <w:t>55</w:t>
            </w:r>
          </w:p>
        </w:tc>
        <w:tc>
          <w:tcPr>
            <w:tcW w:w="1559" w:type="dxa"/>
            <w:vAlign w:val="center"/>
          </w:tcPr>
          <w:p w14:paraId="46D1BF70" w14:textId="77777777" w:rsidR="002B7BD5" w:rsidRPr="004B22AB" w:rsidRDefault="002B7BD5" w:rsidP="00BF2EB4">
            <w:pPr>
              <w:rPr>
                <w:bCs/>
                <w:sz w:val="21"/>
                <w:szCs w:val="21"/>
              </w:rPr>
            </w:pPr>
            <w:r w:rsidRPr="004B22AB">
              <w:rPr>
                <w:bCs/>
                <w:sz w:val="21"/>
                <w:szCs w:val="21"/>
              </w:rPr>
              <w:t>Děvínská rokle, přírodní rezervace</w:t>
            </w:r>
          </w:p>
        </w:tc>
        <w:tc>
          <w:tcPr>
            <w:tcW w:w="850" w:type="dxa"/>
            <w:vAlign w:val="center"/>
          </w:tcPr>
          <w:p w14:paraId="77AA06F2" w14:textId="77777777" w:rsidR="002B7BD5" w:rsidRPr="004B22AB" w:rsidRDefault="002B7BD5" w:rsidP="00BF2EB4">
            <w:pPr>
              <w:jc w:val="both"/>
              <w:rPr>
                <w:sz w:val="21"/>
                <w:szCs w:val="21"/>
              </w:rPr>
            </w:pPr>
          </w:p>
        </w:tc>
        <w:tc>
          <w:tcPr>
            <w:tcW w:w="911" w:type="dxa"/>
            <w:vAlign w:val="center"/>
          </w:tcPr>
          <w:p w14:paraId="50D97B42" w14:textId="77777777" w:rsidR="002B7BD5" w:rsidRPr="004B22AB" w:rsidRDefault="002B7BD5" w:rsidP="00BF2EB4">
            <w:pPr>
              <w:rPr>
                <w:bCs/>
                <w:sz w:val="21"/>
                <w:szCs w:val="21"/>
              </w:rPr>
            </w:pPr>
            <w:r w:rsidRPr="004B22AB">
              <w:rPr>
                <w:bCs/>
                <w:sz w:val="21"/>
                <w:szCs w:val="21"/>
              </w:rPr>
              <w:t>X9A</w:t>
            </w:r>
          </w:p>
        </w:tc>
        <w:tc>
          <w:tcPr>
            <w:tcW w:w="3735" w:type="dxa"/>
            <w:vAlign w:val="center"/>
          </w:tcPr>
          <w:p w14:paraId="425A6ADE" w14:textId="77777777" w:rsidR="002B7BD5" w:rsidRPr="004B22AB" w:rsidRDefault="002B7BD5" w:rsidP="00BF2EB4">
            <w:pPr>
              <w:rPr>
                <w:bCs/>
                <w:sz w:val="21"/>
                <w:szCs w:val="21"/>
              </w:rPr>
            </w:pPr>
            <w:r w:rsidRPr="004B22AB">
              <w:rPr>
                <w:sz w:val="21"/>
                <w:szCs w:val="21"/>
              </w:rPr>
              <w:t>Lesní porost tvořený největší části výsadbou borovice černé (</w:t>
            </w:r>
            <w:r w:rsidRPr="004B22AB">
              <w:rPr>
                <w:i/>
                <w:sz w:val="21"/>
                <w:szCs w:val="21"/>
              </w:rPr>
              <w:t>Pinus nigra</w:t>
            </w:r>
            <w:r w:rsidRPr="004B22AB">
              <w:rPr>
                <w:sz w:val="21"/>
                <w:szCs w:val="21"/>
              </w:rPr>
              <w:t>).</w:t>
            </w:r>
          </w:p>
        </w:tc>
        <w:tc>
          <w:tcPr>
            <w:tcW w:w="6173" w:type="dxa"/>
            <w:gridSpan w:val="4"/>
            <w:tcBorders>
              <w:right w:val="single" w:sz="18" w:space="0" w:color="auto"/>
            </w:tcBorders>
            <w:vAlign w:val="center"/>
          </w:tcPr>
          <w:p w14:paraId="21C2A2F6" w14:textId="77777777" w:rsidR="002B7BD5" w:rsidRPr="004B22AB" w:rsidRDefault="002B7BD5" w:rsidP="00BF2EB4">
            <w:pPr>
              <w:rPr>
                <w:sz w:val="21"/>
                <w:szCs w:val="21"/>
              </w:rPr>
            </w:pPr>
            <w:r w:rsidRPr="004B22AB">
              <w:rPr>
                <w:sz w:val="21"/>
                <w:szCs w:val="21"/>
              </w:rPr>
              <w:t>hospodařeno podle LHP – viz rámcová směrnice péče o les</w:t>
            </w:r>
          </w:p>
        </w:tc>
      </w:tr>
      <w:tr w:rsidR="002B7BD5" w:rsidRPr="004B22AB" w14:paraId="4FF77FBB" w14:textId="77777777" w:rsidTr="00BF2EB4">
        <w:trPr>
          <w:cantSplit/>
          <w:jc w:val="center"/>
        </w:trPr>
        <w:tc>
          <w:tcPr>
            <w:tcW w:w="993" w:type="dxa"/>
            <w:tcBorders>
              <w:left w:val="single" w:sz="18" w:space="0" w:color="auto"/>
            </w:tcBorders>
            <w:vAlign w:val="center"/>
          </w:tcPr>
          <w:p w14:paraId="6D777E68" w14:textId="77777777" w:rsidR="002B7BD5" w:rsidRPr="004B22AB" w:rsidRDefault="002B7BD5" w:rsidP="00BF2EB4">
            <w:pPr>
              <w:jc w:val="both"/>
              <w:rPr>
                <w:sz w:val="21"/>
                <w:szCs w:val="21"/>
              </w:rPr>
            </w:pPr>
            <w:r w:rsidRPr="004B22AB">
              <w:rPr>
                <w:sz w:val="21"/>
                <w:szCs w:val="21"/>
              </w:rPr>
              <w:t>56</w:t>
            </w:r>
          </w:p>
        </w:tc>
        <w:tc>
          <w:tcPr>
            <w:tcW w:w="1559" w:type="dxa"/>
            <w:vAlign w:val="center"/>
          </w:tcPr>
          <w:p w14:paraId="1C395CBC" w14:textId="77777777" w:rsidR="002B7BD5" w:rsidRPr="004B22AB" w:rsidRDefault="002B7BD5" w:rsidP="00BF2EB4">
            <w:pPr>
              <w:rPr>
                <w:bCs/>
                <w:sz w:val="21"/>
                <w:szCs w:val="21"/>
              </w:rPr>
            </w:pPr>
            <w:r w:rsidRPr="004B22AB">
              <w:rPr>
                <w:bCs/>
                <w:sz w:val="21"/>
                <w:szCs w:val="21"/>
              </w:rPr>
              <w:t>Dno lomu mezi Vysokou a tratí, přírodní rezervace</w:t>
            </w:r>
          </w:p>
        </w:tc>
        <w:tc>
          <w:tcPr>
            <w:tcW w:w="850" w:type="dxa"/>
            <w:vAlign w:val="center"/>
          </w:tcPr>
          <w:p w14:paraId="5FA76300" w14:textId="77777777" w:rsidR="002B7BD5" w:rsidRPr="004B22AB" w:rsidRDefault="002B7BD5" w:rsidP="00BF2EB4">
            <w:pPr>
              <w:jc w:val="both"/>
              <w:rPr>
                <w:sz w:val="21"/>
                <w:szCs w:val="21"/>
              </w:rPr>
            </w:pPr>
          </w:p>
        </w:tc>
        <w:tc>
          <w:tcPr>
            <w:tcW w:w="911" w:type="dxa"/>
            <w:vAlign w:val="center"/>
          </w:tcPr>
          <w:p w14:paraId="338DD483" w14:textId="77777777" w:rsidR="002B7BD5" w:rsidRPr="004B22AB" w:rsidRDefault="002B7BD5" w:rsidP="00BF2EB4">
            <w:pPr>
              <w:rPr>
                <w:bCs/>
                <w:sz w:val="21"/>
                <w:szCs w:val="21"/>
              </w:rPr>
            </w:pPr>
            <w:r w:rsidRPr="004B22AB">
              <w:rPr>
                <w:bCs/>
                <w:sz w:val="21"/>
                <w:szCs w:val="21"/>
              </w:rPr>
              <w:t>T3.1, T3.4D, T3.3D, X12, K3</w:t>
            </w:r>
          </w:p>
        </w:tc>
        <w:tc>
          <w:tcPr>
            <w:tcW w:w="3735" w:type="dxa"/>
            <w:vAlign w:val="center"/>
          </w:tcPr>
          <w:p w14:paraId="631E7370" w14:textId="77777777" w:rsidR="002B7BD5" w:rsidRPr="004B22AB" w:rsidRDefault="002B7BD5" w:rsidP="00BF2EB4">
            <w:pPr>
              <w:rPr>
                <w:sz w:val="21"/>
                <w:szCs w:val="21"/>
              </w:rPr>
            </w:pPr>
            <w:r w:rsidRPr="004B22AB">
              <w:rPr>
                <w:sz w:val="21"/>
                <w:szCs w:val="21"/>
              </w:rPr>
              <w:t xml:space="preserve">Plocha zahrnující pestrou směs stanovišť. </w:t>
            </w:r>
          </w:p>
          <w:p w14:paraId="223F8554" w14:textId="77777777" w:rsidR="002B7BD5" w:rsidRPr="004B22AB" w:rsidRDefault="002B7BD5" w:rsidP="00BF2EB4">
            <w:pPr>
              <w:rPr>
                <w:sz w:val="21"/>
                <w:szCs w:val="21"/>
              </w:rPr>
            </w:pPr>
            <w:r w:rsidRPr="004B22AB">
              <w:rPr>
                <w:sz w:val="21"/>
                <w:szCs w:val="21"/>
              </w:rPr>
              <w:t xml:space="preserve">Pravděpodobně se jedná o spodní část lomu. </w:t>
            </w:r>
          </w:p>
          <w:p w14:paraId="79EAA1BB" w14:textId="77777777" w:rsidR="002B7BD5" w:rsidRPr="004B22AB" w:rsidRDefault="002B7BD5" w:rsidP="00BF2EB4">
            <w:pPr>
              <w:rPr>
                <w:sz w:val="21"/>
                <w:szCs w:val="21"/>
              </w:rPr>
            </w:pPr>
            <w:r w:rsidRPr="004B22AB">
              <w:rPr>
                <w:b/>
                <w:sz w:val="21"/>
                <w:szCs w:val="21"/>
              </w:rPr>
              <w:t>dlouhodobý cíl péče:</w:t>
            </w:r>
            <w:r w:rsidRPr="004B22AB">
              <w:rPr>
                <w:sz w:val="21"/>
                <w:szCs w:val="21"/>
              </w:rPr>
              <w:t xml:space="preserve"> udržení nelesního charakteru</w:t>
            </w:r>
          </w:p>
        </w:tc>
        <w:tc>
          <w:tcPr>
            <w:tcW w:w="2694" w:type="dxa"/>
            <w:vAlign w:val="center"/>
          </w:tcPr>
          <w:p w14:paraId="394B884F" w14:textId="77777777" w:rsidR="002B7BD5" w:rsidRPr="004B22AB" w:rsidRDefault="002B7BD5" w:rsidP="00BF2EB4">
            <w:pPr>
              <w:rPr>
                <w:sz w:val="21"/>
                <w:szCs w:val="21"/>
              </w:rPr>
            </w:pPr>
            <w:r w:rsidRPr="004B22AB">
              <w:rPr>
                <w:sz w:val="21"/>
                <w:szCs w:val="21"/>
              </w:rPr>
              <w:t>redukce křovin, ponechání části křovin a solitérních keřů</w:t>
            </w:r>
          </w:p>
        </w:tc>
        <w:tc>
          <w:tcPr>
            <w:tcW w:w="708" w:type="dxa"/>
            <w:vAlign w:val="center"/>
          </w:tcPr>
          <w:p w14:paraId="21B8FE77" w14:textId="77777777" w:rsidR="002B7BD5" w:rsidRPr="004B22AB" w:rsidRDefault="002B7BD5" w:rsidP="00BF2EB4">
            <w:pPr>
              <w:jc w:val="both"/>
              <w:rPr>
                <w:sz w:val="21"/>
                <w:szCs w:val="21"/>
              </w:rPr>
            </w:pPr>
            <w:r w:rsidRPr="004B22AB">
              <w:rPr>
                <w:sz w:val="21"/>
                <w:szCs w:val="21"/>
              </w:rPr>
              <w:t>3</w:t>
            </w:r>
          </w:p>
        </w:tc>
        <w:tc>
          <w:tcPr>
            <w:tcW w:w="1418" w:type="dxa"/>
            <w:vAlign w:val="center"/>
          </w:tcPr>
          <w:p w14:paraId="5106E4CF" w14:textId="77777777" w:rsidR="002B7BD5" w:rsidRPr="004B22AB" w:rsidRDefault="002B7BD5" w:rsidP="00BF2EB4">
            <w:pPr>
              <w:rPr>
                <w:sz w:val="21"/>
                <w:szCs w:val="21"/>
              </w:rPr>
            </w:pPr>
            <w:r w:rsidRPr="004B22AB">
              <w:rPr>
                <w:sz w:val="21"/>
                <w:szCs w:val="21"/>
              </w:rPr>
              <w:t>IX-II</w:t>
            </w:r>
          </w:p>
        </w:tc>
        <w:tc>
          <w:tcPr>
            <w:tcW w:w="1353" w:type="dxa"/>
            <w:tcBorders>
              <w:right w:val="single" w:sz="18" w:space="0" w:color="auto"/>
            </w:tcBorders>
            <w:vAlign w:val="center"/>
          </w:tcPr>
          <w:p w14:paraId="1084C147" w14:textId="77777777" w:rsidR="002B7BD5" w:rsidRPr="004B22AB" w:rsidRDefault="002B7BD5" w:rsidP="00BF2EB4">
            <w:pPr>
              <w:jc w:val="both"/>
              <w:rPr>
                <w:sz w:val="21"/>
                <w:szCs w:val="21"/>
              </w:rPr>
            </w:pPr>
            <w:r w:rsidRPr="004B22AB">
              <w:rPr>
                <w:sz w:val="21"/>
                <w:szCs w:val="21"/>
              </w:rPr>
              <w:t>1x za 3 roky</w:t>
            </w:r>
          </w:p>
        </w:tc>
      </w:tr>
      <w:tr w:rsidR="002B7BD5" w:rsidRPr="00B76CBB" w14:paraId="51FC5B73" w14:textId="77777777" w:rsidTr="00CD4A02">
        <w:trPr>
          <w:cantSplit/>
          <w:jc w:val="center"/>
        </w:trPr>
        <w:tc>
          <w:tcPr>
            <w:tcW w:w="993" w:type="dxa"/>
            <w:tcBorders>
              <w:left w:val="single" w:sz="18" w:space="0" w:color="auto"/>
            </w:tcBorders>
            <w:vAlign w:val="center"/>
          </w:tcPr>
          <w:p w14:paraId="64EC18F3" w14:textId="77777777" w:rsidR="002B7BD5" w:rsidRPr="00B76CBB" w:rsidRDefault="002B7BD5" w:rsidP="00535C36">
            <w:pPr>
              <w:jc w:val="both"/>
              <w:rPr>
                <w:sz w:val="21"/>
                <w:szCs w:val="21"/>
              </w:rPr>
            </w:pPr>
            <w:r w:rsidRPr="00B76CBB">
              <w:rPr>
                <w:sz w:val="21"/>
                <w:szCs w:val="21"/>
              </w:rPr>
              <w:t>58</w:t>
            </w:r>
          </w:p>
        </w:tc>
        <w:tc>
          <w:tcPr>
            <w:tcW w:w="1559" w:type="dxa"/>
            <w:vAlign w:val="center"/>
          </w:tcPr>
          <w:p w14:paraId="50861152" w14:textId="77777777" w:rsidR="002B7BD5" w:rsidRPr="00B76CBB" w:rsidRDefault="002B7BD5" w:rsidP="00535C36">
            <w:pPr>
              <w:rPr>
                <w:bCs/>
                <w:sz w:val="21"/>
                <w:szCs w:val="21"/>
              </w:rPr>
            </w:pPr>
            <w:r w:rsidRPr="00B76CBB">
              <w:rPr>
                <w:bCs/>
                <w:sz w:val="21"/>
                <w:szCs w:val="21"/>
              </w:rPr>
              <w:t xml:space="preserve">les mezi Dalejskými lady a Velkým lomem, </w:t>
            </w:r>
            <w:r>
              <w:rPr>
                <w:bCs/>
                <w:sz w:val="21"/>
                <w:szCs w:val="21"/>
              </w:rPr>
              <w:t>ochranné pásmo</w:t>
            </w:r>
          </w:p>
        </w:tc>
        <w:tc>
          <w:tcPr>
            <w:tcW w:w="850" w:type="dxa"/>
            <w:vAlign w:val="center"/>
          </w:tcPr>
          <w:p w14:paraId="425357F9" w14:textId="77777777" w:rsidR="002B7BD5" w:rsidRPr="00B76CBB" w:rsidRDefault="002B7BD5" w:rsidP="00535C36">
            <w:pPr>
              <w:jc w:val="both"/>
              <w:rPr>
                <w:sz w:val="21"/>
                <w:szCs w:val="21"/>
              </w:rPr>
            </w:pPr>
            <w:r w:rsidRPr="00B76CBB">
              <w:rPr>
                <w:sz w:val="21"/>
                <w:szCs w:val="21"/>
              </w:rPr>
              <w:t>5,09</w:t>
            </w:r>
          </w:p>
        </w:tc>
        <w:tc>
          <w:tcPr>
            <w:tcW w:w="911" w:type="dxa"/>
            <w:vAlign w:val="center"/>
          </w:tcPr>
          <w:p w14:paraId="1262B57D"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6FD94191" w14:textId="77777777" w:rsidR="002B7BD5" w:rsidRPr="00B76CBB" w:rsidRDefault="002B7BD5" w:rsidP="00B76CBB">
            <w:pPr>
              <w:rPr>
                <w:bCs/>
                <w:sz w:val="21"/>
                <w:szCs w:val="21"/>
              </w:rPr>
            </w:pPr>
            <w:r w:rsidRPr="00B76CBB">
              <w:rPr>
                <w:sz w:val="21"/>
                <w:szCs w:val="21"/>
              </w:rPr>
              <w:t>Lesní porost tvořený pestrou směsí dřevin, zejména modřínem (</w:t>
            </w:r>
            <w:r w:rsidRPr="00B76CBB">
              <w:rPr>
                <w:i/>
                <w:sz w:val="21"/>
                <w:szCs w:val="21"/>
              </w:rPr>
              <w:t>Larix decidua</w:t>
            </w:r>
            <w:r w:rsidRPr="00B76CBB">
              <w:rPr>
                <w:sz w:val="21"/>
                <w:szCs w:val="21"/>
              </w:rPr>
              <w:t>), borovicí lesní (</w:t>
            </w:r>
            <w:r w:rsidRPr="00B76CBB">
              <w:rPr>
                <w:i/>
                <w:sz w:val="21"/>
                <w:szCs w:val="21"/>
              </w:rPr>
              <w:t>Pinus sylvestris</w:t>
            </w:r>
            <w:r w:rsidRPr="00B76CBB">
              <w:rPr>
                <w:sz w:val="21"/>
                <w:szCs w:val="21"/>
              </w:rPr>
              <w:t>) a lípou (</w:t>
            </w:r>
            <w:r w:rsidRPr="00B76CBB">
              <w:rPr>
                <w:i/>
                <w:sz w:val="21"/>
                <w:szCs w:val="21"/>
              </w:rPr>
              <w:t>Tilia cordata</w:t>
            </w:r>
            <w:r w:rsidRPr="00B76CBB">
              <w:rPr>
                <w:sz w:val="21"/>
                <w:szCs w:val="21"/>
              </w:rPr>
              <w:t xml:space="preserve">, zde se stovkami okrotic – </w:t>
            </w:r>
            <w:r w:rsidRPr="00B76CBB">
              <w:rPr>
                <w:i/>
                <w:sz w:val="21"/>
                <w:szCs w:val="21"/>
              </w:rPr>
              <w:t>Cephalanthera</w:t>
            </w:r>
            <w:r w:rsidRPr="00B76CBB">
              <w:rPr>
                <w:sz w:val="21"/>
                <w:szCs w:val="21"/>
              </w:rPr>
              <w:t xml:space="preserve"> </w:t>
            </w:r>
            <w:r w:rsidRPr="00B76CBB">
              <w:rPr>
                <w:i/>
                <w:sz w:val="21"/>
                <w:szCs w:val="21"/>
              </w:rPr>
              <w:t>damasonium</w:t>
            </w:r>
            <w:r w:rsidRPr="00B76CBB">
              <w:rPr>
                <w:sz w:val="21"/>
                <w:szCs w:val="21"/>
              </w:rPr>
              <w:t>). Jižní polovina je již v zaplocené části vojenského prostoru.</w:t>
            </w:r>
          </w:p>
        </w:tc>
        <w:tc>
          <w:tcPr>
            <w:tcW w:w="6173" w:type="dxa"/>
            <w:gridSpan w:val="4"/>
            <w:tcBorders>
              <w:right w:val="single" w:sz="18" w:space="0" w:color="auto"/>
            </w:tcBorders>
            <w:vAlign w:val="center"/>
          </w:tcPr>
          <w:p w14:paraId="7CB54A9D"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3FF57E6E" w14:textId="77777777" w:rsidTr="00CD4A02">
        <w:trPr>
          <w:cantSplit/>
          <w:jc w:val="center"/>
        </w:trPr>
        <w:tc>
          <w:tcPr>
            <w:tcW w:w="993" w:type="dxa"/>
            <w:tcBorders>
              <w:left w:val="single" w:sz="18" w:space="0" w:color="auto"/>
            </w:tcBorders>
            <w:vAlign w:val="center"/>
          </w:tcPr>
          <w:p w14:paraId="594D32B4" w14:textId="77777777" w:rsidR="002B7BD5" w:rsidRPr="00B76CBB" w:rsidRDefault="002B7BD5" w:rsidP="00A41B29">
            <w:pPr>
              <w:jc w:val="both"/>
              <w:rPr>
                <w:sz w:val="21"/>
                <w:szCs w:val="21"/>
              </w:rPr>
            </w:pPr>
            <w:r w:rsidRPr="00B76CBB">
              <w:rPr>
                <w:sz w:val="21"/>
                <w:szCs w:val="21"/>
              </w:rPr>
              <w:t>59</w:t>
            </w:r>
          </w:p>
        </w:tc>
        <w:tc>
          <w:tcPr>
            <w:tcW w:w="1559" w:type="dxa"/>
            <w:vAlign w:val="center"/>
          </w:tcPr>
          <w:p w14:paraId="019EFAC3" w14:textId="77777777" w:rsidR="002B7BD5" w:rsidRPr="00B76CBB" w:rsidRDefault="002B7BD5" w:rsidP="00DE58DD">
            <w:pPr>
              <w:rPr>
                <w:bCs/>
                <w:sz w:val="21"/>
                <w:szCs w:val="21"/>
              </w:rPr>
            </w:pPr>
            <w:r w:rsidRPr="00B76CBB">
              <w:rPr>
                <w:bCs/>
                <w:sz w:val="21"/>
                <w:szCs w:val="21"/>
              </w:rPr>
              <w:t xml:space="preserve">Velký lom ve vojenském prostoru, </w:t>
            </w:r>
            <w:r>
              <w:rPr>
                <w:bCs/>
                <w:sz w:val="21"/>
                <w:szCs w:val="21"/>
              </w:rPr>
              <w:t>ochranné pásmo</w:t>
            </w:r>
          </w:p>
        </w:tc>
        <w:tc>
          <w:tcPr>
            <w:tcW w:w="850" w:type="dxa"/>
            <w:vAlign w:val="center"/>
          </w:tcPr>
          <w:p w14:paraId="4B06B65F" w14:textId="77777777" w:rsidR="002B7BD5" w:rsidRPr="00B76CBB" w:rsidRDefault="002B7BD5" w:rsidP="00A41B29">
            <w:pPr>
              <w:jc w:val="both"/>
              <w:rPr>
                <w:sz w:val="21"/>
                <w:szCs w:val="21"/>
              </w:rPr>
            </w:pPr>
            <w:r w:rsidRPr="00B76CBB">
              <w:rPr>
                <w:sz w:val="21"/>
                <w:szCs w:val="21"/>
              </w:rPr>
              <w:t>5,53</w:t>
            </w:r>
          </w:p>
        </w:tc>
        <w:tc>
          <w:tcPr>
            <w:tcW w:w="911" w:type="dxa"/>
            <w:vAlign w:val="center"/>
          </w:tcPr>
          <w:p w14:paraId="5B8F48CE" w14:textId="77777777" w:rsidR="002B7BD5" w:rsidRPr="00B76CBB" w:rsidRDefault="002B7BD5" w:rsidP="00535C36">
            <w:pPr>
              <w:rPr>
                <w:bCs/>
                <w:sz w:val="21"/>
                <w:szCs w:val="21"/>
              </w:rPr>
            </w:pPr>
            <w:r w:rsidRPr="00B76CBB">
              <w:rPr>
                <w:bCs/>
                <w:sz w:val="21"/>
                <w:szCs w:val="21"/>
              </w:rPr>
              <w:t>T3.1, T3.4D, K3, T1.1</w:t>
            </w:r>
          </w:p>
        </w:tc>
        <w:tc>
          <w:tcPr>
            <w:tcW w:w="3735" w:type="dxa"/>
            <w:vAlign w:val="center"/>
          </w:tcPr>
          <w:p w14:paraId="22E8FA87" w14:textId="77777777" w:rsidR="002B7BD5" w:rsidRDefault="002B7BD5" w:rsidP="00B76CBB">
            <w:pPr>
              <w:rPr>
                <w:sz w:val="21"/>
                <w:szCs w:val="21"/>
              </w:rPr>
            </w:pPr>
            <w:r w:rsidRPr="00B76CBB">
              <w:rPr>
                <w:sz w:val="21"/>
                <w:szCs w:val="21"/>
              </w:rPr>
              <w:t>Velký lom, v současné době zaplocená část vojenského prostoru a tedy nepřístupná. Vzhledem k charakteru stanovišť lze očekávat mozaiku více typů stanovišť – skalní vegetaci s kostřavou sivou (</w:t>
            </w:r>
            <w:r w:rsidRPr="00B76CBB">
              <w:rPr>
                <w:i/>
                <w:sz w:val="21"/>
                <w:szCs w:val="21"/>
              </w:rPr>
              <w:t>Festuca pallens</w:t>
            </w:r>
            <w:r w:rsidRPr="00B76CBB">
              <w:rPr>
                <w:sz w:val="21"/>
                <w:szCs w:val="21"/>
              </w:rPr>
              <w:t>), úzkolisté suché trávníky, širokolisté suché trávníky, křoviny. V křovinách u plotu bylo viděno větší zastoupení růží (</w:t>
            </w:r>
            <w:r w:rsidRPr="00B76CBB">
              <w:rPr>
                <w:i/>
                <w:sz w:val="21"/>
                <w:szCs w:val="21"/>
              </w:rPr>
              <w:t>Rosa</w:t>
            </w:r>
            <w:r w:rsidRPr="00B76CBB">
              <w:rPr>
                <w:sz w:val="21"/>
                <w:szCs w:val="21"/>
              </w:rPr>
              <w:t xml:space="preserve"> sp.), také trnky (</w:t>
            </w:r>
            <w:r w:rsidRPr="00B76CBB">
              <w:rPr>
                <w:i/>
                <w:sz w:val="21"/>
                <w:szCs w:val="21"/>
              </w:rPr>
              <w:t>Prunus</w:t>
            </w:r>
            <w:r w:rsidRPr="00B76CBB">
              <w:rPr>
                <w:sz w:val="21"/>
                <w:szCs w:val="21"/>
              </w:rPr>
              <w:t xml:space="preserve"> </w:t>
            </w:r>
            <w:r w:rsidRPr="00B76CBB">
              <w:rPr>
                <w:i/>
                <w:sz w:val="21"/>
                <w:szCs w:val="21"/>
              </w:rPr>
              <w:t>spinosa</w:t>
            </w:r>
            <w:r w:rsidRPr="00B76CBB">
              <w:rPr>
                <w:sz w:val="21"/>
                <w:szCs w:val="21"/>
              </w:rPr>
              <w:t>), svídy (</w:t>
            </w:r>
            <w:r w:rsidRPr="00B76CBB">
              <w:rPr>
                <w:i/>
                <w:sz w:val="21"/>
                <w:szCs w:val="21"/>
              </w:rPr>
              <w:t>Cornus sanguinea</w:t>
            </w:r>
            <w:r w:rsidRPr="00B76CBB">
              <w:rPr>
                <w:sz w:val="21"/>
                <w:szCs w:val="21"/>
              </w:rPr>
              <w:t>) a hlohy (</w:t>
            </w:r>
            <w:r w:rsidRPr="00B76CBB">
              <w:rPr>
                <w:i/>
                <w:sz w:val="21"/>
                <w:szCs w:val="21"/>
              </w:rPr>
              <w:t>Crataegus</w:t>
            </w:r>
            <w:r w:rsidRPr="00B76CBB">
              <w:rPr>
                <w:sz w:val="21"/>
                <w:szCs w:val="21"/>
              </w:rPr>
              <w:t xml:space="preserve"> sp.), v rozvolněnějším porostu luční porosty s s ovsíkem vyvýšeným (</w:t>
            </w:r>
            <w:r w:rsidRPr="00B76CBB">
              <w:rPr>
                <w:i/>
                <w:sz w:val="21"/>
                <w:szCs w:val="21"/>
              </w:rPr>
              <w:t>Arrhenatherum elatius</w:t>
            </w:r>
            <w:r w:rsidRPr="00B76CBB">
              <w:rPr>
                <w:sz w:val="21"/>
                <w:szCs w:val="21"/>
              </w:rPr>
              <w:t>).</w:t>
            </w:r>
          </w:p>
          <w:p w14:paraId="5EDFD1E7" w14:textId="77777777" w:rsidR="002B7BD5" w:rsidRPr="00B76CBB" w:rsidRDefault="002B7BD5" w:rsidP="00B76CBB">
            <w:pPr>
              <w:rPr>
                <w:bCs/>
                <w:sz w:val="21"/>
                <w:szCs w:val="21"/>
              </w:rPr>
            </w:pPr>
            <w:r w:rsidRPr="004E62C3">
              <w:rPr>
                <w:b/>
                <w:sz w:val="21"/>
                <w:szCs w:val="21"/>
              </w:rPr>
              <w:t>Dlouhodobý cíl:</w:t>
            </w:r>
            <w:r>
              <w:rPr>
                <w:sz w:val="21"/>
                <w:szCs w:val="21"/>
              </w:rPr>
              <w:t xml:space="preserve"> udržení nelesního charakteru, zabránit sukcesi křovin</w:t>
            </w:r>
          </w:p>
        </w:tc>
        <w:tc>
          <w:tcPr>
            <w:tcW w:w="2694" w:type="dxa"/>
            <w:vAlign w:val="center"/>
          </w:tcPr>
          <w:p w14:paraId="4B8461FC" w14:textId="77777777" w:rsidR="002B7BD5" w:rsidRPr="00B76CBB" w:rsidRDefault="002B7BD5" w:rsidP="00A2136E">
            <w:pPr>
              <w:rPr>
                <w:sz w:val="21"/>
                <w:szCs w:val="21"/>
              </w:rPr>
            </w:pPr>
            <w:r>
              <w:rPr>
                <w:sz w:val="21"/>
                <w:szCs w:val="21"/>
              </w:rPr>
              <w:t>redukce křovin v okolí lomu a při jeho krajích (zejména horní hrana), ponechání části křovin a solitérních keřů</w:t>
            </w:r>
          </w:p>
        </w:tc>
        <w:tc>
          <w:tcPr>
            <w:tcW w:w="708" w:type="dxa"/>
            <w:vAlign w:val="center"/>
          </w:tcPr>
          <w:p w14:paraId="30AFDCEF" w14:textId="77777777" w:rsidR="002B7BD5" w:rsidRPr="00B76CBB" w:rsidRDefault="002B7BD5" w:rsidP="002E0ABD">
            <w:pPr>
              <w:jc w:val="both"/>
              <w:rPr>
                <w:sz w:val="21"/>
                <w:szCs w:val="21"/>
              </w:rPr>
            </w:pPr>
            <w:r>
              <w:rPr>
                <w:sz w:val="21"/>
                <w:szCs w:val="21"/>
              </w:rPr>
              <w:t>3</w:t>
            </w:r>
          </w:p>
        </w:tc>
        <w:tc>
          <w:tcPr>
            <w:tcW w:w="1418" w:type="dxa"/>
            <w:vAlign w:val="center"/>
          </w:tcPr>
          <w:p w14:paraId="65BB953D" w14:textId="77777777" w:rsidR="002B7BD5" w:rsidRPr="00E80C0A" w:rsidRDefault="002B7BD5" w:rsidP="002E0ABD">
            <w:pPr>
              <w:rPr>
                <w:sz w:val="21"/>
                <w:szCs w:val="21"/>
              </w:rPr>
            </w:pPr>
            <w:r w:rsidRPr="00E80C0A">
              <w:rPr>
                <w:sz w:val="21"/>
                <w:szCs w:val="21"/>
              </w:rPr>
              <w:t>IX-II</w:t>
            </w:r>
          </w:p>
        </w:tc>
        <w:tc>
          <w:tcPr>
            <w:tcW w:w="1353" w:type="dxa"/>
            <w:tcBorders>
              <w:right w:val="single" w:sz="18" w:space="0" w:color="auto"/>
            </w:tcBorders>
            <w:vAlign w:val="center"/>
          </w:tcPr>
          <w:p w14:paraId="68592BE2" w14:textId="77777777" w:rsidR="002B7BD5" w:rsidRPr="00E80C0A" w:rsidRDefault="002B7BD5" w:rsidP="002E0ABD">
            <w:pPr>
              <w:jc w:val="both"/>
              <w:rPr>
                <w:sz w:val="21"/>
                <w:szCs w:val="21"/>
              </w:rPr>
            </w:pPr>
            <w:r w:rsidRPr="00E80C0A">
              <w:rPr>
                <w:sz w:val="21"/>
                <w:szCs w:val="21"/>
              </w:rPr>
              <w:t>1x za 3 roky</w:t>
            </w:r>
          </w:p>
        </w:tc>
      </w:tr>
      <w:tr w:rsidR="002B7BD5" w:rsidRPr="00B76CBB" w14:paraId="6762E4CC" w14:textId="77777777" w:rsidTr="00CD4A02">
        <w:trPr>
          <w:cantSplit/>
          <w:jc w:val="center"/>
        </w:trPr>
        <w:tc>
          <w:tcPr>
            <w:tcW w:w="993" w:type="dxa"/>
            <w:tcBorders>
              <w:left w:val="single" w:sz="18" w:space="0" w:color="auto"/>
            </w:tcBorders>
            <w:vAlign w:val="center"/>
          </w:tcPr>
          <w:p w14:paraId="48000911" w14:textId="77777777" w:rsidR="002B7BD5" w:rsidRPr="00B76CBB" w:rsidRDefault="002B7BD5" w:rsidP="00535C36">
            <w:pPr>
              <w:jc w:val="both"/>
              <w:rPr>
                <w:sz w:val="21"/>
                <w:szCs w:val="21"/>
              </w:rPr>
            </w:pPr>
            <w:r w:rsidRPr="00B76CBB">
              <w:rPr>
                <w:sz w:val="21"/>
                <w:szCs w:val="21"/>
              </w:rPr>
              <w:lastRenderedPageBreak/>
              <w:t>60</w:t>
            </w:r>
          </w:p>
        </w:tc>
        <w:tc>
          <w:tcPr>
            <w:tcW w:w="1559" w:type="dxa"/>
            <w:vAlign w:val="center"/>
          </w:tcPr>
          <w:p w14:paraId="4468B97A" w14:textId="77777777" w:rsidR="002B7BD5" w:rsidRPr="00B76CBB" w:rsidRDefault="002B7BD5" w:rsidP="00535C36">
            <w:pPr>
              <w:rPr>
                <w:bCs/>
                <w:sz w:val="21"/>
                <w:szCs w:val="21"/>
              </w:rPr>
            </w:pPr>
            <w:r w:rsidRPr="00B76CBB">
              <w:rPr>
                <w:bCs/>
                <w:sz w:val="21"/>
                <w:szCs w:val="21"/>
              </w:rPr>
              <w:t xml:space="preserve">mezi Jezírkem a Hřebenáčem, </w:t>
            </w:r>
            <w:r>
              <w:rPr>
                <w:bCs/>
                <w:sz w:val="21"/>
                <w:szCs w:val="21"/>
              </w:rPr>
              <w:t>ochranné pásmo</w:t>
            </w:r>
          </w:p>
        </w:tc>
        <w:tc>
          <w:tcPr>
            <w:tcW w:w="850" w:type="dxa"/>
            <w:vAlign w:val="center"/>
          </w:tcPr>
          <w:p w14:paraId="00A0512B" w14:textId="77777777" w:rsidR="002B7BD5" w:rsidRPr="00B76CBB" w:rsidRDefault="002B7BD5" w:rsidP="00535C36">
            <w:pPr>
              <w:jc w:val="both"/>
              <w:rPr>
                <w:sz w:val="21"/>
                <w:szCs w:val="21"/>
              </w:rPr>
            </w:pPr>
            <w:r w:rsidRPr="00B76CBB">
              <w:rPr>
                <w:sz w:val="21"/>
                <w:szCs w:val="21"/>
              </w:rPr>
              <w:t>0,98</w:t>
            </w:r>
          </w:p>
        </w:tc>
        <w:tc>
          <w:tcPr>
            <w:tcW w:w="911" w:type="dxa"/>
            <w:vAlign w:val="center"/>
          </w:tcPr>
          <w:p w14:paraId="21569BEA" w14:textId="77777777" w:rsidR="002B7BD5" w:rsidRPr="00B76CBB" w:rsidRDefault="002B7BD5" w:rsidP="00535C36">
            <w:pPr>
              <w:rPr>
                <w:bCs/>
                <w:sz w:val="21"/>
                <w:szCs w:val="21"/>
              </w:rPr>
            </w:pPr>
            <w:r w:rsidRPr="00B76CBB">
              <w:rPr>
                <w:bCs/>
                <w:sz w:val="21"/>
                <w:szCs w:val="21"/>
              </w:rPr>
              <w:t>X9A</w:t>
            </w:r>
          </w:p>
        </w:tc>
        <w:tc>
          <w:tcPr>
            <w:tcW w:w="3735" w:type="dxa"/>
            <w:vAlign w:val="center"/>
          </w:tcPr>
          <w:p w14:paraId="12A829D1" w14:textId="77777777" w:rsidR="002B7BD5" w:rsidRPr="00B76CBB" w:rsidRDefault="002B7BD5" w:rsidP="00B76CBB">
            <w:pPr>
              <w:rPr>
                <w:bCs/>
                <w:sz w:val="21"/>
                <w:szCs w:val="21"/>
              </w:rPr>
            </w:pPr>
            <w:r w:rsidRPr="00B76CBB">
              <w:rPr>
                <w:sz w:val="21"/>
                <w:szCs w:val="21"/>
              </w:rPr>
              <w:t>Málo významný lesní porost nad Jezírkem, převažuje výsadba borovice lesní (</w:t>
            </w:r>
            <w:r w:rsidRPr="00B76CBB">
              <w:rPr>
                <w:i/>
                <w:sz w:val="21"/>
                <w:szCs w:val="21"/>
              </w:rPr>
              <w:t>Pinus</w:t>
            </w:r>
            <w:r w:rsidRPr="00B76CBB">
              <w:rPr>
                <w:sz w:val="21"/>
                <w:szCs w:val="21"/>
              </w:rPr>
              <w:t xml:space="preserve"> </w:t>
            </w:r>
            <w:r w:rsidRPr="00B76CBB">
              <w:rPr>
                <w:i/>
                <w:sz w:val="21"/>
                <w:szCs w:val="21"/>
              </w:rPr>
              <w:t>sylvestris</w:t>
            </w:r>
            <w:r w:rsidRPr="00B76CBB">
              <w:rPr>
                <w:sz w:val="21"/>
                <w:szCs w:val="21"/>
              </w:rPr>
              <w:t>), v části výsadba modřínu (</w:t>
            </w:r>
            <w:r w:rsidRPr="00B76CBB">
              <w:rPr>
                <w:i/>
                <w:sz w:val="21"/>
                <w:szCs w:val="21"/>
              </w:rPr>
              <w:t>Larix</w:t>
            </w:r>
            <w:r w:rsidRPr="00B76CBB">
              <w:rPr>
                <w:sz w:val="21"/>
                <w:szCs w:val="21"/>
              </w:rPr>
              <w:t xml:space="preserve"> </w:t>
            </w:r>
            <w:r w:rsidRPr="00B76CBB">
              <w:rPr>
                <w:i/>
                <w:sz w:val="21"/>
                <w:szCs w:val="21"/>
              </w:rPr>
              <w:t>decidua</w:t>
            </w:r>
            <w:r w:rsidRPr="00B76CBB">
              <w:rPr>
                <w:sz w:val="21"/>
                <w:szCs w:val="21"/>
              </w:rPr>
              <w:t>) a při hranici s plochou 37 také dubu (</w:t>
            </w:r>
            <w:r w:rsidRPr="00B76CBB">
              <w:rPr>
                <w:i/>
                <w:sz w:val="21"/>
                <w:szCs w:val="21"/>
              </w:rPr>
              <w:t>Quercus</w:t>
            </w:r>
            <w:r w:rsidRPr="00B76CBB">
              <w:rPr>
                <w:sz w:val="21"/>
                <w:szCs w:val="21"/>
              </w:rPr>
              <w:t xml:space="preserve"> </w:t>
            </w:r>
            <w:r w:rsidRPr="00B76CBB">
              <w:rPr>
                <w:i/>
                <w:sz w:val="21"/>
                <w:szCs w:val="21"/>
              </w:rPr>
              <w:t>robur</w:t>
            </w:r>
            <w:r w:rsidRPr="00B76CBB">
              <w:rPr>
                <w:sz w:val="21"/>
                <w:szCs w:val="21"/>
              </w:rPr>
              <w:t>).</w:t>
            </w:r>
          </w:p>
        </w:tc>
        <w:tc>
          <w:tcPr>
            <w:tcW w:w="6173" w:type="dxa"/>
            <w:gridSpan w:val="4"/>
            <w:tcBorders>
              <w:right w:val="single" w:sz="18" w:space="0" w:color="auto"/>
            </w:tcBorders>
            <w:vAlign w:val="center"/>
          </w:tcPr>
          <w:p w14:paraId="5858F2AE"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32BE6574" w14:textId="77777777" w:rsidTr="00CD4A02">
        <w:trPr>
          <w:cantSplit/>
          <w:jc w:val="center"/>
        </w:trPr>
        <w:tc>
          <w:tcPr>
            <w:tcW w:w="993" w:type="dxa"/>
            <w:tcBorders>
              <w:left w:val="single" w:sz="18" w:space="0" w:color="auto"/>
            </w:tcBorders>
            <w:vAlign w:val="center"/>
          </w:tcPr>
          <w:p w14:paraId="57F057B3" w14:textId="77777777" w:rsidR="002B7BD5" w:rsidRPr="00B76CBB" w:rsidRDefault="002B7BD5" w:rsidP="00535C36">
            <w:pPr>
              <w:jc w:val="both"/>
              <w:rPr>
                <w:sz w:val="21"/>
                <w:szCs w:val="21"/>
              </w:rPr>
            </w:pPr>
            <w:r w:rsidRPr="00B76CBB">
              <w:rPr>
                <w:sz w:val="21"/>
                <w:szCs w:val="21"/>
              </w:rPr>
              <w:t>61</w:t>
            </w:r>
          </w:p>
        </w:tc>
        <w:tc>
          <w:tcPr>
            <w:tcW w:w="1559" w:type="dxa"/>
            <w:vAlign w:val="center"/>
          </w:tcPr>
          <w:p w14:paraId="3A6155F4" w14:textId="77777777" w:rsidR="002B7BD5" w:rsidRPr="00B76CBB" w:rsidRDefault="002B7BD5" w:rsidP="00535C36">
            <w:pPr>
              <w:rPr>
                <w:bCs/>
                <w:sz w:val="21"/>
                <w:szCs w:val="21"/>
              </w:rPr>
            </w:pPr>
            <w:r w:rsidRPr="00B76CBB">
              <w:rPr>
                <w:bCs/>
                <w:sz w:val="21"/>
                <w:szCs w:val="21"/>
              </w:rPr>
              <w:t xml:space="preserve">Hřebenáč, zarostlé sady a stepní stráně, </w:t>
            </w:r>
            <w:r>
              <w:rPr>
                <w:bCs/>
                <w:sz w:val="21"/>
                <w:szCs w:val="21"/>
              </w:rPr>
              <w:t>ochranné pásmo</w:t>
            </w:r>
          </w:p>
        </w:tc>
        <w:tc>
          <w:tcPr>
            <w:tcW w:w="850" w:type="dxa"/>
            <w:vAlign w:val="center"/>
          </w:tcPr>
          <w:p w14:paraId="432B4902" w14:textId="77777777" w:rsidR="002B7BD5" w:rsidRPr="00B76CBB" w:rsidRDefault="002B7BD5" w:rsidP="00535C36">
            <w:pPr>
              <w:jc w:val="both"/>
              <w:rPr>
                <w:sz w:val="21"/>
                <w:szCs w:val="21"/>
              </w:rPr>
            </w:pPr>
            <w:r w:rsidRPr="00B76CBB">
              <w:rPr>
                <w:sz w:val="21"/>
                <w:szCs w:val="21"/>
              </w:rPr>
              <w:t>1,09</w:t>
            </w:r>
          </w:p>
        </w:tc>
        <w:tc>
          <w:tcPr>
            <w:tcW w:w="911" w:type="dxa"/>
            <w:vAlign w:val="center"/>
          </w:tcPr>
          <w:p w14:paraId="6E9CA39F" w14:textId="77777777" w:rsidR="002B7BD5" w:rsidRPr="00B76CBB" w:rsidRDefault="002B7BD5" w:rsidP="00535C36">
            <w:pPr>
              <w:rPr>
                <w:bCs/>
                <w:sz w:val="21"/>
                <w:szCs w:val="21"/>
              </w:rPr>
            </w:pPr>
            <w:r w:rsidRPr="00B76CBB">
              <w:rPr>
                <w:bCs/>
                <w:sz w:val="21"/>
                <w:szCs w:val="21"/>
              </w:rPr>
              <w:t>K3, T3.4D</w:t>
            </w:r>
          </w:p>
        </w:tc>
        <w:tc>
          <w:tcPr>
            <w:tcW w:w="3735" w:type="dxa"/>
            <w:vAlign w:val="center"/>
          </w:tcPr>
          <w:p w14:paraId="0A3DF90F" w14:textId="77777777" w:rsidR="002B7BD5" w:rsidRDefault="002B7BD5" w:rsidP="00B76CBB">
            <w:pPr>
              <w:rPr>
                <w:sz w:val="21"/>
                <w:szCs w:val="21"/>
              </w:rPr>
            </w:pPr>
            <w:r w:rsidRPr="00B76CBB">
              <w:rPr>
                <w:sz w:val="21"/>
                <w:szCs w:val="21"/>
              </w:rPr>
              <w:t>Plocha přímo navazuje na stepní stráně sousedního Hřebenáče. Jedná se pravděpodobně o původně stepní svahy (v některých částech i sady), které zarostly křovinami. Ve světlinách jsou vyvinuty širokolisté suché trávníky se sveřepem vzpřímeným (</w:t>
            </w:r>
            <w:r w:rsidRPr="00B76CBB">
              <w:rPr>
                <w:i/>
                <w:sz w:val="21"/>
                <w:szCs w:val="21"/>
              </w:rPr>
              <w:t>Bromus erectus</w:t>
            </w:r>
            <w:r w:rsidRPr="00B76CBB">
              <w:rPr>
                <w:sz w:val="21"/>
                <w:szCs w:val="21"/>
              </w:rPr>
              <w:t>). Vzrostlé křoviny místy přecházejí v les.</w:t>
            </w:r>
          </w:p>
          <w:p w14:paraId="06887651" w14:textId="77777777" w:rsidR="002B7BD5" w:rsidRPr="00B76CBB" w:rsidRDefault="002B7BD5" w:rsidP="00CD4A02">
            <w:pPr>
              <w:rPr>
                <w:bCs/>
                <w:sz w:val="21"/>
                <w:szCs w:val="21"/>
              </w:rPr>
            </w:pPr>
            <w:r w:rsidRPr="005926E0">
              <w:rPr>
                <w:b/>
                <w:sz w:val="21"/>
                <w:szCs w:val="21"/>
              </w:rPr>
              <w:t>dlouhodobý cíl péče</w:t>
            </w:r>
            <w:r>
              <w:rPr>
                <w:sz w:val="21"/>
                <w:szCs w:val="21"/>
              </w:rPr>
              <w:t>: podpora fragmentů suchých trávníků redukcí křovin.</w:t>
            </w:r>
          </w:p>
        </w:tc>
        <w:tc>
          <w:tcPr>
            <w:tcW w:w="2694" w:type="dxa"/>
            <w:vAlign w:val="center"/>
          </w:tcPr>
          <w:p w14:paraId="3C2FA7F1" w14:textId="77777777" w:rsidR="002B7BD5" w:rsidRPr="00B76CBB" w:rsidRDefault="002B7BD5" w:rsidP="00C16E61">
            <w:pPr>
              <w:rPr>
                <w:sz w:val="21"/>
                <w:szCs w:val="21"/>
              </w:rPr>
            </w:pPr>
            <w:r>
              <w:rPr>
                <w:sz w:val="21"/>
                <w:szCs w:val="21"/>
              </w:rPr>
              <w:t>redukce křovin v místech fragmentů stepních trávníků, redukce křovin cca o 10%</w:t>
            </w:r>
          </w:p>
        </w:tc>
        <w:tc>
          <w:tcPr>
            <w:tcW w:w="708" w:type="dxa"/>
            <w:vAlign w:val="center"/>
          </w:tcPr>
          <w:p w14:paraId="0B4A89F7" w14:textId="77777777" w:rsidR="002B7BD5" w:rsidRPr="00B76CBB" w:rsidRDefault="002B7BD5" w:rsidP="00535C36">
            <w:pPr>
              <w:jc w:val="both"/>
              <w:rPr>
                <w:sz w:val="21"/>
                <w:szCs w:val="21"/>
              </w:rPr>
            </w:pPr>
            <w:r>
              <w:rPr>
                <w:sz w:val="21"/>
                <w:szCs w:val="21"/>
              </w:rPr>
              <w:t>3</w:t>
            </w:r>
          </w:p>
        </w:tc>
        <w:tc>
          <w:tcPr>
            <w:tcW w:w="1418" w:type="dxa"/>
            <w:vAlign w:val="center"/>
          </w:tcPr>
          <w:p w14:paraId="459B9229" w14:textId="77777777" w:rsidR="002B7BD5" w:rsidRPr="00E80C0A" w:rsidRDefault="002B7BD5" w:rsidP="002E0ABD">
            <w:pPr>
              <w:rPr>
                <w:sz w:val="21"/>
                <w:szCs w:val="21"/>
              </w:rPr>
            </w:pPr>
            <w:r w:rsidRPr="00E80C0A">
              <w:rPr>
                <w:sz w:val="21"/>
                <w:szCs w:val="21"/>
              </w:rPr>
              <w:t>IX-II</w:t>
            </w:r>
          </w:p>
        </w:tc>
        <w:tc>
          <w:tcPr>
            <w:tcW w:w="1353" w:type="dxa"/>
            <w:tcBorders>
              <w:right w:val="single" w:sz="18" w:space="0" w:color="auto"/>
            </w:tcBorders>
            <w:vAlign w:val="center"/>
          </w:tcPr>
          <w:p w14:paraId="7C430908" w14:textId="77777777" w:rsidR="002B7BD5" w:rsidRPr="00E80C0A" w:rsidRDefault="002B7BD5" w:rsidP="002E0ABD">
            <w:pPr>
              <w:jc w:val="both"/>
              <w:rPr>
                <w:sz w:val="21"/>
                <w:szCs w:val="21"/>
              </w:rPr>
            </w:pPr>
            <w:r w:rsidRPr="00E80C0A">
              <w:rPr>
                <w:sz w:val="21"/>
                <w:szCs w:val="21"/>
              </w:rPr>
              <w:t>1x za 3 roky</w:t>
            </w:r>
          </w:p>
        </w:tc>
      </w:tr>
      <w:tr w:rsidR="002B7BD5" w:rsidRPr="004B22AB" w14:paraId="05C5C0BA" w14:textId="77777777" w:rsidTr="00BF2EB4">
        <w:trPr>
          <w:cantSplit/>
          <w:jc w:val="center"/>
        </w:trPr>
        <w:tc>
          <w:tcPr>
            <w:tcW w:w="993" w:type="dxa"/>
            <w:tcBorders>
              <w:left w:val="single" w:sz="18" w:space="0" w:color="auto"/>
            </w:tcBorders>
            <w:vAlign w:val="center"/>
          </w:tcPr>
          <w:p w14:paraId="4D46DC32" w14:textId="77777777" w:rsidR="002B7BD5" w:rsidRPr="004B22AB" w:rsidRDefault="002B7BD5" w:rsidP="00BF2EB4">
            <w:pPr>
              <w:jc w:val="both"/>
              <w:rPr>
                <w:sz w:val="21"/>
                <w:szCs w:val="21"/>
              </w:rPr>
            </w:pPr>
            <w:r w:rsidRPr="004B22AB">
              <w:rPr>
                <w:sz w:val="21"/>
                <w:szCs w:val="21"/>
              </w:rPr>
              <w:t>62</w:t>
            </w:r>
          </w:p>
        </w:tc>
        <w:tc>
          <w:tcPr>
            <w:tcW w:w="1559" w:type="dxa"/>
            <w:vAlign w:val="center"/>
          </w:tcPr>
          <w:p w14:paraId="327A47D3" w14:textId="77777777" w:rsidR="002B7BD5" w:rsidRPr="004B22AB" w:rsidRDefault="002B7BD5" w:rsidP="00BF2EB4">
            <w:pPr>
              <w:rPr>
                <w:bCs/>
                <w:sz w:val="21"/>
                <w:szCs w:val="21"/>
              </w:rPr>
            </w:pPr>
            <w:r w:rsidRPr="004B22AB">
              <w:rPr>
                <w:bCs/>
                <w:sz w:val="21"/>
                <w:szCs w:val="21"/>
              </w:rPr>
              <w:t>Jezírko, chaty a zahrady</w:t>
            </w:r>
          </w:p>
        </w:tc>
        <w:tc>
          <w:tcPr>
            <w:tcW w:w="850" w:type="dxa"/>
            <w:vAlign w:val="center"/>
          </w:tcPr>
          <w:p w14:paraId="18224571" w14:textId="77777777" w:rsidR="002B7BD5" w:rsidRPr="004B22AB" w:rsidRDefault="002B7BD5" w:rsidP="00BF2EB4">
            <w:pPr>
              <w:jc w:val="both"/>
              <w:rPr>
                <w:sz w:val="21"/>
                <w:szCs w:val="21"/>
              </w:rPr>
            </w:pPr>
          </w:p>
        </w:tc>
        <w:tc>
          <w:tcPr>
            <w:tcW w:w="911" w:type="dxa"/>
            <w:vAlign w:val="center"/>
          </w:tcPr>
          <w:p w14:paraId="75CEC714" w14:textId="77777777" w:rsidR="002B7BD5" w:rsidRPr="004B22AB" w:rsidRDefault="002B7BD5" w:rsidP="00BF2EB4">
            <w:pPr>
              <w:rPr>
                <w:bCs/>
                <w:sz w:val="21"/>
                <w:szCs w:val="21"/>
              </w:rPr>
            </w:pPr>
            <w:r w:rsidRPr="004B22AB">
              <w:rPr>
                <w:bCs/>
                <w:sz w:val="21"/>
                <w:szCs w:val="21"/>
              </w:rPr>
              <w:t>X1, K3, X12</w:t>
            </w:r>
          </w:p>
        </w:tc>
        <w:tc>
          <w:tcPr>
            <w:tcW w:w="3735" w:type="dxa"/>
            <w:vAlign w:val="center"/>
          </w:tcPr>
          <w:p w14:paraId="18B851F7" w14:textId="77777777" w:rsidR="002B7BD5" w:rsidRPr="004B22AB" w:rsidRDefault="002B7BD5" w:rsidP="00BF2EB4">
            <w:pPr>
              <w:rPr>
                <w:sz w:val="21"/>
                <w:szCs w:val="21"/>
              </w:rPr>
            </w:pPr>
            <w:r w:rsidRPr="004B22AB">
              <w:rPr>
                <w:sz w:val="21"/>
                <w:szCs w:val="21"/>
              </w:rPr>
              <w:t>Převažují porosty náletových dřevin v okolí chat, zaploceno.</w:t>
            </w:r>
          </w:p>
          <w:p w14:paraId="722D2268"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w:t>
            </w:r>
          </w:p>
        </w:tc>
        <w:tc>
          <w:tcPr>
            <w:tcW w:w="2694" w:type="dxa"/>
            <w:vAlign w:val="center"/>
          </w:tcPr>
          <w:p w14:paraId="488DDA08" w14:textId="77777777" w:rsidR="002B7BD5" w:rsidRPr="004B22AB" w:rsidRDefault="002B7BD5" w:rsidP="00BF2EB4">
            <w:pPr>
              <w:rPr>
                <w:sz w:val="21"/>
                <w:szCs w:val="21"/>
              </w:rPr>
            </w:pPr>
            <w:r w:rsidRPr="004B22AB">
              <w:rPr>
                <w:sz w:val="21"/>
                <w:szCs w:val="21"/>
              </w:rPr>
              <w:t>--</w:t>
            </w:r>
          </w:p>
        </w:tc>
        <w:tc>
          <w:tcPr>
            <w:tcW w:w="708" w:type="dxa"/>
            <w:vAlign w:val="center"/>
          </w:tcPr>
          <w:p w14:paraId="04F22E44" w14:textId="77777777" w:rsidR="002B7BD5" w:rsidRPr="004B22AB" w:rsidRDefault="002B7BD5" w:rsidP="00BF2EB4">
            <w:pPr>
              <w:jc w:val="both"/>
              <w:rPr>
                <w:sz w:val="21"/>
                <w:szCs w:val="21"/>
              </w:rPr>
            </w:pPr>
            <w:r w:rsidRPr="004B22AB">
              <w:rPr>
                <w:sz w:val="21"/>
                <w:szCs w:val="21"/>
              </w:rPr>
              <w:t>--</w:t>
            </w:r>
          </w:p>
        </w:tc>
        <w:tc>
          <w:tcPr>
            <w:tcW w:w="1418" w:type="dxa"/>
            <w:vAlign w:val="center"/>
          </w:tcPr>
          <w:p w14:paraId="59E59382" w14:textId="77777777" w:rsidR="002B7BD5" w:rsidRPr="004B22AB" w:rsidRDefault="002B7BD5" w:rsidP="00BF2EB4">
            <w:pPr>
              <w:rPr>
                <w:sz w:val="21"/>
                <w:szCs w:val="21"/>
              </w:rPr>
            </w:pPr>
            <w:r w:rsidRPr="004B22AB">
              <w:rPr>
                <w:sz w:val="21"/>
                <w:szCs w:val="21"/>
              </w:rPr>
              <w:t>--</w:t>
            </w:r>
          </w:p>
        </w:tc>
        <w:tc>
          <w:tcPr>
            <w:tcW w:w="1353" w:type="dxa"/>
            <w:tcBorders>
              <w:right w:val="single" w:sz="18" w:space="0" w:color="auto"/>
            </w:tcBorders>
            <w:vAlign w:val="center"/>
          </w:tcPr>
          <w:p w14:paraId="5758D3E4" w14:textId="77777777" w:rsidR="002B7BD5" w:rsidRPr="004B22AB" w:rsidRDefault="002B7BD5" w:rsidP="00BF2EB4">
            <w:pPr>
              <w:jc w:val="both"/>
              <w:rPr>
                <w:sz w:val="21"/>
                <w:szCs w:val="21"/>
              </w:rPr>
            </w:pPr>
            <w:r w:rsidRPr="004B22AB">
              <w:rPr>
                <w:sz w:val="21"/>
                <w:szCs w:val="21"/>
              </w:rPr>
              <w:t>--</w:t>
            </w:r>
          </w:p>
        </w:tc>
      </w:tr>
      <w:tr w:rsidR="002B7BD5" w:rsidRPr="004B22AB" w14:paraId="6D6D39DD" w14:textId="77777777" w:rsidTr="00BF2EB4">
        <w:trPr>
          <w:cantSplit/>
          <w:jc w:val="center"/>
        </w:trPr>
        <w:tc>
          <w:tcPr>
            <w:tcW w:w="993" w:type="dxa"/>
            <w:tcBorders>
              <w:left w:val="single" w:sz="18" w:space="0" w:color="auto"/>
            </w:tcBorders>
            <w:vAlign w:val="center"/>
          </w:tcPr>
          <w:p w14:paraId="0E7F4C75" w14:textId="77777777" w:rsidR="002B7BD5" w:rsidRPr="004B22AB" w:rsidRDefault="002B7BD5" w:rsidP="00BF2EB4">
            <w:pPr>
              <w:jc w:val="both"/>
              <w:rPr>
                <w:sz w:val="21"/>
                <w:szCs w:val="21"/>
              </w:rPr>
            </w:pPr>
            <w:r w:rsidRPr="004B22AB">
              <w:rPr>
                <w:sz w:val="21"/>
                <w:szCs w:val="21"/>
              </w:rPr>
              <w:t>63</w:t>
            </w:r>
          </w:p>
        </w:tc>
        <w:tc>
          <w:tcPr>
            <w:tcW w:w="1559" w:type="dxa"/>
            <w:vAlign w:val="center"/>
          </w:tcPr>
          <w:p w14:paraId="44A4D069" w14:textId="77777777" w:rsidR="002B7BD5" w:rsidRPr="004B22AB" w:rsidRDefault="002B7BD5" w:rsidP="00BF2EB4">
            <w:pPr>
              <w:rPr>
                <w:bCs/>
                <w:sz w:val="21"/>
                <w:szCs w:val="21"/>
              </w:rPr>
            </w:pPr>
            <w:r w:rsidRPr="004B22AB">
              <w:rPr>
                <w:bCs/>
                <w:sz w:val="21"/>
                <w:szCs w:val="21"/>
              </w:rPr>
              <w:t>Vysoká, svahy u Bílé rokle</w:t>
            </w:r>
          </w:p>
        </w:tc>
        <w:tc>
          <w:tcPr>
            <w:tcW w:w="850" w:type="dxa"/>
            <w:vAlign w:val="center"/>
          </w:tcPr>
          <w:p w14:paraId="01DC36EC" w14:textId="77777777" w:rsidR="002B7BD5" w:rsidRPr="004B22AB" w:rsidRDefault="002B7BD5" w:rsidP="00BF2EB4">
            <w:pPr>
              <w:jc w:val="both"/>
              <w:rPr>
                <w:sz w:val="21"/>
                <w:szCs w:val="21"/>
              </w:rPr>
            </w:pPr>
          </w:p>
        </w:tc>
        <w:tc>
          <w:tcPr>
            <w:tcW w:w="911" w:type="dxa"/>
            <w:vAlign w:val="center"/>
          </w:tcPr>
          <w:p w14:paraId="7833A8FD" w14:textId="77777777" w:rsidR="002B7BD5" w:rsidRPr="004B22AB" w:rsidRDefault="002B7BD5" w:rsidP="00BF2EB4">
            <w:pPr>
              <w:rPr>
                <w:bCs/>
                <w:sz w:val="21"/>
                <w:szCs w:val="21"/>
              </w:rPr>
            </w:pPr>
            <w:r w:rsidRPr="004B22AB">
              <w:rPr>
                <w:bCs/>
                <w:sz w:val="21"/>
                <w:szCs w:val="21"/>
              </w:rPr>
              <w:t>T3.4D</w:t>
            </w:r>
          </w:p>
        </w:tc>
        <w:tc>
          <w:tcPr>
            <w:tcW w:w="3735" w:type="dxa"/>
            <w:vAlign w:val="center"/>
          </w:tcPr>
          <w:p w14:paraId="70E6E706" w14:textId="77777777" w:rsidR="002B7BD5" w:rsidRPr="004B22AB" w:rsidRDefault="002B7BD5" w:rsidP="00BF2EB4">
            <w:pPr>
              <w:rPr>
                <w:sz w:val="21"/>
                <w:szCs w:val="21"/>
              </w:rPr>
            </w:pPr>
            <w:r w:rsidRPr="004B22AB">
              <w:rPr>
                <w:sz w:val="21"/>
                <w:szCs w:val="21"/>
              </w:rPr>
              <w:t>Plocha navazuje na širokolisté suché trávníky plochy č. 42, je ale už na svažitém terénu a s rozvolněnějším zápojem.</w:t>
            </w:r>
          </w:p>
          <w:p w14:paraId="6539BE59"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udržení nelesního charakteru, podpora druhově pestrých luk pastvou</w:t>
            </w:r>
          </w:p>
        </w:tc>
        <w:tc>
          <w:tcPr>
            <w:tcW w:w="2694" w:type="dxa"/>
            <w:vAlign w:val="center"/>
          </w:tcPr>
          <w:p w14:paraId="73484F32" w14:textId="77777777" w:rsidR="002B7BD5" w:rsidRPr="004B22AB" w:rsidRDefault="002B7BD5" w:rsidP="00BF2EB4">
            <w:pPr>
              <w:rPr>
                <w:sz w:val="21"/>
                <w:szCs w:val="21"/>
              </w:rPr>
            </w:pPr>
            <w:r w:rsidRPr="004B22AB">
              <w:rPr>
                <w:sz w:val="21"/>
                <w:szCs w:val="21"/>
              </w:rPr>
              <w:t>pastva ovcí a koz (spojená s případnou likvidací výmladků)</w:t>
            </w:r>
          </w:p>
        </w:tc>
        <w:tc>
          <w:tcPr>
            <w:tcW w:w="708" w:type="dxa"/>
            <w:vAlign w:val="center"/>
          </w:tcPr>
          <w:p w14:paraId="38131C76" w14:textId="77777777" w:rsidR="002B7BD5" w:rsidRPr="004B22AB" w:rsidRDefault="002B7BD5" w:rsidP="00BF2EB4">
            <w:pPr>
              <w:jc w:val="both"/>
              <w:rPr>
                <w:sz w:val="21"/>
                <w:szCs w:val="21"/>
              </w:rPr>
            </w:pPr>
            <w:r w:rsidRPr="004B22AB">
              <w:rPr>
                <w:sz w:val="21"/>
                <w:szCs w:val="21"/>
              </w:rPr>
              <w:t>1</w:t>
            </w:r>
          </w:p>
        </w:tc>
        <w:tc>
          <w:tcPr>
            <w:tcW w:w="1418" w:type="dxa"/>
            <w:vAlign w:val="center"/>
          </w:tcPr>
          <w:p w14:paraId="5037B8E7" w14:textId="77777777" w:rsidR="002B7BD5" w:rsidRPr="004B22AB" w:rsidRDefault="002B7BD5" w:rsidP="00BF2EB4">
            <w:pPr>
              <w:rPr>
                <w:sz w:val="21"/>
                <w:szCs w:val="21"/>
              </w:rPr>
            </w:pPr>
            <w:r w:rsidRPr="004B22AB">
              <w:rPr>
                <w:sz w:val="21"/>
                <w:szCs w:val="21"/>
              </w:rPr>
              <w:t>(V-)VII-IX</w:t>
            </w:r>
          </w:p>
        </w:tc>
        <w:tc>
          <w:tcPr>
            <w:tcW w:w="1353" w:type="dxa"/>
            <w:tcBorders>
              <w:right w:val="single" w:sz="18" w:space="0" w:color="auto"/>
            </w:tcBorders>
            <w:vAlign w:val="center"/>
          </w:tcPr>
          <w:p w14:paraId="04BD4E30" w14:textId="77777777" w:rsidR="002B7BD5" w:rsidRPr="004B22AB" w:rsidRDefault="002B7BD5" w:rsidP="00BF2EB4">
            <w:pPr>
              <w:rPr>
                <w:sz w:val="21"/>
                <w:szCs w:val="21"/>
              </w:rPr>
            </w:pPr>
            <w:r w:rsidRPr="004B22AB">
              <w:rPr>
                <w:sz w:val="21"/>
                <w:szCs w:val="21"/>
              </w:rPr>
              <w:t>1x ročně</w:t>
            </w:r>
          </w:p>
        </w:tc>
      </w:tr>
      <w:tr w:rsidR="002B7BD5" w:rsidRPr="00B76CBB" w14:paraId="5D38C3AD" w14:textId="77777777" w:rsidTr="00CD4A02">
        <w:trPr>
          <w:cantSplit/>
          <w:jc w:val="center"/>
        </w:trPr>
        <w:tc>
          <w:tcPr>
            <w:tcW w:w="993" w:type="dxa"/>
            <w:tcBorders>
              <w:left w:val="single" w:sz="18" w:space="0" w:color="auto"/>
            </w:tcBorders>
            <w:vAlign w:val="center"/>
          </w:tcPr>
          <w:p w14:paraId="1251B67E" w14:textId="77777777" w:rsidR="002B7BD5" w:rsidRPr="00B76CBB" w:rsidRDefault="002B7BD5" w:rsidP="00535C36">
            <w:pPr>
              <w:jc w:val="both"/>
              <w:rPr>
                <w:sz w:val="21"/>
                <w:szCs w:val="21"/>
              </w:rPr>
            </w:pPr>
            <w:r w:rsidRPr="00B76CBB">
              <w:rPr>
                <w:sz w:val="21"/>
                <w:szCs w:val="21"/>
              </w:rPr>
              <w:t>65</w:t>
            </w:r>
          </w:p>
        </w:tc>
        <w:tc>
          <w:tcPr>
            <w:tcW w:w="1559" w:type="dxa"/>
            <w:vAlign w:val="center"/>
          </w:tcPr>
          <w:p w14:paraId="63D2C621" w14:textId="77777777" w:rsidR="002B7BD5" w:rsidRPr="00B76CBB" w:rsidRDefault="002B7BD5" w:rsidP="00535C36">
            <w:pPr>
              <w:rPr>
                <w:bCs/>
                <w:sz w:val="21"/>
                <w:szCs w:val="21"/>
              </w:rPr>
            </w:pPr>
            <w:r w:rsidRPr="00B76CBB">
              <w:rPr>
                <w:bCs/>
                <w:sz w:val="21"/>
                <w:szCs w:val="21"/>
              </w:rPr>
              <w:t>Barrandov, Dalejský háj, přírodní rezervace</w:t>
            </w:r>
          </w:p>
        </w:tc>
        <w:tc>
          <w:tcPr>
            <w:tcW w:w="850" w:type="dxa"/>
            <w:vAlign w:val="center"/>
          </w:tcPr>
          <w:p w14:paraId="2807CF55" w14:textId="77777777" w:rsidR="002B7BD5" w:rsidRPr="00B76CBB" w:rsidRDefault="002B7BD5" w:rsidP="00535C36">
            <w:pPr>
              <w:jc w:val="both"/>
              <w:rPr>
                <w:sz w:val="21"/>
                <w:szCs w:val="21"/>
              </w:rPr>
            </w:pPr>
            <w:r w:rsidRPr="00B76CBB">
              <w:rPr>
                <w:sz w:val="21"/>
                <w:szCs w:val="21"/>
              </w:rPr>
              <w:t>29,39</w:t>
            </w:r>
          </w:p>
        </w:tc>
        <w:tc>
          <w:tcPr>
            <w:tcW w:w="911" w:type="dxa"/>
            <w:vAlign w:val="center"/>
          </w:tcPr>
          <w:p w14:paraId="4EA9C692" w14:textId="77777777" w:rsidR="002B7BD5" w:rsidRPr="00B76CBB" w:rsidRDefault="002B7BD5" w:rsidP="00535C36">
            <w:pPr>
              <w:rPr>
                <w:bCs/>
                <w:sz w:val="21"/>
                <w:szCs w:val="21"/>
              </w:rPr>
            </w:pPr>
            <w:r w:rsidRPr="00B76CBB">
              <w:rPr>
                <w:bCs/>
                <w:sz w:val="21"/>
                <w:szCs w:val="21"/>
              </w:rPr>
              <w:t>L3.1, T4.1, T4.2, L6.4, L6.1, L4, S1.1, S1.5</w:t>
            </w:r>
          </w:p>
        </w:tc>
        <w:tc>
          <w:tcPr>
            <w:tcW w:w="3735" w:type="dxa"/>
            <w:vAlign w:val="center"/>
          </w:tcPr>
          <w:p w14:paraId="6233AEF2" w14:textId="77777777" w:rsidR="002B7BD5" w:rsidRPr="00B76CBB" w:rsidRDefault="002B7BD5" w:rsidP="00B76CBB">
            <w:pPr>
              <w:rPr>
                <w:bCs/>
                <w:sz w:val="21"/>
                <w:szCs w:val="21"/>
              </w:rPr>
            </w:pPr>
            <w:r w:rsidRPr="00B76CBB">
              <w:rPr>
                <w:sz w:val="21"/>
                <w:szCs w:val="21"/>
              </w:rPr>
              <w:t>Velmi pěkně vyvinuté porosty dubohabřin – habry zastoupeny z 45-50%, duby (převážně duby letní, méně duby zimní) zastoupeny z 40% s bohatým bylinným podrostem a dříny.</w:t>
            </w:r>
          </w:p>
        </w:tc>
        <w:tc>
          <w:tcPr>
            <w:tcW w:w="6173" w:type="dxa"/>
            <w:gridSpan w:val="4"/>
            <w:tcBorders>
              <w:right w:val="single" w:sz="18" w:space="0" w:color="auto"/>
            </w:tcBorders>
            <w:vAlign w:val="center"/>
          </w:tcPr>
          <w:p w14:paraId="73CB66EF" w14:textId="77777777" w:rsidR="002B7BD5" w:rsidRPr="00E80C0A" w:rsidRDefault="002B7BD5" w:rsidP="00E80C0A">
            <w:pPr>
              <w:rPr>
                <w:sz w:val="21"/>
                <w:szCs w:val="21"/>
              </w:rPr>
            </w:pPr>
            <w:r w:rsidRPr="00E80C0A">
              <w:rPr>
                <w:sz w:val="21"/>
                <w:szCs w:val="21"/>
              </w:rPr>
              <w:t>hospodařeno podle LHP – viz rámcová směrnice péče o les</w:t>
            </w:r>
          </w:p>
        </w:tc>
      </w:tr>
      <w:tr w:rsidR="002B7BD5" w:rsidRPr="00B76CBB" w14:paraId="251DA215" w14:textId="77777777" w:rsidTr="00CD4A02">
        <w:trPr>
          <w:cantSplit/>
          <w:jc w:val="center"/>
        </w:trPr>
        <w:tc>
          <w:tcPr>
            <w:tcW w:w="993" w:type="dxa"/>
            <w:tcBorders>
              <w:left w:val="single" w:sz="18" w:space="0" w:color="auto"/>
            </w:tcBorders>
            <w:vAlign w:val="center"/>
          </w:tcPr>
          <w:p w14:paraId="65B7B091" w14:textId="77777777" w:rsidR="002B7BD5" w:rsidRPr="00B76CBB" w:rsidRDefault="002B7BD5" w:rsidP="00A41B29">
            <w:pPr>
              <w:jc w:val="both"/>
              <w:rPr>
                <w:sz w:val="21"/>
                <w:szCs w:val="21"/>
              </w:rPr>
            </w:pPr>
            <w:r w:rsidRPr="00B76CBB">
              <w:rPr>
                <w:sz w:val="21"/>
                <w:szCs w:val="21"/>
              </w:rPr>
              <w:lastRenderedPageBreak/>
              <w:t>66</w:t>
            </w:r>
          </w:p>
        </w:tc>
        <w:tc>
          <w:tcPr>
            <w:tcW w:w="1559" w:type="dxa"/>
            <w:vAlign w:val="center"/>
          </w:tcPr>
          <w:p w14:paraId="52FD9A05" w14:textId="77777777" w:rsidR="002B7BD5" w:rsidRPr="00B76CBB" w:rsidRDefault="002B7BD5" w:rsidP="00DE58DD">
            <w:pPr>
              <w:rPr>
                <w:bCs/>
                <w:sz w:val="21"/>
                <w:szCs w:val="21"/>
              </w:rPr>
            </w:pPr>
            <w:r w:rsidRPr="00B76CBB">
              <w:rPr>
                <w:bCs/>
                <w:sz w:val="21"/>
                <w:szCs w:val="21"/>
              </w:rPr>
              <w:t>Jinonice, sad, přírodní rezervace</w:t>
            </w:r>
          </w:p>
        </w:tc>
        <w:tc>
          <w:tcPr>
            <w:tcW w:w="850" w:type="dxa"/>
            <w:vAlign w:val="center"/>
          </w:tcPr>
          <w:p w14:paraId="660A8882" w14:textId="77777777" w:rsidR="002B7BD5" w:rsidRPr="00B76CBB" w:rsidRDefault="002B7BD5" w:rsidP="00A41B29">
            <w:pPr>
              <w:jc w:val="both"/>
              <w:rPr>
                <w:sz w:val="21"/>
                <w:szCs w:val="21"/>
              </w:rPr>
            </w:pPr>
            <w:r w:rsidRPr="00B76CBB">
              <w:rPr>
                <w:sz w:val="21"/>
                <w:szCs w:val="21"/>
              </w:rPr>
              <w:t>0,58</w:t>
            </w:r>
          </w:p>
        </w:tc>
        <w:tc>
          <w:tcPr>
            <w:tcW w:w="911" w:type="dxa"/>
            <w:vAlign w:val="center"/>
          </w:tcPr>
          <w:p w14:paraId="3D23C323" w14:textId="77777777" w:rsidR="002B7BD5" w:rsidRPr="00B76CBB" w:rsidRDefault="002B7BD5" w:rsidP="00535C36">
            <w:pPr>
              <w:rPr>
                <w:bCs/>
                <w:sz w:val="21"/>
                <w:szCs w:val="21"/>
              </w:rPr>
            </w:pPr>
            <w:r w:rsidRPr="00B76CBB">
              <w:rPr>
                <w:bCs/>
                <w:sz w:val="21"/>
                <w:szCs w:val="21"/>
              </w:rPr>
              <w:t>X13</w:t>
            </w:r>
          </w:p>
        </w:tc>
        <w:tc>
          <w:tcPr>
            <w:tcW w:w="3735" w:type="dxa"/>
            <w:vAlign w:val="center"/>
          </w:tcPr>
          <w:p w14:paraId="2001DC60" w14:textId="77777777" w:rsidR="002B7BD5" w:rsidRDefault="002B7BD5" w:rsidP="00B76CBB">
            <w:pPr>
              <w:rPr>
                <w:sz w:val="21"/>
                <w:szCs w:val="21"/>
              </w:rPr>
            </w:pPr>
            <w:r w:rsidRPr="00B76CBB">
              <w:rPr>
                <w:sz w:val="21"/>
                <w:szCs w:val="21"/>
              </w:rPr>
              <w:t>Bývalý třešňový sad dosazený jabloněmi, který je součástí přírodní rezervace. Z toho titulu je o tento sad náležitě pečováno, jsou dovysazovány stromy, šetřeny odumírající stromy potenciálně významné pro saproxylické brouky. Místy soliterně vzrostlé mahalebky, růže, duby letní. Při kraji lem keřů s dominatní svídou, dále s javory kleny, jasany. Sad ke krajům více zarůstá keři.</w:t>
            </w:r>
          </w:p>
          <w:p w14:paraId="02700D5F" w14:textId="77777777" w:rsidR="002B7BD5" w:rsidRPr="00B76CBB" w:rsidRDefault="002B7BD5" w:rsidP="00CD4A02">
            <w:pPr>
              <w:rPr>
                <w:bCs/>
                <w:sz w:val="21"/>
                <w:szCs w:val="21"/>
              </w:rPr>
            </w:pPr>
            <w:r w:rsidRPr="005926E0">
              <w:rPr>
                <w:b/>
                <w:sz w:val="21"/>
                <w:szCs w:val="21"/>
              </w:rPr>
              <w:t>dlouhodobý cíl péče</w:t>
            </w:r>
            <w:r>
              <w:rPr>
                <w:sz w:val="21"/>
                <w:szCs w:val="21"/>
              </w:rPr>
              <w:t>: zachování stávajícího sadu včetně dožívajících stromů, udržovat kosením</w:t>
            </w:r>
          </w:p>
        </w:tc>
        <w:tc>
          <w:tcPr>
            <w:tcW w:w="2694" w:type="dxa"/>
            <w:vAlign w:val="center"/>
          </w:tcPr>
          <w:p w14:paraId="1FBD955C" w14:textId="77777777" w:rsidR="002B7BD5" w:rsidRPr="00B76CBB" w:rsidRDefault="002B7BD5" w:rsidP="002E0ABD">
            <w:pPr>
              <w:rPr>
                <w:sz w:val="21"/>
                <w:szCs w:val="21"/>
              </w:rPr>
            </w:pPr>
            <w:r>
              <w:rPr>
                <w:sz w:val="21"/>
                <w:szCs w:val="21"/>
              </w:rPr>
              <w:t>kosení (spojené s případnou likvidací výmladků)</w:t>
            </w:r>
          </w:p>
        </w:tc>
        <w:tc>
          <w:tcPr>
            <w:tcW w:w="708" w:type="dxa"/>
            <w:vAlign w:val="center"/>
          </w:tcPr>
          <w:p w14:paraId="4717A578" w14:textId="77777777" w:rsidR="002B7BD5" w:rsidRPr="00B76CBB" w:rsidRDefault="002B7BD5" w:rsidP="002E0ABD">
            <w:pPr>
              <w:jc w:val="both"/>
              <w:rPr>
                <w:sz w:val="21"/>
                <w:szCs w:val="21"/>
              </w:rPr>
            </w:pPr>
            <w:r>
              <w:rPr>
                <w:sz w:val="21"/>
                <w:szCs w:val="21"/>
              </w:rPr>
              <w:t>2</w:t>
            </w:r>
          </w:p>
        </w:tc>
        <w:tc>
          <w:tcPr>
            <w:tcW w:w="1418" w:type="dxa"/>
            <w:vAlign w:val="center"/>
          </w:tcPr>
          <w:p w14:paraId="7133BC2A" w14:textId="77777777" w:rsidR="002B7BD5" w:rsidRPr="00E80C0A" w:rsidRDefault="002B7BD5" w:rsidP="002E0ABD">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68C693B6" w14:textId="77777777" w:rsidR="002B7BD5" w:rsidRPr="00E80C0A" w:rsidRDefault="002B7BD5" w:rsidP="002E0ABD">
            <w:pPr>
              <w:rPr>
                <w:sz w:val="21"/>
                <w:szCs w:val="21"/>
              </w:rPr>
            </w:pPr>
            <w:r w:rsidRPr="00E80C0A">
              <w:rPr>
                <w:sz w:val="21"/>
                <w:szCs w:val="21"/>
              </w:rPr>
              <w:t xml:space="preserve">1x za </w:t>
            </w:r>
            <w:r>
              <w:rPr>
                <w:sz w:val="21"/>
                <w:szCs w:val="21"/>
              </w:rPr>
              <w:t>3</w:t>
            </w:r>
            <w:r w:rsidRPr="00E80C0A">
              <w:rPr>
                <w:sz w:val="21"/>
                <w:szCs w:val="21"/>
              </w:rPr>
              <w:t xml:space="preserve"> roky</w:t>
            </w:r>
          </w:p>
        </w:tc>
      </w:tr>
      <w:tr w:rsidR="002B7BD5" w:rsidRPr="00B76CBB" w14:paraId="65FCD2AF" w14:textId="77777777" w:rsidTr="00CD4A02">
        <w:trPr>
          <w:cantSplit/>
          <w:jc w:val="center"/>
        </w:trPr>
        <w:tc>
          <w:tcPr>
            <w:tcW w:w="993" w:type="dxa"/>
            <w:tcBorders>
              <w:left w:val="single" w:sz="18" w:space="0" w:color="auto"/>
            </w:tcBorders>
            <w:vAlign w:val="center"/>
          </w:tcPr>
          <w:p w14:paraId="7CDFC7DB" w14:textId="77777777" w:rsidR="002B7BD5" w:rsidRPr="00B76CBB" w:rsidRDefault="002B7BD5" w:rsidP="00535C36">
            <w:pPr>
              <w:jc w:val="both"/>
              <w:rPr>
                <w:sz w:val="21"/>
                <w:szCs w:val="21"/>
              </w:rPr>
            </w:pPr>
            <w:r w:rsidRPr="00B76CBB">
              <w:rPr>
                <w:sz w:val="21"/>
                <w:szCs w:val="21"/>
              </w:rPr>
              <w:t>69</w:t>
            </w:r>
          </w:p>
        </w:tc>
        <w:tc>
          <w:tcPr>
            <w:tcW w:w="1559" w:type="dxa"/>
            <w:vAlign w:val="center"/>
          </w:tcPr>
          <w:p w14:paraId="300320A9" w14:textId="77777777" w:rsidR="002B7BD5" w:rsidRPr="00B76CBB" w:rsidRDefault="002B7BD5" w:rsidP="00535C36">
            <w:pPr>
              <w:rPr>
                <w:bCs/>
                <w:sz w:val="21"/>
                <w:szCs w:val="21"/>
              </w:rPr>
            </w:pPr>
            <w:r w:rsidRPr="00B76CBB">
              <w:rPr>
                <w:bCs/>
                <w:sz w:val="21"/>
                <w:szCs w:val="21"/>
              </w:rPr>
              <w:t xml:space="preserve">Porosty podél Dalejského potoka, </w:t>
            </w:r>
            <w:r>
              <w:rPr>
                <w:bCs/>
                <w:sz w:val="21"/>
                <w:szCs w:val="21"/>
              </w:rPr>
              <w:t>ochranné pásmo</w:t>
            </w:r>
          </w:p>
        </w:tc>
        <w:tc>
          <w:tcPr>
            <w:tcW w:w="850" w:type="dxa"/>
            <w:vAlign w:val="center"/>
          </w:tcPr>
          <w:p w14:paraId="0308AFDE" w14:textId="77777777" w:rsidR="002B7BD5" w:rsidRPr="00B76CBB" w:rsidRDefault="002B7BD5" w:rsidP="00535C36">
            <w:pPr>
              <w:jc w:val="both"/>
              <w:rPr>
                <w:sz w:val="21"/>
                <w:szCs w:val="21"/>
              </w:rPr>
            </w:pPr>
            <w:r w:rsidRPr="00B76CBB">
              <w:rPr>
                <w:sz w:val="21"/>
                <w:szCs w:val="21"/>
              </w:rPr>
              <w:t>11,43</w:t>
            </w:r>
          </w:p>
        </w:tc>
        <w:tc>
          <w:tcPr>
            <w:tcW w:w="911" w:type="dxa"/>
            <w:vAlign w:val="center"/>
          </w:tcPr>
          <w:p w14:paraId="7F4F7B29" w14:textId="77777777" w:rsidR="002B7BD5" w:rsidRPr="00B76CBB" w:rsidRDefault="002B7BD5" w:rsidP="00535C36">
            <w:pPr>
              <w:rPr>
                <w:bCs/>
                <w:sz w:val="21"/>
                <w:szCs w:val="21"/>
              </w:rPr>
            </w:pPr>
            <w:r w:rsidRPr="00B76CBB">
              <w:rPr>
                <w:bCs/>
                <w:sz w:val="21"/>
                <w:szCs w:val="21"/>
              </w:rPr>
              <w:t>X1, X5</w:t>
            </w:r>
          </w:p>
        </w:tc>
        <w:tc>
          <w:tcPr>
            <w:tcW w:w="3735" w:type="dxa"/>
            <w:vAlign w:val="center"/>
          </w:tcPr>
          <w:p w14:paraId="2734D7D9" w14:textId="77777777" w:rsidR="002B7BD5" w:rsidRDefault="002B7BD5" w:rsidP="00B76CBB">
            <w:pPr>
              <w:rPr>
                <w:sz w:val="21"/>
                <w:szCs w:val="21"/>
              </w:rPr>
            </w:pPr>
            <w:r w:rsidRPr="00B76CBB">
              <w:rPr>
                <w:sz w:val="21"/>
                <w:szCs w:val="21"/>
              </w:rPr>
              <w:t>Tato plocha byla</w:t>
            </w:r>
            <w:r>
              <w:rPr>
                <w:sz w:val="21"/>
                <w:szCs w:val="21"/>
              </w:rPr>
              <w:t xml:space="preserve"> </w:t>
            </w:r>
            <w:r w:rsidRPr="00B76CBB">
              <w:rPr>
                <w:sz w:val="21"/>
                <w:szCs w:val="21"/>
              </w:rPr>
              <w:t>vymezena porosty podél toku – Dalejského potoka a páteřní cesty Prokopským údolím, součástí jsou i zahrady pod Opatřilkou (soukromá zahrada mezi potokem a tratí, oplocená, navazuje menší zahrádkářská kolonie). Součástí plochy jsou také lesní porosty pod tratí.</w:t>
            </w:r>
          </w:p>
          <w:p w14:paraId="3149654B" w14:textId="77777777" w:rsidR="002B7BD5" w:rsidRPr="00B76CBB" w:rsidRDefault="002B7BD5" w:rsidP="00CD4A02">
            <w:pPr>
              <w:rPr>
                <w:bCs/>
                <w:sz w:val="21"/>
                <w:szCs w:val="21"/>
              </w:rPr>
            </w:pPr>
            <w:r w:rsidRPr="005926E0">
              <w:rPr>
                <w:b/>
                <w:sz w:val="21"/>
                <w:szCs w:val="21"/>
              </w:rPr>
              <w:t>dlouhodobý cíl péče</w:t>
            </w:r>
            <w:r>
              <w:rPr>
                <w:sz w:val="21"/>
                <w:szCs w:val="21"/>
              </w:rPr>
              <w:t>: péče o luční biotopy kosením, význam spíše esteticko-rekreační (okolí prolézaček atp.)</w:t>
            </w:r>
          </w:p>
        </w:tc>
        <w:tc>
          <w:tcPr>
            <w:tcW w:w="2694" w:type="dxa"/>
            <w:vAlign w:val="center"/>
          </w:tcPr>
          <w:p w14:paraId="67BFB055" w14:textId="77777777" w:rsidR="002B7BD5" w:rsidRPr="00B76CBB" w:rsidRDefault="002B7BD5" w:rsidP="00CD4A02">
            <w:pPr>
              <w:rPr>
                <w:sz w:val="21"/>
                <w:szCs w:val="21"/>
              </w:rPr>
            </w:pPr>
            <w:r>
              <w:rPr>
                <w:sz w:val="21"/>
                <w:szCs w:val="21"/>
              </w:rPr>
              <w:t>kosení stávajících lučních ploch</w:t>
            </w:r>
          </w:p>
        </w:tc>
        <w:tc>
          <w:tcPr>
            <w:tcW w:w="708" w:type="dxa"/>
            <w:vAlign w:val="center"/>
          </w:tcPr>
          <w:p w14:paraId="3FDC8EA9" w14:textId="77777777" w:rsidR="002B7BD5" w:rsidRPr="00B76CBB" w:rsidRDefault="002B7BD5" w:rsidP="002E0ABD">
            <w:pPr>
              <w:jc w:val="both"/>
              <w:rPr>
                <w:sz w:val="21"/>
                <w:szCs w:val="21"/>
              </w:rPr>
            </w:pPr>
            <w:r>
              <w:rPr>
                <w:sz w:val="21"/>
                <w:szCs w:val="21"/>
              </w:rPr>
              <w:t>2</w:t>
            </w:r>
          </w:p>
        </w:tc>
        <w:tc>
          <w:tcPr>
            <w:tcW w:w="1418" w:type="dxa"/>
            <w:vAlign w:val="center"/>
          </w:tcPr>
          <w:p w14:paraId="0B59C4D0" w14:textId="77777777" w:rsidR="002B7BD5" w:rsidRPr="00E80C0A" w:rsidRDefault="002B7BD5" w:rsidP="002E0ABD">
            <w:pPr>
              <w:rPr>
                <w:sz w:val="21"/>
                <w:szCs w:val="21"/>
              </w:rPr>
            </w:pPr>
            <w:r w:rsidRPr="00E80C0A">
              <w:rPr>
                <w:sz w:val="21"/>
                <w:szCs w:val="21"/>
              </w:rPr>
              <w:t>VI</w:t>
            </w:r>
            <w:r>
              <w:rPr>
                <w:sz w:val="21"/>
                <w:szCs w:val="21"/>
              </w:rPr>
              <w:t xml:space="preserve">-VII/ </w:t>
            </w:r>
            <w:r w:rsidRPr="00E80C0A">
              <w:rPr>
                <w:sz w:val="21"/>
                <w:szCs w:val="21"/>
              </w:rPr>
              <w:t>VIII</w:t>
            </w:r>
            <w:r>
              <w:rPr>
                <w:sz w:val="21"/>
                <w:szCs w:val="21"/>
              </w:rPr>
              <w:t>(-IX)</w:t>
            </w:r>
          </w:p>
        </w:tc>
        <w:tc>
          <w:tcPr>
            <w:tcW w:w="1353" w:type="dxa"/>
            <w:tcBorders>
              <w:right w:val="single" w:sz="18" w:space="0" w:color="auto"/>
            </w:tcBorders>
            <w:vAlign w:val="center"/>
          </w:tcPr>
          <w:p w14:paraId="0DE003C2" w14:textId="77777777" w:rsidR="002B7BD5" w:rsidRPr="00E80C0A" w:rsidRDefault="002B7BD5" w:rsidP="002E0ABD">
            <w:pPr>
              <w:rPr>
                <w:sz w:val="21"/>
                <w:szCs w:val="21"/>
              </w:rPr>
            </w:pPr>
            <w:r w:rsidRPr="00E80C0A">
              <w:rPr>
                <w:sz w:val="21"/>
                <w:szCs w:val="21"/>
              </w:rPr>
              <w:t xml:space="preserve">1x za </w:t>
            </w:r>
            <w:r>
              <w:rPr>
                <w:sz w:val="21"/>
                <w:szCs w:val="21"/>
              </w:rPr>
              <w:t>3</w:t>
            </w:r>
            <w:r w:rsidRPr="00E80C0A">
              <w:rPr>
                <w:sz w:val="21"/>
                <w:szCs w:val="21"/>
              </w:rPr>
              <w:t xml:space="preserve"> roky</w:t>
            </w:r>
          </w:p>
        </w:tc>
      </w:tr>
      <w:tr w:rsidR="002B7BD5" w:rsidRPr="004B22AB" w14:paraId="5DFF2A6D" w14:textId="77777777" w:rsidTr="00BF2EB4">
        <w:trPr>
          <w:cantSplit/>
          <w:jc w:val="center"/>
        </w:trPr>
        <w:tc>
          <w:tcPr>
            <w:tcW w:w="993" w:type="dxa"/>
            <w:tcBorders>
              <w:left w:val="single" w:sz="18" w:space="0" w:color="auto"/>
            </w:tcBorders>
            <w:vAlign w:val="center"/>
          </w:tcPr>
          <w:p w14:paraId="2F2B8008" w14:textId="77777777" w:rsidR="002B7BD5" w:rsidRPr="004B22AB" w:rsidRDefault="002B7BD5" w:rsidP="00BF2EB4">
            <w:pPr>
              <w:jc w:val="both"/>
              <w:rPr>
                <w:sz w:val="21"/>
                <w:szCs w:val="21"/>
              </w:rPr>
            </w:pPr>
            <w:r w:rsidRPr="004B22AB">
              <w:rPr>
                <w:sz w:val="21"/>
                <w:szCs w:val="21"/>
              </w:rPr>
              <w:t>71</w:t>
            </w:r>
          </w:p>
        </w:tc>
        <w:tc>
          <w:tcPr>
            <w:tcW w:w="1559" w:type="dxa"/>
            <w:vAlign w:val="center"/>
          </w:tcPr>
          <w:p w14:paraId="32DB816F" w14:textId="77777777" w:rsidR="002B7BD5" w:rsidRPr="004B22AB" w:rsidRDefault="002B7BD5" w:rsidP="00BF2EB4">
            <w:pPr>
              <w:rPr>
                <w:bCs/>
                <w:sz w:val="21"/>
                <w:szCs w:val="21"/>
              </w:rPr>
            </w:pPr>
            <w:r w:rsidRPr="004B22AB">
              <w:rPr>
                <w:bCs/>
                <w:sz w:val="21"/>
                <w:szCs w:val="21"/>
              </w:rPr>
              <w:t>Hlubočepy, Sekaná rokle nad Vysokou, přírodní rezervace</w:t>
            </w:r>
          </w:p>
        </w:tc>
        <w:tc>
          <w:tcPr>
            <w:tcW w:w="850" w:type="dxa"/>
            <w:vAlign w:val="center"/>
          </w:tcPr>
          <w:p w14:paraId="2A014097" w14:textId="77777777" w:rsidR="002B7BD5" w:rsidRPr="004B22AB" w:rsidRDefault="002B7BD5" w:rsidP="00BF2EB4">
            <w:pPr>
              <w:jc w:val="both"/>
              <w:rPr>
                <w:sz w:val="21"/>
                <w:szCs w:val="21"/>
              </w:rPr>
            </w:pPr>
          </w:p>
        </w:tc>
        <w:tc>
          <w:tcPr>
            <w:tcW w:w="911" w:type="dxa"/>
            <w:vAlign w:val="center"/>
          </w:tcPr>
          <w:p w14:paraId="0D179C5A" w14:textId="77777777" w:rsidR="002B7BD5" w:rsidRPr="004B22AB" w:rsidRDefault="002B7BD5" w:rsidP="00BF2EB4">
            <w:pPr>
              <w:rPr>
                <w:bCs/>
                <w:sz w:val="21"/>
                <w:szCs w:val="21"/>
              </w:rPr>
            </w:pPr>
            <w:r w:rsidRPr="004B22AB">
              <w:rPr>
                <w:bCs/>
                <w:sz w:val="21"/>
                <w:szCs w:val="21"/>
              </w:rPr>
              <w:t>K3</w:t>
            </w:r>
          </w:p>
        </w:tc>
        <w:tc>
          <w:tcPr>
            <w:tcW w:w="3735" w:type="dxa"/>
            <w:vAlign w:val="center"/>
          </w:tcPr>
          <w:p w14:paraId="5DD5E4B6" w14:textId="77777777" w:rsidR="002B7BD5" w:rsidRPr="004B22AB" w:rsidRDefault="002B7BD5" w:rsidP="00BF2EB4">
            <w:pPr>
              <w:rPr>
                <w:sz w:val="21"/>
                <w:szCs w:val="21"/>
              </w:rPr>
            </w:pPr>
            <w:r w:rsidRPr="004B22AB">
              <w:rPr>
                <w:sz w:val="21"/>
                <w:szCs w:val="21"/>
              </w:rPr>
              <w:t>Rokle táhnoucí se mezi stepními plochami u Vysoké, Manychova vrchu a Bašty.</w:t>
            </w:r>
          </w:p>
          <w:p w14:paraId="71B406E9" w14:textId="77777777" w:rsidR="002B7BD5" w:rsidRPr="004B22AB" w:rsidRDefault="002B7BD5" w:rsidP="00BF2EB4">
            <w:pPr>
              <w:rPr>
                <w:bCs/>
                <w:sz w:val="21"/>
                <w:szCs w:val="21"/>
              </w:rPr>
            </w:pPr>
            <w:r w:rsidRPr="004B22AB">
              <w:rPr>
                <w:b/>
                <w:sz w:val="21"/>
                <w:szCs w:val="21"/>
              </w:rPr>
              <w:t>dlouhodobý cíl péče:</w:t>
            </w:r>
            <w:r w:rsidRPr="004B22AB">
              <w:rPr>
                <w:sz w:val="21"/>
                <w:szCs w:val="21"/>
              </w:rPr>
              <w:t xml:space="preserve"> ponechat vlastnímu vývoji.</w:t>
            </w:r>
          </w:p>
        </w:tc>
        <w:tc>
          <w:tcPr>
            <w:tcW w:w="2694" w:type="dxa"/>
            <w:vAlign w:val="center"/>
          </w:tcPr>
          <w:p w14:paraId="227A0EF5" w14:textId="77777777" w:rsidR="002B7BD5" w:rsidRPr="004B22AB" w:rsidRDefault="002B7BD5" w:rsidP="00BF2EB4">
            <w:pPr>
              <w:rPr>
                <w:sz w:val="21"/>
                <w:szCs w:val="21"/>
              </w:rPr>
            </w:pPr>
            <w:r w:rsidRPr="004B22AB">
              <w:rPr>
                <w:sz w:val="21"/>
                <w:szCs w:val="21"/>
              </w:rPr>
              <w:t>--</w:t>
            </w:r>
          </w:p>
        </w:tc>
        <w:tc>
          <w:tcPr>
            <w:tcW w:w="708" w:type="dxa"/>
            <w:vAlign w:val="center"/>
          </w:tcPr>
          <w:p w14:paraId="3F9C9FA6" w14:textId="77777777" w:rsidR="002B7BD5" w:rsidRPr="004B22AB" w:rsidRDefault="002B7BD5" w:rsidP="00BF2EB4">
            <w:pPr>
              <w:jc w:val="both"/>
              <w:rPr>
                <w:sz w:val="21"/>
                <w:szCs w:val="21"/>
              </w:rPr>
            </w:pPr>
            <w:r w:rsidRPr="004B22AB">
              <w:rPr>
                <w:sz w:val="21"/>
                <w:szCs w:val="21"/>
              </w:rPr>
              <w:t>--</w:t>
            </w:r>
          </w:p>
        </w:tc>
        <w:tc>
          <w:tcPr>
            <w:tcW w:w="1418" w:type="dxa"/>
            <w:vAlign w:val="center"/>
          </w:tcPr>
          <w:p w14:paraId="76A58A8E" w14:textId="77777777" w:rsidR="002B7BD5" w:rsidRPr="004B22AB" w:rsidRDefault="002B7BD5" w:rsidP="00BF2EB4">
            <w:pPr>
              <w:rPr>
                <w:sz w:val="21"/>
                <w:szCs w:val="21"/>
              </w:rPr>
            </w:pPr>
            <w:r w:rsidRPr="004B22AB">
              <w:rPr>
                <w:sz w:val="21"/>
                <w:szCs w:val="21"/>
              </w:rPr>
              <w:t>--</w:t>
            </w:r>
          </w:p>
        </w:tc>
        <w:tc>
          <w:tcPr>
            <w:tcW w:w="1353" w:type="dxa"/>
            <w:tcBorders>
              <w:right w:val="single" w:sz="18" w:space="0" w:color="auto"/>
            </w:tcBorders>
            <w:vAlign w:val="center"/>
          </w:tcPr>
          <w:p w14:paraId="47C14EF7" w14:textId="77777777" w:rsidR="002B7BD5" w:rsidRPr="004B22AB" w:rsidRDefault="002B7BD5" w:rsidP="00BF2EB4">
            <w:pPr>
              <w:rPr>
                <w:sz w:val="21"/>
                <w:szCs w:val="21"/>
              </w:rPr>
            </w:pPr>
            <w:r w:rsidRPr="004B22AB">
              <w:rPr>
                <w:sz w:val="21"/>
                <w:szCs w:val="21"/>
              </w:rPr>
              <w:t>--</w:t>
            </w:r>
          </w:p>
        </w:tc>
      </w:tr>
      <w:tr w:rsidR="002B7BD5" w:rsidRPr="00B76CBB" w14:paraId="5F85941D" w14:textId="77777777" w:rsidTr="00CD4A02">
        <w:trPr>
          <w:cantSplit/>
          <w:jc w:val="center"/>
        </w:trPr>
        <w:tc>
          <w:tcPr>
            <w:tcW w:w="993" w:type="dxa"/>
            <w:tcBorders>
              <w:left w:val="single" w:sz="18" w:space="0" w:color="auto"/>
              <w:bottom w:val="single" w:sz="18" w:space="0" w:color="auto"/>
            </w:tcBorders>
            <w:vAlign w:val="center"/>
          </w:tcPr>
          <w:p w14:paraId="210B897E" w14:textId="77777777" w:rsidR="002B7BD5" w:rsidRPr="00B76CBB" w:rsidRDefault="002B7BD5">
            <w:pPr>
              <w:jc w:val="both"/>
              <w:rPr>
                <w:sz w:val="21"/>
                <w:szCs w:val="21"/>
              </w:rPr>
            </w:pPr>
            <w:r w:rsidRPr="00B76CBB">
              <w:rPr>
                <w:sz w:val="21"/>
                <w:szCs w:val="21"/>
              </w:rPr>
              <w:t>72</w:t>
            </w:r>
          </w:p>
        </w:tc>
        <w:tc>
          <w:tcPr>
            <w:tcW w:w="1559" w:type="dxa"/>
            <w:tcBorders>
              <w:bottom w:val="single" w:sz="18" w:space="0" w:color="auto"/>
            </w:tcBorders>
            <w:vAlign w:val="center"/>
          </w:tcPr>
          <w:p w14:paraId="52A65DD8" w14:textId="77777777" w:rsidR="002B7BD5" w:rsidRPr="00B76CBB" w:rsidRDefault="002B7BD5" w:rsidP="00DE58DD">
            <w:pPr>
              <w:rPr>
                <w:bCs/>
                <w:sz w:val="21"/>
                <w:szCs w:val="21"/>
              </w:rPr>
            </w:pPr>
            <w:r w:rsidRPr="00B76CBB">
              <w:rPr>
                <w:bCs/>
                <w:sz w:val="21"/>
                <w:szCs w:val="21"/>
              </w:rPr>
              <w:t>Hlubočepy, zahrada pod Hřebenáčem, přírodní rezervace</w:t>
            </w:r>
          </w:p>
        </w:tc>
        <w:tc>
          <w:tcPr>
            <w:tcW w:w="850" w:type="dxa"/>
            <w:tcBorders>
              <w:bottom w:val="single" w:sz="18" w:space="0" w:color="auto"/>
            </w:tcBorders>
            <w:vAlign w:val="center"/>
          </w:tcPr>
          <w:p w14:paraId="536B14B7" w14:textId="77777777" w:rsidR="002B7BD5" w:rsidRPr="00B76CBB" w:rsidRDefault="002B7BD5">
            <w:pPr>
              <w:jc w:val="both"/>
              <w:rPr>
                <w:sz w:val="21"/>
                <w:szCs w:val="21"/>
              </w:rPr>
            </w:pPr>
            <w:r w:rsidRPr="00B76CBB">
              <w:rPr>
                <w:sz w:val="21"/>
                <w:szCs w:val="21"/>
              </w:rPr>
              <w:t>0,68</w:t>
            </w:r>
          </w:p>
        </w:tc>
        <w:tc>
          <w:tcPr>
            <w:tcW w:w="911" w:type="dxa"/>
            <w:tcBorders>
              <w:bottom w:val="single" w:sz="18" w:space="0" w:color="auto"/>
            </w:tcBorders>
            <w:vAlign w:val="center"/>
          </w:tcPr>
          <w:p w14:paraId="4E0683E0" w14:textId="77777777" w:rsidR="002B7BD5" w:rsidRPr="00B76CBB" w:rsidRDefault="002B7BD5" w:rsidP="00535C36">
            <w:pPr>
              <w:rPr>
                <w:bCs/>
                <w:sz w:val="21"/>
                <w:szCs w:val="21"/>
              </w:rPr>
            </w:pPr>
            <w:r w:rsidRPr="00B76CBB">
              <w:rPr>
                <w:bCs/>
                <w:sz w:val="21"/>
                <w:szCs w:val="21"/>
              </w:rPr>
              <w:t>X1, X13, K3</w:t>
            </w:r>
          </w:p>
        </w:tc>
        <w:tc>
          <w:tcPr>
            <w:tcW w:w="3735" w:type="dxa"/>
            <w:tcBorders>
              <w:bottom w:val="single" w:sz="18" w:space="0" w:color="auto"/>
            </w:tcBorders>
            <w:vAlign w:val="center"/>
          </w:tcPr>
          <w:p w14:paraId="6AFE0895" w14:textId="77777777" w:rsidR="002B7BD5" w:rsidRDefault="002B7BD5" w:rsidP="00B76CBB">
            <w:pPr>
              <w:rPr>
                <w:sz w:val="21"/>
                <w:szCs w:val="21"/>
              </w:rPr>
            </w:pPr>
            <w:r w:rsidRPr="00B76CBB">
              <w:rPr>
                <w:sz w:val="21"/>
                <w:szCs w:val="21"/>
              </w:rPr>
              <w:t>Křoviny navazující na stepi Hřebenáče.</w:t>
            </w:r>
          </w:p>
          <w:p w14:paraId="2E9C1EA9" w14:textId="77777777" w:rsidR="002B7BD5" w:rsidRPr="00B76CBB" w:rsidRDefault="002B7BD5" w:rsidP="00B76CBB">
            <w:pPr>
              <w:rPr>
                <w:bCs/>
                <w:sz w:val="21"/>
                <w:szCs w:val="21"/>
              </w:rPr>
            </w:pPr>
            <w:r w:rsidRPr="005926E0">
              <w:rPr>
                <w:b/>
                <w:sz w:val="21"/>
                <w:szCs w:val="21"/>
              </w:rPr>
              <w:t>dlouhodobý cíl péče</w:t>
            </w:r>
            <w:r>
              <w:rPr>
                <w:sz w:val="21"/>
                <w:szCs w:val="21"/>
              </w:rPr>
              <w:t>: zachování  stávajícího stavu</w:t>
            </w:r>
          </w:p>
        </w:tc>
        <w:tc>
          <w:tcPr>
            <w:tcW w:w="2694" w:type="dxa"/>
            <w:tcBorders>
              <w:bottom w:val="single" w:sz="18" w:space="0" w:color="auto"/>
            </w:tcBorders>
            <w:vAlign w:val="center"/>
          </w:tcPr>
          <w:p w14:paraId="36510DD7" w14:textId="77777777" w:rsidR="002B7BD5" w:rsidRPr="00B76CBB" w:rsidRDefault="002B7BD5" w:rsidP="00C16E61">
            <w:pPr>
              <w:rPr>
                <w:sz w:val="21"/>
                <w:szCs w:val="21"/>
              </w:rPr>
            </w:pPr>
            <w:r>
              <w:rPr>
                <w:sz w:val="21"/>
                <w:szCs w:val="21"/>
              </w:rPr>
              <w:t>---</w:t>
            </w:r>
          </w:p>
        </w:tc>
        <w:tc>
          <w:tcPr>
            <w:tcW w:w="708" w:type="dxa"/>
            <w:tcBorders>
              <w:bottom w:val="single" w:sz="18" w:space="0" w:color="auto"/>
            </w:tcBorders>
            <w:vAlign w:val="center"/>
          </w:tcPr>
          <w:p w14:paraId="5E8CBFC7" w14:textId="77777777" w:rsidR="002B7BD5" w:rsidRPr="00B76CBB" w:rsidRDefault="002B7BD5">
            <w:pPr>
              <w:jc w:val="both"/>
              <w:rPr>
                <w:sz w:val="21"/>
                <w:szCs w:val="21"/>
              </w:rPr>
            </w:pPr>
          </w:p>
        </w:tc>
        <w:tc>
          <w:tcPr>
            <w:tcW w:w="1418" w:type="dxa"/>
            <w:tcBorders>
              <w:bottom w:val="single" w:sz="18" w:space="0" w:color="auto"/>
            </w:tcBorders>
            <w:vAlign w:val="center"/>
          </w:tcPr>
          <w:p w14:paraId="58A62ADB" w14:textId="77777777" w:rsidR="002B7BD5" w:rsidRPr="00E80C0A" w:rsidRDefault="002B7BD5" w:rsidP="00E80C0A">
            <w:pPr>
              <w:rPr>
                <w:sz w:val="21"/>
                <w:szCs w:val="21"/>
              </w:rPr>
            </w:pPr>
          </w:p>
        </w:tc>
        <w:tc>
          <w:tcPr>
            <w:tcW w:w="1353" w:type="dxa"/>
            <w:tcBorders>
              <w:bottom w:val="single" w:sz="18" w:space="0" w:color="auto"/>
              <w:right w:val="single" w:sz="18" w:space="0" w:color="auto"/>
            </w:tcBorders>
            <w:vAlign w:val="center"/>
          </w:tcPr>
          <w:p w14:paraId="79C6ED2B" w14:textId="77777777" w:rsidR="002B7BD5" w:rsidRPr="00E80C0A" w:rsidRDefault="002B7BD5">
            <w:pPr>
              <w:jc w:val="both"/>
              <w:rPr>
                <w:sz w:val="21"/>
                <w:szCs w:val="21"/>
              </w:rPr>
            </w:pPr>
          </w:p>
        </w:tc>
      </w:tr>
      <w:tr w:rsidR="002B7BD5" w:rsidRPr="004B22AB" w14:paraId="19A41932" w14:textId="77777777" w:rsidTr="002E2D28">
        <w:trPr>
          <w:cantSplit/>
          <w:jc w:val="center"/>
        </w:trPr>
        <w:tc>
          <w:tcPr>
            <w:tcW w:w="993" w:type="dxa"/>
            <w:tcBorders>
              <w:left w:val="single" w:sz="18" w:space="0" w:color="auto"/>
              <w:bottom w:val="single" w:sz="18" w:space="0" w:color="auto"/>
            </w:tcBorders>
            <w:vAlign w:val="center"/>
          </w:tcPr>
          <w:p w14:paraId="2290025D" w14:textId="77777777" w:rsidR="002B7BD5" w:rsidRPr="004B22AB" w:rsidRDefault="002B7BD5" w:rsidP="00BF2EB4">
            <w:pPr>
              <w:jc w:val="both"/>
              <w:rPr>
                <w:sz w:val="21"/>
                <w:szCs w:val="21"/>
              </w:rPr>
            </w:pPr>
            <w:r w:rsidRPr="004B22AB">
              <w:rPr>
                <w:sz w:val="21"/>
                <w:szCs w:val="21"/>
              </w:rPr>
              <w:lastRenderedPageBreak/>
              <w:t>75</w:t>
            </w:r>
          </w:p>
        </w:tc>
        <w:tc>
          <w:tcPr>
            <w:tcW w:w="1559" w:type="dxa"/>
            <w:tcBorders>
              <w:bottom w:val="single" w:sz="18" w:space="0" w:color="auto"/>
            </w:tcBorders>
            <w:vAlign w:val="center"/>
          </w:tcPr>
          <w:p w14:paraId="09B77DDC" w14:textId="77777777" w:rsidR="002B7BD5" w:rsidRPr="004B22AB" w:rsidRDefault="002B7BD5" w:rsidP="00BF2EB4">
            <w:pPr>
              <w:rPr>
                <w:bCs/>
                <w:sz w:val="21"/>
                <w:szCs w:val="21"/>
              </w:rPr>
            </w:pPr>
            <w:r w:rsidRPr="004B22AB">
              <w:rPr>
                <w:bCs/>
                <w:sz w:val="21"/>
                <w:szCs w:val="21"/>
              </w:rPr>
              <w:t>Lom Kační, přírodní rezervace</w:t>
            </w:r>
          </w:p>
        </w:tc>
        <w:tc>
          <w:tcPr>
            <w:tcW w:w="850" w:type="dxa"/>
            <w:tcBorders>
              <w:bottom w:val="single" w:sz="18" w:space="0" w:color="auto"/>
            </w:tcBorders>
            <w:vAlign w:val="center"/>
          </w:tcPr>
          <w:p w14:paraId="5F640CC1" w14:textId="77777777" w:rsidR="002B7BD5" w:rsidRPr="004B22AB" w:rsidRDefault="002B7BD5" w:rsidP="00BF2EB4">
            <w:pPr>
              <w:jc w:val="both"/>
              <w:rPr>
                <w:sz w:val="21"/>
                <w:szCs w:val="21"/>
              </w:rPr>
            </w:pPr>
          </w:p>
        </w:tc>
        <w:tc>
          <w:tcPr>
            <w:tcW w:w="911" w:type="dxa"/>
            <w:tcBorders>
              <w:bottom w:val="single" w:sz="18" w:space="0" w:color="auto"/>
            </w:tcBorders>
            <w:vAlign w:val="center"/>
          </w:tcPr>
          <w:p w14:paraId="1C4A2BEC" w14:textId="77777777" w:rsidR="002B7BD5" w:rsidRPr="004B22AB" w:rsidRDefault="002B7BD5" w:rsidP="00BF2EB4">
            <w:pPr>
              <w:rPr>
                <w:bCs/>
                <w:sz w:val="21"/>
                <w:szCs w:val="21"/>
              </w:rPr>
            </w:pPr>
            <w:r w:rsidRPr="004B22AB">
              <w:rPr>
                <w:bCs/>
                <w:sz w:val="21"/>
                <w:szCs w:val="21"/>
              </w:rPr>
              <w:t>T3.2, T3.4D, K3, T3.1</w:t>
            </w:r>
          </w:p>
        </w:tc>
        <w:tc>
          <w:tcPr>
            <w:tcW w:w="3735" w:type="dxa"/>
            <w:tcBorders>
              <w:bottom w:val="single" w:sz="18" w:space="0" w:color="auto"/>
            </w:tcBorders>
            <w:vAlign w:val="center"/>
          </w:tcPr>
          <w:p w14:paraId="6483AE1C" w14:textId="77777777" w:rsidR="002B7BD5" w:rsidRPr="004B22AB" w:rsidRDefault="002B7BD5" w:rsidP="00BF2EB4">
            <w:pPr>
              <w:rPr>
                <w:sz w:val="21"/>
                <w:szCs w:val="21"/>
              </w:rPr>
            </w:pPr>
            <w:r w:rsidRPr="004B22AB">
              <w:rPr>
                <w:sz w:val="21"/>
                <w:szCs w:val="21"/>
              </w:rPr>
              <w:t>Velmi příkré nelesnaté svahy v severovýchodním výběžku přírodní rezervace.</w:t>
            </w:r>
          </w:p>
          <w:p w14:paraId="2ABB5CE9" w14:textId="77777777" w:rsidR="002B7BD5" w:rsidRPr="002E2D28" w:rsidRDefault="002B7BD5" w:rsidP="00BF2EB4">
            <w:pPr>
              <w:rPr>
                <w:sz w:val="21"/>
                <w:szCs w:val="21"/>
              </w:rPr>
            </w:pPr>
            <w:r w:rsidRPr="002E2D28">
              <w:rPr>
                <w:sz w:val="21"/>
                <w:szCs w:val="21"/>
              </w:rPr>
              <w:t>dlouhodobý cíl péče</w:t>
            </w:r>
            <w:r w:rsidRPr="004B22AB">
              <w:rPr>
                <w:sz w:val="21"/>
                <w:szCs w:val="21"/>
              </w:rPr>
              <w:t>: zachování  nelesního charakteru, podpora skalních společenstev a suchých trávníků vyřezáváním keřů až do kraje lesního porostu</w:t>
            </w:r>
          </w:p>
        </w:tc>
        <w:tc>
          <w:tcPr>
            <w:tcW w:w="2694" w:type="dxa"/>
            <w:tcBorders>
              <w:bottom w:val="single" w:sz="18" w:space="0" w:color="auto"/>
            </w:tcBorders>
            <w:vAlign w:val="center"/>
          </w:tcPr>
          <w:p w14:paraId="70E83055" w14:textId="77777777" w:rsidR="002B7BD5" w:rsidRPr="004B22AB" w:rsidRDefault="002B7BD5" w:rsidP="00BF2EB4">
            <w:pPr>
              <w:rPr>
                <w:sz w:val="21"/>
                <w:szCs w:val="21"/>
              </w:rPr>
            </w:pPr>
            <w:r w:rsidRPr="004B22AB">
              <w:rPr>
                <w:sz w:val="21"/>
                <w:szCs w:val="21"/>
              </w:rPr>
              <w:t>redukce křovin, ponechání části křovin a solitérních keřů, nevyřezávat dříny, skalníky a jilmy</w:t>
            </w:r>
          </w:p>
        </w:tc>
        <w:tc>
          <w:tcPr>
            <w:tcW w:w="708" w:type="dxa"/>
            <w:tcBorders>
              <w:bottom w:val="single" w:sz="18" w:space="0" w:color="auto"/>
            </w:tcBorders>
            <w:vAlign w:val="center"/>
          </w:tcPr>
          <w:p w14:paraId="169316FB" w14:textId="77777777" w:rsidR="002B7BD5" w:rsidRPr="004B22AB" w:rsidRDefault="002B7BD5" w:rsidP="00BF2EB4">
            <w:pPr>
              <w:jc w:val="both"/>
              <w:rPr>
                <w:sz w:val="21"/>
                <w:szCs w:val="21"/>
              </w:rPr>
            </w:pPr>
            <w:r w:rsidRPr="004B22AB">
              <w:rPr>
                <w:sz w:val="21"/>
                <w:szCs w:val="21"/>
              </w:rPr>
              <w:t>3</w:t>
            </w:r>
          </w:p>
        </w:tc>
        <w:tc>
          <w:tcPr>
            <w:tcW w:w="1418" w:type="dxa"/>
            <w:tcBorders>
              <w:bottom w:val="single" w:sz="18" w:space="0" w:color="auto"/>
            </w:tcBorders>
            <w:vAlign w:val="center"/>
          </w:tcPr>
          <w:p w14:paraId="23E55674" w14:textId="77777777" w:rsidR="002B7BD5" w:rsidRPr="004B22AB" w:rsidRDefault="002B7BD5" w:rsidP="00BF2EB4">
            <w:pPr>
              <w:rPr>
                <w:sz w:val="21"/>
                <w:szCs w:val="21"/>
              </w:rPr>
            </w:pPr>
            <w:r w:rsidRPr="004B22AB">
              <w:rPr>
                <w:sz w:val="21"/>
                <w:szCs w:val="21"/>
              </w:rPr>
              <w:t>IX-II</w:t>
            </w:r>
          </w:p>
        </w:tc>
        <w:tc>
          <w:tcPr>
            <w:tcW w:w="1353" w:type="dxa"/>
            <w:tcBorders>
              <w:bottom w:val="single" w:sz="18" w:space="0" w:color="auto"/>
              <w:right w:val="single" w:sz="18" w:space="0" w:color="auto"/>
            </w:tcBorders>
            <w:vAlign w:val="center"/>
          </w:tcPr>
          <w:p w14:paraId="30326D9E" w14:textId="77777777" w:rsidR="002B7BD5" w:rsidRPr="004B22AB" w:rsidRDefault="002B7BD5" w:rsidP="00BF2EB4">
            <w:pPr>
              <w:jc w:val="both"/>
              <w:rPr>
                <w:sz w:val="21"/>
                <w:szCs w:val="21"/>
              </w:rPr>
            </w:pPr>
            <w:r w:rsidRPr="004B22AB">
              <w:rPr>
                <w:sz w:val="21"/>
                <w:szCs w:val="21"/>
              </w:rPr>
              <w:t>1x za 3 roky</w:t>
            </w:r>
          </w:p>
        </w:tc>
      </w:tr>
      <w:tr w:rsidR="002B7BD5" w:rsidRPr="004B22AB" w14:paraId="22D0827F" w14:textId="77777777" w:rsidTr="002E2D28">
        <w:trPr>
          <w:cantSplit/>
          <w:jc w:val="center"/>
        </w:trPr>
        <w:tc>
          <w:tcPr>
            <w:tcW w:w="993" w:type="dxa"/>
            <w:tcBorders>
              <w:left w:val="single" w:sz="18" w:space="0" w:color="auto"/>
              <w:bottom w:val="single" w:sz="18" w:space="0" w:color="auto"/>
            </w:tcBorders>
            <w:vAlign w:val="center"/>
          </w:tcPr>
          <w:p w14:paraId="476761FD" w14:textId="77777777" w:rsidR="002B7BD5" w:rsidRPr="004B22AB" w:rsidRDefault="002B7BD5" w:rsidP="00BF2EB4">
            <w:pPr>
              <w:jc w:val="both"/>
              <w:rPr>
                <w:sz w:val="21"/>
                <w:szCs w:val="21"/>
              </w:rPr>
            </w:pPr>
            <w:r w:rsidRPr="004B22AB">
              <w:rPr>
                <w:sz w:val="21"/>
                <w:szCs w:val="21"/>
              </w:rPr>
              <w:t>82</w:t>
            </w:r>
          </w:p>
        </w:tc>
        <w:tc>
          <w:tcPr>
            <w:tcW w:w="1559" w:type="dxa"/>
            <w:tcBorders>
              <w:bottom w:val="single" w:sz="18" w:space="0" w:color="auto"/>
            </w:tcBorders>
            <w:vAlign w:val="center"/>
          </w:tcPr>
          <w:p w14:paraId="6427040B" w14:textId="77777777" w:rsidR="002B7BD5" w:rsidRPr="004B22AB" w:rsidRDefault="002B7BD5" w:rsidP="00BF2EB4">
            <w:pPr>
              <w:rPr>
                <w:bCs/>
                <w:sz w:val="21"/>
                <w:szCs w:val="21"/>
              </w:rPr>
            </w:pPr>
            <w:r w:rsidRPr="004B22AB">
              <w:rPr>
                <w:bCs/>
                <w:sz w:val="21"/>
                <w:szCs w:val="21"/>
              </w:rPr>
              <w:t>Rokle, přírodní rezervace</w:t>
            </w:r>
          </w:p>
        </w:tc>
        <w:tc>
          <w:tcPr>
            <w:tcW w:w="850" w:type="dxa"/>
            <w:tcBorders>
              <w:bottom w:val="single" w:sz="18" w:space="0" w:color="auto"/>
            </w:tcBorders>
            <w:vAlign w:val="center"/>
          </w:tcPr>
          <w:p w14:paraId="47D311BB" w14:textId="77777777" w:rsidR="002B7BD5" w:rsidRPr="004B22AB" w:rsidRDefault="002B7BD5" w:rsidP="00BF2EB4">
            <w:pPr>
              <w:jc w:val="both"/>
              <w:rPr>
                <w:sz w:val="21"/>
                <w:szCs w:val="21"/>
              </w:rPr>
            </w:pPr>
          </w:p>
        </w:tc>
        <w:tc>
          <w:tcPr>
            <w:tcW w:w="911" w:type="dxa"/>
            <w:tcBorders>
              <w:bottom w:val="single" w:sz="18" w:space="0" w:color="auto"/>
            </w:tcBorders>
            <w:vAlign w:val="center"/>
          </w:tcPr>
          <w:p w14:paraId="075C16D1" w14:textId="77777777" w:rsidR="002B7BD5" w:rsidRPr="004B22AB" w:rsidRDefault="002B7BD5" w:rsidP="00BF2EB4">
            <w:pPr>
              <w:rPr>
                <w:bCs/>
                <w:sz w:val="21"/>
                <w:szCs w:val="21"/>
              </w:rPr>
            </w:pPr>
            <w:r w:rsidRPr="004B22AB">
              <w:rPr>
                <w:bCs/>
                <w:sz w:val="21"/>
                <w:szCs w:val="21"/>
              </w:rPr>
              <w:t>K3, X12</w:t>
            </w:r>
          </w:p>
        </w:tc>
        <w:tc>
          <w:tcPr>
            <w:tcW w:w="3735" w:type="dxa"/>
            <w:tcBorders>
              <w:bottom w:val="single" w:sz="18" w:space="0" w:color="auto"/>
            </w:tcBorders>
            <w:vAlign w:val="center"/>
          </w:tcPr>
          <w:p w14:paraId="72E40845" w14:textId="77777777" w:rsidR="002B7BD5" w:rsidRPr="004B22AB" w:rsidRDefault="002B7BD5" w:rsidP="00BF2EB4">
            <w:pPr>
              <w:rPr>
                <w:sz w:val="21"/>
                <w:szCs w:val="21"/>
              </w:rPr>
            </w:pPr>
            <w:r w:rsidRPr="004B22AB">
              <w:rPr>
                <w:sz w:val="21"/>
                <w:szCs w:val="21"/>
              </w:rPr>
              <w:t>Plochu tvoří křoviny přecházející ve vzrostlý les.</w:t>
            </w:r>
          </w:p>
          <w:p w14:paraId="311E2FAF" w14:textId="77777777" w:rsidR="002B7BD5" w:rsidRPr="002E2D28" w:rsidRDefault="002B7BD5" w:rsidP="00BF2EB4">
            <w:pPr>
              <w:rPr>
                <w:sz w:val="21"/>
                <w:szCs w:val="21"/>
              </w:rPr>
            </w:pPr>
            <w:r w:rsidRPr="002E2D28">
              <w:rPr>
                <w:sz w:val="21"/>
                <w:szCs w:val="21"/>
              </w:rPr>
              <w:t>dlouhodobý cíl péče</w:t>
            </w:r>
            <w:r w:rsidRPr="004B22AB">
              <w:rPr>
                <w:sz w:val="21"/>
                <w:szCs w:val="21"/>
              </w:rPr>
              <w:t xml:space="preserve">: část PR významná pouze geologicky (paleontologicky), pro zachování  předmětu ochrany je třeba rokli vyřezávat a zpřístupnit profily se sondami </w:t>
            </w:r>
          </w:p>
        </w:tc>
        <w:tc>
          <w:tcPr>
            <w:tcW w:w="2694" w:type="dxa"/>
            <w:tcBorders>
              <w:bottom w:val="single" w:sz="18" w:space="0" w:color="auto"/>
            </w:tcBorders>
            <w:vAlign w:val="center"/>
          </w:tcPr>
          <w:p w14:paraId="6E1826B6" w14:textId="77777777" w:rsidR="002B7BD5" w:rsidRPr="004B22AB" w:rsidRDefault="002B7BD5" w:rsidP="00BF2EB4">
            <w:pPr>
              <w:rPr>
                <w:sz w:val="21"/>
                <w:szCs w:val="21"/>
              </w:rPr>
            </w:pPr>
            <w:r w:rsidRPr="004B22AB">
              <w:rPr>
                <w:sz w:val="21"/>
                <w:szCs w:val="21"/>
              </w:rPr>
              <w:t>odkrytí geologické sondy a odkryvů, vyřezávání rokle</w:t>
            </w:r>
          </w:p>
        </w:tc>
        <w:tc>
          <w:tcPr>
            <w:tcW w:w="708" w:type="dxa"/>
            <w:tcBorders>
              <w:bottom w:val="single" w:sz="18" w:space="0" w:color="auto"/>
            </w:tcBorders>
            <w:vAlign w:val="center"/>
          </w:tcPr>
          <w:p w14:paraId="2F9201AA" w14:textId="77777777" w:rsidR="002B7BD5" w:rsidRPr="004B22AB" w:rsidRDefault="002B7BD5" w:rsidP="00BF2EB4">
            <w:pPr>
              <w:jc w:val="both"/>
              <w:rPr>
                <w:sz w:val="21"/>
                <w:szCs w:val="21"/>
              </w:rPr>
            </w:pPr>
            <w:r w:rsidRPr="004B22AB">
              <w:rPr>
                <w:sz w:val="21"/>
                <w:szCs w:val="21"/>
              </w:rPr>
              <w:t>3</w:t>
            </w:r>
          </w:p>
        </w:tc>
        <w:tc>
          <w:tcPr>
            <w:tcW w:w="1418" w:type="dxa"/>
            <w:tcBorders>
              <w:bottom w:val="single" w:sz="18" w:space="0" w:color="auto"/>
            </w:tcBorders>
            <w:vAlign w:val="center"/>
          </w:tcPr>
          <w:p w14:paraId="0F569FD1" w14:textId="77777777" w:rsidR="002B7BD5" w:rsidRPr="004B22AB" w:rsidRDefault="002B7BD5" w:rsidP="00BF2EB4">
            <w:pPr>
              <w:rPr>
                <w:sz w:val="21"/>
                <w:szCs w:val="21"/>
              </w:rPr>
            </w:pPr>
            <w:r w:rsidRPr="004B22AB">
              <w:rPr>
                <w:sz w:val="21"/>
                <w:szCs w:val="21"/>
              </w:rPr>
              <w:t>IX-II</w:t>
            </w:r>
          </w:p>
        </w:tc>
        <w:tc>
          <w:tcPr>
            <w:tcW w:w="1353" w:type="dxa"/>
            <w:tcBorders>
              <w:bottom w:val="single" w:sz="18" w:space="0" w:color="auto"/>
              <w:right w:val="single" w:sz="18" w:space="0" w:color="auto"/>
            </w:tcBorders>
            <w:vAlign w:val="center"/>
          </w:tcPr>
          <w:p w14:paraId="093DCC3A" w14:textId="77777777" w:rsidR="002B7BD5" w:rsidRPr="004B22AB" w:rsidRDefault="002B7BD5" w:rsidP="00BF2EB4">
            <w:pPr>
              <w:jc w:val="both"/>
              <w:rPr>
                <w:sz w:val="21"/>
                <w:szCs w:val="21"/>
              </w:rPr>
            </w:pPr>
            <w:r w:rsidRPr="004B22AB">
              <w:rPr>
                <w:sz w:val="21"/>
                <w:szCs w:val="21"/>
              </w:rPr>
              <w:t>1x za 3 roky</w:t>
            </w:r>
          </w:p>
        </w:tc>
      </w:tr>
    </w:tbl>
    <w:p w14:paraId="342B092B" w14:textId="77777777" w:rsidR="002B7BD5" w:rsidRDefault="002B7BD5">
      <w:pPr>
        <w:pStyle w:val="Seznam"/>
        <w:widowControl/>
        <w:jc w:val="both"/>
      </w:pPr>
    </w:p>
    <w:p w14:paraId="720B97F3" w14:textId="77777777" w:rsidR="002B7BD5" w:rsidRDefault="002B7BD5">
      <w:pPr>
        <w:pStyle w:val="Seznam"/>
        <w:widowControl/>
        <w:jc w:val="both"/>
      </w:pPr>
    </w:p>
    <w:p w14:paraId="41D1439B" w14:textId="77777777" w:rsidR="002B7BD5" w:rsidRDefault="002B7BD5">
      <w:pPr>
        <w:pStyle w:val="Pokraovnseznamu2"/>
        <w:widowControl/>
        <w:spacing w:after="0"/>
        <w:ind w:left="0"/>
        <w:jc w:val="both"/>
        <w:rPr>
          <w:i/>
          <w:iCs/>
          <w:sz w:val="24"/>
          <w:szCs w:val="24"/>
        </w:rPr>
      </w:pPr>
    </w:p>
    <w:p w14:paraId="141B74BE" w14:textId="77777777" w:rsidR="002B7BD5" w:rsidRDefault="002B7BD5">
      <w:pPr>
        <w:pStyle w:val="Zkladntext"/>
        <w:rPr>
          <w:i/>
          <w:iCs/>
        </w:rPr>
      </w:pPr>
      <w:r>
        <w:rPr>
          <w:b/>
          <w:bCs/>
          <w:i/>
          <w:iCs/>
        </w:rPr>
        <w:t>naléhavost</w:t>
      </w:r>
      <w:r>
        <w:rPr>
          <w:i/>
          <w:iCs/>
        </w:rPr>
        <w:t xml:space="preserve"> - stupně naléhavosti jednotlivých zásahů se uvádí podle následujícího členění:</w:t>
      </w:r>
    </w:p>
    <w:p w14:paraId="7C5A51EB" w14:textId="77777777" w:rsidR="002B7BD5" w:rsidRDefault="002B7BD5" w:rsidP="001A0CB6">
      <w:pPr>
        <w:pStyle w:val="Zkladntext"/>
        <w:numPr>
          <w:ilvl w:val="6"/>
          <w:numId w:val="16"/>
        </w:numPr>
        <w:tabs>
          <w:tab w:val="num" w:pos="2835"/>
        </w:tabs>
        <w:ind w:left="2835" w:hanging="425"/>
        <w:rPr>
          <w:i/>
          <w:iCs/>
        </w:rPr>
      </w:pPr>
      <w:r>
        <w:rPr>
          <w:i/>
          <w:iCs/>
        </w:rPr>
        <w:t>stupeň - zásah naléhavý (nelze odložit, je nutný pro zachování předmětu ochrany),</w:t>
      </w:r>
    </w:p>
    <w:p w14:paraId="3005ADB7" w14:textId="77777777" w:rsidR="002B7BD5" w:rsidRDefault="002B7BD5" w:rsidP="001A0CB6">
      <w:pPr>
        <w:pStyle w:val="Zkladntext"/>
        <w:numPr>
          <w:ilvl w:val="6"/>
          <w:numId w:val="16"/>
        </w:numPr>
        <w:tabs>
          <w:tab w:val="num" w:pos="2835"/>
        </w:tabs>
        <w:ind w:left="2835" w:hanging="425"/>
        <w:rPr>
          <w:i/>
          <w:iCs/>
        </w:rPr>
      </w:pPr>
      <w:r>
        <w:rPr>
          <w:i/>
          <w:iCs/>
        </w:rPr>
        <w:t>stupeň - zásah vhodný,</w:t>
      </w:r>
    </w:p>
    <w:p w14:paraId="64E61D5F" w14:textId="77777777" w:rsidR="002B7BD5" w:rsidRDefault="002B7BD5" w:rsidP="001A0CB6">
      <w:pPr>
        <w:pStyle w:val="Zkladntext"/>
        <w:numPr>
          <w:ilvl w:val="6"/>
          <w:numId w:val="16"/>
        </w:numPr>
        <w:tabs>
          <w:tab w:val="num" w:pos="2835"/>
        </w:tabs>
        <w:ind w:left="2835" w:hanging="425"/>
        <w:rPr>
          <w:i/>
          <w:iCs/>
        </w:rPr>
      </w:pPr>
      <w:r>
        <w:rPr>
          <w:i/>
          <w:iCs/>
        </w:rPr>
        <w:t>stupeň - zásah odložitelný.</w:t>
      </w:r>
    </w:p>
    <w:p w14:paraId="6B01A1D2" w14:textId="77777777" w:rsidR="002B7BD5" w:rsidRDefault="002B7BD5">
      <w:pPr>
        <w:pStyle w:val="Seznam"/>
        <w:widowControl/>
        <w:jc w:val="both"/>
        <w:rPr>
          <w:sz w:val="24"/>
          <w:szCs w:val="24"/>
        </w:rPr>
      </w:pPr>
      <w:r>
        <w:rPr>
          <w:i/>
          <w:iCs/>
          <w:sz w:val="24"/>
          <w:szCs w:val="24"/>
        </w:rPr>
        <w:t>Je-li v tabulce naléhavost uvedena jen číselně, uvede se vysvětlení významu stupňů pod tabulku.</w:t>
      </w:r>
    </w:p>
    <w:p w14:paraId="38A9ED1A" w14:textId="77777777" w:rsidR="002B7BD5" w:rsidRDefault="002B7BD5">
      <w:pPr>
        <w:spacing w:before="120"/>
        <w:jc w:val="both"/>
      </w:pPr>
    </w:p>
    <w:sectPr w:rsidR="002B7BD5" w:rsidSect="00847269">
      <w:pgSz w:w="16838" w:h="11906" w:orient="landscape" w:code="9"/>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BB8EE" w14:textId="77777777" w:rsidR="001E6875" w:rsidRDefault="001E6875">
      <w:r>
        <w:separator/>
      </w:r>
    </w:p>
  </w:endnote>
  <w:endnote w:type="continuationSeparator" w:id="0">
    <w:p w14:paraId="40DA6860" w14:textId="77777777" w:rsidR="001E6875" w:rsidRDefault="001E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XYGUYD+TimesCE-Roman">
    <w:altName w:val="Times New Roman"/>
    <w:panose1 w:val="00000000000000000000"/>
    <w:charset w:val="EE"/>
    <w:family w:val="roman"/>
    <w:notTrueType/>
    <w:pitch w:val="default"/>
    <w:sig w:usb0="00000007" w:usb1="00000000" w:usb2="00000000" w:usb3="00000000" w:csb0="00000003"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203608"/>
      <w:docPartObj>
        <w:docPartGallery w:val="Page Numbers (Bottom of Page)"/>
        <w:docPartUnique/>
      </w:docPartObj>
    </w:sdtPr>
    <w:sdtContent>
      <w:p w14:paraId="7B38743A" w14:textId="24666278" w:rsidR="001E6875" w:rsidRDefault="001E6875">
        <w:pPr>
          <w:pStyle w:val="Zpat"/>
          <w:jc w:val="right"/>
        </w:pPr>
        <w:r>
          <w:fldChar w:fldCharType="begin"/>
        </w:r>
        <w:r>
          <w:instrText>PAGE   \* MERGEFORMAT</w:instrText>
        </w:r>
        <w:r>
          <w:fldChar w:fldCharType="separate"/>
        </w:r>
        <w:r w:rsidR="0034159E">
          <w:rPr>
            <w:noProof/>
          </w:rPr>
          <w:t>95</w:t>
        </w:r>
        <w:r>
          <w:fldChar w:fldCharType="end"/>
        </w:r>
      </w:p>
    </w:sdtContent>
  </w:sdt>
  <w:p w14:paraId="48404270" w14:textId="77777777" w:rsidR="001E6875" w:rsidRDefault="001E687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6CBDB" w14:textId="77777777" w:rsidR="001E6875" w:rsidRDefault="001E6875">
      <w:r>
        <w:separator/>
      </w:r>
    </w:p>
  </w:footnote>
  <w:footnote w:type="continuationSeparator" w:id="0">
    <w:p w14:paraId="1C3A3E8B" w14:textId="77777777" w:rsidR="001E6875" w:rsidRDefault="001E6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99C7" w14:textId="77777777" w:rsidR="001E6875" w:rsidRDefault="001E6875">
    <w:pPr>
      <w:pStyle w:val="Zhlav"/>
    </w:pPr>
    <w:r>
      <w:tab/>
    </w:r>
    <w:r>
      <w:tab/>
    </w:r>
  </w:p>
  <w:p w14:paraId="05EA0DA9" w14:textId="77777777" w:rsidR="001E6875" w:rsidRDefault="001E68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4EE81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C285F6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CE0B64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67486C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ED42E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F8E1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06AE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C4F6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0E4B2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E606F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67DEF"/>
    <w:multiLevelType w:val="hybridMultilevel"/>
    <w:tmpl w:val="3DFC4CFE"/>
    <w:lvl w:ilvl="0" w:tplc="B9D4966C">
      <w:start w:val="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BB6EB3"/>
    <w:multiLevelType w:val="hybridMultilevel"/>
    <w:tmpl w:val="4BD4556A"/>
    <w:lvl w:ilvl="0" w:tplc="F95E1134">
      <w:start w:val="1"/>
      <w:numFmt w:val="lowerLetter"/>
      <w:lvlText w:val="%1)"/>
      <w:lvlJc w:val="left"/>
      <w:pPr>
        <w:ind w:left="1494" w:hanging="360"/>
      </w:pPr>
      <w:rPr>
        <w:rFonts w:cs="Times New Roman" w:hint="default"/>
      </w:rPr>
    </w:lvl>
    <w:lvl w:ilvl="1" w:tplc="04050019" w:tentative="1">
      <w:start w:val="1"/>
      <w:numFmt w:val="lowerLetter"/>
      <w:lvlText w:val="%2."/>
      <w:lvlJc w:val="left"/>
      <w:pPr>
        <w:ind w:left="2214" w:hanging="360"/>
      </w:pPr>
      <w:rPr>
        <w:rFonts w:cs="Times New Roman"/>
      </w:rPr>
    </w:lvl>
    <w:lvl w:ilvl="2" w:tplc="0405001B" w:tentative="1">
      <w:start w:val="1"/>
      <w:numFmt w:val="lowerRoman"/>
      <w:lvlText w:val="%3."/>
      <w:lvlJc w:val="right"/>
      <w:pPr>
        <w:ind w:left="2934" w:hanging="180"/>
      </w:pPr>
      <w:rPr>
        <w:rFonts w:cs="Times New Roman"/>
      </w:rPr>
    </w:lvl>
    <w:lvl w:ilvl="3" w:tplc="0405000F" w:tentative="1">
      <w:start w:val="1"/>
      <w:numFmt w:val="decimal"/>
      <w:lvlText w:val="%4."/>
      <w:lvlJc w:val="left"/>
      <w:pPr>
        <w:ind w:left="3654" w:hanging="360"/>
      </w:pPr>
      <w:rPr>
        <w:rFonts w:cs="Times New Roman"/>
      </w:rPr>
    </w:lvl>
    <w:lvl w:ilvl="4" w:tplc="04050019" w:tentative="1">
      <w:start w:val="1"/>
      <w:numFmt w:val="lowerLetter"/>
      <w:lvlText w:val="%5."/>
      <w:lvlJc w:val="left"/>
      <w:pPr>
        <w:ind w:left="4374" w:hanging="360"/>
      </w:pPr>
      <w:rPr>
        <w:rFonts w:cs="Times New Roman"/>
      </w:rPr>
    </w:lvl>
    <w:lvl w:ilvl="5" w:tplc="0405001B" w:tentative="1">
      <w:start w:val="1"/>
      <w:numFmt w:val="lowerRoman"/>
      <w:lvlText w:val="%6."/>
      <w:lvlJc w:val="right"/>
      <w:pPr>
        <w:ind w:left="5094" w:hanging="180"/>
      </w:pPr>
      <w:rPr>
        <w:rFonts w:cs="Times New Roman"/>
      </w:rPr>
    </w:lvl>
    <w:lvl w:ilvl="6" w:tplc="0405000F" w:tentative="1">
      <w:start w:val="1"/>
      <w:numFmt w:val="decimal"/>
      <w:lvlText w:val="%7."/>
      <w:lvlJc w:val="left"/>
      <w:pPr>
        <w:ind w:left="5814" w:hanging="360"/>
      </w:pPr>
      <w:rPr>
        <w:rFonts w:cs="Times New Roman"/>
      </w:rPr>
    </w:lvl>
    <w:lvl w:ilvl="7" w:tplc="04050019" w:tentative="1">
      <w:start w:val="1"/>
      <w:numFmt w:val="lowerLetter"/>
      <w:lvlText w:val="%8."/>
      <w:lvlJc w:val="left"/>
      <w:pPr>
        <w:ind w:left="6534" w:hanging="360"/>
      </w:pPr>
      <w:rPr>
        <w:rFonts w:cs="Times New Roman"/>
      </w:rPr>
    </w:lvl>
    <w:lvl w:ilvl="8" w:tplc="0405001B" w:tentative="1">
      <w:start w:val="1"/>
      <w:numFmt w:val="lowerRoman"/>
      <w:lvlText w:val="%9."/>
      <w:lvlJc w:val="right"/>
      <w:pPr>
        <w:ind w:left="7254" w:hanging="180"/>
      </w:pPr>
      <w:rPr>
        <w:rFonts w:cs="Times New Roman"/>
      </w:rPr>
    </w:lvl>
  </w:abstractNum>
  <w:abstractNum w:abstractNumId="12" w15:restartNumberingAfterBreak="0">
    <w:nsid w:val="36201973"/>
    <w:multiLevelType w:val="hybridMultilevel"/>
    <w:tmpl w:val="F2C05BA0"/>
    <w:lvl w:ilvl="0" w:tplc="B9D4966C">
      <w:start w:val="6"/>
      <w:numFmt w:val="bullet"/>
      <w:lvlText w:val="-"/>
      <w:lvlJc w:val="left"/>
      <w:pPr>
        <w:tabs>
          <w:tab w:val="num" w:pos="405"/>
        </w:tabs>
        <w:ind w:left="405"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55C9C"/>
    <w:multiLevelType w:val="hybridMultilevel"/>
    <w:tmpl w:val="0A1644C6"/>
    <w:lvl w:ilvl="0" w:tplc="C69A87C6">
      <w:numFmt w:val="bullet"/>
      <w:lvlText w:val="-"/>
      <w:lvlJc w:val="left"/>
      <w:pPr>
        <w:tabs>
          <w:tab w:val="num" w:pos="420"/>
        </w:tabs>
        <w:ind w:left="4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404044"/>
    <w:multiLevelType w:val="multilevel"/>
    <w:tmpl w:val="1F101DD0"/>
    <w:lvl w:ilvl="0">
      <w:start w:val="3"/>
      <w:numFmt w:val="decimal"/>
      <w:pStyle w:val="Textodstavce"/>
      <w:lvlText w:val="%1."/>
      <w:lvlJc w:val="left"/>
      <w:pPr>
        <w:tabs>
          <w:tab w:val="num" w:pos="1776"/>
        </w:tabs>
        <w:ind w:left="1776" w:hanging="360"/>
      </w:pPr>
      <w:rPr>
        <w:rFonts w:cs="Times New Roman" w:hint="default"/>
      </w:rPr>
    </w:lvl>
    <w:lvl w:ilvl="1">
      <w:start w:val="1"/>
      <w:numFmt w:val="lowerLetter"/>
      <w:pStyle w:val="Textpsmene"/>
      <w:lvlText w:val="%2."/>
      <w:lvlJc w:val="left"/>
      <w:pPr>
        <w:tabs>
          <w:tab w:val="num" w:pos="2496"/>
        </w:tabs>
        <w:ind w:left="2496" w:hanging="360"/>
      </w:pPr>
      <w:rPr>
        <w:rFonts w:cs="Times New Roman"/>
      </w:rPr>
    </w:lvl>
    <w:lvl w:ilvl="2">
      <w:start w:val="1"/>
      <w:numFmt w:val="lowerRoman"/>
      <w:pStyle w:val="Textbodu"/>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15" w15:restartNumberingAfterBreak="0">
    <w:nsid w:val="38891B6B"/>
    <w:multiLevelType w:val="hybridMultilevel"/>
    <w:tmpl w:val="273475C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320691"/>
    <w:multiLevelType w:val="multilevel"/>
    <w:tmpl w:val="BD4EC9B6"/>
    <w:lvl w:ilvl="0">
      <w:start w:val="1"/>
      <w:numFmt w:val="lowerLetter"/>
      <w:lvlText w:val="%1)"/>
      <w:lvlJc w:val="left"/>
      <w:pPr>
        <w:tabs>
          <w:tab w:val="num" w:pos="643"/>
        </w:tabs>
        <w:ind w:left="643" w:hanging="360"/>
      </w:pPr>
      <w:rPr>
        <w:rFonts w:cs="Times New Roman" w:hint="default"/>
      </w:rPr>
    </w:lvl>
    <w:lvl w:ilvl="1">
      <w:start w:val="1"/>
      <w:numFmt w:val="lowerLetter"/>
      <w:lvlText w:val="%2."/>
      <w:lvlJc w:val="left"/>
      <w:pPr>
        <w:tabs>
          <w:tab w:val="num" w:pos="1363"/>
        </w:tabs>
        <w:ind w:left="1363" w:hanging="360"/>
      </w:pPr>
      <w:rPr>
        <w:rFonts w:cs="Times New Roman"/>
      </w:rPr>
    </w:lvl>
    <w:lvl w:ilvl="2">
      <w:start w:val="1"/>
      <w:numFmt w:val="lowerRoman"/>
      <w:lvlText w:val="%3."/>
      <w:lvlJc w:val="right"/>
      <w:pPr>
        <w:tabs>
          <w:tab w:val="num" w:pos="2083"/>
        </w:tabs>
        <w:ind w:left="2083" w:hanging="180"/>
      </w:pPr>
      <w:rPr>
        <w:rFonts w:cs="Times New Roman"/>
      </w:rPr>
    </w:lvl>
    <w:lvl w:ilvl="3">
      <w:start w:val="1"/>
      <w:numFmt w:val="decimal"/>
      <w:lvlText w:val="%4."/>
      <w:lvlJc w:val="left"/>
      <w:pPr>
        <w:tabs>
          <w:tab w:val="num" w:pos="2803"/>
        </w:tabs>
        <w:ind w:left="2803" w:hanging="360"/>
      </w:pPr>
      <w:rPr>
        <w:rFonts w:cs="Times New Roman"/>
      </w:rPr>
    </w:lvl>
    <w:lvl w:ilvl="4">
      <w:start w:val="1"/>
      <w:numFmt w:val="lowerLetter"/>
      <w:lvlText w:val="%5."/>
      <w:lvlJc w:val="left"/>
      <w:pPr>
        <w:tabs>
          <w:tab w:val="num" w:pos="3523"/>
        </w:tabs>
        <w:ind w:left="3523" w:hanging="360"/>
      </w:pPr>
      <w:rPr>
        <w:rFonts w:cs="Times New Roman"/>
      </w:rPr>
    </w:lvl>
    <w:lvl w:ilvl="5">
      <w:start w:val="1"/>
      <w:numFmt w:val="lowerRoman"/>
      <w:lvlText w:val="%6."/>
      <w:lvlJc w:val="right"/>
      <w:pPr>
        <w:tabs>
          <w:tab w:val="num" w:pos="4243"/>
        </w:tabs>
        <w:ind w:left="4243" w:hanging="180"/>
      </w:pPr>
      <w:rPr>
        <w:rFonts w:cs="Times New Roman"/>
      </w:rPr>
    </w:lvl>
    <w:lvl w:ilvl="6">
      <w:start w:val="1"/>
      <w:numFmt w:val="decimal"/>
      <w:lvlText w:val="%7."/>
      <w:lvlJc w:val="left"/>
      <w:pPr>
        <w:tabs>
          <w:tab w:val="num" w:pos="4963"/>
        </w:tabs>
        <w:ind w:left="4963" w:hanging="360"/>
      </w:pPr>
      <w:rPr>
        <w:rFonts w:cs="Times New Roman"/>
      </w:rPr>
    </w:lvl>
    <w:lvl w:ilvl="7">
      <w:start w:val="1"/>
      <w:numFmt w:val="lowerLetter"/>
      <w:lvlText w:val="%8."/>
      <w:lvlJc w:val="left"/>
      <w:pPr>
        <w:tabs>
          <w:tab w:val="num" w:pos="5683"/>
        </w:tabs>
        <w:ind w:left="5683" w:hanging="360"/>
      </w:pPr>
      <w:rPr>
        <w:rFonts w:cs="Times New Roman"/>
      </w:rPr>
    </w:lvl>
    <w:lvl w:ilvl="8">
      <w:start w:val="1"/>
      <w:numFmt w:val="lowerRoman"/>
      <w:lvlText w:val="%9."/>
      <w:lvlJc w:val="right"/>
      <w:pPr>
        <w:tabs>
          <w:tab w:val="num" w:pos="6403"/>
        </w:tabs>
        <w:ind w:left="6403" w:hanging="180"/>
      </w:pPr>
      <w:rPr>
        <w:rFonts w:cs="Times New Roman"/>
      </w:rPr>
    </w:lvl>
  </w:abstractNum>
  <w:abstractNum w:abstractNumId="17" w15:restartNumberingAfterBreak="0">
    <w:nsid w:val="446F2A06"/>
    <w:multiLevelType w:val="multilevel"/>
    <w:tmpl w:val="BCB285B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5C7537C1"/>
    <w:multiLevelType w:val="hybridMultilevel"/>
    <w:tmpl w:val="9BF82254"/>
    <w:lvl w:ilvl="0" w:tplc="23F61066">
      <w:start w:val="29"/>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B2A0828"/>
    <w:multiLevelType w:val="hybridMultilevel"/>
    <w:tmpl w:val="2CBA1F58"/>
    <w:lvl w:ilvl="0" w:tplc="B9D4966C">
      <w:start w:val="6"/>
      <w:numFmt w:val="bullet"/>
      <w:lvlText w:val="-"/>
      <w:lvlJc w:val="left"/>
      <w:pPr>
        <w:tabs>
          <w:tab w:val="num" w:pos="405"/>
        </w:tabs>
        <w:ind w:left="405" w:hanging="360"/>
      </w:pPr>
      <w:rPr>
        <w:rFonts w:ascii="Times New Roman" w:eastAsia="Times New Roman" w:hAnsi="Times New Roman" w:hint="default"/>
      </w:rPr>
    </w:lvl>
    <w:lvl w:ilvl="1" w:tplc="04050003">
      <w:start w:val="1"/>
      <w:numFmt w:val="bullet"/>
      <w:lvlText w:val="o"/>
      <w:lvlJc w:val="left"/>
      <w:pPr>
        <w:tabs>
          <w:tab w:val="num" w:pos="1125"/>
        </w:tabs>
        <w:ind w:left="1125" w:hanging="360"/>
      </w:pPr>
      <w:rPr>
        <w:rFonts w:ascii="Courier New" w:hAnsi="Courier New" w:hint="default"/>
      </w:rPr>
    </w:lvl>
    <w:lvl w:ilvl="2" w:tplc="04050005">
      <w:start w:val="1"/>
      <w:numFmt w:val="bullet"/>
      <w:lvlText w:val=""/>
      <w:lvlJc w:val="left"/>
      <w:pPr>
        <w:tabs>
          <w:tab w:val="num" w:pos="1845"/>
        </w:tabs>
        <w:ind w:left="1845" w:hanging="360"/>
      </w:pPr>
      <w:rPr>
        <w:rFonts w:ascii="Wingdings" w:hAnsi="Wingdings" w:hint="default"/>
      </w:rPr>
    </w:lvl>
    <w:lvl w:ilvl="3" w:tplc="04050001">
      <w:start w:val="1"/>
      <w:numFmt w:val="bullet"/>
      <w:lvlText w:val=""/>
      <w:lvlJc w:val="left"/>
      <w:pPr>
        <w:tabs>
          <w:tab w:val="num" w:pos="2565"/>
        </w:tabs>
        <w:ind w:left="2565" w:hanging="360"/>
      </w:pPr>
      <w:rPr>
        <w:rFonts w:ascii="Symbol" w:hAnsi="Symbol" w:hint="default"/>
      </w:rPr>
    </w:lvl>
    <w:lvl w:ilvl="4" w:tplc="04050003">
      <w:start w:val="1"/>
      <w:numFmt w:val="bullet"/>
      <w:lvlText w:val="o"/>
      <w:lvlJc w:val="left"/>
      <w:pPr>
        <w:tabs>
          <w:tab w:val="num" w:pos="3285"/>
        </w:tabs>
        <w:ind w:left="3285" w:hanging="360"/>
      </w:pPr>
      <w:rPr>
        <w:rFonts w:ascii="Courier New" w:hAnsi="Courier New" w:hint="default"/>
      </w:rPr>
    </w:lvl>
    <w:lvl w:ilvl="5" w:tplc="04050005">
      <w:start w:val="1"/>
      <w:numFmt w:val="bullet"/>
      <w:lvlText w:val=""/>
      <w:lvlJc w:val="left"/>
      <w:pPr>
        <w:tabs>
          <w:tab w:val="num" w:pos="4005"/>
        </w:tabs>
        <w:ind w:left="4005" w:hanging="360"/>
      </w:pPr>
      <w:rPr>
        <w:rFonts w:ascii="Wingdings" w:hAnsi="Wingdings" w:hint="default"/>
      </w:rPr>
    </w:lvl>
    <w:lvl w:ilvl="6" w:tplc="04050001">
      <w:start w:val="1"/>
      <w:numFmt w:val="bullet"/>
      <w:lvlText w:val=""/>
      <w:lvlJc w:val="left"/>
      <w:pPr>
        <w:tabs>
          <w:tab w:val="num" w:pos="4725"/>
        </w:tabs>
        <w:ind w:left="4725" w:hanging="360"/>
      </w:pPr>
      <w:rPr>
        <w:rFonts w:ascii="Symbol" w:hAnsi="Symbol" w:hint="default"/>
      </w:rPr>
    </w:lvl>
    <w:lvl w:ilvl="7" w:tplc="04050003">
      <w:start w:val="1"/>
      <w:numFmt w:val="bullet"/>
      <w:lvlText w:val="o"/>
      <w:lvlJc w:val="left"/>
      <w:pPr>
        <w:tabs>
          <w:tab w:val="num" w:pos="5445"/>
        </w:tabs>
        <w:ind w:left="5445" w:hanging="360"/>
      </w:pPr>
      <w:rPr>
        <w:rFonts w:ascii="Courier New" w:hAnsi="Courier New" w:hint="default"/>
      </w:rPr>
    </w:lvl>
    <w:lvl w:ilvl="8" w:tplc="04050005">
      <w:start w:val="1"/>
      <w:numFmt w:val="bullet"/>
      <w:lvlText w:val=""/>
      <w:lvlJc w:val="left"/>
      <w:pPr>
        <w:tabs>
          <w:tab w:val="num" w:pos="6165"/>
        </w:tabs>
        <w:ind w:left="6165" w:hanging="360"/>
      </w:pPr>
      <w:rPr>
        <w:rFonts w:ascii="Wingdings" w:hAnsi="Wingdings" w:hint="default"/>
      </w:rPr>
    </w:lvl>
  </w:abstractNum>
  <w:abstractNum w:abstractNumId="20" w15:restartNumberingAfterBreak="0">
    <w:nsid w:val="6D3672BA"/>
    <w:multiLevelType w:val="hybridMultilevel"/>
    <w:tmpl w:val="6B66A38E"/>
    <w:lvl w:ilvl="0" w:tplc="6BBA2756">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75BE5A5B"/>
    <w:multiLevelType w:val="hybridMultilevel"/>
    <w:tmpl w:val="1260527C"/>
    <w:lvl w:ilvl="0" w:tplc="FFFFFFFF">
      <w:start w:val="7"/>
      <w:numFmt w:val="bullet"/>
      <w:lvlText w:val="-"/>
      <w:lvlJc w:val="left"/>
      <w:pPr>
        <w:tabs>
          <w:tab w:val="num" w:pos="420"/>
        </w:tabs>
        <w:ind w:left="420" w:hanging="360"/>
      </w:pPr>
      <w:rPr>
        <w:rFonts w:ascii="Times New Roman" w:eastAsia="Times New Roman" w:hAnsi="Times New Roman" w:hint="default"/>
      </w:rPr>
    </w:lvl>
    <w:lvl w:ilvl="1" w:tplc="FFFFFFFF">
      <w:start w:val="1"/>
      <w:numFmt w:val="bullet"/>
      <w:lvlText w:val="o"/>
      <w:lvlJc w:val="left"/>
      <w:pPr>
        <w:tabs>
          <w:tab w:val="num" w:pos="1140"/>
        </w:tabs>
        <w:ind w:left="1140" w:hanging="360"/>
      </w:pPr>
      <w:rPr>
        <w:rFonts w:ascii="Courier New" w:hAnsi="Courier New" w:hint="default"/>
      </w:rPr>
    </w:lvl>
    <w:lvl w:ilvl="2" w:tplc="FFFFFFFF">
      <w:start w:val="1"/>
      <w:numFmt w:val="bullet"/>
      <w:lvlText w:val=""/>
      <w:lvlJc w:val="left"/>
      <w:pPr>
        <w:tabs>
          <w:tab w:val="num" w:pos="1860"/>
        </w:tabs>
        <w:ind w:left="1860" w:hanging="360"/>
      </w:pPr>
      <w:rPr>
        <w:rFonts w:ascii="Wingdings" w:hAnsi="Wingdings" w:hint="default"/>
      </w:rPr>
    </w:lvl>
    <w:lvl w:ilvl="3" w:tplc="FFFFFFFF">
      <w:start w:val="1"/>
      <w:numFmt w:val="bullet"/>
      <w:lvlText w:val=""/>
      <w:lvlJc w:val="left"/>
      <w:pPr>
        <w:tabs>
          <w:tab w:val="num" w:pos="2580"/>
        </w:tabs>
        <w:ind w:left="2580" w:hanging="360"/>
      </w:pPr>
      <w:rPr>
        <w:rFonts w:ascii="Symbol" w:hAnsi="Symbol" w:hint="default"/>
      </w:rPr>
    </w:lvl>
    <w:lvl w:ilvl="4" w:tplc="FFFFFFFF">
      <w:start w:val="1"/>
      <w:numFmt w:val="bullet"/>
      <w:lvlText w:val="o"/>
      <w:lvlJc w:val="left"/>
      <w:pPr>
        <w:tabs>
          <w:tab w:val="num" w:pos="3300"/>
        </w:tabs>
        <w:ind w:left="3300" w:hanging="360"/>
      </w:pPr>
      <w:rPr>
        <w:rFonts w:ascii="Courier New" w:hAnsi="Courier New" w:hint="default"/>
      </w:rPr>
    </w:lvl>
    <w:lvl w:ilvl="5" w:tplc="FFFFFFFF">
      <w:start w:val="1"/>
      <w:numFmt w:val="bullet"/>
      <w:lvlText w:val=""/>
      <w:lvlJc w:val="left"/>
      <w:pPr>
        <w:tabs>
          <w:tab w:val="num" w:pos="4020"/>
        </w:tabs>
        <w:ind w:left="4020" w:hanging="360"/>
      </w:pPr>
      <w:rPr>
        <w:rFonts w:ascii="Wingdings" w:hAnsi="Wingdings" w:hint="default"/>
      </w:rPr>
    </w:lvl>
    <w:lvl w:ilvl="6" w:tplc="FFFFFFFF">
      <w:start w:val="1"/>
      <w:numFmt w:val="bullet"/>
      <w:lvlText w:val=""/>
      <w:lvlJc w:val="left"/>
      <w:pPr>
        <w:tabs>
          <w:tab w:val="num" w:pos="4740"/>
        </w:tabs>
        <w:ind w:left="4740" w:hanging="360"/>
      </w:pPr>
      <w:rPr>
        <w:rFonts w:ascii="Symbol" w:hAnsi="Symbol" w:hint="default"/>
      </w:rPr>
    </w:lvl>
    <w:lvl w:ilvl="7" w:tplc="FFFFFFFF">
      <w:start w:val="1"/>
      <w:numFmt w:val="bullet"/>
      <w:lvlText w:val="o"/>
      <w:lvlJc w:val="left"/>
      <w:pPr>
        <w:tabs>
          <w:tab w:val="num" w:pos="5460"/>
        </w:tabs>
        <w:ind w:left="5460" w:hanging="360"/>
      </w:pPr>
      <w:rPr>
        <w:rFonts w:ascii="Courier New" w:hAnsi="Courier New" w:hint="default"/>
      </w:rPr>
    </w:lvl>
    <w:lvl w:ilvl="8" w:tplc="FFFFFFFF">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770B338E"/>
    <w:multiLevelType w:val="hybridMultilevel"/>
    <w:tmpl w:val="2EAA864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7"/>
  </w:num>
  <w:num w:numId="4">
    <w:abstractNumId w:val="9"/>
  </w:num>
  <w:num w:numId="5">
    <w:abstractNumId w:val="7"/>
  </w:num>
  <w:num w:numId="6">
    <w:abstractNumId w:val="9"/>
  </w:num>
  <w:num w:numId="7">
    <w:abstractNumId w:val="7"/>
  </w:num>
  <w:num w:numId="8">
    <w:abstractNumId w:val="9"/>
  </w:num>
  <w:num w:numId="9">
    <w:abstractNumId w:val="7"/>
  </w:num>
  <w:num w:numId="10">
    <w:abstractNumId w:val="9"/>
  </w:num>
  <w:num w:numId="11">
    <w:abstractNumId w:val="7"/>
  </w:num>
  <w:num w:numId="12">
    <w:abstractNumId w:val="9"/>
  </w:num>
  <w:num w:numId="13">
    <w:abstractNumId w:val="7"/>
  </w:num>
  <w:num w:numId="14">
    <w:abstractNumId w:val="9"/>
  </w:num>
  <w:num w:numId="15">
    <w:abstractNumId w:val="14"/>
  </w:num>
  <w:num w:numId="16">
    <w:abstractNumId w:val="16"/>
  </w:num>
  <w:num w:numId="17">
    <w:abstractNumId w:val="18"/>
  </w:num>
  <w:num w:numId="18">
    <w:abstractNumId w:val="20"/>
  </w:num>
  <w:num w:numId="19">
    <w:abstractNumId w:val="11"/>
  </w:num>
  <w:num w:numId="20">
    <w:abstractNumId w:val="17"/>
  </w:num>
  <w:num w:numId="21">
    <w:abstractNumId w:val="10"/>
  </w:num>
  <w:num w:numId="22">
    <w:abstractNumId w:val="13"/>
  </w:num>
  <w:num w:numId="23">
    <w:abstractNumId w:val="12"/>
  </w:num>
  <w:num w:numId="24">
    <w:abstractNumId w:val="21"/>
  </w:num>
  <w:num w:numId="25">
    <w:abstractNumId w:val="22"/>
  </w:num>
  <w:num w:numId="26">
    <w:abstractNumId w:val="15"/>
  </w:num>
  <w:num w:numId="27">
    <w:abstractNumId w:val="19"/>
  </w:num>
  <w:num w:numId="28">
    <w:abstractNumId w:val="8"/>
  </w:num>
  <w:num w:numId="29">
    <w:abstractNumId w:val="3"/>
  </w:num>
  <w:num w:numId="30">
    <w:abstractNumId w:val="2"/>
  </w:num>
  <w:num w:numId="31">
    <w:abstractNumId w:val="1"/>
  </w:num>
  <w:num w:numId="32">
    <w:abstractNumId w:val="0"/>
  </w:num>
  <w:num w:numId="33">
    <w:abstractNumId w:val="6"/>
  </w:num>
  <w:num w:numId="34">
    <w:abstractNumId w:val="5"/>
  </w:num>
  <w:num w:numId="3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E17"/>
    <w:rsid w:val="0000272B"/>
    <w:rsid w:val="00015E49"/>
    <w:rsid w:val="00025001"/>
    <w:rsid w:val="00040698"/>
    <w:rsid w:val="000474A5"/>
    <w:rsid w:val="0005196A"/>
    <w:rsid w:val="000624A7"/>
    <w:rsid w:val="000651B7"/>
    <w:rsid w:val="000679CB"/>
    <w:rsid w:val="00076F5B"/>
    <w:rsid w:val="0007749E"/>
    <w:rsid w:val="00080E5D"/>
    <w:rsid w:val="000936DF"/>
    <w:rsid w:val="00094BB4"/>
    <w:rsid w:val="000A4BC7"/>
    <w:rsid w:val="000A63AB"/>
    <w:rsid w:val="000B70C3"/>
    <w:rsid w:val="000C5A28"/>
    <w:rsid w:val="000E0B5A"/>
    <w:rsid w:val="00100469"/>
    <w:rsid w:val="001147A1"/>
    <w:rsid w:val="0012593C"/>
    <w:rsid w:val="00127395"/>
    <w:rsid w:val="0013018A"/>
    <w:rsid w:val="0013398F"/>
    <w:rsid w:val="00136B0D"/>
    <w:rsid w:val="001676D2"/>
    <w:rsid w:val="001723EA"/>
    <w:rsid w:val="001817B8"/>
    <w:rsid w:val="00181E20"/>
    <w:rsid w:val="001A0CB6"/>
    <w:rsid w:val="001A5550"/>
    <w:rsid w:val="001A7BD4"/>
    <w:rsid w:val="001B7F3B"/>
    <w:rsid w:val="001D5B51"/>
    <w:rsid w:val="001E6875"/>
    <w:rsid w:val="001E7687"/>
    <w:rsid w:val="00221650"/>
    <w:rsid w:val="00225B63"/>
    <w:rsid w:val="00245F71"/>
    <w:rsid w:val="002606FF"/>
    <w:rsid w:val="002652B9"/>
    <w:rsid w:val="00272D3B"/>
    <w:rsid w:val="00287355"/>
    <w:rsid w:val="002A2599"/>
    <w:rsid w:val="002B7BD5"/>
    <w:rsid w:val="002C1AD1"/>
    <w:rsid w:val="002D0B8E"/>
    <w:rsid w:val="002D5D6B"/>
    <w:rsid w:val="002E0ABD"/>
    <w:rsid w:val="002E2D28"/>
    <w:rsid w:val="002F3CA2"/>
    <w:rsid w:val="002F5673"/>
    <w:rsid w:val="003062D8"/>
    <w:rsid w:val="003135F1"/>
    <w:rsid w:val="003266D3"/>
    <w:rsid w:val="0034159E"/>
    <w:rsid w:val="00344568"/>
    <w:rsid w:val="00345B3A"/>
    <w:rsid w:val="00372369"/>
    <w:rsid w:val="003823B1"/>
    <w:rsid w:val="00382403"/>
    <w:rsid w:val="003C121F"/>
    <w:rsid w:val="003C30BC"/>
    <w:rsid w:val="003C6423"/>
    <w:rsid w:val="003D133F"/>
    <w:rsid w:val="003D2E59"/>
    <w:rsid w:val="003D455C"/>
    <w:rsid w:val="003F13F4"/>
    <w:rsid w:val="003F2294"/>
    <w:rsid w:val="00402691"/>
    <w:rsid w:val="0042177F"/>
    <w:rsid w:val="00432FE3"/>
    <w:rsid w:val="0043552B"/>
    <w:rsid w:val="004469F5"/>
    <w:rsid w:val="0045118C"/>
    <w:rsid w:val="004546C6"/>
    <w:rsid w:val="00455F0A"/>
    <w:rsid w:val="0045608A"/>
    <w:rsid w:val="00457FED"/>
    <w:rsid w:val="00461B78"/>
    <w:rsid w:val="0046242F"/>
    <w:rsid w:val="00471D96"/>
    <w:rsid w:val="004769A6"/>
    <w:rsid w:val="004801EF"/>
    <w:rsid w:val="00480912"/>
    <w:rsid w:val="00480FB2"/>
    <w:rsid w:val="0048719E"/>
    <w:rsid w:val="004B0A03"/>
    <w:rsid w:val="004B22AB"/>
    <w:rsid w:val="004B6BAF"/>
    <w:rsid w:val="004C111B"/>
    <w:rsid w:val="004C3074"/>
    <w:rsid w:val="004C5124"/>
    <w:rsid w:val="004E0CCF"/>
    <w:rsid w:val="004E1E47"/>
    <w:rsid w:val="004E62C3"/>
    <w:rsid w:val="004F463A"/>
    <w:rsid w:val="005045B4"/>
    <w:rsid w:val="00506245"/>
    <w:rsid w:val="005153C3"/>
    <w:rsid w:val="00521E04"/>
    <w:rsid w:val="00524921"/>
    <w:rsid w:val="00535C36"/>
    <w:rsid w:val="00543C11"/>
    <w:rsid w:val="00543D3E"/>
    <w:rsid w:val="00554767"/>
    <w:rsid w:val="0055794A"/>
    <w:rsid w:val="005652B8"/>
    <w:rsid w:val="00583A19"/>
    <w:rsid w:val="00590918"/>
    <w:rsid w:val="005910A4"/>
    <w:rsid w:val="005926E0"/>
    <w:rsid w:val="00594D49"/>
    <w:rsid w:val="00594FC4"/>
    <w:rsid w:val="005A422B"/>
    <w:rsid w:val="005A7107"/>
    <w:rsid w:val="005B1C2C"/>
    <w:rsid w:val="005B30A9"/>
    <w:rsid w:val="005B65B7"/>
    <w:rsid w:val="005C0708"/>
    <w:rsid w:val="005C1CBE"/>
    <w:rsid w:val="005C308A"/>
    <w:rsid w:val="005D572E"/>
    <w:rsid w:val="005E47EA"/>
    <w:rsid w:val="005E4974"/>
    <w:rsid w:val="005E4CCF"/>
    <w:rsid w:val="00600157"/>
    <w:rsid w:val="00601E96"/>
    <w:rsid w:val="006275F5"/>
    <w:rsid w:val="006377AC"/>
    <w:rsid w:val="00642E1A"/>
    <w:rsid w:val="006470B4"/>
    <w:rsid w:val="0064719D"/>
    <w:rsid w:val="00651E80"/>
    <w:rsid w:val="00653331"/>
    <w:rsid w:val="00654763"/>
    <w:rsid w:val="00660B7F"/>
    <w:rsid w:val="006614B2"/>
    <w:rsid w:val="0066605E"/>
    <w:rsid w:val="006745A1"/>
    <w:rsid w:val="00675146"/>
    <w:rsid w:val="00675765"/>
    <w:rsid w:val="006A24BF"/>
    <w:rsid w:val="006B0C44"/>
    <w:rsid w:val="006C375E"/>
    <w:rsid w:val="006D1BD7"/>
    <w:rsid w:val="00711D41"/>
    <w:rsid w:val="00720F24"/>
    <w:rsid w:val="00727F0E"/>
    <w:rsid w:val="00740B9F"/>
    <w:rsid w:val="007452B2"/>
    <w:rsid w:val="007511A5"/>
    <w:rsid w:val="0076756B"/>
    <w:rsid w:val="00774E19"/>
    <w:rsid w:val="007A09C9"/>
    <w:rsid w:val="007A360A"/>
    <w:rsid w:val="007A4C53"/>
    <w:rsid w:val="007A727A"/>
    <w:rsid w:val="007C3636"/>
    <w:rsid w:val="007C5A18"/>
    <w:rsid w:val="007D1A5E"/>
    <w:rsid w:val="007D44D6"/>
    <w:rsid w:val="007D4A43"/>
    <w:rsid w:val="007E1D00"/>
    <w:rsid w:val="007F08E6"/>
    <w:rsid w:val="00800A46"/>
    <w:rsid w:val="00804E1D"/>
    <w:rsid w:val="00807DF6"/>
    <w:rsid w:val="00810367"/>
    <w:rsid w:val="008243DA"/>
    <w:rsid w:val="00830996"/>
    <w:rsid w:val="00836672"/>
    <w:rsid w:val="008402C0"/>
    <w:rsid w:val="00840DB7"/>
    <w:rsid w:val="00844464"/>
    <w:rsid w:val="00844BF1"/>
    <w:rsid w:val="00847269"/>
    <w:rsid w:val="00852039"/>
    <w:rsid w:val="008569C4"/>
    <w:rsid w:val="00882E17"/>
    <w:rsid w:val="00886CAC"/>
    <w:rsid w:val="00896308"/>
    <w:rsid w:val="008A02F7"/>
    <w:rsid w:val="008B7B7C"/>
    <w:rsid w:val="008C1EC7"/>
    <w:rsid w:val="008C7B98"/>
    <w:rsid w:val="008E4B80"/>
    <w:rsid w:val="008E6669"/>
    <w:rsid w:val="0090446D"/>
    <w:rsid w:val="009322B7"/>
    <w:rsid w:val="00935870"/>
    <w:rsid w:val="00944025"/>
    <w:rsid w:val="009570A7"/>
    <w:rsid w:val="00957878"/>
    <w:rsid w:val="009621DC"/>
    <w:rsid w:val="009626E8"/>
    <w:rsid w:val="00962CB5"/>
    <w:rsid w:val="00965BF9"/>
    <w:rsid w:val="00984D95"/>
    <w:rsid w:val="0099187B"/>
    <w:rsid w:val="00991EC0"/>
    <w:rsid w:val="009937DB"/>
    <w:rsid w:val="00996F4D"/>
    <w:rsid w:val="009A04F3"/>
    <w:rsid w:val="009A2270"/>
    <w:rsid w:val="009C3617"/>
    <w:rsid w:val="009C43E1"/>
    <w:rsid w:val="009E0CB6"/>
    <w:rsid w:val="009E297D"/>
    <w:rsid w:val="00A064FA"/>
    <w:rsid w:val="00A06E05"/>
    <w:rsid w:val="00A16461"/>
    <w:rsid w:val="00A1648C"/>
    <w:rsid w:val="00A2136E"/>
    <w:rsid w:val="00A26CB7"/>
    <w:rsid w:val="00A32718"/>
    <w:rsid w:val="00A32A7B"/>
    <w:rsid w:val="00A41B29"/>
    <w:rsid w:val="00A439AE"/>
    <w:rsid w:val="00A445AB"/>
    <w:rsid w:val="00A52611"/>
    <w:rsid w:val="00A5438A"/>
    <w:rsid w:val="00A55CC8"/>
    <w:rsid w:val="00A602F7"/>
    <w:rsid w:val="00A60A8F"/>
    <w:rsid w:val="00A63FF5"/>
    <w:rsid w:val="00A643BB"/>
    <w:rsid w:val="00A81E16"/>
    <w:rsid w:val="00A924C1"/>
    <w:rsid w:val="00AA02A2"/>
    <w:rsid w:val="00AC2EBB"/>
    <w:rsid w:val="00AC3E3C"/>
    <w:rsid w:val="00AC44E4"/>
    <w:rsid w:val="00AC69A5"/>
    <w:rsid w:val="00AD27C2"/>
    <w:rsid w:val="00AE2A97"/>
    <w:rsid w:val="00AE7A9C"/>
    <w:rsid w:val="00B02BD1"/>
    <w:rsid w:val="00B178D3"/>
    <w:rsid w:val="00B17934"/>
    <w:rsid w:val="00B30F56"/>
    <w:rsid w:val="00B32419"/>
    <w:rsid w:val="00B56176"/>
    <w:rsid w:val="00B56A1E"/>
    <w:rsid w:val="00B605EA"/>
    <w:rsid w:val="00B644D6"/>
    <w:rsid w:val="00B700CD"/>
    <w:rsid w:val="00B71046"/>
    <w:rsid w:val="00B71C3F"/>
    <w:rsid w:val="00B74D74"/>
    <w:rsid w:val="00B76CBB"/>
    <w:rsid w:val="00B95576"/>
    <w:rsid w:val="00B97564"/>
    <w:rsid w:val="00BA2CF7"/>
    <w:rsid w:val="00BA5263"/>
    <w:rsid w:val="00BB34E2"/>
    <w:rsid w:val="00BB506C"/>
    <w:rsid w:val="00BC0B36"/>
    <w:rsid w:val="00BC5101"/>
    <w:rsid w:val="00BE56DF"/>
    <w:rsid w:val="00BF0E5E"/>
    <w:rsid w:val="00BF2EB4"/>
    <w:rsid w:val="00C00140"/>
    <w:rsid w:val="00C139E3"/>
    <w:rsid w:val="00C16E61"/>
    <w:rsid w:val="00C21E47"/>
    <w:rsid w:val="00C3419A"/>
    <w:rsid w:val="00C34364"/>
    <w:rsid w:val="00C36FA0"/>
    <w:rsid w:val="00C56384"/>
    <w:rsid w:val="00C574D9"/>
    <w:rsid w:val="00C713F3"/>
    <w:rsid w:val="00C71885"/>
    <w:rsid w:val="00C9322A"/>
    <w:rsid w:val="00C93321"/>
    <w:rsid w:val="00CA78AC"/>
    <w:rsid w:val="00CB29A6"/>
    <w:rsid w:val="00CB47D9"/>
    <w:rsid w:val="00CB6066"/>
    <w:rsid w:val="00CC23A8"/>
    <w:rsid w:val="00CC31B6"/>
    <w:rsid w:val="00CC41A3"/>
    <w:rsid w:val="00CD1E79"/>
    <w:rsid w:val="00CD4A02"/>
    <w:rsid w:val="00CE1D6A"/>
    <w:rsid w:val="00CF71EC"/>
    <w:rsid w:val="00D00BED"/>
    <w:rsid w:val="00D01037"/>
    <w:rsid w:val="00D179EF"/>
    <w:rsid w:val="00D23DA1"/>
    <w:rsid w:val="00D35E50"/>
    <w:rsid w:val="00D36B9E"/>
    <w:rsid w:val="00D40E75"/>
    <w:rsid w:val="00D41594"/>
    <w:rsid w:val="00D46897"/>
    <w:rsid w:val="00D64116"/>
    <w:rsid w:val="00D8585B"/>
    <w:rsid w:val="00D912A6"/>
    <w:rsid w:val="00DA05DD"/>
    <w:rsid w:val="00DA07E4"/>
    <w:rsid w:val="00DC3797"/>
    <w:rsid w:val="00DC62A3"/>
    <w:rsid w:val="00DC6BE7"/>
    <w:rsid w:val="00DD0AAF"/>
    <w:rsid w:val="00DE4C70"/>
    <w:rsid w:val="00DE58DD"/>
    <w:rsid w:val="00DF677D"/>
    <w:rsid w:val="00E05032"/>
    <w:rsid w:val="00E24CE7"/>
    <w:rsid w:val="00E32741"/>
    <w:rsid w:val="00E61FA5"/>
    <w:rsid w:val="00E65E6D"/>
    <w:rsid w:val="00E66DA4"/>
    <w:rsid w:val="00E70214"/>
    <w:rsid w:val="00E729A4"/>
    <w:rsid w:val="00E73660"/>
    <w:rsid w:val="00E73C43"/>
    <w:rsid w:val="00E74713"/>
    <w:rsid w:val="00E80BA3"/>
    <w:rsid w:val="00E80C0A"/>
    <w:rsid w:val="00E8593B"/>
    <w:rsid w:val="00E8714C"/>
    <w:rsid w:val="00EA1856"/>
    <w:rsid w:val="00EB2C33"/>
    <w:rsid w:val="00EB767D"/>
    <w:rsid w:val="00ED518A"/>
    <w:rsid w:val="00EE030F"/>
    <w:rsid w:val="00EE220F"/>
    <w:rsid w:val="00EE4CC3"/>
    <w:rsid w:val="00EF6BE5"/>
    <w:rsid w:val="00F04A4C"/>
    <w:rsid w:val="00F339BA"/>
    <w:rsid w:val="00F57726"/>
    <w:rsid w:val="00F70729"/>
    <w:rsid w:val="00F80890"/>
    <w:rsid w:val="00F8608E"/>
    <w:rsid w:val="00F938EF"/>
    <w:rsid w:val="00FA5D33"/>
    <w:rsid w:val="00FB2201"/>
    <w:rsid w:val="00FC1F98"/>
    <w:rsid w:val="00FC61F0"/>
    <w:rsid w:val="00FE3247"/>
    <w:rsid w:val="00FF24F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DAD9D2"/>
  <w15:docId w15:val="{821761C1-D348-49D8-95FB-48D78C97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74713"/>
    <w:pPr>
      <w:autoSpaceDE w:val="0"/>
      <w:autoSpaceDN w:val="0"/>
    </w:pPr>
    <w:rPr>
      <w:rFonts w:ascii="Times New Roman" w:hAnsi="Times New Roman"/>
    </w:rPr>
  </w:style>
  <w:style w:type="paragraph" w:styleId="Nadpis1">
    <w:name w:val="heading 1"/>
    <w:basedOn w:val="Normln"/>
    <w:next w:val="Normln"/>
    <w:link w:val="Nadpis1Char"/>
    <w:uiPriority w:val="99"/>
    <w:qFormat/>
    <w:rsid w:val="00E73C43"/>
    <w:pPr>
      <w:keepNext/>
      <w:outlineLvl w:val="0"/>
    </w:pPr>
    <w:rPr>
      <w:rFonts w:ascii="Cambria" w:hAnsi="Cambria"/>
      <w:b/>
      <w:kern w:val="32"/>
      <w:sz w:val="32"/>
    </w:rPr>
  </w:style>
  <w:style w:type="paragraph" w:styleId="Nadpis2">
    <w:name w:val="heading 2"/>
    <w:basedOn w:val="Normln"/>
    <w:next w:val="Normln"/>
    <w:link w:val="Nadpis2Char"/>
    <w:uiPriority w:val="99"/>
    <w:qFormat/>
    <w:rsid w:val="00E73C43"/>
    <w:pPr>
      <w:keepNext/>
      <w:jc w:val="both"/>
      <w:outlineLvl w:val="1"/>
    </w:pPr>
    <w:rPr>
      <w:rFonts w:ascii="Cambria" w:hAnsi="Cambria"/>
      <w:b/>
      <w:i/>
      <w:sz w:val="28"/>
    </w:rPr>
  </w:style>
  <w:style w:type="paragraph" w:styleId="Nadpis3">
    <w:name w:val="heading 3"/>
    <w:basedOn w:val="Normln"/>
    <w:next w:val="Normln"/>
    <w:link w:val="Nadpis3Char"/>
    <w:uiPriority w:val="99"/>
    <w:qFormat/>
    <w:rsid w:val="00E73C43"/>
    <w:pPr>
      <w:keepNext/>
      <w:jc w:val="center"/>
      <w:outlineLvl w:val="2"/>
    </w:pPr>
    <w:rPr>
      <w:rFonts w:ascii="Cambria" w:hAnsi="Cambria"/>
      <w:b/>
      <w:sz w:val="26"/>
    </w:rPr>
  </w:style>
  <w:style w:type="paragraph" w:styleId="Nadpis4">
    <w:name w:val="heading 4"/>
    <w:basedOn w:val="Normln"/>
    <w:next w:val="Normln"/>
    <w:link w:val="Nadpis4Char"/>
    <w:uiPriority w:val="99"/>
    <w:qFormat/>
    <w:rsid w:val="00E73C43"/>
    <w:pPr>
      <w:keepNext/>
      <w:jc w:val="center"/>
      <w:outlineLvl w:val="3"/>
    </w:pPr>
    <w:rPr>
      <w:rFonts w:ascii="Calibri" w:hAnsi="Calibri"/>
      <w:b/>
      <w:sz w:val="28"/>
    </w:rPr>
  </w:style>
  <w:style w:type="paragraph" w:styleId="Nadpis5">
    <w:name w:val="heading 5"/>
    <w:basedOn w:val="Normln"/>
    <w:next w:val="Normln"/>
    <w:link w:val="Nadpis5Char"/>
    <w:uiPriority w:val="99"/>
    <w:qFormat/>
    <w:rsid w:val="00E73C43"/>
    <w:pPr>
      <w:keepNext/>
      <w:outlineLvl w:val="4"/>
    </w:pPr>
    <w:rPr>
      <w:rFonts w:ascii="Calibri" w:hAnsi="Calibri"/>
      <w:b/>
      <w:i/>
      <w:sz w:val="26"/>
    </w:rPr>
  </w:style>
  <w:style w:type="paragraph" w:styleId="Nadpis6">
    <w:name w:val="heading 6"/>
    <w:basedOn w:val="Normln"/>
    <w:next w:val="Normln"/>
    <w:link w:val="Nadpis6Char"/>
    <w:uiPriority w:val="99"/>
    <w:qFormat/>
    <w:rsid w:val="00E73C43"/>
    <w:pPr>
      <w:keepNext/>
      <w:outlineLvl w:val="5"/>
    </w:pPr>
    <w:rPr>
      <w:rFonts w:ascii="Calibri" w:hAnsi="Calibri"/>
      <w:b/>
    </w:rPr>
  </w:style>
  <w:style w:type="paragraph" w:styleId="Nadpis7">
    <w:name w:val="heading 7"/>
    <w:basedOn w:val="Normln"/>
    <w:next w:val="Normln"/>
    <w:link w:val="Nadpis7Char"/>
    <w:uiPriority w:val="99"/>
    <w:qFormat/>
    <w:rsid w:val="00E73C43"/>
    <w:pPr>
      <w:keepNext/>
      <w:jc w:val="center"/>
      <w:outlineLvl w:val="6"/>
    </w:pPr>
    <w:rPr>
      <w:rFonts w:ascii="Calibri" w:hAnsi="Calibri"/>
      <w:sz w:val="24"/>
    </w:rPr>
  </w:style>
  <w:style w:type="paragraph" w:styleId="Nadpis8">
    <w:name w:val="heading 8"/>
    <w:basedOn w:val="Normln"/>
    <w:next w:val="Normln"/>
    <w:link w:val="Nadpis8Char"/>
    <w:uiPriority w:val="99"/>
    <w:qFormat/>
    <w:rsid w:val="00E73C43"/>
    <w:pPr>
      <w:widowControl w:val="0"/>
      <w:spacing w:before="240" w:after="60"/>
      <w:outlineLvl w:val="7"/>
    </w:pPr>
    <w:rPr>
      <w:rFonts w:ascii="Calibri" w:hAnsi="Calibri"/>
      <w:i/>
      <w:sz w:val="24"/>
    </w:rPr>
  </w:style>
  <w:style w:type="paragraph" w:styleId="Nadpis9">
    <w:name w:val="heading 9"/>
    <w:basedOn w:val="Normln"/>
    <w:next w:val="Normln"/>
    <w:link w:val="Nadpis9Char"/>
    <w:uiPriority w:val="99"/>
    <w:qFormat/>
    <w:rsid w:val="00E73C43"/>
    <w:pPr>
      <w:keepNext/>
      <w:spacing w:line="360" w:lineRule="auto"/>
      <w:ind w:firstLine="708"/>
      <w:jc w:val="both"/>
      <w:outlineLvl w:val="8"/>
    </w:pPr>
    <w:rPr>
      <w:rFonts w:ascii="Cambria"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E73C43"/>
    <w:rPr>
      <w:rFonts w:ascii="Cambria" w:hAnsi="Cambria" w:cs="Times New Roman"/>
      <w:b/>
      <w:kern w:val="32"/>
      <w:sz w:val="32"/>
    </w:rPr>
  </w:style>
  <w:style w:type="character" w:customStyle="1" w:styleId="Nadpis2Char">
    <w:name w:val="Nadpis 2 Char"/>
    <w:link w:val="Nadpis2"/>
    <w:uiPriority w:val="99"/>
    <w:semiHidden/>
    <w:locked/>
    <w:rsid w:val="00E73C43"/>
    <w:rPr>
      <w:rFonts w:ascii="Cambria" w:hAnsi="Cambria" w:cs="Times New Roman"/>
      <w:b/>
      <w:i/>
      <w:sz w:val="28"/>
    </w:rPr>
  </w:style>
  <w:style w:type="character" w:customStyle="1" w:styleId="Nadpis3Char">
    <w:name w:val="Nadpis 3 Char"/>
    <w:link w:val="Nadpis3"/>
    <w:uiPriority w:val="99"/>
    <w:semiHidden/>
    <w:locked/>
    <w:rsid w:val="00E73C43"/>
    <w:rPr>
      <w:rFonts w:ascii="Cambria" w:hAnsi="Cambria" w:cs="Times New Roman"/>
      <w:b/>
      <w:sz w:val="26"/>
    </w:rPr>
  </w:style>
  <w:style w:type="character" w:customStyle="1" w:styleId="Nadpis4Char">
    <w:name w:val="Nadpis 4 Char"/>
    <w:link w:val="Nadpis4"/>
    <w:uiPriority w:val="99"/>
    <w:semiHidden/>
    <w:locked/>
    <w:rsid w:val="00E73C43"/>
    <w:rPr>
      <w:rFonts w:cs="Times New Roman"/>
      <w:b/>
      <w:sz w:val="28"/>
    </w:rPr>
  </w:style>
  <w:style w:type="character" w:customStyle="1" w:styleId="Nadpis5Char">
    <w:name w:val="Nadpis 5 Char"/>
    <w:link w:val="Nadpis5"/>
    <w:uiPriority w:val="99"/>
    <w:semiHidden/>
    <w:locked/>
    <w:rsid w:val="00E73C43"/>
    <w:rPr>
      <w:rFonts w:cs="Times New Roman"/>
      <w:b/>
      <w:i/>
      <w:sz w:val="26"/>
    </w:rPr>
  </w:style>
  <w:style w:type="character" w:customStyle="1" w:styleId="Nadpis6Char">
    <w:name w:val="Nadpis 6 Char"/>
    <w:link w:val="Nadpis6"/>
    <w:uiPriority w:val="99"/>
    <w:semiHidden/>
    <w:locked/>
    <w:rsid w:val="00E73C43"/>
    <w:rPr>
      <w:rFonts w:cs="Times New Roman"/>
      <w:b/>
    </w:rPr>
  </w:style>
  <w:style w:type="character" w:customStyle="1" w:styleId="Nadpis7Char">
    <w:name w:val="Nadpis 7 Char"/>
    <w:link w:val="Nadpis7"/>
    <w:uiPriority w:val="99"/>
    <w:semiHidden/>
    <w:locked/>
    <w:rsid w:val="00E73C43"/>
    <w:rPr>
      <w:rFonts w:cs="Times New Roman"/>
      <w:sz w:val="24"/>
    </w:rPr>
  </w:style>
  <w:style w:type="character" w:customStyle="1" w:styleId="Nadpis8Char">
    <w:name w:val="Nadpis 8 Char"/>
    <w:link w:val="Nadpis8"/>
    <w:uiPriority w:val="99"/>
    <w:semiHidden/>
    <w:locked/>
    <w:rsid w:val="00E73C43"/>
    <w:rPr>
      <w:rFonts w:cs="Times New Roman"/>
      <w:i/>
      <w:sz w:val="24"/>
    </w:rPr>
  </w:style>
  <w:style w:type="character" w:customStyle="1" w:styleId="Nadpis9Char">
    <w:name w:val="Nadpis 9 Char"/>
    <w:link w:val="Nadpis9"/>
    <w:uiPriority w:val="99"/>
    <w:semiHidden/>
    <w:locked/>
    <w:rsid w:val="00E73C43"/>
    <w:rPr>
      <w:rFonts w:ascii="Cambria" w:hAnsi="Cambria" w:cs="Times New Roman"/>
    </w:rPr>
  </w:style>
  <w:style w:type="paragraph" w:styleId="Adresanaoblku">
    <w:name w:val="envelope address"/>
    <w:basedOn w:val="Normln"/>
    <w:uiPriority w:val="99"/>
    <w:rsid w:val="00E73C43"/>
    <w:pPr>
      <w:framePr w:w="7920" w:h="1980" w:hRule="exact" w:hSpace="141" w:wrap="auto" w:hAnchor="page" w:xAlign="center" w:yAlign="bottom"/>
      <w:ind w:left="2880"/>
    </w:pPr>
    <w:rPr>
      <w:b/>
      <w:bCs/>
      <w:sz w:val="24"/>
      <w:szCs w:val="24"/>
    </w:rPr>
  </w:style>
  <w:style w:type="paragraph" w:styleId="Nzev">
    <w:name w:val="Title"/>
    <w:basedOn w:val="Normln"/>
    <w:link w:val="NzevChar"/>
    <w:uiPriority w:val="99"/>
    <w:qFormat/>
    <w:rsid w:val="00E73C43"/>
    <w:pPr>
      <w:jc w:val="center"/>
    </w:pPr>
    <w:rPr>
      <w:rFonts w:ascii="Cambria" w:hAnsi="Cambria"/>
      <w:b/>
      <w:kern w:val="28"/>
      <w:sz w:val="32"/>
    </w:rPr>
  </w:style>
  <w:style w:type="character" w:customStyle="1" w:styleId="NzevChar">
    <w:name w:val="Název Char"/>
    <w:link w:val="Nzev"/>
    <w:uiPriority w:val="99"/>
    <w:locked/>
    <w:rsid w:val="00E73C43"/>
    <w:rPr>
      <w:rFonts w:ascii="Cambria" w:hAnsi="Cambria" w:cs="Times New Roman"/>
      <w:b/>
      <w:kern w:val="28"/>
      <w:sz w:val="32"/>
    </w:rPr>
  </w:style>
  <w:style w:type="paragraph" w:styleId="Zkladntext2">
    <w:name w:val="Body Text 2"/>
    <w:basedOn w:val="Normln"/>
    <w:link w:val="Zkladntext2Char"/>
    <w:uiPriority w:val="99"/>
    <w:rsid w:val="00E73C43"/>
    <w:pPr>
      <w:jc w:val="both"/>
    </w:pPr>
  </w:style>
  <w:style w:type="character" w:customStyle="1" w:styleId="Zkladntext2Char">
    <w:name w:val="Základní text 2 Char"/>
    <w:link w:val="Zkladntext2"/>
    <w:uiPriority w:val="99"/>
    <w:semiHidden/>
    <w:locked/>
    <w:rsid w:val="00E73C43"/>
    <w:rPr>
      <w:rFonts w:ascii="Times New Roman" w:hAnsi="Times New Roman" w:cs="Times New Roman"/>
      <w:sz w:val="20"/>
    </w:rPr>
  </w:style>
  <w:style w:type="paragraph" w:styleId="Zkladntext">
    <w:name w:val="Body Text"/>
    <w:basedOn w:val="Normln"/>
    <w:link w:val="ZkladntextChar"/>
    <w:uiPriority w:val="99"/>
    <w:rsid w:val="00E73C43"/>
    <w:pPr>
      <w:jc w:val="both"/>
    </w:pPr>
  </w:style>
  <w:style w:type="character" w:customStyle="1" w:styleId="ZkladntextChar">
    <w:name w:val="Základní text Char"/>
    <w:link w:val="Zkladntext"/>
    <w:uiPriority w:val="99"/>
    <w:semiHidden/>
    <w:locked/>
    <w:rsid w:val="00E73C43"/>
    <w:rPr>
      <w:rFonts w:ascii="Times New Roman" w:hAnsi="Times New Roman" w:cs="Times New Roman"/>
      <w:sz w:val="20"/>
    </w:rPr>
  </w:style>
  <w:style w:type="paragraph" w:styleId="Zkladntextodsazen2">
    <w:name w:val="Body Text Indent 2"/>
    <w:basedOn w:val="Normln"/>
    <w:link w:val="Zkladntextodsazen2Char"/>
    <w:uiPriority w:val="99"/>
    <w:rsid w:val="00E73C43"/>
    <w:pPr>
      <w:ind w:firstLine="360"/>
      <w:jc w:val="both"/>
    </w:pPr>
  </w:style>
  <w:style w:type="character" w:customStyle="1" w:styleId="Zkladntextodsazen2Char">
    <w:name w:val="Základní text odsazený 2 Char"/>
    <w:link w:val="Zkladntextodsazen2"/>
    <w:uiPriority w:val="99"/>
    <w:semiHidden/>
    <w:locked/>
    <w:rsid w:val="00E73C43"/>
    <w:rPr>
      <w:rFonts w:ascii="Times New Roman" w:hAnsi="Times New Roman" w:cs="Times New Roman"/>
      <w:sz w:val="20"/>
    </w:rPr>
  </w:style>
  <w:style w:type="paragraph" w:styleId="Zkladntext3">
    <w:name w:val="Body Text 3"/>
    <w:basedOn w:val="Normln"/>
    <w:link w:val="Zkladntext3Char"/>
    <w:uiPriority w:val="99"/>
    <w:rsid w:val="00E73C43"/>
    <w:rPr>
      <w:sz w:val="16"/>
    </w:rPr>
  </w:style>
  <w:style w:type="character" w:customStyle="1" w:styleId="Zkladntext3Char">
    <w:name w:val="Základní text 3 Char"/>
    <w:link w:val="Zkladntext3"/>
    <w:uiPriority w:val="99"/>
    <w:semiHidden/>
    <w:locked/>
    <w:rsid w:val="00E73C43"/>
    <w:rPr>
      <w:rFonts w:ascii="Times New Roman" w:hAnsi="Times New Roman" w:cs="Times New Roman"/>
      <w:sz w:val="16"/>
    </w:rPr>
  </w:style>
  <w:style w:type="paragraph" w:styleId="Podtitul">
    <w:name w:val="Subtitle"/>
    <w:basedOn w:val="Normln"/>
    <w:link w:val="PodtitulChar"/>
    <w:uiPriority w:val="99"/>
    <w:qFormat/>
    <w:rsid w:val="00E73C43"/>
    <w:pPr>
      <w:widowControl w:val="0"/>
      <w:spacing w:after="60"/>
      <w:jc w:val="center"/>
    </w:pPr>
    <w:rPr>
      <w:rFonts w:ascii="Cambria" w:hAnsi="Cambria"/>
      <w:sz w:val="24"/>
    </w:rPr>
  </w:style>
  <w:style w:type="character" w:customStyle="1" w:styleId="PodtitulChar">
    <w:name w:val="Podtitul Char"/>
    <w:link w:val="Podtitul"/>
    <w:uiPriority w:val="99"/>
    <w:locked/>
    <w:rsid w:val="00E73C43"/>
    <w:rPr>
      <w:rFonts w:ascii="Cambria" w:hAnsi="Cambria" w:cs="Times New Roman"/>
      <w:sz w:val="24"/>
    </w:rPr>
  </w:style>
  <w:style w:type="paragraph" w:styleId="Zpat">
    <w:name w:val="footer"/>
    <w:basedOn w:val="Normln"/>
    <w:link w:val="ZpatChar"/>
    <w:uiPriority w:val="99"/>
    <w:rsid w:val="00E73C43"/>
    <w:pPr>
      <w:tabs>
        <w:tab w:val="center" w:pos="4536"/>
        <w:tab w:val="right" w:pos="9072"/>
      </w:tabs>
    </w:pPr>
  </w:style>
  <w:style w:type="character" w:customStyle="1" w:styleId="ZpatChar">
    <w:name w:val="Zápatí Char"/>
    <w:link w:val="Zpat"/>
    <w:uiPriority w:val="99"/>
    <w:locked/>
    <w:rsid w:val="00E73C43"/>
    <w:rPr>
      <w:rFonts w:ascii="Times New Roman" w:hAnsi="Times New Roman" w:cs="Times New Roman"/>
      <w:sz w:val="20"/>
    </w:rPr>
  </w:style>
  <w:style w:type="character" w:styleId="slostrnky">
    <w:name w:val="page number"/>
    <w:uiPriority w:val="99"/>
    <w:rsid w:val="00E73C43"/>
    <w:rPr>
      <w:rFonts w:cs="Times New Roman"/>
    </w:rPr>
  </w:style>
  <w:style w:type="paragraph" w:styleId="Zkladntextodsazen3">
    <w:name w:val="Body Text Indent 3"/>
    <w:basedOn w:val="Normln"/>
    <w:link w:val="Zkladntextodsazen3Char"/>
    <w:uiPriority w:val="99"/>
    <w:rsid w:val="00E73C43"/>
    <w:pPr>
      <w:ind w:firstLine="708"/>
      <w:jc w:val="both"/>
    </w:pPr>
    <w:rPr>
      <w:sz w:val="16"/>
    </w:rPr>
  </w:style>
  <w:style w:type="character" w:customStyle="1" w:styleId="Zkladntextodsazen3Char">
    <w:name w:val="Základní text odsazený 3 Char"/>
    <w:link w:val="Zkladntextodsazen3"/>
    <w:uiPriority w:val="99"/>
    <w:semiHidden/>
    <w:locked/>
    <w:rsid w:val="00E73C43"/>
    <w:rPr>
      <w:rFonts w:ascii="Times New Roman" w:hAnsi="Times New Roman" w:cs="Times New Roman"/>
      <w:sz w:val="16"/>
    </w:rPr>
  </w:style>
  <w:style w:type="paragraph" w:styleId="Seznamsodrkami2">
    <w:name w:val="List Bullet 2"/>
    <w:basedOn w:val="Normln"/>
    <w:autoRedefine/>
    <w:uiPriority w:val="99"/>
    <w:rsid w:val="00A16461"/>
    <w:pPr>
      <w:jc w:val="both"/>
    </w:pPr>
    <w:rPr>
      <w:b/>
      <w:bCs/>
    </w:rPr>
  </w:style>
  <w:style w:type="paragraph" w:styleId="Seznamsodrkami">
    <w:name w:val="List Bullet"/>
    <w:basedOn w:val="Normln"/>
    <w:autoRedefine/>
    <w:uiPriority w:val="99"/>
    <w:rsid w:val="00E73C43"/>
    <w:pPr>
      <w:widowControl w:val="0"/>
      <w:ind w:left="283" w:hanging="283"/>
    </w:pPr>
  </w:style>
  <w:style w:type="paragraph" w:styleId="Pokraovnseznamu">
    <w:name w:val="List Continue"/>
    <w:basedOn w:val="Normln"/>
    <w:uiPriority w:val="99"/>
    <w:rsid w:val="00E73C43"/>
    <w:pPr>
      <w:widowControl w:val="0"/>
      <w:spacing w:after="120"/>
      <w:ind w:left="283"/>
    </w:pPr>
  </w:style>
  <w:style w:type="paragraph" w:styleId="Seznam">
    <w:name w:val="List"/>
    <w:basedOn w:val="Normln"/>
    <w:uiPriority w:val="99"/>
    <w:rsid w:val="00E73C43"/>
    <w:pPr>
      <w:widowControl w:val="0"/>
    </w:pPr>
  </w:style>
  <w:style w:type="paragraph" w:styleId="Seznam2">
    <w:name w:val="List 2"/>
    <w:basedOn w:val="Normln"/>
    <w:uiPriority w:val="99"/>
    <w:rsid w:val="00E73C43"/>
    <w:pPr>
      <w:widowControl w:val="0"/>
      <w:ind w:left="566" w:hanging="283"/>
    </w:pPr>
  </w:style>
  <w:style w:type="paragraph" w:styleId="Pokraovnseznamu2">
    <w:name w:val="List Continue 2"/>
    <w:basedOn w:val="Normln"/>
    <w:uiPriority w:val="99"/>
    <w:rsid w:val="00E73C43"/>
    <w:pPr>
      <w:widowControl w:val="0"/>
      <w:spacing w:after="120"/>
      <w:ind w:left="566"/>
    </w:pPr>
  </w:style>
  <w:style w:type="paragraph" w:styleId="Zhlav">
    <w:name w:val="header"/>
    <w:basedOn w:val="Normln"/>
    <w:link w:val="ZhlavChar"/>
    <w:uiPriority w:val="99"/>
    <w:rsid w:val="00E73C43"/>
    <w:pPr>
      <w:tabs>
        <w:tab w:val="center" w:pos="4536"/>
        <w:tab w:val="right" w:pos="9072"/>
      </w:tabs>
    </w:pPr>
  </w:style>
  <w:style w:type="character" w:customStyle="1" w:styleId="ZhlavChar">
    <w:name w:val="Záhlaví Char"/>
    <w:link w:val="Zhlav"/>
    <w:uiPriority w:val="99"/>
    <w:semiHidden/>
    <w:locked/>
    <w:rsid w:val="00E73C43"/>
    <w:rPr>
      <w:rFonts w:ascii="Times New Roman" w:hAnsi="Times New Roman" w:cs="Times New Roman"/>
      <w:sz w:val="20"/>
    </w:rPr>
  </w:style>
  <w:style w:type="paragraph" w:customStyle="1" w:styleId="Textbodu">
    <w:name w:val="Text bodu"/>
    <w:basedOn w:val="Normln"/>
    <w:uiPriority w:val="99"/>
    <w:rsid w:val="00E73C43"/>
    <w:pPr>
      <w:numPr>
        <w:ilvl w:val="2"/>
        <w:numId w:val="15"/>
      </w:numPr>
      <w:tabs>
        <w:tab w:val="num" w:pos="851"/>
      </w:tabs>
      <w:autoSpaceDE/>
      <w:autoSpaceDN/>
      <w:ind w:left="851" w:hanging="426"/>
      <w:jc w:val="both"/>
      <w:outlineLvl w:val="8"/>
    </w:pPr>
    <w:rPr>
      <w:sz w:val="24"/>
      <w:szCs w:val="24"/>
    </w:rPr>
  </w:style>
  <w:style w:type="paragraph" w:customStyle="1" w:styleId="Textpsmene">
    <w:name w:val="Text písmene"/>
    <w:basedOn w:val="Normln"/>
    <w:uiPriority w:val="99"/>
    <w:rsid w:val="00E73C43"/>
    <w:pPr>
      <w:numPr>
        <w:ilvl w:val="1"/>
        <w:numId w:val="15"/>
      </w:numPr>
      <w:tabs>
        <w:tab w:val="num" w:pos="425"/>
      </w:tabs>
      <w:autoSpaceDE/>
      <w:autoSpaceDN/>
      <w:ind w:left="425" w:hanging="425"/>
      <w:jc w:val="both"/>
      <w:outlineLvl w:val="7"/>
    </w:pPr>
    <w:rPr>
      <w:sz w:val="24"/>
      <w:szCs w:val="24"/>
    </w:rPr>
  </w:style>
  <w:style w:type="paragraph" w:customStyle="1" w:styleId="Textodstavce">
    <w:name w:val="Text odstavce"/>
    <w:basedOn w:val="Normln"/>
    <w:uiPriority w:val="99"/>
    <w:rsid w:val="00E73C43"/>
    <w:pPr>
      <w:numPr>
        <w:numId w:val="15"/>
      </w:numPr>
      <w:tabs>
        <w:tab w:val="num" w:pos="785"/>
        <w:tab w:val="left" w:pos="851"/>
      </w:tabs>
      <w:autoSpaceDE/>
      <w:autoSpaceDN/>
      <w:spacing w:before="120" w:after="120"/>
      <w:ind w:firstLine="425"/>
      <w:jc w:val="both"/>
      <w:outlineLvl w:val="6"/>
    </w:pPr>
    <w:rPr>
      <w:sz w:val="24"/>
      <w:szCs w:val="24"/>
    </w:rPr>
  </w:style>
  <w:style w:type="paragraph" w:styleId="Textpoznpodarou">
    <w:name w:val="footnote text"/>
    <w:basedOn w:val="Normln"/>
    <w:link w:val="TextpoznpodarouChar"/>
    <w:uiPriority w:val="99"/>
    <w:rsid w:val="00E73C43"/>
    <w:pPr>
      <w:tabs>
        <w:tab w:val="left" w:pos="425"/>
      </w:tabs>
      <w:autoSpaceDE/>
      <w:autoSpaceDN/>
      <w:ind w:left="425" w:hanging="425"/>
      <w:jc w:val="both"/>
    </w:pPr>
  </w:style>
  <w:style w:type="character" w:customStyle="1" w:styleId="TextpoznpodarouChar">
    <w:name w:val="Text pozn. pod čarou Char"/>
    <w:link w:val="Textpoznpodarou"/>
    <w:uiPriority w:val="99"/>
    <w:semiHidden/>
    <w:locked/>
    <w:rsid w:val="00E73C43"/>
    <w:rPr>
      <w:rFonts w:ascii="Times New Roman" w:hAnsi="Times New Roman" w:cs="Times New Roman"/>
      <w:sz w:val="20"/>
    </w:rPr>
  </w:style>
  <w:style w:type="character" w:styleId="Znakapoznpodarou">
    <w:name w:val="footnote reference"/>
    <w:uiPriority w:val="99"/>
    <w:rsid w:val="00E73C43"/>
    <w:rPr>
      <w:rFonts w:cs="Times New Roman"/>
      <w:vertAlign w:val="superscript"/>
    </w:rPr>
  </w:style>
  <w:style w:type="character" w:styleId="Odkaznakoment">
    <w:name w:val="annotation reference"/>
    <w:uiPriority w:val="99"/>
    <w:rsid w:val="00E73C43"/>
    <w:rPr>
      <w:rFonts w:cs="Times New Roman"/>
      <w:sz w:val="16"/>
    </w:rPr>
  </w:style>
  <w:style w:type="paragraph" w:styleId="Textkomente">
    <w:name w:val="annotation text"/>
    <w:basedOn w:val="Normln"/>
    <w:link w:val="TextkomenteChar"/>
    <w:uiPriority w:val="99"/>
    <w:rsid w:val="00E73C43"/>
  </w:style>
  <w:style w:type="character" w:customStyle="1" w:styleId="TextkomenteChar">
    <w:name w:val="Text komentáře Char"/>
    <w:link w:val="Textkomente"/>
    <w:uiPriority w:val="99"/>
    <w:semiHidden/>
    <w:locked/>
    <w:rsid w:val="00E73C43"/>
    <w:rPr>
      <w:rFonts w:ascii="Times New Roman" w:hAnsi="Times New Roman" w:cs="Times New Roman"/>
      <w:sz w:val="20"/>
    </w:rPr>
  </w:style>
  <w:style w:type="character" w:styleId="Hypertextovodkaz">
    <w:name w:val="Hyperlink"/>
    <w:uiPriority w:val="99"/>
    <w:rsid w:val="00E73C43"/>
    <w:rPr>
      <w:rFonts w:cs="Times New Roman"/>
      <w:color w:val="0000FF"/>
      <w:u w:val="single"/>
    </w:rPr>
  </w:style>
  <w:style w:type="paragraph" w:styleId="Textbubliny">
    <w:name w:val="Balloon Text"/>
    <w:basedOn w:val="Normln"/>
    <w:link w:val="TextbublinyChar"/>
    <w:uiPriority w:val="99"/>
    <w:rsid w:val="00E73C43"/>
    <w:rPr>
      <w:rFonts w:ascii="Tahoma" w:hAnsi="Tahoma"/>
      <w:sz w:val="16"/>
    </w:rPr>
  </w:style>
  <w:style w:type="character" w:customStyle="1" w:styleId="TextbublinyChar">
    <w:name w:val="Text bubliny Char"/>
    <w:link w:val="Textbubliny"/>
    <w:uiPriority w:val="99"/>
    <w:semiHidden/>
    <w:locked/>
    <w:rsid w:val="00E73C43"/>
    <w:rPr>
      <w:rFonts w:ascii="Tahoma" w:hAnsi="Tahoma" w:cs="Times New Roman"/>
      <w:sz w:val="16"/>
    </w:rPr>
  </w:style>
  <w:style w:type="paragraph" w:customStyle="1" w:styleId="Pa1">
    <w:name w:val="Pa1"/>
    <w:basedOn w:val="Normln"/>
    <w:next w:val="Normln"/>
    <w:uiPriority w:val="99"/>
    <w:rsid w:val="00886CAC"/>
    <w:pPr>
      <w:adjustRightInd w:val="0"/>
      <w:spacing w:line="240" w:lineRule="atLeast"/>
    </w:pPr>
    <w:rPr>
      <w:rFonts w:ascii="XYGUYD+TimesCE-Roman" w:hAnsi="XYGUYD+TimesCE-Roman" w:cs="XYGUYD+TimesCE-Roman"/>
      <w:sz w:val="24"/>
      <w:szCs w:val="24"/>
    </w:rPr>
  </w:style>
  <w:style w:type="paragraph" w:styleId="Bezmezer">
    <w:name w:val="No Spacing"/>
    <w:uiPriority w:val="99"/>
    <w:qFormat/>
    <w:rsid w:val="00AC69A5"/>
    <w:rPr>
      <w:sz w:val="22"/>
      <w:szCs w:val="22"/>
      <w:lang w:eastAsia="en-US"/>
    </w:rPr>
  </w:style>
  <w:style w:type="paragraph" w:styleId="Odstavecseseznamem">
    <w:name w:val="List Paragraph"/>
    <w:basedOn w:val="Normln"/>
    <w:uiPriority w:val="99"/>
    <w:qFormat/>
    <w:rsid w:val="005B65B7"/>
    <w:pPr>
      <w:autoSpaceDE/>
      <w:autoSpaceDN/>
      <w:spacing w:after="200" w:line="276" w:lineRule="auto"/>
      <w:ind w:left="720"/>
      <w:contextualSpacing/>
    </w:pPr>
    <w:rPr>
      <w:rFonts w:ascii="Calibri" w:hAnsi="Calibri"/>
      <w:sz w:val="22"/>
      <w:szCs w:val="22"/>
      <w:lang w:eastAsia="en-US"/>
    </w:rPr>
  </w:style>
  <w:style w:type="paragraph" w:customStyle="1" w:styleId="CharCharChar1CharCharCharCharCharCharCharCharChar1Char1CharChar5CharCharChar">
    <w:name w:val="Char Char Char1 Char Char Char Char Char Char Char Char Char1 Char1 Char Char5 Char Char Char"/>
    <w:basedOn w:val="Normln"/>
    <w:uiPriority w:val="99"/>
    <w:rsid w:val="009E297D"/>
    <w:pPr>
      <w:autoSpaceDE/>
      <w:autoSpaceDN/>
      <w:spacing w:after="160" w:line="240" w:lineRule="exact"/>
      <w:jc w:val="both"/>
    </w:pPr>
    <w:rPr>
      <w:rFonts w:ascii="Times New Roman Bold" w:hAnsi="Times New Roman Bold" w:cs="Times New Roman Bold"/>
      <w:sz w:val="22"/>
      <w:szCs w:val="22"/>
      <w:lang w:val="sk-SK" w:eastAsia="en-US"/>
    </w:rPr>
  </w:style>
  <w:style w:type="character" w:styleId="Siln">
    <w:name w:val="Strong"/>
    <w:uiPriority w:val="99"/>
    <w:qFormat/>
    <w:rsid w:val="00590918"/>
    <w:rPr>
      <w:rFonts w:cs="Times New Roman"/>
      <w:b/>
    </w:rPr>
  </w:style>
  <w:style w:type="character" w:customStyle="1" w:styleId="apple-style-span">
    <w:name w:val="apple-style-span"/>
    <w:uiPriority w:val="99"/>
    <w:rsid w:val="00590918"/>
  </w:style>
  <w:style w:type="character" w:customStyle="1" w:styleId="apple-converted-space">
    <w:name w:val="apple-converted-space"/>
    <w:uiPriority w:val="99"/>
    <w:rsid w:val="00590918"/>
  </w:style>
  <w:style w:type="character" w:styleId="Zdraznn">
    <w:name w:val="Emphasis"/>
    <w:uiPriority w:val="99"/>
    <w:qFormat/>
    <w:rsid w:val="00590918"/>
    <w:rPr>
      <w:rFonts w:cs="Times New Roman"/>
      <w:i/>
    </w:rPr>
  </w:style>
  <w:style w:type="paragraph" w:customStyle="1" w:styleId="BodyText21">
    <w:name w:val="Body Text 21"/>
    <w:basedOn w:val="Normln"/>
    <w:uiPriority w:val="99"/>
    <w:rsid w:val="00590918"/>
    <w:pPr>
      <w:widowControl w:val="0"/>
      <w:autoSpaceDE/>
      <w:autoSpaceDN/>
      <w:ind w:left="284" w:hanging="284"/>
    </w:pPr>
    <w:rPr>
      <w:sz w:val="24"/>
    </w:rPr>
  </w:style>
  <w:style w:type="paragraph" w:customStyle="1" w:styleId="Odstavecseseznamem1">
    <w:name w:val="Odstavec se seznamem1"/>
    <w:basedOn w:val="Normln"/>
    <w:uiPriority w:val="99"/>
    <w:rsid w:val="00590918"/>
    <w:pPr>
      <w:autoSpaceDE/>
      <w:autoSpaceDN/>
      <w:spacing w:after="80"/>
      <w:ind w:left="720"/>
      <w:jc w:val="both"/>
    </w:pPr>
    <w:rPr>
      <w:sz w:val="22"/>
      <w:szCs w:val="22"/>
      <w:lang w:eastAsia="en-US"/>
    </w:rPr>
  </w:style>
  <w:style w:type="paragraph" w:customStyle="1" w:styleId="CharCharChar1CharCharCharCharCharCharCharCharChar1Char1CharChar5CharCharCharChar">
    <w:name w:val="Char Char Char1 Char Char Char Char Char Char Char Char Char1 Char1 Char Char5 Char Char Char Char"/>
    <w:basedOn w:val="Normln"/>
    <w:uiPriority w:val="99"/>
    <w:rsid w:val="00847269"/>
    <w:pPr>
      <w:autoSpaceDE/>
      <w:autoSpaceDN/>
      <w:spacing w:after="160" w:line="240" w:lineRule="exact"/>
      <w:jc w:val="both"/>
    </w:pPr>
    <w:rPr>
      <w:rFonts w:ascii="Times New Roman Bold" w:hAnsi="Times New Roman Bold" w:cs="Times New Roman Bold"/>
      <w:sz w:val="22"/>
      <w:szCs w:val="22"/>
      <w:lang w:val="sk-SK" w:eastAsia="en-US"/>
    </w:rPr>
  </w:style>
  <w:style w:type="paragraph" w:styleId="Normlnweb">
    <w:name w:val="Normal (Web)"/>
    <w:basedOn w:val="Normln"/>
    <w:uiPriority w:val="99"/>
    <w:semiHidden/>
    <w:rsid w:val="00B30F56"/>
    <w:pPr>
      <w:autoSpaceDE/>
      <w:autoSpaceDN/>
      <w:spacing w:before="100" w:beforeAutospacing="1" w:after="119"/>
    </w:pPr>
    <w:rPr>
      <w:sz w:val="24"/>
      <w:szCs w:val="24"/>
    </w:rPr>
  </w:style>
  <w:style w:type="paragraph" w:customStyle="1" w:styleId="Obsahtabulky">
    <w:name w:val="Obsah tabulky"/>
    <w:basedOn w:val="Normln"/>
    <w:uiPriority w:val="99"/>
    <w:rsid w:val="00A16461"/>
    <w:pPr>
      <w:widowControl w:val="0"/>
      <w:suppressLineNumbers/>
      <w:suppressAutoHyphens/>
      <w:autoSpaceDE/>
      <w:autoSpaceDN/>
    </w:pPr>
    <w:rPr>
      <w:sz w:val="24"/>
      <w:szCs w:val="24"/>
    </w:rPr>
  </w:style>
  <w:style w:type="table" w:styleId="Mkatabulky">
    <w:name w:val="Table Grid"/>
    <w:basedOn w:val="Normlntabulka"/>
    <w:uiPriority w:val="99"/>
    <w:locked/>
    <w:rsid w:val="00A1646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uiPriority w:val="99"/>
    <w:rsid w:val="00A16461"/>
    <w:rPr>
      <w:rFonts w:cs="Times New Roman"/>
    </w:rPr>
  </w:style>
  <w:style w:type="character" w:customStyle="1" w:styleId="small">
    <w:name w:val="small"/>
    <w:uiPriority w:val="99"/>
    <w:rsid w:val="00A16461"/>
    <w:rPr>
      <w:rFonts w:cs="Times New Roman"/>
    </w:rPr>
  </w:style>
  <w:style w:type="paragraph" w:styleId="Pedmtkomente">
    <w:name w:val="annotation subject"/>
    <w:basedOn w:val="Textkomente"/>
    <w:next w:val="Textkomente"/>
    <w:link w:val="PedmtkomenteChar"/>
    <w:uiPriority w:val="99"/>
    <w:semiHidden/>
    <w:unhideWhenUsed/>
    <w:locked/>
    <w:rsid w:val="0000272B"/>
    <w:rPr>
      <w:b/>
      <w:bCs/>
    </w:rPr>
  </w:style>
  <w:style w:type="character" w:customStyle="1" w:styleId="PedmtkomenteChar">
    <w:name w:val="Předmět komentáře Char"/>
    <w:basedOn w:val="TextkomenteChar"/>
    <w:link w:val="Pedmtkomente"/>
    <w:uiPriority w:val="99"/>
    <w:semiHidden/>
    <w:rsid w:val="0000272B"/>
    <w:rPr>
      <w:rFonts w:ascii="Times New Roman" w:hAnsi="Times New Roman"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81348">
      <w:marLeft w:val="0"/>
      <w:marRight w:val="0"/>
      <w:marTop w:val="0"/>
      <w:marBottom w:val="0"/>
      <w:divBdr>
        <w:top w:val="none" w:sz="0" w:space="0" w:color="auto"/>
        <w:left w:val="none" w:sz="0" w:space="0" w:color="auto"/>
        <w:bottom w:val="none" w:sz="0" w:space="0" w:color="auto"/>
        <w:right w:val="none" w:sz="0" w:space="0" w:color="auto"/>
      </w:divBdr>
    </w:div>
    <w:div w:id="1297181349">
      <w:marLeft w:val="0"/>
      <w:marRight w:val="0"/>
      <w:marTop w:val="0"/>
      <w:marBottom w:val="0"/>
      <w:divBdr>
        <w:top w:val="none" w:sz="0" w:space="0" w:color="auto"/>
        <w:left w:val="none" w:sz="0" w:space="0" w:color="auto"/>
        <w:bottom w:val="none" w:sz="0" w:space="0" w:color="auto"/>
        <w:right w:val="none" w:sz="0" w:space="0" w:color="auto"/>
      </w:divBdr>
    </w:div>
    <w:div w:id="1297181350">
      <w:marLeft w:val="0"/>
      <w:marRight w:val="0"/>
      <w:marTop w:val="0"/>
      <w:marBottom w:val="0"/>
      <w:divBdr>
        <w:top w:val="none" w:sz="0" w:space="0" w:color="auto"/>
        <w:left w:val="none" w:sz="0" w:space="0" w:color="auto"/>
        <w:bottom w:val="none" w:sz="0" w:space="0" w:color="auto"/>
        <w:right w:val="none" w:sz="0" w:space="0" w:color="auto"/>
      </w:divBdr>
    </w:div>
    <w:div w:id="1297181351">
      <w:marLeft w:val="0"/>
      <w:marRight w:val="0"/>
      <w:marTop w:val="0"/>
      <w:marBottom w:val="0"/>
      <w:divBdr>
        <w:top w:val="none" w:sz="0" w:space="0" w:color="auto"/>
        <w:left w:val="none" w:sz="0" w:space="0" w:color="auto"/>
        <w:bottom w:val="none" w:sz="0" w:space="0" w:color="auto"/>
        <w:right w:val="none" w:sz="0" w:space="0" w:color="auto"/>
      </w:divBdr>
    </w:div>
    <w:div w:id="1297181352">
      <w:marLeft w:val="0"/>
      <w:marRight w:val="0"/>
      <w:marTop w:val="0"/>
      <w:marBottom w:val="0"/>
      <w:divBdr>
        <w:top w:val="none" w:sz="0" w:space="0" w:color="auto"/>
        <w:left w:val="none" w:sz="0" w:space="0" w:color="auto"/>
        <w:bottom w:val="none" w:sz="0" w:space="0" w:color="auto"/>
        <w:right w:val="none" w:sz="0" w:space="0" w:color="auto"/>
      </w:divBdr>
    </w:div>
    <w:div w:id="1297181353">
      <w:marLeft w:val="0"/>
      <w:marRight w:val="0"/>
      <w:marTop w:val="0"/>
      <w:marBottom w:val="0"/>
      <w:divBdr>
        <w:top w:val="none" w:sz="0" w:space="0" w:color="auto"/>
        <w:left w:val="none" w:sz="0" w:space="0" w:color="auto"/>
        <w:bottom w:val="none" w:sz="0" w:space="0" w:color="auto"/>
        <w:right w:val="none" w:sz="0" w:space="0" w:color="auto"/>
      </w:divBdr>
    </w:div>
    <w:div w:id="1297181354">
      <w:marLeft w:val="0"/>
      <w:marRight w:val="0"/>
      <w:marTop w:val="0"/>
      <w:marBottom w:val="0"/>
      <w:divBdr>
        <w:top w:val="none" w:sz="0" w:space="0" w:color="auto"/>
        <w:left w:val="none" w:sz="0" w:space="0" w:color="auto"/>
        <w:bottom w:val="none" w:sz="0" w:space="0" w:color="auto"/>
        <w:right w:val="none" w:sz="0" w:space="0" w:color="auto"/>
      </w:divBdr>
    </w:div>
    <w:div w:id="1297181355">
      <w:marLeft w:val="0"/>
      <w:marRight w:val="0"/>
      <w:marTop w:val="0"/>
      <w:marBottom w:val="0"/>
      <w:divBdr>
        <w:top w:val="none" w:sz="0" w:space="0" w:color="auto"/>
        <w:left w:val="none" w:sz="0" w:space="0" w:color="auto"/>
        <w:bottom w:val="none" w:sz="0" w:space="0" w:color="auto"/>
        <w:right w:val="none" w:sz="0" w:space="0" w:color="auto"/>
      </w:divBdr>
    </w:div>
    <w:div w:id="1297181356">
      <w:marLeft w:val="0"/>
      <w:marRight w:val="0"/>
      <w:marTop w:val="0"/>
      <w:marBottom w:val="0"/>
      <w:divBdr>
        <w:top w:val="none" w:sz="0" w:space="0" w:color="auto"/>
        <w:left w:val="none" w:sz="0" w:space="0" w:color="auto"/>
        <w:bottom w:val="none" w:sz="0" w:space="0" w:color="auto"/>
        <w:right w:val="none" w:sz="0" w:space="0" w:color="auto"/>
      </w:divBdr>
    </w:div>
    <w:div w:id="1297181357">
      <w:marLeft w:val="0"/>
      <w:marRight w:val="0"/>
      <w:marTop w:val="0"/>
      <w:marBottom w:val="0"/>
      <w:divBdr>
        <w:top w:val="none" w:sz="0" w:space="0" w:color="auto"/>
        <w:left w:val="none" w:sz="0" w:space="0" w:color="auto"/>
        <w:bottom w:val="none" w:sz="0" w:space="0" w:color="auto"/>
        <w:right w:val="none" w:sz="0" w:space="0" w:color="auto"/>
      </w:divBdr>
    </w:div>
    <w:div w:id="1297181358">
      <w:marLeft w:val="0"/>
      <w:marRight w:val="0"/>
      <w:marTop w:val="0"/>
      <w:marBottom w:val="0"/>
      <w:divBdr>
        <w:top w:val="none" w:sz="0" w:space="0" w:color="auto"/>
        <w:left w:val="none" w:sz="0" w:space="0" w:color="auto"/>
        <w:bottom w:val="none" w:sz="0" w:space="0" w:color="auto"/>
        <w:right w:val="none" w:sz="0" w:space="0" w:color="auto"/>
      </w:divBdr>
    </w:div>
    <w:div w:id="1297181359">
      <w:marLeft w:val="0"/>
      <w:marRight w:val="0"/>
      <w:marTop w:val="0"/>
      <w:marBottom w:val="0"/>
      <w:divBdr>
        <w:top w:val="none" w:sz="0" w:space="0" w:color="auto"/>
        <w:left w:val="none" w:sz="0" w:space="0" w:color="auto"/>
        <w:bottom w:val="none" w:sz="0" w:space="0" w:color="auto"/>
        <w:right w:val="none" w:sz="0" w:space="0" w:color="auto"/>
      </w:divBdr>
    </w:div>
    <w:div w:id="1297181360">
      <w:marLeft w:val="0"/>
      <w:marRight w:val="0"/>
      <w:marTop w:val="0"/>
      <w:marBottom w:val="0"/>
      <w:divBdr>
        <w:top w:val="none" w:sz="0" w:space="0" w:color="auto"/>
        <w:left w:val="none" w:sz="0" w:space="0" w:color="auto"/>
        <w:bottom w:val="none" w:sz="0" w:space="0" w:color="auto"/>
        <w:right w:val="none" w:sz="0" w:space="0" w:color="auto"/>
      </w:divBdr>
    </w:div>
    <w:div w:id="1297181361">
      <w:marLeft w:val="0"/>
      <w:marRight w:val="0"/>
      <w:marTop w:val="0"/>
      <w:marBottom w:val="0"/>
      <w:divBdr>
        <w:top w:val="none" w:sz="0" w:space="0" w:color="auto"/>
        <w:left w:val="none" w:sz="0" w:space="0" w:color="auto"/>
        <w:bottom w:val="none" w:sz="0" w:space="0" w:color="auto"/>
        <w:right w:val="none" w:sz="0" w:space="0" w:color="auto"/>
      </w:divBdr>
    </w:div>
    <w:div w:id="12971813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hul.cz" TargetMode="External"/><Relationship Id="rId18" Type="http://schemas.openxmlformats.org/officeDocument/2006/relationships/hyperlink" Target="http://www.natura2000.cz"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mapy.cz" TargetMode="External"/><Relationship Id="rId17" Type="http://schemas.openxmlformats.org/officeDocument/2006/relationships/hyperlink" Target="http://www.biomonitoring.cz" TargetMode="External"/><Relationship Id="rId2" Type="http://schemas.openxmlformats.org/officeDocument/2006/relationships/styles" Target="styles.xml"/><Relationship Id="rId16" Type="http://schemas.openxmlformats.org/officeDocument/2006/relationships/hyperlink" Target="http://geoportal.cenia.cz/" TargetMode="External"/><Relationship Id="rId20" Type="http://schemas.openxmlformats.org/officeDocument/2006/relationships/hyperlink" Target="mailto:salvia-os@seznam.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ology.cz" TargetMode="External"/><Relationship Id="rId5" Type="http://schemas.openxmlformats.org/officeDocument/2006/relationships/footnotes" Target="footnotes.xml"/><Relationship Id="rId15" Type="http://schemas.openxmlformats.org/officeDocument/2006/relationships/hyperlink" Target="http://kontaminace.cenia.cz" TargetMode="External"/><Relationship Id="rId10" Type="http://schemas.openxmlformats.org/officeDocument/2006/relationships/hyperlink" Target="http://salvia-os.cz"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oldmaps.geolab.cz"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112</Pages>
  <Words>36208</Words>
  <Characters>202625</Characters>
  <Application>Microsoft Office Word</Application>
  <DocSecurity>0</DocSecurity>
  <Lines>1688</Lines>
  <Paragraphs>476</Paragraphs>
  <ScaleCrop>false</ScaleCrop>
  <HeadingPairs>
    <vt:vector size="2" baseType="variant">
      <vt:variant>
        <vt:lpstr>Název</vt:lpstr>
      </vt:variant>
      <vt:variant>
        <vt:i4>1</vt:i4>
      </vt:variant>
    </vt:vector>
  </HeadingPairs>
  <TitlesOfParts>
    <vt:vector size="1" baseType="lpstr">
      <vt:lpstr>N á v r h</vt:lpstr>
    </vt:vector>
  </TitlesOfParts>
  <Company>MZP</Company>
  <LinksUpToDate>false</LinksUpToDate>
  <CharactersWithSpaces>238357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á v r h</dc:title>
  <dc:subject/>
  <dc:creator>vales</dc:creator>
  <cp:keywords/>
  <dc:description/>
  <cp:lastModifiedBy>Stehlíková Magdalena (MHMP, OCP)</cp:lastModifiedBy>
  <cp:revision>3</cp:revision>
  <cp:lastPrinted>2014-11-06T13:06:00Z</cp:lastPrinted>
  <dcterms:created xsi:type="dcterms:W3CDTF">2020-12-08T13:33:00Z</dcterms:created>
  <dcterms:modified xsi:type="dcterms:W3CDTF">2020-12-08T14:24:00Z</dcterms:modified>
</cp:coreProperties>
</file>